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D1" w:rsidRPr="0071611C" w:rsidRDefault="00664DD1" w:rsidP="0071611C">
      <w:pPr>
        <w:spacing w:after="0" w:line="240" w:lineRule="auto"/>
        <w:jc w:val="both"/>
        <w:rPr>
          <w:rFonts w:ascii="Arial" w:hAnsi="Arial" w:cs="Arial"/>
          <w:b/>
          <w:caps/>
          <w:sz w:val="24"/>
          <w:szCs w:val="24"/>
        </w:rPr>
      </w:pPr>
    </w:p>
    <w:p w:rsidR="0071611C" w:rsidRPr="002C7DE0" w:rsidRDefault="0071611C" w:rsidP="00884C04">
      <w:pPr>
        <w:spacing w:after="0" w:line="240" w:lineRule="auto"/>
        <w:ind w:left="-284"/>
        <w:jc w:val="both"/>
        <w:rPr>
          <w:rFonts w:ascii="Arial Narrow" w:hAnsi="Arial Narrow" w:cs="Arial"/>
          <w:b/>
          <w:caps/>
          <w:sz w:val="24"/>
          <w:szCs w:val="24"/>
        </w:rPr>
      </w:pPr>
      <w:r w:rsidRPr="002C7DE0">
        <w:rPr>
          <w:rFonts w:ascii="Arial Narrow" w:hAnsi="Arial Narrow" w:cs="Arial"/>
          <w:b/>
          <w:caps/>
          <w:sz w:val="24"/>
          <w:szCs w:val="24"/>
        </w:rPr>
        <w:t>PROCESSOS JULGADOS PELO EGRÉGIO TRIBUNAL PLENO DO TRIBUNAL DE CONTAS DO ESTADO DO AMAZONAS, SOB A PRESIDÊNCIA DO EXMO. SR. MÁRIO MANOEL COELHO DE MELLO NA 8ª SESSÃO ORDINÁRIA DE 15 DE ABRIL de 2020.</w:t>
      </w:r>
    </w:p>
    <w:p w:rsidR="00782FED" w:rsidRPr="002C7DE0" w:rsidRDefault="00782FED" w:rsidP="00884C04">
      <w:pPr>
        <w:spacing w:after="0" w:line="240" w:lineRule="auto"/>
        <w:ind w:left="-284"/>
        <w:jc w:val="both"/>
        <w:rPr>
          <w:rFonts w:ascii="Arial Narrow" w:hAnsi="Arial Narrow" w:cs="Arial"/>
          <w:sz w:val="24"/>
          <w:szCs w:val="24"/>
        </w:rPr>
      </w:pPr>
    </w:p>
    <w:p w:rsidR="00DA7B60" w:rsidRPr="002C7DE0" w:rsidRDefault="00DA7B60" w:rsidP="00884C04">
      <w:pPr>
        <w:spacing w:after="0" w:line="240" w:lineRule="auto"/>
        <w:ind w:left="-284"/>
        <w:jc w:val="both"/>
        <w:rPr>
          <w:rFonts w:ascii="Arial Narrow" w:hAnsi="Arial Narrow" w:cs="Arial"/>
          <w:sz w:val="24"/>
          <w:szCs w:val="24"/>
        </w:rPr>
      </w:pPr>
    </w:p>
    <w:p w:rsidR="00AC07A4" w:rsidRPr="002C7DE0" w:rsidRDefault="00DF53D0"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JULGAMENTO EM PAUTA:</w:t>
      </w:r>
    </w:p>
    <w:p w:rsidR="00AC07A4" w:rsidRPr="002C7DE0" w:rsidRDefault="00AC07A4"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 xml:space="preserve">CONSELHEIRO-RELATOR: </w:t>
      </w:r>
      <w:r w:rsidRPr="002C7DE0">
        <w:rPr>
          <w:rFonts w:ascii="Arial Narrow" w:hAnsi="Arial Narrow" w:cs="Arial"/>
          <w:b/>
          <w:color w:val="000000"/>
          <w:sz w:val="24"/>
          <w:szCs w:val="24"/>
          <w:u w:val="single"/>
        </w:rPr>
        <w:t>JÚLIO ASSIS CORRÊA PINHEIRO.</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AC07A4"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11.479/2018</w:t>
      </w:r>
      <w:r w:rsidRPr="002C7DE0">
        <w:rPr>
          <w:rFonts w:ascii="Arial Narrow" w:hAnsi="Arial Narrow" w:cs="Arial"/>
          <w:color w:val="000000"/>
          <w:sz w:val="24"/>
          <w:szCs w:val="24"/>
        </w:rPr>
        <w:t xml:space="preserve"> - Prestação de Contas da Polícia Militar do Estado do Amazonas – PM/AM, relativa ao exercício de 2017, de responsabilidade dos Srs. Cel. QOPM Augusto Sergio Farias Pereira, </w:t>
      </w:r>
      <w:proofErr w:type="spellStart"/>
      <w:r w:rsidRPr="002C7DE0">
        <w:rPr>
          <w:rFonts w:ascii="Arial Narrow" w:hAnsi="Arial Narrow" w:cs="Arial"/>
          <w:color w:val="000000"/>
          <w:sz w:val="24"/>
          <w:szCs w:val="24"/>
        </w:rPr>
        <w:t>ex-Gestor</w:t>
      </w:r>
      <w:proofErr w:type="spellEnd"/>
      <w:r w:rsidRPr="002C7DE0">
        <w:rPr>
          <w:rFonts w:ascii="Arial Narrow" w:hAnsi="Arial Narrow" w:cs="Arial"/>
          <w:color w:val="000000"/>
          <w:sz w:val="24"/>
          <w:szCs w:val="24"/>
        </w:rPr>
        <w:t xml:space="preserve"> e </w:t>
      </w:r>
      <w:proofErr w:type="gramStart"/>
      <w:r w:rsidRPr="002C7DE0">
        <w:rPr>
          <w:rFonts w:ascii="Arial Narrow" w:hAnsi="Arial Narrow" w:cs="Arial"/>
          <w:color w:val="000000"/>
          <w:sz w:val="24"/>
          <w:szCs w:val="24"/>
        </w:rPr>
        <w:t>ex-Comandante</w:t>
      </w:r>
      <w:proofErr w:type="gramEnd"/>
      <w:r w:rsidRPr="002C7DE0">
        <w:rPr>
          <w:rFonts w:ascii="Arial Narrow" w:hAnsi="Arial Narrow" w:cs="Arial"/>
          <w:color w:val="000000"/>
          <w:sz w:val="24"/>
          <w:szCs w:val="24"/>
        </w:rPr>
        <w:t xml:space="preserve"> Geral, referente ao período de 01/01 a 15/01/2017, Cel. QOPM Domingos Sávio de Souza, </w:t>
      </w:r>
      <w:proofErr w:type="spellStart"/>
      <w:r w:rsidRPr="002C7DE0">
        <w:rPr>
          <w:rFonts w:ascii="Arial Narrow" w:hAnsi="Arial Narrow" w:cs="Arial"/>
          <w:color w:val="000000"/>
          <w:sz w:val="24"/>
          <w:szCs w:val="24"/>
        </w:rPr>
        <w:t>ex-ordenador</w:t>
      </w:r>
      <w:proofErr w:type="spellEnd"/>
      <w:r w:rsidRPr="002C7DE0">
        <w:rPr>
          <w:rFonts w:ascii="Arial Narrow" w:hAnsi="Arial Narrow" w:cs="Arial"/>
          <w:color w:val="000000"/>
          <w:sz w:val="24"/>
          <w:szCs w:val="24"/>
        </w:rPr>
        <w:t xml:space="preserve"> das despesas no período de 24/01 a 03/10/2017, Cel. QOPM David de Souza Brandão, </w:t>
      </w:r>
      <w:proofErr w:type="spellStart"/>
      <w:r w:rsidRPr="002C7DE0">
        <w:rPr>
          <w:rFonts w:ascii="Arial Narrow" w:hAnsi="Arial Narrow" w:cs="Arial"/>
          <w:color w:val="000000"/>
          <w:sz w:val="24"/>
          <w:szCs w:val="24"/>
        </w:rPr>
        <w:t>ex-Gestor</w:t>
      </w:r>
      <w:proofErr w:type="spellEnd"/>
      <w:r w:rsidRPr="002C7DE0">
        <w:rPr>
          <w:rFonts w:ascii="Arial Narrow" w:hAnsi="Arial Narrow" w:cs="Arial"/>
          <w:color w:val="000000"/>
          <w:sz w:val="24"/>
          <w:szCs w:val="24"/>
        </w:rPr>
        <w:t xml:space="preserve"> e ex-Comandante Geral, referente ao período de 16/01 a 31/12/2017, e Cel. QOPM Júlio Sergio Costa do Nascimento, </w:t>
      </w:r>
      <w:proofErr w:type="spellStart"/>
      <w:r w:rsidRPr="002C7DE0">
        <w:rPr>
          <w:rFonts w:ascii="Arial Narrow" w:hAnsi="Arial Narrow" w:cs="Arial"/>
          <w:color w:val="000000"/>
          <w:sz w:val="24"/>
          <w:szCs w:val="24"/>
        </w:rPr>
        <w:t>ex-ordenador</w:t>
      </w:r>
      <w:proofErr w:type="spellEnd"/>
      <w:r w:rsidRPr="002C7DE0">
        <w:rPr>
          <w:rFonts w:ascii="Arial Narrow" w:hAnsi="Arial Narrow" w:cs="Arial"/>
          <w:color w:val="000000"/>
          <w:sz w:val="24"/>
          <w:szCs w:val="24"/>
        </w:rPr>
        <w:t>, referente ao período de 04/10/2017 a 31/12/2017.</w:t>
      </w:r>
      <w:r w:rsidRPr="002C7DE0">
        <w:rPr>
          <w:rFonts w:ascii="Arial Narrow" w:hAnsi="Arial Narrow" w:cs="Arial"/>
          <w:b/>
          <w:color w:val="000000"/>
          <w:sz w:val="24"/>
          <w:szCs w:val="24"/>
        </w:rPr>
        <w:t xml:space="preserve"> </w:t>
      </w:r>
    </w:p>
    <w:p w:rsidR="00AC07A4" w:rsidRPr="002C7DE0" w:rsidRDefault="00B63F1F" w:rsidP="00884C04">
      <w:pPr>
        <w:spacing w:after="0" w:line="240" w:lineRule="auto"/>
        <w:ind w:left="-284"/>
        <w:jc w:val="both"/>
        <w:rPr>
          <w:rFonts w:ascii="Arial Narrow" w:hAnsi="Arial Narrow" w:cs="Arial"/>
          <w:sz w:val="24"/>
          <w:szCs w:val="24"/>
        </w:rPr>
      </w:pPr>
      <w:r w:rsidRPr="002C7DE0">
        <w:rPr>
          <w:rFonts w:ascii="Arial Narrow" w:hAnsi="Arial Narrow" w:cs="Arial"/>
          <w:b/>
          <w:color w:val="000000"/>
          <w:sz w:val="24"/>
          <w:szCs w:val="24"/>
        </w:rPr>
        <w:t xml:space="preserve">ACÓRDÃO Nº </w:t>
      </w:r>
      <w:r w:rsidR="0071611C" w:rsidRPr="002C7DE0">
        <w:rPr>
          <w:rFonts w:ascii="Arial Narrow" w:hAnsi="Arial Narrow" w:cs="Arial"/>
          <w:b/>
          <w:color w:val="000000"/>
          <w:sz w:val="24"/>
          <w:szCs w:val="24"/>
        </w:rPr>
        <w:t xml:space="preserve">352/2020: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0071611C" w:rsidRPr="002C7DE0">
        <w:rPr>
          <w:rFonts w:ascii="Arial Narrow" w:hAnsi="Arial Narrow" w:cs="Arial"/>
          <w:sz w:val="24"/>
          <w:szCs w:val="24"/>
        </w:rPr>
        <w:t>os</w:t>
      </w:r>
      <w:r w:rsidR="0071611C" w:rsidRPr="002C7DE0">
        <w:rPr>
          <w:rFonts w:ascii="Arial Narrow" w:hAnsi="Arial Narrow" w:cs="Arial"/>
          <w:b/>
          <w:sz w:val="24"/>
          <w:szCs w:val="24"/>
        </w:rPr>
        <w:t xml:space="preserve"> </w:t>
      </w:r>
      <w:r w:rsidR="0071611C" w:rsidRPr="002C7DE0">
        <w:rPr>
          <w:rFonts w:ascii="Arial Narrow" w:hAnsi="Arial Narrow" w:cs="Arial"/>
          <w:sz w:val="24"/>
          <w:szCs w:val="24"/>
        </w:rPr>
        <w:t>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pelos arts. 5º, II e 11, inciso III, alínea “a”, item 3, da Resolução n.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Pr="002C7DE0">
        <w:rPr>
          <w:rFonts w:ascii="Arial Narrow" w:hAnsi="Arial Narrow" w:cs="Arial"/>
          <w:sz w:val="24"/>
          <w:szCs w:val="24"/>
        </w:rPr>
        <w:t xml:space="preserve"> 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sz w:val="24"/>
          <w:szCs w:val="24"/>
        </w:rPr>
        <w:t>10.1. Julgar regular com ressalvas</w:t>
      </w:r>
      <w:r w:rsidRPr="002C7DE0">
        <w:rPr>
          <w:rFonts w:ascii="Arial Narrow" w:hAnsi="Arial Narrow" w:cs="Arial"/>
          <w:sz w:val="24"/>
          <w:szCs w:val="24"/>
        </w:rPr>
        <w:t xml:space="preserve"> a Prestação de Contas da </w:t>
      </w:r>
      <w:r w:rsidRPr="002C7DE0">
        <w:rPr>
          <w:rFonts w:ascii="Arial Narrow" w:hAnsi="Arial Narrow" w:cs="Arial"/>
          <w:b/>
          <w:sz w:val="24"/>
          <w:szCs w:val="24"/>
        </w:rPr>
        <w:t>Polícia Militar do Estado do Amazonas – PM/AM</w:t>
      </w:r>
      <w:r w:rsidRPr="002C7DE0">
        <w:rPr>
          <w:rFonts w:ascii="Arial Narrow" w:hAnsi="Arial Narrow" w:cs="Arial"/>
          <w:sz w:val="24"/>
          <w:szCs w:val="24"/>
        </w:rPr>
        <w:t xml:space="preserve">, relativa ao exercício de 2017, de responsabilidade dos Srs. Cel. QOPM </w:t>
      </w:r>
      <w:r w:rsidRPr="002C7DE0">
        <w:rPr>
          <w:rFonts w:ascii="Arial Narrow" w:hAnsi="Arial Narrow" w:cs="Arial"/>
          <w:b/>
          <w:sz w:val="24"/>
          <w:szCs w:val="24"/>
        </w:rPr>
        <w:t>Augusto Sergio Farias Pereira</w:t>
      </w:r>
      <w:r w:rsidRPr="002C7DE0">
        <w:rPr>
          <w:rFonts w:ascii="Arial Narrow" w:hAnsi="Arial Narrow" w:cs="Arial"/>
          <w:sz w:val="24"/>
          <w:szCs w:val="24"/>
        </w:rPr>
        <w:t xml:space="preserve">, </w:t>
      </w:r>
      <w:proofErr w:type="spellStart"/>
      <w:r w:rsidRPr="002C7DE0">
        <w:rPr>
          <w:rFonts w:ascii="Arial Narrow" w:hAnsi="Arial Narrow" w:cs="Arial"/>
          <w:sz w:val="24"/>
          <w:szCs w:val="24"/>
        </w:rPr>
        <w:t>ex-Gestor</w:t>
      </w:r>
      <w:proofErr w:type="spellEnd"/>
      <w:r w:rsidRPr="002C7DE0">
        <w:rPr>
          <w:rFonts w:ascii="Arial Narrow" w:hAnsi="Arial Narrow" w:cs="Arial"/>
          <w:sz w:val="24"/>
          <w:szCs w:val="24"/>
        </w:rPr>
        <w:t xml:space="preserve"> e </w:t>
      </w:r>
      <w:proofErr w:type="gramStart"/>
      <w:r w:rsidRPr="002C7DE0">
        <w:rPr>
          <w:rFonts w:ascii="Arial Narrow" w:hAnsi="Arial Narrow" w:cs="Arial"/>
          <w:sz w:val="24"/>
          <w:szCs w:val="24"/>
        </w:rPr>
        <w:t>ex-Comandante</w:t>
      </w:r>
      <w:proofErr w:type="gramEnd"/>
      <w:r w:rsidRPr="002C7DE0">
        <w:rPr>
          <w:rFonts w:ascii="Arial Narrow" w:hAnsi="Arial Narrow" w:cs="Arial"/>
          <w:sz w:val="24"/>
          <w:szCs w:val="24"/>
        </w:rPr>
        <w:t xml:space="preserve"> Geral, referente ao período de 01/01 a 15/01/2017, Cel. QOPM </w:t>
      </w:r>
      <w:r w:rsidRPr="002C7DE0">
        <w:rPr>
          <w:rFonts w:ascii="Arial Narrow" w:hAnsi="Arial Narrow" w:cs="Arial"/>
          <w:b/>
          <w:sz w:val="24"/>
          <w:szCs w:val="24"/>
        </w:rPr>
        <w:t>Domingos Sávio de Souza</w:t>
      </w:r>
      <w:r w:rsidRPr="002C7DE0">
        <w:rPr>
          <w:rFonts w:ascii="Arial Narrow" w:hAnsi="Arial Narrow" w:cs="Arial"/>
          <w:sz w:val="24"/>
          <w:szCs w:val="24"/>
        </w:rPr>
        <w:t xml:space="preserve">, </w:t>
      </w:r>
      <w:proofErr w:type="spellStart"/>
      <w:r w:rsidRPr="002C7DE0">
        <w:rPr>
          <w:rFonts w:ascii="Arial Narrow" w:hAnsi="Arial Narrow" w:cs="Arial"/>
          <w:sz w:val="24"/>
          <w:szCs w:val="24"/>
        </w:rPr>
        <w:t>ex-ordenador</w:t>
      </w:r>
      <w:proofErr w:type="spellEnd"/>
      <w:r w:rsidRPr="002C7DE0">
        <w:rPr>
          <w:rFonts w:ascii="Arial Narrow" w:hAnsi="Arial Narrow" w:cs="Arial"/>
          <w:sz w:val="24"/>
          <w:szCs w:val="24"/>
        </w:rPr>
        <w:t xml:space="preserve"> das despesas no período de 24/01 a 03/10/2017, Cel. QOPM </w:t>
      </w:r>
      <w:r w:rsidRPr="002C7DE0">
        <w:rPr>
          <w:rFonts w:ascii="Arial Narrow" w:hAnsi="Arial Narrow" w:cs="Arial"/>
          <w:b/>
          <w:sz w:val="24"/>
          <w:szCs w:val="24"/>
        </w:rPr>
        <w:t>David de Souza Brandão</w:t>
      </w:r>
      <w:r w:rsidRPr="002C7DE0">
        <w:rPr>
          <w:rFonts w:ascii="Arial Narrow" w:hAnsi="Arial Narrow" w:cs="Arial"/>
          <w:sz w:val="24"/>
          <w:szCs w:val="24"/>
        </w:rPr>
        <w:t xml:space="preserve">, </w:t>
      </w:r>
      <w:proofErr w:type="spellStart"/>
      <w:r w:rsidRPr="002C7DE0">
        <w:rPr>
          <w:rFonts w:ascii="Arial Narrow" w:hAnsi="Arial Narrow" w:cs="Arial"/>
          <w:sz w:val="24"/>
          <w:szCs w:val="24"/>
        </w:rPr>
        <w:t>ex-Gestor</w:t>
      </w:r>
      <w:proofErr w:type="spellEnd"/>
      <w:r w:rsidRPr="002C7DE0">
        <w:rPr>
          <w:rFonts w:ascii="Arial Narrow" w:hAnsi="Arial Narrow" w:cs="Arial"/>
          <w:sz w:val="24"/>
          <w:szCs w:val="24"/>
        </w:rPr>
        <w:t xml:space="preserve"> e ex-Comandante Geral, referente ao período de 16/01 a 31/12/2017, e Cel. QOPM </w:t>
      </w:r>
      <w:r w:rsidRPr="002C7DE0">
        <w:rPr>
          <w:rFonts w:ascii="Arial Narrow" w:hAnsi="Arial Narrow" w:cs="Arial"/>
          <w:b/>
          <w:sz w:val="24"/>
          <w:szCs w:val="24"/>
        </w:rPr>
        <w:t>Júlio Sergio Costa do Nascimento</w:t>
      </w:r>
      <w:r w:rsidRPr="002C7DE0">
        <w:rPr>
          <w:rFonts w:ascii="Arial Narrow" w:hAnsi="Arial Narrow" w:cs="Arial"/>
          <w:sz w:val="24"/>
          <w:szCs w:val="24"/>
        </w:rPr>
        <w:t xml:space="preserve">, </w:t>
      </w:r>
      <w:proofErr w:type="spellStart"/>
      <w:r w:rsidRPr="002C7DE0">
        <w:rPr>
          <w:rFonts w:ascii="Arial Narrow" w:hAnsi="Arial Narrow" w:cs="Arial"/>
          <w:sz w:val="24"/>
          <w:szCs w:val="24"/>
        </w:rPr>
        <w:t>ex-ordenador</w:t>
      </w:r>
      <w:proofErr w:type="spellEnd"/>
      <w:r w:rsidRPr="002C7DE0">
        <w:rPr>
          <w:rFonts w:ascii="Arial Narrow" w:hAnsi="Arial Narrow" w:cs="Arial"/>
          <w:sz w:val="24"/>
          <w:szCs w:val="24"/>
        </w:rPr>
        <w:t xml:space="preserve">, referente ao período de 04/10/2017 a 31/12/2017, nos termos do art. 1º, II, c/c art. 22, II, da Lei Estadual nº 2423/1996, e art. 188, §1º, II, da Resolução nº 04/2002-TCE/AM; </w:t>
      </w:r>
      <w:r w:rsidRPr="002C7DE0">
        <w:rPr>
          <w:rFonts w:ascii="Arial Narrow" w:hAnsi="Arial Narrow" w:cs="Arial"/>
          <w:b/>
          <w:sz w:val="24"/>
          <w:szCs w:val="24"/>
        </w:rPr>
        <w:t>10.2. Recomendar</w:t>
      </w:r>
      <w:r w:rsidRPr="002C7DE0">
        <w:rPr>
          <w:rFonts w:ascii="Arial Narrow" w:hAnsi="Arial Narrow" w:cs="Arial"/>
          <w:sz w:val="24"/>
          <w:szCs w:val="24"/>
        </w:rPr>
        <w:t xml:space="preserve"> à </w:t>
      </w:r>
      <w:r w:rsidRPr="002C7DE0">
        <w:rPr>
          <w:rFonts w:ascii="Arial Narrow" w:hAnsi="Arial Narrow" w:cs="Arial"/>
          <w:b/>
          <w:sz w:val="24"/>
          <w:szCs w:val="24"/>
        </w:rPr>
        <w:t>Polícia Militar do Estado do Amazonas - PMAM</w:t>
      </w:r>
      <w:r w:rsidRPr="002C7DE0">
        <w:rPr>
          <w:rFonts w:ascii="Arial Narrow" w:hAnsi="Arial Narrow" w:cs="Arial"/>
          <w:sz w:val="24"/>
          <w:szCs w:val="24"/>
        </w:rPr>
        <w:t xml:space="preserve"> que: </w:t>
      </w:r>
      <w:r w:rsidRPr="002C7DE0">
        <w:rPr>
          <w:rFonts w:ascii="Arial Narrow" w:hAnsi="Arial Narrow" w:cs="Arial"/>
          <w:b/>
          <w:sz w:val="24"/>
          <w:szCs w:val="24"/>
        </w:rPr>
        <w:t>10.2.1.</w:t>
      </w:r>
      <w:r w:rsidRPr="002C7DE0">
        <w:rPr>
          <w:rFonts w:ascii="Arial Narrow" w:hAnsi="Arial Narrow" w:cs="Arial"/>
          <w:sz w:val="24"/>
          <w:szCs w:val="24"/>
        </w:rPr>
        <w:t xml:space="preserve"> Oficie a SEFAZ, para que atualize as consignações pendentes desse e </w:t>
      </w:r>
      <w:r w:rsidR="0071611C" w:rsidRPr="002C7DE0">
        <w:rPr>
          <w:rFonts w:ascii="Arial Narrow" w:hAnsi="Arial Narrow" w:cs="Arial"/>
          <w:sz w:val="24"/>
          <w:szCs w:val="24"/>
        </w:rPr>
        <w:t>dos demais exercícios</w:t>
      </w:r>
      <w:r w:rsidRPr="002C7DE0">
        <w:rPr>
          <w:rFonts w:ascii="Arial Narrow" w:hAnsi="Arial Narrow" w:cs="Arial"/>
          <w:sz w:val="24"/>
          <w:szCs w:val="24"/>
        </w:rPr>
        <w:t xml:space="preserve"> financeiros, evitando assim, um desiquilíbrio na contabilidade da Unidade Gestora ora analisada, culminando na inobservância do Princípio Fundamental da Contabilidade denominado Oportunidade, constante do </w:t>
      </w:r>
      <w:proofErr w:type="spellStart"/>
      <w:r w:rsidRPr="002C7DE0">
        <w:rPr>
          <w:rFonts w:ascii="Arial Narrow" w:hAnsi="Arial Narrow" w:cs="Arial"/>
          <w:sz w:val="24"/>
          <w:szCs w:val="24"/>
        </w:rPr>
        <w:t>art</w:t>
      </w:r>
      <w:proofErr w:type="spellEnd"/>
      <w:r w:rsidRPr="002C7DE0">
        <w:rPr>
          <w:rFonts w:ascii="Arial Narrow" w:hAnsi="Arial Narrow" w:cs="Arial"/>
          <w:sz w:val="24"/>
          <w:szCs w:val="24"/>
        </w:rPr>
        <w:t xml:space="preserve"> 6º da Resolução CFC n° 750/93; </w:t>
      </w:r>
      <w:r w:rsidRPr="002C7DE0">
        <w:rPr>
          <w:rFonts w:ascii="Arial Narrow" w:hAnsi="Arial Narrow" w:cs="Arial"/>
          <w:b/>
          <w:sz w:val="24"/>
          <w:szCs w:val="24"/>
        </w:rPr>
        <w:t>10.2.2.</w:t>
      </w:r>
      <w:r w:rsidRPr="002C7DE0">
        <w:rPr>
          <w:rFonts w:ascii="Arial Narrow" w:hAnsi="Arial Narrow" w:cs="Arial"/>
          <w:sz w:val="24"/>
          <w:szCs w:val="24"/>
        </w:rPr>
        <w:t xml:space="preserve"> E solicite, ainda, a SEFAZ maior agilidade nos pagamentos pendentes de Restos a Pagar, se houver; </w:t>
      </w:r>
      <w:r w:rsidRPr="002C7DE0">
        <w:rPr>
          <w:rFonts w:ascii="Arial Narrow" w:hAnsi="Arial Narrow" w:cs="Arial"/>
          <w:b/>
          <w:sz w:val="24"/>
          <w:szCs w:val="24"/>
        </w:rPr>
        <w:t>10.3. Determinar</w:t>
      </w:r>
      <w:r w:rsidRPr="002C7DE0">
        <w:rPr>
          <w:rFonts w:ascii="Arial Narrow" w:hAnsi="Arial Narrow" w:cs="Arial"/>
          <w:sz w:val="24"/>
          <w:szCs w:val="24"/>
        </w:rPr>
        <w:t xml:space="preserve"> que </w:t>
      </w:r>
      <w:proofErr w:type="gramStart"/>
      <w:r w:rsidRPr="002C7DE0">
        <w:rPr>
          <w:rFonts w:ascii="Arial Narrow" w:hAnsi="Arial Narrow" w:cs="Arial"/>
          <w:sz w:val="24"/>
          <w:szCs w:val="24"/>
        </w:rPr>
        <w:t>seja</w:t>
      </w:r>
      <w:proofErr w:type="gramEnd"/>
      <w:r w:rsidRPr="002C7DE0">
        <w:rPr>
          <w:rFonts w:ascii="Arial Narrow" w:hAnsi="Arial Narrow" w:cs="Arial"/>
          <w:sz w:val="24"/>
          <w:szCs w:val="24"/>
        </w:rPr>
        <w:t xml:space="preserve"> dada quitação aos responsáveis, nos termos do art. 24, da Lei Estadual nº 2423/1996, c/c art. 189, II, da Resolução nº 04/2002-TCE/AM; </w:t>
      </w:r>
      <w:r w:rsidRPr="002C7DE0">
        <w:rPr>
          <w:rFonts w:ascii="Arial Narrow" w:hAnsi="Arial Narrow" w:cs="Arial"/>
          <w:b/>
          <w:sz w:val="24"/>
          <w:szCs w:val="24"/>
        </w:rPr>
        <w:t>10.4. Arquivar</w:t>
      </w:r>
      <w:r w:rsidRPr="002C7DE0">
        <w:rPr>
          <w:rFonts w:ascii="Arial Narrow" w:hAnsi="Arial Narrow" w:cs="Arial"/>
          <w:sz w:val="24"/>
          <w:szCs w:val="24"/>
        </w:rPr>
        <w:t xml:space="preserve"> o processo, </w:t>
      </w:r>
      <w:proofErr w:type="gramStart"/>
      <w:r w:rsidRPr="002C7DE0">
        <w:rPr>
          <w:rFonts w:ascii="Arial Narrow" w:hAnsi="Arial Narrow" w:cs="Arial"/>
          <w:sz w:val="24"/>
          <w:szCs w:val="24"/>
        </w:rPr>
        <w:t>após</w:t>
      </w:r>
      <w:proofErr w:type="gramEnd"/>
      <w:r w:rsidRPr="002C7DE0">
        <w:rPr>
          <w:rFonts w:ascii="Arial Narrow" w:hAnsi="Arial Narrow" w:cs="Arial"/>
          <w:sz w:val="24"/>
          <w:szCs w:val="24"/>
        </w:rPr>
        <w:t xml:space="preserve"> cumpridas</w:t>
      </w:r>
      <w:r w:rsidR="007472BF" w:rsidRPr="002C7DE0">
        <w:rPr>
          <w:rFonts w:ascii="Arial Narrow" w:hAnsi="Arial Narrow" w:cs="Arial"/>
          <w:sz w:val="24"/>
          <w:szCs w:val="24"/>
        </w:rPr>
        <w:t xml:space="preserve"> as providências supracitadas. </w:t>
      </w:r>
    </w:p>
    <w:p w:rsidR="00AC07A4" w:rsidRPr="002C7DE0" w:rsidRDefault="00AC07A4" w:rsidP="00884C04">
      <w:pPr>
        <w:spacing w:after="0" w:line="240" w:lineRule="auto"/>
        <w:ind w:left="-284"/>
        <w:jc w:val="both"/>
        <w:rPr>
          <w:rFonts w:ascii="Arial Narrow" w:hAnsi="Arial Narrow" w:cs="Arial"/>
          <w:b/>
          <w:color w:val="000000"/>
          <w:sz w:val="24"/>
          <w:szCs w:val="24"/>
        </w:rPr>
      </w:pPr>
    </w:p>
    <w:p w:rsidR="00AC07A4"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15.936/2019 (Apenso: 12.525/2018)</w:t>
      </w:r>
      <w:r w:rsidRPr="002C7DE0">
        <w:rPr>
          <w:rFonts w:ascii="Arial Narrow" w:hAnsi="Arial Narrow" w:cs="Arial"/>
          <w:color w:val="000000"/>
          <w:sz w:val="24"/>
          <w:szCs w:val="24"/>
        </w:rPr>
        <w:t xml:space="preserve"> – Embargos de Declaração em Recurso de Reconsideração interposto pelo Sr. Alessandro Pereira </w:t>
      </w:r>
      <w:proofErr w:type="spellStart"/>
      <w:r w:rsidRPr="002C7DE0">
        <w:rPr>
          <w:rFonts w:ascii="Arial Narrow" w:hAnsi="Arial Narrow" w:cs="Arial"/>
          <w:color w:val="000000"/>
          <w:sz w:val="24"/>
          <w:szCs w:val="24"/>
        </w:rPr>
        <w:t>Carbajal</w:t>
      </w:r>
      <w:proofErr w:type="spellEnd"/>
      <w:r w:rsidRPr="002C7DE0">
        <w:rPr>
          <w:rFonts w:ascii="Arial Narrow" w:hAnsi="Arial Narrow" w:cs="Arial"/>
          <w:color w:val="000000"/>
          <w:sz w:val="24"/>
          <w:szCs w:val="24"/>
        </w:rPr>
        <w:t xml:space="preserve">, em face do Acórdão n° 431/2019-TCE-Tribunal Pleno, exarado nos autos do Processo n° 12.525/2018. </w:t>
      </w:r>
      <w:r w:rsidRPr="002C7DE0">
        <w:rPr>
          <w:rFonts w:ascii="Arial Narrow" w:hAnsi="Arial Narrow" w:cs="Arial"/>
          <w:b/>
          <w:color w:val="000000"/>
          <w:sz w:val="24"/>
          <w:szCs w:val="24"/>
        </w:rPr>
        <w:t xml:space="preserve">Advogados: </w:t>
      </w:r>
      <w:r w:rsidRPr="002C7DE0">
        <w:rPr>
          <w:rFonts w:ascii="Arial Narrow" w:hAnsi="Arial Narrow" w:cs="Arial"/>
          <w:color w:val="000000"/>
          <w:sz w:val="24"/>
          <w:szCs w:val="24"/>
        </w:rPr>
        <w:t xml:space="preserve">Bruno Vieira da Rocha </w:t>
      </w:r>
      <w:proofErr w:type="spellStart"/>
      <w:r w:rsidRPr="002C7DE0">
        <w:rPr>
          <w:rFonts w:ascii="Arial Narrow" w:hAnsi="Arial Narrow" w:cs="Arial"/>
          <w:color w:val="000000"/>
          <w:sz w:val="24"/>
          <w:szCs w:val="24"/>
        </w:rPr>
        <w:t>Barbirato</w:t>
      </w:r>
      <w:proofErr w:type="spellEnd"/>
      <w:r w:rsidRPr="002C7DE0">
        <w:rPr>
          <w:rFonts w:ascii="Arial Narrow" w:hAnsi="Arial Narrow" w:cs="Arial"/>
          <w:color w:val="000000"/>
          <w:sz w:val="24"/>
          <w:szCs w:val="24"/>
        </w:rPr>
        <w:t xml:space="preserve"> – OAB/AM 6975, Fábio Nunes Bandeira de Melo – OAB/AM 4331, Lívia Rocha Brito – OAB/AM 6474, Igor Arnaud Ferreira – OAB/AM 10.428, </w:t>
      </w:r>
      <w:proofErr w:type="spellStart"/>
      <w:r w:rsidRPr="002C7DE0">
        <w:rPr>
          <w:rFonts w:ascii="Arial Narrow" w:hAnsi="Arial Narrow" w:cs="Arial"/>
          <w:color w:val="000000"/>
          <w:sz w:val="24"/>
          <w:szCs w:val="24"/>
        </w:rPr>
        <w:t>Laiz</w:t>
      </w:r>
      <w:proofErr w:type="spellEnd"/>
      <w:r w:rsidRPr="002C7DE0">
        <w:rPr>
          <w:rFonts w:ascii="Arial Narrow" w:hAnsi="Arial Narrow" w:cs="Arial"/>
          <w:color w:val="000000"/>
          <w:sz w:val="24"/>
          <w:szCs w:val="24"/>
        </w:rPr>
        <w:t xml:space="preserve"> Araújo Russo de Melo e Silva – OAB/AM 6897 e Larissa Oliveira de Souza – OAB/AM 14193.</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noProof/>
          <w:sz w:val="24"/>
          <w:szCs w:val="24"/>
        </w:rPr>
      </w:pPr>
      <w:r w:rsidRPr="002C7DE0">
        <w:rPr>
          <w:rFonts w:ascii="Arial Narrow" w:hAnsi="Arial Narrow" w:cs="Arial"/>
          <w:b/>
          <w:color w:val="000000"/>
          <w:sz w:val="24"/>
          <w:szCs w:val="24"/>
        </w:rPr>
        <w:t>ACÓRDÃO Nº 353/2020:</w:t>
      </w:r>
      <w:r w:rsidR="002C7DE0">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art.11, III, alínea “f”, item 1, da Resolução n.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Pr="002C7DE0">
        <w:rPr>
          <w:rFonts w:ascii="Arial Narrow" w:hAnsi="Arial Narrow" w:cs="Arial"/>
          <w:sz w:val="24"/>
          <w:szCs w:val="24"/>
        </w:rPr>
        <w:t xml:space="preserve"> nos termos do voto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oral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color w:val="000000"/>
          <w:sz w:val="24"/>
          <w:szCs w:val="24"/>
        </w:rPr>
        <w:t xml:space="preserve">7.1. </w:t>
      </w:r>
      <w:r w:rsidRPr="002C7DE0">
        <w:rPr>
          <w:rFonts w:ascii="Arial Narrow" w:hAnsi="Arial Narrow" w:cs="Arial"/>
          <w:b/>
          <w:color w:val="000000"/>
          <w:sz w:val="24"/>
          <w:szCs w:val="24"/>
        </w:rPr>
        <w:lastRenderedPageBreak/>
        <w:t>Conhecer</w:t>
      </w:r>
      <w:r w:rsidRPr="002C7DE0">
        <w:rPr>
          <w:rFonts w:ascii="Arial Narrow" w:hAnsi="Arial Narrow" w:cs="Arial"/>
          <w:color w:val="000000"/>
          <w:sz w:val="24"/>
          <w:szCs w:val="24"/>
        </w:rPr>
        <w:t xml:space="preserve"> dos Embargos de Declaração opostos pelo </w:t>
      </w:r>
      <w:r w:rsidRPr="002C7DE0">
        <w:rPr>
          <w:rFonts w:ascii="Arial Narrow" w:hAnsi="Arial Narrow" w:cs="Arial"/>
          <w:b/>
          <w:color w:val="000000"/>
          <w:sz w:val="24"/>
          <w:szCs w:val="24"/>
        </w:rPr>
        <w:t xml:space="preserve">Sr. Alessandro Pereira </w:t>
      </w:r>
      <w:proofErr w:type="spellStart"/>
      <w:r w:rsidRPr="002C7DE0">
        <w:rPr>
          <w:rFonts w:ascii="Arial Narrow" w:hAnsi="Arial Narrow" w:cs="Arial"/>
          <w:b/>
          <w:color w:val="000000"/>
          <w:sz w:val="24"/>
          <w:szCs w:val="24"/>
        </w:rPr>
        <w:t>Carbajal</w:t>
      </w:r>
      <w:proofErr w:type="spellEnd"/>
      <w:r w:rsidRPr="002C7DE0">
        <w:rPr>
          <w:rFonts w:ascii="Arial Narrow" w:hAnsi="Arial Narrow" w:cs="Arial"/>
          <w:color w:val="000000"/>
          <w:sz w:val="24"/>
          <w:szCs w:val="24"/>
        </w:rPr>
        <w:t xml:space="preserve">, por preencher os requisitos legais, em consonância com o art. 148 e segs., da Resolução nº 04/02-RITCE/AM; </w:t>
      </w:r>
      <w:r w:rsidRPr="002C7DE0">
        <w:rPr>
          <w:rFonts w:ascii="Arial Narrow" w:hAnsi="Arial Narrow" w:cs="Arial"/>
          <w:b/>
          <w:color w:val="000000"/>
          <w:sz w:val="24"/>
          <w:szCs w:val="24"/>
        </w:rPr>
        <w:t>7.2. Negar Provimento</w:t>
      </w:r>
      <w:r w:rsidRPr="002C7DE0">
        <w:rPr>
          <w:rFonts w:ascii="Arial Narrow" w:hAnsi="Arial Narrow" w:cs="Arial"/>
          <w:color w:val="000000"/>
          <w:sz w:val="24"/>
          <w:szCs w:val="24"/>
        </w:rPr>
        <w:t xml:space="preserve"> aos Embargos de Declaração opostos pelo </w:t>
      </w:r>
      <w:r w:rsidRPr="002C7DE0">
        <w:rPr>
          <w:rFonts w:ascii="Arial Narrow" w:hAnsi="Arial Narrow" w:cs="Arial"/>
          <w:b/>
          <w:color w:val="000000"/>
          <w:sz w:val="24"/>
          <w:szCs w:val="24"/>
        </w:rPr>
        <w:t xml:space="preserve">Sr. Alessandro Pereira </w:t>
      </w:r>
      <w:proofErr w:type="spellStart"/>
      <w:r w:rsidRPr="002C7DE0">
        <w:rPr>
          <w:rFonts w:ascii="Arial Narrow" w:hAnsi="Arial Narrow" w:cs="Arial"/>
          <w:b/>
          <w:color w:val="000000"/>
          <w:sz w:val="24"/>
          <w:szCs w:val="24"/>
        </w:rPr>
        <w:t>Carbajal</w:t>
      </w:r>
      <w:proofErr w:type="spellEnd"/>
      <w:r w:rsidRPr="002C7DE0">
        <w:rPr>
          <w:rFonts w:ascii="Arial Narrow" w:hAnsi="Arial Narrow" w:cs="Arial"/>
          <w:color w:val="000000"/>
          <w:sz w:val="24"/>
          <w:szCs w:val="24"/>
        </w:rPr>
        <w:t xml:space="preserve">, pelo exposto no Relatório/Voto, mantendo-se na íntegra o Acórdão nº 1264/2019-TCE-Tribunal Pleno, às fls. 194/195 dos autos; </w:t>
      </w:r>
      <w:r w:rsidRPr="002C7DE0">
        <w:rPr>
          <w:rFonts w:ascii="Arial Narrow" w:hAnsi="Arial Narrow" w:cs="Arial"/>
          <w:b/>
          <w:color w:val="000000"/>
          <w:sz w:val="24"/>
          <w:szCs w:val="24"/>
        </w:rPr>
        <w:t>7.3. Dar ciência</w:t>
      </w:r>
      <w:r w:rsidRPr="002C7DE0">
        <w:rPr>
          <w:rFonts w:ascii="Arial Narrow" w:hAnsi="Arial Narrow" w:cs="Arial"/>
          <w:color w:val="000000"/>
          <w:sz w:val="24"/>
          <w:szCs w:val="24"/>
        </w:rPr>
        <w:t xml:space="preserve"> ao Embargante, </w:t>
      </w:r>
      <w:r w:rsidRPr="002C7DE0">
        <w:rPr>
          <w:rFonts w:ascii="Arial Narrow" w:hAnsi="Arial Narrow" w:cs="Arial"/>
          <w:b/>
          <w:color w:val="000000"/>
          <w:sz w:val="24"/>
          <w:szCs w:val="24"/>
        </w:rPr>
        <w:t xml:space="preserve">Sr. Alessandro Pereira </w:t>
      </w:r>
      <w:proofErr w:type="spellStart"/>
      <w:r w:rsidRPr="002C7DE0">
        <w:rPr>
          <w:rFonts w:ascii="Arial Narrow" w:hAnsi="Arial Narrow" w:cs="Arial"/>
          <w:b/>
          <w:color w:val="000000"/>
          <w:sz w:val="24"/>
          <w:szCs w:val="24"/>
        </w:rPr>
        <w:t>Carbajal</w:t>
      </w:r>
      <w:proofErr w:type="spellEnd"/>
      <w:r w:rsidRPr="002C7DE0">
        <w:rPr>
          <w:rFonts w:ascii="Arial Narrow" w:hAnsi="Arial Narrow" w:cs="Arial"/>
          <w:color w:val="000000"/>
          <w:sz w:val="24"/>
          <w:szCs w:val="24"/>
        </w:rPr>
        <w:t xml:space="preserve">, sobre o teor da decisão do Colegiado, acompanhando Relatório/Voto para conhecimento. </w:t>
      </w:r>
      <w:r w:rsidRPr="002C7DE0">
        <w:rPr>
          <w:rFonts w:ascii="Arial Narrow" w:hAnsi="Arial Narrow" w:cs="Arial"/>
          <w:b/>
          <w:sz w:val="24"/>
          <w:szCs w:val="24"/>
        </w:rPr>
        <w:t xml:space="preserve">Declaração de </w:t>
      </w:r>
      <w:r w:rsidR="0071611C" w:rsidRPr="002C7DE0">
        <w:rPr>
          <w:rFonts w:ascii="Arial Narrow" w:hAnsi="Arial Narrow" w:cs="Arial"/>
          <w:b/>
          <w:sz w:val="24"/>
          <w:szCs w:val="24"/>
        </w:rPr>
        <w:t xml:space="preserve">Impedimento: </w:t>
      </w:r>
      <w:r w:rsidRPr="002C7DE0">
        <w:rPr>
          <w:rFonts w:ascii="Arial Narrow" w:hAnsi="Arial Narrow" w:cs="Arial"/>
          <w:noProof/>
          <w:sz w:val="24"/>
          <w:szCs w:val="24"/>
        </w:rPr>
        <w:t>Conselheiro Érico Xavier Desterro e Silva (art. 65 do Regimento Interno).</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16.654/2019 (Apenso: 12.465/2019)</w:t>
      </w:r>
      <w:r w:rsidRPr="002C7DE0">
        <w:rPr>
          <w:rFonts w:ascii="Arial Narrow" w:hAnsi="Arial Narrow" w:cs="Arial"/>
          <w:color w:val="000000"/>
          <w:sz w:val="24"/>
          <w:szCs w:val="24"/>
        </w:rPr>
        <w:t xml:space="preserve"> - Recurso Ordinário interposto pelo Fundo </w:t>
      </w:r>
      <w:r w:rsidR="007472BF" w:rsidRPr="002C7DE0">
        <w:rPr>
          <w:rFonts w:ascii="Arial Narrow" w:hAnsi="Arial Narrow" w:cs="Arial"/>
          <w:color w:val="000000"/>
          <w:sz w:val="24"/>
          <w:szCs w:val="24"/>
        </w:rPr>
        <w:t>Previdenciário</w:t>
      </w:r>
      <w:r w:rsidRPr="002C7DE0">
        <w:rPr>
          <w:rFonts w:ascii="Arial Narrow" w:hAnsi="Arial Narrow" w:cs="Arial"/>
          <w:color w:val="000000"/>
          <w:sz w:val="24"/>
          <w:szCs w:val="24"/>
        </w:rPr>
        <w:t xml:space="preserve"> do Estado do Amazonas - Fundação </w:t>
      </w:r>
      <w:proofErr w:type="spellStart"/>
      <w:r w:rsidRPr="002C7DE0">
        <w:rPr>
          <w:rFonts w:ascii="Arial Narrow" w:hAnsi="Arial Narrow" w:cs="Arial"/>
          <w:color w:val="000000"/>
          <w:sz w:val="24"/>
          <w:szCs w:val="24"/>
        </w:rPr>
        <w:t>Amazonprev</w:t>
      </w:r>
      <w:proofErr w:type="spellEnd"/>
      <w:r w:rsidRPr="002C7DE0">
        <w:rPr>
          <w:rFonts w:ascii="Arial Narrow" w:hAnsi="Arial Narrow" w:cs="Arial"/>
          <w:color w:val="000000"/>
          <w:sz w:val="24"/>
          <w:szCs w:val="24"/>
        </w:rPr>
        <w:t>, em face da Decisão nº 930/2019-TCE-Primeira Câmara, exarado nos autos do Processo nº 12.465/2019.</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noProof/>
          <w:sz w:val="24"/>
          <w:szCs w:val="24"/>
        </w:rPr>
      </w:pPr>
      <w:r w:rsidRPr="002C7DE0">
        <w:rPr>
          <w:rFonts w:ascii="Arial Narrow" w:hAnsi="Arial Narrow" w:cs="Arial"/>
          <w:b/>
          <w:color w:val="000000"/>
          <w:sz w:val="24"/>
          <w:szCs w:val="24"/>
        </w:rPr>
        <w:t xml:space="preserve">ACÓRDÃO Nº </w:t>
      </w:r>
      <w:r w:rsidR="0071611C" w:rsidRPr="002C7DE0">
        <w:rPr>
          <w:rFonts w:ascii="Arial Narrow" w:hAnsi="Arial Narrow" w:cs="Arial"/>
          <w:b/>
          <w:color w:val="000000"/>
          <w:sz w:val="24"/>
          <w:szCs w:val="24"/>
        </w:rPr>
        <w:t xml:space="preserve">354/2020: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art.11, III, alínea “f”, item 3,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color w:val="000000"/>
          <w:sz w:val="24"/>
          <w:szCs w:val="24"/>
        </w:rPr>
        <w:t>8.1. Conhecer</w:t>
      </w:r>
      <w:r w:rsidRPr="002C7DE0">
        <w:rPr>
          <w:rFonts w:ascii="Arial Narrow" w:hAnsi="Arial Narrow" w:cs="Arial"/>
          <w:color w:val="000000"/>
          <w:sz w:val="24"/>
          <w:szCs w:val="24"/>
        </w:rPr>
        <w:t xml:space="preserve"> do Recurso Ordinário interposto pela </w:t>
      </w:r>
      <w:r w:rsidRPr="002C7DE0">
        <w:rPr>
          <w:rFonts w:ascii="Arial Narrow" w:hAnsi="Arial Narrow" w:cs="Arial"/>
          <w:b/>
          <w:color w:val="000000"/>
          <w:sz w:val="24"/>
          <w:szCs w:val="24"/>
        </w:rPr>
        <w:t xml:space="preserve">Fundação </w:t>
      </w:r>
      <w:proofErr w:type="spellStart"/>
      <w:r w:rsidRPr="002C7DE0">
        <w:rPr>
          <w:rFonts w:ascii="Arial Narrow" w:hAnsi="Arial Narrow" w:cs="Arial"/>
          <w:b/>
          <w:color w:val="000000"/>
          <w:sz w:val="24"/>
          <w:szCs w:val="24"/>
        </w:rPr>
        <w:t>Amazonprev</w:t>
      </w:r>
      <w:proofErr w:type="spellEnd"/>
      <w:r w:rsidRPr="002C7DE0">
        <w:rPr>
          <w:rFonts w:ascii="Arial Narrow" w:hAnsi="Arial Narrow" w:cs="Arial"/>
          <w:color w:val="000000"/>
          <w:sz w:val="24"/>
          <w:szCs w:val="24"/>
        </w:rPr>
        <w:t xml:space="preserve">; </w:t>
      </w:r>
      <w:r w:rsidRPr="002C7DE0">
        <w:rPr>
          <w:rFonts w:ascii="Arial Narrow" w:hAnsi="Arial Narrow" w:cs="Arial"/>
          <w:b/>
          <w:color w:val="000000"/>
          <w:sz w:val="24"/>
          <w:szCs w:val="24"/>
        </w:rPr>
        <w:t>8.2. Dar Provimento</w:t>
      </w:r>
      <w:r w:rsidRPr="002C7DE0">
        <w:rPr>
          <w:rFonts w:ascii="Arial Narrow" w:hAnsi="Arial Narrow" w:cs="Arial"/>
          <w:color w:val="000000"/>
          <w:sz w:val="24"/>
          <w:szCs w:val="24"/>
        </w:rPr>
        <w:t xml:space="preserve"> ao Recurso Ordinário interposto pela </w:t>
      </w:r>
      <w:r w:rsidRPr="002C7DE0">
        <w:rPr>
          <w:rFonts w:ascii="Arial Narrow" w:hAnsi="Arial Narrow" w:cs="Arial"/>
          <w:b/>
          <w:color w:val="000000"/>
          <w:sz w:val="24"/>
          <w:szCs w:val="24"/>
        </w:rPr>
        <w:t xml:space="preserve">Fundação </w:t>
      </w:r>
      <w:proofErr w:type="spellStart"/>
      <w:r w:rsidRPr="002C7DE0">
        <w:rPr>
          <w:rFonts w:ascii="Arial Narrow" w:hAnsi="Arial Narrow" w:cs="Arial"/>
          <w:b/>
          <w:color w:val="000000"/>
          <w:sz w:val="24"/>
          <w:szCs w:val="24"/>
        </w:rPr>
        <w:t>Amazonprev</w:t>
      </w:r>
      <w:proofErr w:type="spellEnd"/>
      <w:r w:rsidRPr="002C7DE0">
        <w:rPr>
          <w:rFonts w:ascii="Arial Narrow" w:hAnsi="Arial Narrow" w:cs="Arial"/>
          <w:color w:val="000000"/>
          <w:sz w:val="24"/>
          <w:szCs w:val="24"/>
        </w:rPr>
        <w:t xml:space="preserve">, nos termos dos </w:t>
      </w:r>
      <w:proofErr w:type="spellStart"/>
      <w:r w:rsidRPr="002C7DE0">
        <w:rPr>
          <w:rFonts w:ascii="Arial Narrow" w:hAnsi="Arial Narrow" w:cs="Arial"/>
          <w:color w:val="000000"/>
          <w:sz w:val="24"/>
          <w:szCs w:val="24"/>
        </w:rPr>
        <w:t>arts</w:t>
      </w:r>
      <w:proofErr w:type="spellEnd"/>
      <w:r w:rsidRPr="002C7DE0">
        <w:rPr>
          <w:rFonts w:ascii="Arial Narrow" w:hAnsi="Arial Narrow" w:cs="Arial"/>
          <w:color w:val="000000"/>
          <w:sz w:val="24"/>
          <w:szCs w:val="24"/>
        </w:rPr>
        <w:t xml:space="preserve">. 59, I, da Lei n.º 2423/1996 (LO-TCE/AM), c/c o art. 151, caput, da Resolução n.º 04/2002 (RI-TCE/AM), reformando a Decisão nº 930/2019-TCE-Primeira Câmara, exarada nos autos do Processo nº 12465/2019, no sentido de julgar legal a Pensão por morte concedida em favor da </w:t>
      </w:r>
      <w:r w:rsidRPr="002C7DE0">
        <w:rPr>
          <w:rFonts w:ascii="Arial Narrow" w:hAnsi="Arial Narrow" w:cs="Arial"/>
          <w:b/>
          <w:color w:val="000000"/>
          <w:sz w:val="24"/>
          <w:szCs w:val="24"/>
        </w:rPr>
        <w:t xml:space="preserve">Sra. </w:t>
      </w:r>
      <w:proofErr w:type="spellStart"/>
      <w:r w:rsidRPr="002C7DE0">
        <w:rPr>
          <w:rFonts w:ascii="Arial Narrow" w:hAnsi="Arial Narrow" w:cs="Arial"/>
          <w:b/>
          <w:color w:val="000000"/>
          <w:sz w:val="24"/>
          <w:szCs w:val="24"/>
        </w:rPr>
        <w:t>Lenimar</w:t>
      </w:r>
      <w:proofErr w:type="spellEnd"/>
      <w:r w:rsidRPr="002C7DE0">
        <w:rPr>
          <w:rFonts w:ascii="Arial Narrow" w:hAnsi="Arial Narrow" w:cs="Arial"/>
          <w:b/>
          <w:color w:val="000000"/>
          <w:sz w:val="24"/>
          <w:szCs w:val="24"/>
        </w:rPr>
        <w:t xml:space="preserve"> de Souza Mar</w:t>
      </w:r>
      <w:r w:rsidRPr="002C7DE0">
        <w:rPr>
          <w:rFonts w:ascii="Arial Narrow" w:hAnsi="Arial Narrow" w:cs="Arial"/>
          <w:color w:val="000000"/>
          <w:sz w:val="24"/>
          <w:szCs w:val="24"/>
        </w:rPr>
        <w:t xml:space="preserve">, </w:t>
      </w:r>
      <w:proofErr w:type="spellStart"/>
      <w:r w:rsidRPr="002C7DE0">
        <w:rPr>
          <w:rFonts w:ascii="Arial Narrow" w:hAnsi="Arial Narrow" w:cs="Arial"/>
          <w:b/>
          <w:color w:val="000000"/>
          <w:sz w:val="24"/>
          <w:szCs w:val="24"/>
        </w:rPr>
        <w:t>Raiane</w:t>
      </w:r>
      <w:proofErr w:type="spellEnd"/>
      <w:r w:rsidRPr="002C7DE0">
        <w:rPr>
          <w:rFonts w:ascii="Arial Narrow" w:hAnsi="Arial Narrow" w:cs="Arial"/>
          <w:b/>
          <w:color w:val="000000"/>
          <w:sz w:val="24"/>
          <w:szCs w:val="24"/>
        </w:rPr>
        <w:t xml:space="preserve"> Mar Moreira</w:t>
      </w:r>
      <w:r w:rsidRPr="002C7DE0">
        <w:rPr>
          <w:rFonts w:ascii="Arial Narrow" w:hAnsi="Arial Narrow" w:cs="Arial"/>
          <w:color w:val="000000"/>
          <w:sz w:val="24"/>
          <w:szCs w:val="24"/>
        </w:rPr>
        <w:t xml:space="preserve"> e </w:t>
      </w:r>
      <w:proofErr w:type="spellStart"/>
      <w:r w:rsidRPr="002C7DE0">
        <w:rPr>
          <w:rFonts w:ascii="Arial Narrow" w:hAnsi="Arial Narrow" w:cs="Arial"/>
          <w:b/>
          <w:color w:val="000000"/>
          <w:sz w:val="24"/>
          <w:szCs w:val="24"/>
        </w:rPr>
        <w:t>Railson</w:t>
      </w:r>
      <w:proofErr w:type="spellEnd"/>
      <w:r w:rsidRPr="002C7DE0">
        <w:rPr>
          <w:rFonts w:ascii="Arial Narrow" w:hAnsi="Arial Narrow" w:cs="Arial"/>
          <w:b/>
          <w:color w:val="000000"/>
          <w:sz w:val="24"/>
          <w:szCs w:val="24"/>
        </w:rPr>
        <w:t xml:space="preserve"> Mar Moreira</w:t>
      </w:r>
      <w:r w:rsidRPr="002C7DE0">
        <w:rPr>
          <w:rFonts w:ascii="Arial Narrow" w:hAnsi="Arial Narrow" w:cs="Arial"/>
          <w:color w:val="000000"/>
          <w:sz w:val="24"/>
          <w:szCs w:val="24"/>
        </w:rPr>
        <w:t xml:space="preserve">, na condição de companheira, e filhos do </w:t>
      </w:r>
      <w:proofErr w:type="spellStart"/>
      <w:r w:rsidRPr="002C7DE0">
        <w:rPr>
          <w:rFonts w:ascii="Arial Narrow" w:hAnsi="Arial Narrow" w:cs="Arial"/>
          <w:color w:val="000000"/>
          <w:sz w:val="24"/>
          <w:szCs w:val="24"/>
        </w:rPr>
        <w:t>ex-servidor</w:t>
      </w:r>
      <w:proofErr w:type="spellEnd"/>
      <w:proofErr w:type="gramStart"/>
      <w:r w:rsidRPr="002C7DE0">
        <w:rPr>
          <w:rFonts w:ascii="Arial Narrow" w:hAnsi="Arial Narrow" w:cs="Arial"/>
          <w:color w:val="000000"/>
          <w:sz w:val="24"/>
          <w:szCs w:val="24"/>
        </w:rPr>
        <w:t xml:space="preserve">  </w:t>
      </w:r>
      <w:proofErr w:type="gramEnd"/>
      <w:r w:rsidRPr="002C7DE0">
        <w:rPr>
          <w:rFonts w:ascii="Arial Narrow" w:hAnsi="Arial Narrow" w:cs="Arial"/>
          <w:b/>
          <w:color w:val="000000"/>
          <w:sz w:val="24"/>
          <w:szCs w:val="24"/>
        </w:rPr>
        <w:t>Sr. Noé Soares Moreira Sobrinho</w:t>
      </w:r>
      <w:r w:rsidRPr="002C7DE0">
        <w:rPr>
          <w:rFonts w:ascii="Arial Narrow" w:hAnsi="Arial Narrow" w:cs="Arial"/>
          <w:color w:val="000000"/>
          <w:sz w:val="24"/>
          <w:szCs w:val="24"/>
        </w:rPr>
        <w:t xml:space="preserve">, no cargo de Auxiliar de Serviços Gerais, 3º classe, Referência E, Matrícula nº 185039-3ª, do Quadro de Pessoal da Secretaria de Estado da Educação e Qualidade de Ensino-SEDUC, publicado do DOE, em 15/10/2018, determinando à Fundação AMAZONPREV: </w:t>
      </w:r>
      <w:r w:rsidRPr="002C7DE0">
        <w:rPr>
          <w:rFonts w:ascii="Arial Narrow" w:hAnsi="Arial Narrow" w:cs="Arial"/>
          <w:b/>
          <w:color w:val="000000"/>
          <w:sz w:val="24"/>
          <w:szCs w:val="24"/>
        </w:rPr>
        <w:t>8.2.1.</w:t>
      </w:r>
      <w:r w:rsidRPr="002C7DE0">
        <w:rPr>
          <w:rFonts w:ascii="Arial Narrow" w:hAnsi="Arial Narrow" w:cs="Arial"/>
          <w:color w:val="000000"/>
          <w:sz w:val="24"/>
          <w:szCs w:val="24"/>
        </w:rPr>
        <w:t xml:space="preserve"> </w:t>
      </w:r>
      <w:proofErr w:type="gramStart"/>
      <w:r w:rsidRPr="002C7DE0">
        <w:rPr>
          <w:rFonts w:ascii="Arial Narrow" w:hAnsi="Arial Narrow" w:cs="Arial"/>
          <w:color w:val="000000"/>
          <w:sz w:val="24"/>
          <w:szCs w:val="24"/>
        </w:rPr>
        <w:t>que</w:t>
      </w:r>
      <w:proofErr w:type="gramEnd"/>
      <w:r w:rsidRPr="002C7DE0">
        <w:rPr>
          <w:rFonts w:ascii="Arial Narrow" w:hAnsi="Arial Narrow" w:cs="Arial"/>
          <w:color w:val="000000"/>
          <w:sz w:val="24"/>
          <w:szCs w:val="24"/>
        </w:rPr>
        <w:t xml:space="preserve"> </w:t>
      </w:r>
      <w:r w:rsidRPr="002C7DE0">
        <w:rPr>
          <w:rFonts w:ascii="Arial Narrow" w:hAnsi="Arial Narrow" w:cs="Arial"/>
          <w:b/>
          <w:color w:val="000000"/>
          <w:sz w:val="24"/>
          <w:szCs w:val="24"/>
        </w:rPr>
        <w:t>no prazo de 60 (sessenta) dias</w:t>
      </w:r>
      <w:r w:rsidRPr="002C7DE0">
        <w:rPr>
          <w:rFonts w:ascii="Arial Narrow" w:hAnsi="Arial Narrow" w:cs="Arial"/>
          <w:color w:val="000000"/>
          <w:sz w:val="24"/>
          <w:szCs w:val="24"/>
        </w:rPr>
        <w:t xml:space="preserve"> retifique o Ato </w:t>
      </w:r>
      <w:proofErr w:type="spellStart"/>
      <w:r w:rsidRPr="002C7DE0">
        <w:rPr>
          <w:rFonts w:ascii="Arial Narrow" w:hAnsi="Arial Narrow" w:cs="Arial"/>
          <w:color w:val="000000"/>
          <w:sz w:val="24"/>
          <w:szCs w:val="24"/>
        </w:rPr>
        <w:t>Aposentatório</w:t>
      </w:r>
      <w:proofErr w:type="spellEnd"/>
      <w:r w:rsidRPr="002C7DE0">
        <w:rPr>
          <w:rFonts w:ascii="Arial Narrow" w:hAnsi="Arial Narrow" w:cs="Arial"/>
          <w:color w:val="000000"/>
          <w:sz w:val="24"/>
          <w:szCs w:val="24"/>
        </w:rPr>
        <w:t xml:space="preserve"> do </w:t>
      </w:r>
      <w:proofErr w:type="spellStart"/>
      <w:r w:rsidRPr="002C7DE0">
        <w:rPr>
          <w:rFonts w:ascii="Arial Narrow" w:hAnsi="Arial Narrow" w:cs="Arial"/>
          <w:color w:val="000000"/>
          <w:sz w:val="24"/>
          <w:szCs w:val="24"/>
        </w:rPr>
        <w:t>ex-servidor</w:t>
      </w:r>
      <w:proofErr w:type="spellEnd"/>
      <w:r w:rsidRPr="002C7DE0">
        <w:rPr>
          <w:rFonts w:ascii="Arial Narrow" w:hAnsi="Arial Narrow" w:cs="Arial"/>
          <w:color w:val="000000"/>
          <w:sz w:val="24"/>
          <w:szCs w:val="24"/>
        </w:rPr>
        <w:t xml:space="preserve">, para que faça a correção do cargo do </w:t>
      </w:r>
      <w:r w:rsidRPr="002C7DE0">
        <w:rPr>
          <w:rFonts w:ascii="Arial Narrow" w:hAnsi="Arial Narrow" w:cs="Arial"/>
          <w:b/>
          <w:color w:val="000000"/>
          <w:sz w:val="24"/>
          <w:szCs w:val="24"/>
        </w:rPr>
        <w:t>Sr. Noé Soares Moreira Sobrinho</w:t>
      </w:r>
      <w:r w:rsidRPr="002C7DE0">
        <w:rPr>
          <w:rFonts w:ascii="Arial Narrow" w:hAnsi="Arial Narrow" w:cs="Arial"/>
          <w:color w:val="000000"/>
          <w:sz w:val="24"/>
          <w:szCs w:val="24"/>
        </w:rPr>
        <w:t xml:space="preserve">, para o  cargo de Vigia do Quadro de Pessoal da SEDUC; </w:t>
      </w:r>
      <w:r w:rsidRPr="002C7DE0">
        <w:rPr>
          <w:rFonts w:ascii="Arial Narrow" w:hAnsi="Arial Narrow" w:cs="Arial"/>
          <w:b/>
          <w:color w:val="000000"/>
          <w:sz w:val="24"/>
          <w:szCs w:val="24"/>
        </w:rPr>
        <w:t>8.2.2.</w:t>
      </w:r>
      <w:r w:rsidRPr="002C7DE0">
        <w:rPr>
          <w:rFonts w:ascii="Arial Narrow" w:hAnsi="Arial Narrow" w:cs="Arial"/>
          <w:color w:val="000000"/>
          <w:sz w:val="24"/>
          <w:szCs w:val="24"/>
        </w:rPr>
        <w:t xml:space="preserve"> </w:t>
      </w:r>
      <w:proofErr w:type="gramStart"/>
      <w:r w:rsidRPr="002C7DE0">
        <w:rPr>
          <w:rFonts w:ascii="Arial Narrow" w:hAnsi="Arial Narrow" w:cs="Arial"/>
          <w:color w:val="000000"/>
          <w:sz w:val="24"/>
          <w:szCs w:val="24"/>
        </w:rPr>
        <w:t>que</w:t>
      </w:r>
      <w:proofErr w:type="gramEnd"/>
      <w:r w:rsidRPr="002C7DE0">
        <w:rPr>
          <w:rFonts w:ascii="Arial Narrow" w:hAnsi="Arial Narrow" w:cs="Arial"/>
          <w:color w:val="000000"/>
          <w:sz w:val="24"/>
          <w:szCs w:val="24"/>
        </w:rPr>
        <w:t xml:space="preserve">, </w:t>
      </w:r>
      <w:r w:rsidRPr="002C7DE0">
        <w:rPr>
          <w:rFonts w:ascii="Arial Narrow" w:hAnsi="Arial Narrow" w:cs="Arial"/>
          <w:b/>
          <w:color w:val="000000"/>
          <w:sz w:val="24"/>
          <w:szCs w:val="24"/>
        </w:rPr>
        <w:t>no mesmo prazo de 60 (sessenta) dias</w:t>
      </w:r>
      <w:r w:rsidRPr="002C7DE0">
        <w:rPr>
          <w:rFonts w:ascii="Arial Narrow" w:hAnsi="Arial Narrow" w:cs="Arial"/>
          <w:color w:val="000000"/>
          <w:sz w:val="24"/>
          <w:szCs w:val="24"/>
        </w:rPr>
        <w:t xml:space="preserve">, encaminhe a este Tribunal cópia do Ato de Inativação retificado. </w:t>
      </w:r>
      <w:r w:rsidRPr="002C7DE0">
        <w:rPr>
          <w:rFonts w:ascii="Arial Narrow" w:hAnsi="Arial Narrow" w:cs="Arial"/>
          <w:b/>
          <w:color w:val="000000"/>
          <w:sz w:val="24"/>
          <w:szCs w:val="24"/>
        </w:rPr>
        <w:t>8.3. Determinar</w:t>
      </w:r>
      <w:r w:rsidRPr="002C7DE0">
        <w:rPr>
          <w:rFonts w:ascii="Arial Narrow" w:hAnsi="Arial Narrow" w:cs="Arial"/>
          <w:color w:val="000000"/>
          <w:sz w:val="24"/>
          <w:szCs w:val="24"/>
        </w:rPr>
        <w:t xml:space="preserve"> o registro da Pensão por morte concedida em favor da </w:t>
      </w:r>
      <w:r w:rsidRPr="002C7DE0">
        <w:rPr>
          <w:rFonts w:ascii="Arial Narrow" w:hAnsi="Arial Narrow" w:cs="Arial"/>
          <w:b/>
          <w:color w:val="000000"/>
          <w:sz w:val="24"/>
          <w:szCs w:val="24"/>
        </w:rPr>
        <w:t xml:space="preserve">Sra. </w:t>
      </w:r>
      <w:proofErr w:type="spellStart"/>
      <w:r w:rsidRPr="002C7DE0">
        <w:rPr>
          <w:rFonts w:ascii="Arial Narrow" w:hAnsi="Arial Narrow" w:cs="Arial"/>
          <w:b/>
          <w:color w:val="000000"/>
          <w:sz w:val="24"/>
          <w:szCs w:val="24"/>
        </w:rPr>
        <w:t>Lenimar</w:t>
      </w:r>
      <w:proofErr w:type="spellEnd"/>
      <w:r w:rsidRPr="002C7DE0">
        <w:rPr>
          <w:rFonts w:ascii="Arial Narrow" w:hAnsi="Arial Narrow" w:cs="Arial"/>
          <w:b/>
          <w:color w:val="000000"/>
          <w:sz w:val="24"/>
          <w:szCs w:val="24"/>
        </w:rPr>
        <w:t xml:space="preserve"> de Souza Mar, </w:t>
      </w:r>
      <w:proofErr w:type="spellStart"/>
      <w:r w:rsidRPr="002C7DE0">
        <w:rPr>
          <w:rFonts w:ascii="Arial Narrow" w:hAnsi="Arial Narrow" w:cs="Arial"/>
          <w:b/>
          <w:color w:val="000000"/>
          <w:sz w:val="24"/>
          <w:szCs w:val="24"/>
        </w:rPr>
        <w:t>Raiane</w:t>
      </w:r>
      <w:proofErr w:type="spellEnd"/>
      <w:r w:rsidRPr="002C7DE0">
        <w:rPr>
          <w:rFonts w:ascii="Arial Narrow" w:hAnsi="Arial Narrow" w:cs="Arial"/>
          <w:b/>
          <w:color w:val="000000"/>
          <w:sz w:val="24"/>
          <w:szCs w:val="24"/>
        </w:rPr>
        <w:t xml:space="preserve"> Mar Moreira</w:t>
      </w:r>
      <w:r w:rsidRPr="002C7DE0">
        <w:rPr>
          <w:rFonts w:ascii="Arial Narrow" w:hAnsi="Arial Narrow" w:cs="Arial"/>
          <w:color w:val="000000"/>
          <w:sz w:val="24"/>
          <w:szCs w:val="24"/>
        </w:rPr>
        <w:t xml:space="preserve"> e </w:t>
      </w:r>
      <w:proofErr w:type="spellStart"/>
      <w:r w:rsidRPr="002C7DE0">
        <w:rPr>
          <w:rFonts w:ascii="Arial Narrow" w:hAnsi="Arial Narrow" w:cs="Arial"/>
          <w:b/>
          <w:color w:val="000000"/>
          <w:sz w:val="24"/>
          <w:szCs w:val="24"/>
        </w:rPr>
        <w:t>Railson</w:t>
      </w:r>
      <w:proofErr w:type="spellEnd"/>
      <w:r w:rsidRPr="002C7DE0">
        <w:rPr>
          <w:rFonts w:ascii="Arial Narrow" w:hAnsi="Arial Narrow" w:cs="Arial"/>
          <w:b/>
          <w:color w:val="000000"/>
          <w:sz w:val="24"/>
          <w:szCs w:val="24"/>
        </w:rPr>
        <w:t xml:space="preserve"> Mar Moreira</w:t>
      </w:r>
      <w:r w:rsidRPr="002C7DE0">
        <w:rPr>
          <w:rFonts w:ascii="Arial Narrow" w:hAnsi="Arial Narrow" w:cs="Arial"/>
          <w:color w:val="000000"/>
          <w:sz w:val="24"/>
          <w:szCs w:val="24"/>
        </w:rPr>
        <w:t xml:space="preserve">, na condição de companheira, e filhos do </w:t>
      </w:r>
      <w:proofErr w:type="spellStart"/>
      <w:r w:rsidRPr="002C7DE0">
        <w:rPr>
          <w:rFonts w:ascii="Arial Narrow" w:hAnsi="Arial Narrow" w:cs="Arial"/>
          <w:color w:val="000000"/>
          <w:sz w:val="24"/>
          <w:szCs w:val="24"/>
        </w:rPr>
        <w:t>ex-servidor</w:t>
      </w:r>
      <w:proofErr w:type="spellEnd"/>
      <w:r w:rsidRPr="002C7DE0">
        <w:rPr>
          <w:rFonts w:ascii="Arial Narrow" w:hAnsi="Arial Narrow" w:cs="Arial"/>
          <w:color w:val="000000"/>
          <w:sz w:val="24"/>
          <w:szCs w:val="24"/>
        </w:rPr>
        <w:t xml:space="preserve"> ativo </w:t>
      </w:r>
      <w:r w:rsidRPr="002C7DE0">
        <w:rPr>
          <w:rFonts w:ascii="Arial Narrow" w:hAnsi="Arial Narrow" w:cs="Arial"/>
          <w:b/>
          <w:color w:val="000000"/>
          <w:sz w:val="24"/>
          <w:szCs w:val="24"/>
        </w:rPr>
        <w:t>Sr. Noé Soares Moreira Sobrinho</w:t>
      </w:r>
      <w:r w:rsidRPr="002C7DE0">
        <w:rPr>
          <w:rFonts w:ascii="Arial Narrow" w:hAnsi="Arial Narrow" w:cs="Arial"/>
          <w:color w:val="000000"/>
          <w:sz w:val="24"/>
          <w:szCs w:val="24"/>
        </w:rPr>
        <w:t xml:space="preserve">, nos termos do artigo 5º, inciso V, da Resolução nº 04/2002 e art.31, inc. II, da lei 2423/96, Lei Orgânica do TCE, </w:t>
      </w:r>
      <w:proofErr w:type="gramStart"/>
      <w:r w:rsidRPr="002C7DE0">
        <w:rPr>
          <w:rFonts w:ascii="Arial Narrow" w:hAnsi="Arial Narrow" w:cs="Arial"/>
          <w:color w:val="000000"/>
          <w:sz w:val="24"/>
          <w:szCs w:val="24"/>
        </w:rPr>
        <w:t>após</w:t>
      </w:r>
      <w:proofErr w:type="gramEnd"/>
      <w:r w:rsidRPr="002C7DE0">
        <w:rPr>
          <w:rFonts w:ascii="Arial Narrow" w:hAnsi="Arial Narrow" w:cs="Arial"/>
          <w:color w:val="000000"/>
          <w:sz w:val="24"/>
          <w:szCs w:val="24"/>
        </w:rPr>
        <w:t xml:space="preserve"> atendida a determinação do item 8.2 e subitens 8.2.1 e 8.2.2; </w:t>
      </w:r>
      <w:r w:rsidRPr="002C7DE0">
        <w:rPr>
          <w:rFonts w:ascii="Arial Narrow" w:hAnsi="Arial Narrow" w:cs="Arial"/>
          <w:b/>
          <w:color w:val="000000"/>
          <w:sz w:val="24"/>
          <w:szCs w:val="24"/>
        </w:rPr>
        <w:t>8.4. Determinar</w:t>
      </w:r>
      <w:r w:rsidRPr="002C7DE0">
        <w:rPr>
          <w:rFonts w:ascii="Arial Narrow" w:hAnsi="Arial Narrow" w:cs="Arial"/>
          <w:color w:val="000000"/>
          <w:sz w:val="24"/>
          <w:szCs w:val="24"/>
        </w:rPr>
        <w:t xml:space="preserve"> à Secretaria do Tribunal Pleno que adote as providências previstas no art. 161, caput, do Regimento Interno (Resolução n.º 04/2002); </w:t>
      </w:r>
      <w:r w:rsidRPr="002C7DE0">
        <w:rPr>
          <w:rFonts w:ascii="Arial Narrow" w:hAnsi="Arial Narrow" w:cs="Arial"/>
          <w:b/>
          <w:color w:val="000000"/>
          <w:sz w:val="24"/>
          <w:szCs w:val="24"/>
        </w:rPr>
        <w:t>8.5. Arquivar</w:t>
      </w:r>
      <w:r w:rsidRPr="002C7DE0">
        <w:rPr>
          <w:rFonts w:ascii="Arial Narrow" w:hAnsi="Arial Narrow" w:cs="Arial"/>
          <w:color w:val="000000"/>
          <w:sz w:val="24"/>
          <w:szCs w:val="24"/>
        </w:rPr>
        <w:t xml:space="preserve"> o processo, </w:t>
      </w:r>
      <w:proofErr w:type="gramStart"/>
      <w:r w:rsidRPr="002C7DE0">
        <w:rPr>
          <w:rFonts w:ascii="Arial Narrow" w:hAnsi="Arial Narrow" w:cs="Arial"/>
          <w:color w:val="000000"/>
          <w:sz w:val="24"/>
          <w:szCs w:val="24"/>
        </w:rPr>
        <w:t>após</w:t>
      </w:r>
      <w:proofErr w:type="gramEnd"/>
      <w:r w:rsidRPr="002C7DE0">
        <w:rPr>
          <w:rFonts w:ascii="Arial Narrow" w:hAnsi="Arial Narrow" w:cs="Arial"/>
          <w:color w:val="000000"/>
          <w:sz w:val="24"/>
          <w:szCs w:val="24"/>
        </w:rPr>
        <w:t xml:space="preserve"> cumpridas as formalidades legais. </w:t>
      </w:r>
      <w:r w:rsidRPr="002C7DE0">
        <w:rPr>
          <w:rFonts w:ascii="Arial Narrow" w:hAnsi="Arial Narrow" w:cs="Arial"/>
          <w:b/>
          <w:sz w:val="24"/>
          <w:szCs w:val="24"/>
        </w:rPr>
        <w:t xml:space="preserve">Declaração de </w:t>
      </w:r>
      <w:r w:rsidR="0071611C" w:rsidRPr="002C7DE0">
        <w:rPr>
          <w:rFonts w:ascii="Arial Narrow" w:hAnsi="Arial Narrow" w:cs="Arial"/>
          <w:b/>
          <w:sz w:val="24"/>
          <w:szCs w:val="24"/>
        </w:rPr>
        <w:t xml:space="preserve">Impedimento: </w:t>
      </w:r>
      <w:r w:rsidRPr="002C7DE0">
        <w:rPr>
          <w:rFonts w:ascii="Arial Narrow" w:hAnsi="Arial Narrow" w:cs="Arial"/>
          <w:noProof/>
          <w:sz w:val="24"/>
          <w:szCs w:val="24"/>
        </w:rPr>
        <w:t>Conselheiro Érico Xavier Desterro e Silva (art. 65 do Regimento Interno).</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16.663/2019 (Apenso: 13.061/2019)</w:t>
      </w:r>
      <w:r w:rsidRPr="002C7DE0">
        <w:rPr>
          <w:rFonts w:ascii="Arial Narrow" w:hAnsi="Arial Narrow" w:cs="Arial"/>
          <w:color w:val="000000"/>
          <w:sz w:val="24"/>
          <w:szCs w:val="24"/>
        </w:rPr>
        <w:t xml:space="preserve"> - Recurso Ordinário interposto pelo Fundo </w:t>
      </w:r>
      <w:r w:rsidR="007472BF" w:rsidRPr="002C7DE0">
        <w:rPr>
          <w:rFonts w:ascii="Arial Narrow" w:hAnsi="Arial Narrow" w:cs="Arial"/>
          <w:color w:val="000000"/>
          <w:sz w:val="24"/>
          <w:szCs w:val="24"/>
        </w:rPr>
        <w:t>Previdenciário</w:t>
      </w:r>
      <w:r w:rsidRPr="002C7DE0">
        <w:rPr>
          <w:rFonts w:ascii="Arial Narrow" w:hAnsi="Arial Narrow" w:cs="Arial"/>
          <w:color w:val="000000"/>
          <w:sz w:val="24"/>
          <w:szCs w:val="24"/>
        </w:rPr>
        <w:t xml:space="preserve"> do Estado do Amazonas - Fundação </w:t>
      </w:r>
      <w:proofErr w:type="spellStart"/>
      <w:r w:rsidRPr="002C7DE0">
        <w:rPr>
          <w:rFonts w:ascii="Arial Narrow" w:hAnsi="Arial Narrow" w:cs="Arial"/>
          <w:color w:val="000000"/>
          <w:sz w:val="24"/>
          <w:szCs w:val="24"/>
        </w:rPr>
        <w:t>Amazonprev</w:t>
      </w:r>
      <w:proofErr w:type="spellEnd"/>
      <w:r w:rsidRPr="002C7DE0">
        <w:rPr>
          <w:rFonts w:ascii="Arial Narrow" w:hAnsi="Arial Narrow" w:cs="Arial"/>
          <w:color w:val="000000"/>
          <w:sz w:val="24"/>
          <w:szCs w:val="24"/>
        </w:rPr>
        <w:t>, em face do Acórdão nº 1140/2019-Tce-Primeira Câmara, exarado nos autos do Processo nº 13.061/2019.</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noProof/>
          <w:sz w:val="24"/>
          <w:szCs w:val="24"/>
        </w:rPr>
      </w:pPr>
      <w:r w:rsidRPr="002C7DE0">
        <w:rPr>
          <w:rFonts w:ascii="Arial Narrow" w:hAnsi="Arial Narrow" w:cs="Arial"/>
          <w:b/>
          <w:color w:val="000000"/>
          <w:sz w:val="24"/>
          <w:szCs w:val="24"/>
        </w:rPr>
        <w:t xml:space="preserve">ACÓRDÃO Nº </w:t>
      </w:r>
      <w:r w:rsidR="0071611C" w:rsidRPr="002C7DE0">
        <w:rPr>
          <w:rFonts w:ascii="Arial Narrow" w:hAnsi="Arial Narrow" w:cs="Arial"/>
          <w:b/>
          <w:color w:val="000000"/>
          <w:sz w:val="24"/>
          <w:szCs w:val="24"/>
        </w:rPr>
        <w:t xml:space="preserve">355/2020: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art.11, III, alínea “f”, item 3,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sz w:val="24"/>
          <w:szCs w:val="24"/>
        </w:rPr>
        <w:t>8.1. Conhecer</w:t>
      </w:r>
      <w:r w:rsidRPr="002C7DE0">
        <w:rPr>
          <w:rFonts w:ascii="Arial Narrow" w:hAnsi="Arial Narrow" w:cs="Arial"/>
          <w:sz w:val="24"/>
          <w:szCs w:val="24"/>
        </w:rPr>
        <w:t xml:space="preserve"> do Recurso Ordinário interposto pela </w:t>
      </w:r>
      <w:r w:rsidRPr="002C7DE0">
        <w:rPr>
          <w:rFonts w:ascii="Arial Narrow" w:hAnsi="Arial Narrow" w:cs="Arial"/>
          <w:b/>
          <w:sz w:val="24"/>
          <w:szCs w:val="24"/>
        </w:rPr>
        <w:t xml:space="preserve">Fundação </w:t>
      </w:r>
      <w:proofErr w:type="spellStart"/>
      <w:r w:rsidRPr="002C7DE0">
        <w:rPr>
          <w:rFonts w:ascii="Arial Narrow" w:hAnsi="Arial Narrow" w:cs="Arial"/>
          <w:b/>
          <w:sz w:val="24"/>
          <w:szCs w:val="24"/>
        </w:rPr>
        <w:t>Amazonprev</w:t>
      </w:r>
      <w:proofErr w:type="spellEnd"/>
      <w:r w:rsidRPr="002C7DE0">
        <w:rPr>
          <w:rFonts w:ascii="Arial Narrow" w:hAnsi="Arial Narrow" w:cs="Arial"/>
          <w:sz w:val="24"/>
          <w:szCs w:val="24"/>
        </w:rPr>
        <w:t xml:space="preserve">, em face da Decisão nº 1140/2019-TCE-Primeira Câmara, nos autos do Processo nº 13061/2019, acerca da aposentadoria da </w:t>
      </w:r>
      <w:r w:rsidRPr="002C7DE0">
        <w:rPr>
          <w:rFonts w:ascii="Arial Narrow" w:hAnsi="Arial Narrow" w:cs="Arial"/>
          <w:b/>
          <w:sz w:val="24"/>
          <w:szCs w:val="24"/>
        </w:rPr>
        <w:t xml:space="preserve">Sra. </w:t>
      </w:r>
      <w:proofErr w:type="spellStart"/>
      <w:r w:rsidRPr="002C7DE0">
        <w:rPr>
          <w:rFonts w:ascii="Arial Narrow" w:hAnsi="Arial Narrow" w:cs="Arial"/>
          <w:b/>
          <w:sz w:val="24"/>
          <w:szCs w:val="24"/>
        </w:rPr>
        <w:t>Rosinete</w:t>
      </w:r>
      <w:proofErr w:type="spellEnd"/>
      <w:r w:rsidRPr="002C7DE0">
        <w:rPr>
          <w:rFonts w:ascii="Arial Narrow" w:hAnsi="Arial Narrow" w:cs="Arial"/>
          <w:b/>
          <w:sz w:val="24"/>
          <w:szCs w:val="24"/>
        </w:rPr>
        <w:t xml:space="preserve"> Alves Postigo Neves</w:t>
      </w:r>
      <w:r w:rsidRPr="002C7DE0">
        <w:rPr>
          <w:rFonts w:ascii="Arial Narrow" w:hAnsi="Arial Narrow" w:cs="Arial"/>
          <w:sz w:val="24"/>
          <w:szCs w:val="24"/>
        </w:rPr>
        <w:t xml:space="preserve">, nos termos do art. 151 e segs., do Regimento Interno do TCE/AM; </w:t>
      </w:r>
      <w:r w:rsidRPr="002C7DE0">
        <w:rPr>
          <w:rFonts w:ascii="Arial Narrow" w:hAnsi="Arial Narrow" w:cs="Arial"/>
          <w:b/>
          <w:sz w:val="24"/>
          <w:szCs w:val="24"/>
        </w:rPr>
        <w:t>8.2. Dar Provimento</w:t>
      </w:r>
      <w:r w:rsidRPr="002C7DE0">
        <w:rPr>
          <w:rFonts w:ascii="Arial Narrow" w:hAnsi="Arial Narrow" w:cs="Arial"/>
          <w:sz w:val="24"/>
          <w:szCs w:val="24"/>
        </w:rPr>
        <w:t xml:space="preserve"> ao Recurso Ordinário interposto pela </w:t>
      </w:r>
      <w:r w:rsidRPr="002C7DE0">
        <w:rPr>
          <w:rFonts w:ascii="Arial Narrow" w:hAnsi="Arial Narrow" w:cs="Arial"/>
          <w:b/>
          <w:sz w:val="24"/>
          <w:szCs w:val="24"/>
        </w:rPr>
        <w:t xml:space="preserve">Fundação </w:t>
      </w:r>
      <w:proofErr w:type="spellStart"/>
      <w:r w:rsidRPr="002C7DE0">
        <w:rPr>
          <w:rFonts w:ascii="Arial Narrow" w:hAnsi="Arial Narrow" w:cs="Arial"/>
          <w:b/>
          <w:sz w:val="24"/>
          <w:szCs w:val="24"/>
        </w:rPr>
        <w:t>Amazonprev</w:t>
      </w:r>
      <w:proofErr w:type="spellEnd"/>
      <w:r w:rsidRPr="002C7DE0">
        <w:rPr>
          <w:rFonts w:ascii="Arial Narrow" w:hAnsi="Arial Narrow" w:cs="Arial"/>
          <w:sz w:val="24"/>
          <w:szCs w:val="24"/>
        </w:rPr>
        <w:t xml:space="preserve">, nos termos dos </w:t>
      </w:r>
      <w:proofErr w:type="spellStart"/>
      <w:r w:rsidRPr="002C7DE0">
        <w:rPr>
          <w:rFonts w:ascii="Arial Narrow" w:hAnsi="Arial Narrow" w:cs="Arial"/>
          <w:sz w:val="24"/>
          <w:szCs w:val="24"/>
        </w:rPr>
        <w:t>arts</w:t>
      </w:r>
      <w:proofErr w:type="spellEnd"/>
      <w:r w:rsidRPr="002C7DE0">
        <w:rPr>
          <w:rFonts w:ascii="Arial Narrow" w:hAnsi="Arial Narrow" w:cs="Arial"/>
          <w:sz w:val="24"/>
          <w:szCs w:val="24"/>
        </w:rPr>
        <w:t xml:space="preserve">. 59, I, da Lei nº 2423/1996 </w:t>
      </w:r>
      <w:r w:rsidRPr="002C7DE0">
        <w:rPr>
          <w:rFonts w:ascii="Arial Narrow" w:hAnsi="Arial Narrow" w:cs="Arial"/>
          <w:sz w:val="24"/>
          <w:szCs w:val="24"/>
        </w:rPr>
        <w:lastRenderedPageBreak/>
        <w:t xml:space="preserve">(LO-TCE/AM), c/c o art. 151, caput, da Resolução nº 04/2002 (RI-TCE/AM), reformando a Decisão nº 1140/2019-TCE Primeira Câmara, exarada nos autos do Processo nº 13061/2019, no sentido de excluir o item 7.3 do decisum, para julgar legal a aposentadoria na forma em que foi concedida com seu consequente registro, nos termos do art. 31, II, da Lei 2423/96 (LO-TCE/AM) c/c o artigo 5º, V, da Resolução nº 04/2002 (RI-TCE/AM); </w:t>
      </w:r>
      <w:r w:rsidRPr="002C7DE0">
        <w:rPr>
          <w:rFonts w:ascii="Arial Narrow" w:hAnsi="Arial Narrow" w:cs="Arial"/>
          <w:b/>
          <w:sz w:val="24"/>
          <w:szCs w:val="24"/>
        </w:rPr>
        <w:t>8.3. Determinar</w:t>
      </w:r>
      <w:r w:rsidRPr="002C7DE0">
        <w:rPr>
          <w:rFonts w:ascii="Arial Narrow" w:hAnsi="Arial Narrow" w:cs="Arial"/>
          <w:sz w:val="24"/>
          <w:szCs w:val="24"/>
        </w:rPr>
        <w:t xml:space="preserve"> à Secretaria do Pleno que oficie ao Recorrente e à inativada sobre o teor do Acórdão, acompanhando Relatório/Voto, para conhecimento e cumprimento. Após, desde que cumprida </w:t>
      </w:r>
      <w:proofErr w:type="gramStart"/>
      <w:r w:rsidRPr="002C7DE0">
        <w:rPr>
          <w:rFonts w:ascii="Arial Narrow" w:hAnsi="Arial Narrow" w:cs="Arial"/>
          <w:sz w:val="24"/>
          <w:szCs w:val="24"/>
        </w:rPr>
        <w:t>a</w:t>
      </w:r>
      <w:proofErr w:type="gramEnd"/>
      <w:r w:rsidRPr="002C7DE0">
        <w:rPr>
          <w:rFonts w:ascii="Arial Narrow" w:hAnsi="Arial Narrow" w:cs="Arial"/>
          <w:sz w:val="24"/>
          <w:szCs w:val="24"/>
        </w:rPr>
        <w:t xml:space="preserve"> referida decisão, que promova o arquivamento dos autos. </w:t>
      </w:r>
      <w:r w:rsidRPr="002C7DE0">
        <w:rPr>
          <w:rFonts w:ascii="Arial Narrow" w:hAnsi="Arial Narrow" w:cs="Arial"/>
          <w:b/>
          <w:sz w:val="24"/>
          <w:szCs w:val="24"/>
        </w:rPr>
        <w:t>Declaração de Impedimento:</w:t>
      </w:r>
      <w:r w:rsidR="002C7DE0">
        <w:rPr>
          <w:rFonts w:ascii="Arial Narrow" w:hAnsi="Arial Narrow" w:cs="Arial"/>
          <w:b/>
          <w:sz w:val="24"/>
          <w:szCs w:val="24"/>
        </w:rPr>
        <w:t xml:space="preserve"> </w:t>
      </w:r>
      <w:r w:rsidRPr="002C7DE0">
        <w:rPr>
          <w:rFonts w:ascii="Arial Narrow" w:hAnsi="Arial Narrow" w:cs="Arial"/>
          <w:noProof/>
          <w:sz w:val="24"/>
          <w:szCs w:val="24"/>
        </w:rPr>
        <w:t>Conselheiro Josué Cláudio de Souza Filho (art. 65 do Regimento Interno).</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 xml:space="preserve">CONSELHEIRO-RELATOR: </w:t>
      </w:r>
      <w:r w:rsidRPr="002C7DE0">
        <w:rPr>
          <w:rFonts w:ascii="Arial Narrow" w:hAnsi="Arial Narrow" w:cs="Arial"/>
          <w:b/>
          <w:color w:val="000000"/>
          <w:sz w:val="24"/>
          <w:szCs w:val="24"/>
          <w:u w:val="single"/>
        </w:rPr>
        <w:t>ÉRICO XAVIER DESTERRO E SILVA.</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14.329/2017</w:t>
      </w:r>
      <w:r w:rsidRPr="002C7DE0">
        <w:rPr>
          <w:rFonts w:ascii="Arial Narrow" w:hAnsi="Arial Narrow" w:cs="Arial"/>
          <w:color w:val="000000"/>
          <w:sz w:val="24"/>
          <w:szCs w:val="24"/>
        </w:rPr>
        <w:t xml:space="preserve"> – Representação apresentada pelo Ministério Público de Contas, em face da Prefeitura Municipal de Iranduba, da Secretaria de Infraestrutura, Secretaria Municipal do Meio Ambiente e Desenvolvimento Sustentável e Secretaria Municipal de Habitação, na figura de seus representantes, acerca da ausência de providências no sentido de implantar a política pública de resíduos sólidos.</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 xml:space="preserve">ACÓRDÃO Nº </w:t>
      </w:r>
      <w:r w:rsidR="0071611C" w:rsidRPr="002C7DE0">
        <w:rPr>
          <w:rFonts w:ascii="Arial Narrow" w:hAnsi="Arial Narrow" w:cs="Arial"/>
          <w:b/>
          <w:color w:val="000000"/>
          <w:sz w:val="24"/>
          <w:szCs w:val="24"/>
        </w:rPr>
        <w:t xml:space="preserve">356/2020: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11, inciso IV, alínea “i”,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w:t>
      </w:r>
      <w:r w:rsidRPr="002C7DE0">
        <w:rPr>
          <w:rFonts w:ascii="Arial Narrow" w:hAnsi="Arial Narrow" w:cs="Arial"/>
          <w:noProof/>
          <w:sz w:val="24"/>
          <w:szCs w:val="24"/>
        </w:rPr>
        <w:t>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xml:space="preserve">, no sentido de: </w:t>
      </w:r>
      <w:r w:rsidRPr="002C7DE0">
        <w:rPr>
          <w:rFonts w:ascii="Arial Narrow" w:hAnsi="Arial Narrow" w:cs="Arial"/>
          <w:b/>
          <w:color w:val="000000"/>
          <w:sz w:val="24"/>
          <w:szCs w:val="24"/>
        </w:rPr>
        <w:t>9.1. Conhecer</w:t>
      </w:r>
      <w:r w:rsidRPr="002C7DE0">
        <w:rPr>
          <w:rFonts w:ascii="Arial Narrow" w:hAnsi="Arial Narrow" w:cs="Arial"/>
          <w:color w:val="000000"/>
          <w:sz w:val="24"/>
          <w:szCs w:val="24"/>
        </w:rPr>
        <w:t xml:space="preserve"> da Representação apresentada pelo Ministério Público de Contas junto à Corte de Contas; </w:t>
      </w:r>
      <w:r w:rsidRPr="002C7DE0">
        <w:rPr>
          <w:rFonts w:ascii="Arial Narrow" w:hAnsi="Arial Narrow" w:cs="Arial"/>
          <w:b/>
          <w:color w:val="000000"/>
          <w:sz w:val="24"/>
          <w:szCs w:val="24"/>
        </w:rPr>
        <w:t>9.2. Julgar Procedente</w:t>
      </w:r>
      <w:r w:rsidRPr="002C7DE0">
        <w:rPr>
          <w:rFonts w:ascii="Arial Narrow" w:hAnsi="Arial Narrow" w:cs="Arial"/>
          <w:color w:val="000000"/>
          <w:sz w:val="24"/>
          <w:szCs w:val="24"/>
        </w:rPr>
        <w:t xml:space="preserve"> a Representação apresentada pelo Ministério Público de Contas; </w:t>
      </w:r>
      <w:r w:rsidRPr="002C7DE0">
        <w:rPr>
          <w:rFonts w:ascii="Arial Narrow" w:hAnsi="Arial Narrow" w:cs="Arial"/>
          <w:b/>
          <w:color w:val="000000"/>
          <w:sz w:val="24"/>
          <w:szCs w:val="24"/>
        </w:rPr>
        <w:t>9.3. Aplicar Multa</w:t>
      </w:r>
      <w:r w:rsidRPr="002C7DE0">
        <w:rPr>
          <w:rFonts w:ascii="Arial Narrow" w:hAnsi="Arial Narrow" w:cs="Arial"/>
          <w:color w:val="000000"/>
          <w:sz w:val="24"/>
          <w:szCs w:val="24"/>
        </w:rPr>
        <w:t xml:space="preserve"> ao </w:t>
      </w:r>
      <w:r w:rsidRPr="002C7DE0">
        <w:rPr>
          <w:rFonts w:ascii="Arial Narrow" w:hAnsi="Arial Narrow" w:cs="Arial"/>
          <w:b/>
          <w:color w:val="000000"/>
          <w:sz w:val="24"/>
          <w:szCs w:val="24"/>
        </w:rPr>
        <w:t>Sr. Francisco Gomes da Silva</w:t>
      </w:r>
      <w:r w:rsidRPr="002C7DE0">
        <w:rPr>
          <w:rFonts w:ascii="Arial Narrow" w:hAnsi="Arial Narrow" w:cs="Arial"/>
          <w:color w:val="000000"/>
          <w:sz w:val="24"/>
          <w:szCs w:val="24"/>
        </w:rPr>
        <w:t xml:space="preserve">, no valor de </w:t>
      </w:r>
      <w:r w:rsidRPr="002C7DE0">
        <w:rPr>
          <w:rFonts w:ascii="Arial Narrow" w:hAnsi="Arial Narrow" w:cs="Arial"/>
          <w:b/>
          <w:color w:val="000000"/>
          <w:sz w:val="24"/>
          <w:szCs w:val="24"/>
        </w:rPr>
        <w:t>R$14.000,00</w:t>
      </w:r>
      <w:r w:rsidRPr="002C7DE0">
        <w:rPr>
          <w:rFonts w:ascii="Arial Narrow" w:hAnsi="Arial Narrow" w:cs="Arial"/>
          <w:color w:val="000000"/>
          <w:sz w:val="24"/>
          <w:szCs w:val="24"/>
        </w:rPr>
        <w:t xml:space="preserve"> (quatorze mil reais), nos termos do artigo 308, Vi, do Regimento Interno desta Corte de Contas, que deverá ser recolhida </w:t>
      </w:r>
      <w:r w:rsidRPr="002C7DE0">
        <w:rPr>
          <w:rFonts w:ascii="Arial Narrow" w:hAnsi="Arial Narrow" w:cs="Arial"/>
          <w:b/>
          <w:color w:val="000000"/>
          <w:sz w:val="24"/>
          <w:szCs w:val="24"/>
        </w:rPr>
        <w:t>no prazo de 30 (trinta) dias</w:t>
      </w:r>
      <w:r w:rsidRPr="002C7DE0">
        <w:rPr>
          <w:rFonts w:ascii="Arial Narrow" w:hAnsi="Arial Narrow" w:cs="Arial"/>
          <w:color w:val="000000"/>
          <w:sz w:val="24"/>
          <w:szCs w:val="24"/>
        </w:rPr>
        <w:t xml:space="preserve"> para o Cofre Estadual através de DAR avulso extraído do sítio eletrônico da SEFAZ/AM, sob </w:t>
      </w:r>
      <w:proofErr w:type="gramStart"/>
      <w:r w:rsidRPr="002C7DE0">
        <w:rPr>
          <w:rFonts w:ascii="Arial Narrow" w:hAnsi="Arial Narrow" w:cs="Arial"/>
          <w:color w:val="000000"/>
          <w:sz w:val="24"/>
          <w:szCs w:val="24"/>
        </w:rPr>
        <w:t>o código 5508 - Multas aplicadas pelo TCE/AM - Fundo de Apoio</w:t>
      </w:r>
      <w:proofErr w:type="gramEnd"/>
      <w:r w:rsidRPr="002C7DE0">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C7DE0">
        <w:rPr>
          <w:rFonts w:ascii="Arial Narrow" w:hAnsi="Arial Narrow" w:cs="Arial"/>
          <w:b/>
          <w:color w:val="000000"/>
          <w:sz w:val="24"/>
          <w:szCs w:val="24"/>
        </w:rPr>
        <w:t>9.4. Determinar</w:t>
      </w:r>
      <w:r w:rsidRPr="002C7DE0">
        <w:rPr>
          <w:rFonts w:ascii="Arial Narrow" w:hAnsi="Arial Narrow" w:cs="Arial"/>
          <w:color w:val="000000"/>
          <w:sz w:val="24"/>
          <w:szCs w:val="24"/>
        </w:rPr>
        <w:t xml:space="preserve"> à Prefeitura Municipal de Iranduba que, </w:t>
      </w:r>
      <w:r w:rsidRPr="002C7DE0">
        <w:rPr>
          <w:rFonts w:ascii="Arial Narrow" w:hAnsi="Arial Narrow" w:cs="Arial"/>
          <w:b/>
          <w:color w:val="000000"/>
          <w:sz w:val="24"/>
          <w:szCs w:val="24"/>
        </w:rPr>
        <w:t>no prazo de 190 (cento e noventa) dias</w:t>
      </w:r>
      <w:r w:rsidRPr="002C7DE0">
        <w:rPr>
          <w:rFonts w:ascii="Arial Narrow" w:hAnsi="Arial Narrow" w:cs="Arial"/>
          <w:color w:val="000000"/>
          <w:sz w:val="24"/>
          <w:szCs w:val="24"/>
        </w:rPr>
        <w:t xml:space="preserve">, nos termos do artigo 40, VIII, da Constituição do Estado do Amazonas, comprove ao TCE/AM o planejamento, inclusive por adequação de prioridade financeiro-orçamentária no PPA, LDO e LOA, assim como a execução programada de medidas concretas para viabilizar: </w:t>
      </w:r>
      <w:r w:rsidRPr="002C7DE0">
        <w:rPr>
          <w:rFonts w:ascii="Arial Narrow" w:hAnsi="Arial Narrow" w:cs="Arial"/>
          <w:b/>
          <w:color w:val="000000"/>
          <w:sz w:val="24"/>
          <w:szCs w:val="24"/>
        </w:rPr>
        <w:t>9.4.1.</w:t>
      </w:r>
      <w:r w:rsidRPr="002C7DE0">
        <w:rPr>
          <w:rFonts w:ascii="Arial Narrow" w:hAnsi="Arial Narrow" w:cs="Arial"/>
          <w:color w:val="000000"/>
          <w:sz w:val="24"/>
          <w:szCs w:val="24"/>
        </w:rPr>
        <w:t xml:space="preserve"> </w:t>
      </w:r>
      <w:proofErr w:type="gramStart"/>
      <w:r w:rsidRPr="002C7DE0">
        <w:rPr>
          <w:rFonts w:ascii="Arial Narrow" w:hAnsi="Arial Narrow" w:cs="Arial"/>
          <w:color w:val="000000"/>
          <w:sz w:val="24"/>
          <w:szCs w:val="24"/>
        </w:rPr>
        <w:t>a</w:t>
      </w:r>
      <w:proofErr w:type="gramEnd"/>
      <w:r w:rsidRPr="002C7DE0">
        <w:rPr>
          <w:rFonts w:ascii="Arial Narrow" w:hAnsi="Arial Narrow" w:cs="Arial"/>
          <w:color w:val="000000"/>
          <w:sz w:val="24"/>
          <w:szCs w:val="24"/>
        </w:rPr>
        <w:t xml:space="preserve"> recuperação e revitalização emergenciais da área do lixão da cidade, para torná-lo, na forma a ser orientada pelo IPAAM, um aterro controlado no curto prazo; </w:t>
      </w:r>
      <w:r w:rsidRPr="002C7DE0">
        <w:rPr>
          <w:rFonts w:ascii="Arial Narrow" w:hAnsi="Arial Narrow" w:cs="Arial"/>
          <w:b/>
          <w:color w:val="000000"/>
          <w:sz w:val="24"/>
          <w:szCs w:val="24"/>
        </w:rPr>
        <w:t>9.4.2.</w:t>
      </w:r>
      <w:r w:rsidRPr="002C7DE0">
        <w:rPr>
          <w:rFonts w:ascii="Arial Narrow" w:hAnsi="Arial Narrow" w:cs="Arial"/>
          <w:color w:val="000000"/>
          <w:sz w:val="24"/>
          <w:szCs w:val="24"/>
        </w:rPr>
        <w:t xml:space="preserve"> </w:t>
      </w:r>
      <w:proofErr w:type="gramStart"/>
      <w:r w:rsidRPr="002C7DE0">
        <w:rPr>
          <w:rFonts w:ascii="Arial Narrow" w:hAnsi="Arial Narrow" w:cs="Arial"/>
          <w:color w:val="000000"/>
          <w:sz w:val="24"/>
          <w:szCs w:val="24"/>
        </w:rPr>
        <w:t>a</w:t>
      </w:r>
      <w:proofErr w:type="gramEnd"/>
      <w:r w:rsidRPr="002C7DE0">
        <w:rPr>
          <w:rFonts w:ascii="Arial Narrow" w:hAnsi="Arial Narrow" w:cs="Arial"/>
          <w:color w:val="000000"/>
          <w:sz w:val="24"/>
          <w:szCs w:val="24"/>
        </w:rPr>
        <w:t xml:space="preserve"> concepção de medidas para abertura de novo aterro sanitário para atender a cidade de Iranduba com observância e atendimento das normas sanitárias e ambientais; </w:t>
      </w:r>
      <w:r w:rsidRPr="002C7DE0">
        <w:rPr>
          <w:rFonts w:ascii="Arial Narrow" w:hAnsi="Arial Narrow" w:cs="Arial"/>
          <w:b/>
          <w:color w:val="000000"/>
          <w:sz w:val="24"/>
          <w:szCs w:val="24"/>
        </w:rPr>
        <w:t>9.4.3.</w:t>
      </w:r>
      <w:r w:rsidRPr="002C7DE0">
        <w:rPr>
          <w:rFonts w:ascii="Arial Narrow" w:hAnsi="Arial Narrow" w:cs="Arial"/>
          <w:color w:val="000000"/>
          <w:sz w:val="24"/>
          <w:szCs w:val="24"/>
        </w:rPr>
        <w:t xml:space="preserve"> </w:t>
      </w:r>
      <w:proofErr w:type="gramStart"/>
      <w:r w:rsidRPr="002C7DE0">
        <w:rPr>
          <w:rFonts w:ascii="Arial Narrow" w:hAnsi="Arial Narrow" w:cs="Arial"/>
          <w:color w:val="000000"/>
          <w:sz w:val="24"/>
          <w:szCs w:val="24"/>
        </w:rPr>
        <w:t>o</w:t>
      </w:r>
      <w:proofErr w:type="gramEnd"/>
      <w:r w:rsidRPr="002C7DE0">
        <w:rPr>
          <w:rFonts w:ascii="Arial Narrow" w:hAnsi="Arial Narrow" w:cs="Arial"/>
          <w:color w:val="000000"/>
          <w:sz w:val="24"/>
          <w:szCs w:val="24"/>
        </w:rPr>
        <w:t xml:space="preserve"> início, minimamente organizado, formal e sistematizado, dos serviços de coleta seletiva, triagem e tratamento, reuso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para promover logística reversa. </w:t>
      </w:r>
      <w:r w:rsidRPr="002C7DE0">
        <w:rPr>
          <w:rFonts w:ascii="Arial Narrow" w:hAnsi="Arial Narrow" w:cs="Arial"/>
          <w:b/>
          <w:color w:val="000000"/>
          <w:sz w:val="24"/>
          <w:szCs w:val="24"/>
        </w:rPr>
        <w:t>9.5. Determinar</w:t>
      </w:r>
      <w:r w:rsidRPr="002C7DE0">
        <w:rPr>
          <w:rFonts w:ascii="Arial Narrow" w:hAnsi="Arial Narrow" w:cs="Arial"/>
          <w:color w:val="000000"/>
          <w:sz w:val="24"/>
          <w:szCs w:val="24"/>
        </w:rPr>
        <w:t xml:space="preserve"> ao Secretário de Estado de Meio Ambiente e ao Presidente do IPAAM para que, </w:t>
      </w:r>
      <w:r w:rsidRPr="002C7DE0">
        <w:rPr>
          <w:rFonts w:ascii="Arial Narrow" w:hAnsi="Arial Narrow" w:cs="Arial"/>
          <w:b/>
          <w:color w:val="000000"/>
          <w:sz w:val="24"/>
          <w:szCs w:val="24"/>
        </w:rPr>
        <w:t>no prazo de 190 (cento e noventa) dias</w:t>
      </w:r>
      <w:r w:rsidRPr="002C7DE0">
        <w:rPr>
          <w:rFonts w:ascii="Arial Narrow" w:hAnsi="Arial Narrow" w:cs="Arial"/>
          <w:color w:val="000000"/>
          <w:sz w:val="24"/>
          <w:szCs w:val="24"/>
        </w:rPr>
        <w:t xml:space="preserve">, nos termos do artigo 40, VIII da Constituição do Estado do Amazonas, apresentem a esta Corte de Contas: </w:t>
      </w:r>
      <w:r w:rsidRPr="002C7DE0">
        <w:rPr>
          <w:rFonts w:ascii="Arial Narrow" w:hAnsi="Arial Narrow" w:cs="Arial"/>
          <w:b/>
          <w:color w:val="000000"/>
          <w:sz w:val="24"/>
          <w:szCs w:val="24"/>
        </w:rPr>
        <w:t>9.5.1.</w:t>
      </w:r>
      <w:r w:rsidRPr="002C7DE0">
        <w:rPr>
          <w:rFonts w:ascii="Arial Narrow" w:hAnsi="Arial Narrow" w:cs="Arial"/>
          <w:color w:val="000000"/>
          <w:sz w:val="24"/>
          <w:szCs w:val="24"/>
        </w:rPr>
        <w:t xml:space="preserve"> </w:t>
      </w:r>
      <w:proofErr w:type="gramStart"/>
      <w:r w:rsidRPr="002C7DE0">
        <w:rPr>
          <w:rFonts w:ascii="Arial Narrow" w:hAnsi="Arial Narrow" w:cs="Arial"/>
          <w:color w:val="000000"/>
          <w:sz w:val="24"/>
          <w:szCs w:val="24"/>
        </w:rPr>
        <w:t>programação</w:t>
      </w:r>
      <w:proofErr w:type="gramEnd"/>
      <w:r w:rsidRPr="002C7DE0">
        <w:rPr>
          <w:rFonts w:ascii="Arial Narrow" w:hAnsi="Arial Narrow" w:cs="Arial"/>
          <w:color w:val="000000"/>
          <w:sz w:val="24"/>
          <w:szCs w:val="24"/>
        </w:rPr>
        <w:t xml:space="preserve"> de ações de capacitação e de apoio à gestão de resíduos sólidos junto à Administração Municipal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Pr="002C7DE0">
        <w:rPr>
          <w:rFonts w:ascii="Arial Narrow" w:hAnsi="Arial Narrow" w:cs="Arial"/>
          <w:b/>
          <w:color w:val="000000"/>
          <w:sz w:val="24"/>
          <w:szCs w:val="24"/>
        </w:rPr>
        <w:t xml:space="preserve">9.5.2. </w:t>
      </w:r>
      <w:proofErr w:type="gramStart"/>
      <w:r w:rsidRPr="002C7DE0">
        <w:rPr>
          <w:rFonts w:ascii="Arial Narrow" w:hAnsi="Arial Narrow" w:cs="Arial"/>
          <w:color w:val="000000"/>
          <w:sz w:val="24"/>
          <w:szCs w:val="24"/>
        </w:rPr>
        <w:t>cronograma</w:t>
      </w:r>
      <w:proofErr w:type="gramEnd"/>
      <w:r w:rsidRPr="002C7DE0">
        <w:rPr>
          <w:rFonts w:ascii="Arial Narrow" w:hAnsi="Arial Narrow" w:cs="Arial"/>
          <w:color w:val="000000"/>
          <w:sz w:val="24"/>
          <w:szCs w:val="24"/>
        </w:rPr>
        <w:t xml:space="preserve"> </w:t>
      </w:r>
      <w:r w:rsidRPr="002C7DE0">
        <w:rPr>
          <w:rFonts w:ascii="Arial Narrow" w:hAnsi="Arial Narrow" w:cs="Arial"/>
          <w:color w:val="000000"/>
          <w:sz w:val="24"/>
          <w:szCs w:val="24"/>
        </w:rPr>
        <w:lastRenderedPageBreak/>
        <w:t xml:space="preserve">de implementação do sistema estadual de informações de resíduos sólidos com garantia de transparência; </w:t>
      </w:r>
      <w:r w:rsidRPr="002C7DE0">
        <w:rPr>
          <w:rFonts w:ascii="Arial Narrow" w:hAnsi="Arial Narrow" w:cs="Arial"/>
          <w:b/>
          <w:color w:val="000000"/>
          <w:sz w:val="24"/>
          <w:szCs w:val="24"/>
        </w:rPr>
        <w:t>9.5.3.</w:t>
      </w:r>
      <w:r w:rsidRPr="002C7DE0">
        <w:rPr>
          <w:rFonts w:ascii="Arial Narrow" w:hAnsi="Arial Narrow" w:cs="Arial"/>
          <w:color w:val="000000"/>
          <w:sz w:val="24"/>
          <w:szCs w:val="24"/>
        </w:rPr>
        <w:t xml:space="preserve"> </w:t>
      </w:r>
      <w:proofErr w:type="gramStart"/>
      <w:r w:rsidRPr="002C7DE0">
        <w:rPr>
          <w:rFonts w:ascii="Arial Narrow" w:hAnsi="Arial Narrow" w:cs="Arial"/>
          <w:color w:val="000000"/>
          <w:sz w:val="24"/>
          <w:szCs w:val="24"/>
        </w:rPr>
        <w:t>plano</w:t>
      </w:r>
      <w:proofErr w:type="gramEnd"/>
      <w:r w:rsidRPr="002C7DE0">
        <w:rPr>
          <w:rFonts w:ascii="Arial Narrow" w:hAnsi="Arial Narrow" w:cs="Arial"/>
          <w:color w:val="000000"/>
          <w:sz w:val="24"/>
          <w:szCs w:val="24"/>
        </w:rPr>
        <w:t xml:space="preserve"> de ações e estratégias de implantação de projetos pilotos e prioritários de sistemas de logística reversa no âmbito estadual, que contemplem produtos fabricados, vendidos ou consumidos no município; </w:t>
      </w:r>
      <w:r w:rsidRPr="002C7DE0">
        <w:rPr>
          <w:rFonts w:ascii="Arial Narrow" w:hAnsi="Arial Narrow" w:cs="Arial"/>
          <w:b/>
          <w:color w:val="000000"/>
          <w:sz w:val="24"/>
          <w:szCs w:val="24"/>
        </w:rPr>
        <w:t>9.5.4.</w:t>
      </w:r>
      <w:r w:rsidRPr="002C7DE0">
        <w:rPr>
          <w:rFonts w:ascii="Arial Narrow" w:hAnsi="Arial Narrow" w:cs="Arial"/>
          <w:color w:val="000000"/>
          <w:sz w:val="24"/>
          <w:szCs w:val="24"/>
        </w:rPr>
        <w:t xml:space="preserve"> </w:t>
      </w:r>
      <w:proofErr w:type="gramStart"/>
      <w:r w:rsidRPr="002C7DE0">
        <w:rPr>
          <w:rFonts w:ascii="Arial Narrow" w:hAnsi="Arial Narrow" w:cs="Arial"/>
          <w:color w:val="000000"/>
          <w:sz w:val="24"/>
          <w:szCs w:val="24"/>
        </w:rPr>
        <w:t>programa</w:t>
      </w:r>
      <w:proofErr w:type="gramEnd"/>
      <w:r w:rsidRPr="002C7DE0">
        <w:rPr>
          <w:rFonts w:ascii="Arial Narrow" w:hAnsi="Arial Narrow" w:cs="Arial"/>
          <w:color w:val="000000"/>
          <w:sz w:val="24"/>
          <w:szCs w:val="24"/>
        </w:rPr>
        <w:t xml:space="preserve">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2C7DE0">
        <w:rPr>
          <w:rFonts w:ascii="Arial Narrow" w:hAnsi="Arial Narrow" w:cs="Arial"/>
          <w:b/>
          <w:color w:val="000000"/>
          <w:sz w:val="24"/>
          <w:szCs w:val="24"/>
        </w:rPr>
        <w:t>9.6. Determinar</w:t>
      </w:r>
      <w:r w:rsidRPr="002C7DE0">
        <w:rPr>
          <w:rFonts w:ascii="Arial Narrow" w:hAnsi="Arial Narrow" w:cs="Arial"/>
          <w:color w:val="000000"/>
          <w:sz w:val="24"/>
          <w:szCs w:val="24"/>
        </w:rPr>
        <w:t xml:space="preserve"> ao Presidente do IPAAM para que, </w:t>
      </w:r>
      <w:r w:rsidRPr="002C7DE0">
        <w:rPr>
          <w:rFonts w:ascii="Arial Narrow" w:hAnsi="Arial Narrow" w:cs="Arial"/>
          <w:b/>
          <w:color w:val="000000"/>
          <w:sz w:val="24"/>
          <w:szCs w:val="24"/>
        </w:rPr>
        <w:t>no prazo de 190 (cento e noventa) dias</w:t>
      </w:r>
      <w:r w:rsidRPr="002C7DE0">
        <w:rPr>
          <w:rFonts w:ascii="Arial Narrow" w:hAnsi="Arial Narrow" w:cs="Arial"/>
          <w:color w:val="000000"/>
          <w:sz w:val="24"/>
          <w:szCs w:val="24"/>
        </w:rPr>
        <w:t xml:space="preserve">, nos termos do artigo 40, VIII da Constituição do Estado do Amazonas, comprove a esta Corte de Contas: </w:t>
      </w:r>
      <w:r w:rsidRPr="002C7DE0">
        <w:rPr>
          <w:rFonts w:ascii="Arial Narrow" w:hAnsi="Arial Narrow" w:cs="Arial"/>
          <w:b/>
          <w:color w:val="000000"/>
          <w:sz w:val="24"/>
          <w:szCs w:val="24"/>
        </w:rPr>
        <w:t>9.6.1.</w:t>
      </w:r>
      <w:r w:rsidRPr="002C7DE0">
        <w:rPr>
          <w:rFonts w:ascii="Arial Narrow" w:hAnsi="Arial Narrow" w:cs="Arial"/>
          <w:color w:val="000000"/>
          <w:sz w:val="24"/>
          <w:szCs w:val="24"/>
        </w:rPr>
        <w:t xml:space="preserve"> </w:t>
      </w:r>
      <w:proofErr w:type="gramStart"/>
      <w:r w:rsidRPr="002C7DE0">
        <w:rPr>
          <w:rFonts w:ascii="Arial Narrow" w:hAnsi="Arial Narrow" w:cs="Arial"/>
          <w:color w:val="000000"/>
          <w:sz w:val="24"/>
          <w:szCs w:val="24"/>
        </w:rPr>
        <w:t>ações</w:t>
      </w:r>
      <w:proofErr w:type="gramEnd"/>
      <w:r w:rsidRPr="002C7DE0">
        <w:rPr>
          <w:rFonts w:ascii="Arial Narrow" w:hAnsi="Arial Narrow" w:cs="Arial"/>
          <w:color w:val="000000"/>
          <w:sz w:val="24"/>
          <w:szCs w:val="24"/>
        </w:rPr>
        <w:t xml:space="preserve"> de controle e fiscalização sobre a adequação do plano e gestão municipais de resíduos de Iranduba, no tocante à regularidade dos serviços essenciais e instalações de manejo de resíduos sólidos urbanos, com apuração de reponsabilidade administrativa dos agentes da Prefeitura, inclusive, quanto ao cumprimento das medidas alvitradas nesta oportunidade pela Corte de Contas. </w:t>
      </w:r>
      <w:r w:rsidRPr="002C7DE0">
        <w:rPr>
          <w:rFonts w:ascii="Arial Narrow" w:hAnsi="Arial Narrow" w:cs="Arial"/>
          <w:b/>
          <w:color w:val="000000"/>
          <w:sz w:val="24"/>
          <w:szCs w:val="24"/>
        </w:rPr>
        <w:t>9.6.2.</w:t>
      </w:r>
      <w:r w:rsidRPr="002C7DE0">
        <w:rPr>
          <w:rFonts w:ascii="Arial Narrow" w:hAnsi="Arial Narrow" w:cs="Arial"/>
          <w:color w:val="000000"/>
          <w:sz w:val="24"/>
          <w:szCs w:val="24"/>
        </w:rPr>
        <w:t xml:space="preserve"> </w:t>
      </w:r>
      <w:proofErr w:type="gramStart"/>
      <w:r w:rsidRPr="002C7DE0">
        <w:rPr>
          <w:rFonts w:ascii="Arial Narrow" w:hAnsi="Arial Narrow" w:cs="Arial"/>
          <w:color w:val="000000"/>
          <w:sz w:val="24"/>
          <w:szCs w:val="24"/>
        </w:rPr>
        <w:t>ações</w:t>
      </w:r>
      <w:proofErr w:type="gramEnd"/>
      <w:r w:rsidRPr="002C7DE0">
        <w:rPr>
          <w:rFonts w:ascii="Arial Narrow" w:hAnsi="Arial Narrow" w:cs="Arial"/>
          <w:color w:val="000000"/>
          <w:sz w:val="24"/>
          <w:szCs w:val="24"/>
        </w:rPr>
        <w:t xml:space="preserve"> de controle e fiscalização dos grandes geradores de resíduos sólidos no âmbito do município de Iranduba e dos empreendedores no tocante ao cumprimento das condicionantes das licenças estaduais e seus respectivos planos de gerenciamento de resíduos e exigência de logística reversa. </w:t>
      </w:r>
      <w:r w:rsidRPr="002C7DE0">
        <w:rPr>
          <w:rFonts w:ascii="Arial Narrow" w:hAnsi="Arial Narrow" w:cs="Arial"/>
          <w:b/>
          <w:color w:val="000000"/>
          <w:sz w:val="24"/>
          <w:szCs w:val="24"/>
        </w:rPr>
        <w:t>9.7. Determinar</w:t>
      </w:r>
      <w:r w:rsidRPr="002C7DE0">
        <w:rPr>
          <w:rFonts w:ascii="Arial Narrow" w:hAnsi="Arial Narrow" w:cs="Arial"/>
          <w:color w:val="000000"/>
          <w:sz w:val="24"/>
          <w:szCs w:val="24"/>
        </w:rPr>
        <w:t xml:space="preserve"> que o Departamento de Auditoria Ambiental - DEAMB e Ministério Público junto ao Tribunal de Contas monitorem as providências de cumprimento da decisão apresentada no processo e o grau de resolutividade daí decorrente.</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11.471/2018</w:t>
      </w:r>
      <w:r w:rsidRPr="002C7DE0">
        <w:rPr>
          <w:rFonts w:ascii="Arial Narrow" w:hAnsi="Arial Narrow" w:cs="Arial"/>
          <w:color w:val="000000"/>
          <w:sz w:val="24"/>
          <w:szCs w:val="24"/>
        </w:rPr>
        <w:t xml:space="preserve"> – Embargos de Declaração em Prestação de Contas Anual da Prefeitura Municipal de Eirunepé, exercício de 2017, de responsabilidade do Sr. </w:t>
      </w:r>
      <w:proofErr w:type="spellStart"/>
      <w:r w:rsidRPr="002C7DE0">
        <w:rPr>
          <w:rFonts w:ascii="Arial Narrow" w:hAnsi="Arial Narrow" w:cs="Arial"/>
          <w:color w:val="000000"/>
          <w:sz w:val="24"/>
          <w:szCs w:val="24"/>
        </w:rPr>
        <w:t>Raylan</w:t>
      </w:r>
      <w:proofErr w:type="spellEnd"/>
      <w:r w:rsidRPr="002C7DE0">
        <w:rPr>
          <w:rFonts w:ascii="Arial Narrow" w:hAnsi="Arial Narrow" w:cs="Arial"/>
          <w:color w:val="000000"/>
          <w:sz w:val="24"/>
          <w:szCs w:val="24"/>
        </w:rPr>
        <w:t xml:space="preserve"> Barroso de Alencar, Prefeito Municipal. </w:t>
      </w:r>
      <w:r w:rsidRPr="002C7DE0">
        <w:rPr>
          <w:rFonts w:ascii="Arial Narrow" w:hAnsi="Arial Narrow" w:cs="Arial"/>
          <w:b/>
          <w:color w:val="000000"/>
          <w:sz w:val="24"/>
          <w:szCs w:val="24"/>
        </w:rPr>
        <w:t xml:space="preserve">Advogados: </w:t>
      </w:r>
      <w:r w:rsidRPr="002C7DE0">
        <w:rPr>
          <w:rFonts w:ascii="Arial Narrow" w:hAnsi="Arial Narrow" w:cs="Arial"/>
          <w:color w:val="000000"/>
          <w:sz w:val="24"/>
          <w:szCs w:val="24"/>
        </w:rPr>
        <w:t xml:space="preserve">Antônio das Chagas Ferreira Batista – OAB/AM 4177, Patrícia Gomes de Abreu – OAB/AM 4447, </w:t>
      </w:r>
      <w:proofErr w:type="spellStart"/>
      <w:r w:rsidRPr="002C7DE0">
        <w:rPr>
          <w:rFonts w:ascii="Arial Narrow" w:hAnsi="Arial Narrow" w:cs="Arial"/>
          <w:color w:val="000000"/>
          <w:sz w:val="24"/>
          <w:szCs w:val="24"/>
        </w:rPr>
        <w:t>Fabrícia</w:t>
      </w:r>
      <w:proofErr w:type="spellEnd"/>
      <w:r w:rsidRPr="002C7DE0">
        <w:rPr>
          <w:rFonts w:ascii="Arial Narrow" w:hAnsi="Arial Narrow" w:cs="Arial"/>
          <w:color w:val="000000"/>
          <w:sz w:val="24"/>
          <w:szCs w:val="24"/>
        </w:rPr>
        <w:t xml:space="preserve"> </w:t>
      </w:r>
      <w:proofErr w:type="spellStart"/>
      <w:r w:rsidRPr="002C7DE0">
        <w:rPr>
          <w:rFonts w:ascii="Arial Narrow" w:hAnsi="Arial Narrow" w:cs="Arial"/>
          <w:color w:val="000000"/>
          <w:sz w:val="24"/>
          <w:szCs w:val="24"/>
        </w:rPr>
        <w:t>Teliéle</w:t>
      </w:r>
      <w:proofErr w:type="spellEnd"/>
      <w:r w:rsidRPr="002C7DE0">
        <w:rPr>
          <w:rFonts w:ascii="Arial Narrow" w:hAnsi="Arial Narrow" w:cs="Arial"/>
          <w:color w:val="000000"/>
          <w:sz w:val="24"/>
          <w:szCs w:val="24"/>
        </w:rPr>
        <w:t xml:space="preserve"> Cardoso dos Santos – OAB/AM </w:t>
      </w:r>
      <w:proofErr w:type="gramStart"/>
      <w:r w:rsidRPr="002C7DE0">
        <w:rPr>
          <w:rFonts w:ascii="Arial Narrow" w:hAnsi="Arial Narrow" w:cs="Arial"/>
          <w:color w:val="000000"/>
          <w:sz w:val="24"/>
          <w:szCs w:val="24"/>
        </w:rPr>
        <w:t xml:space="preserve">8446, </w:t>
      </w:r>
      <w:proofErr w:type="spellStart"/>
      <w:r w:rsidRPr="002C7DE0">
        <w:rPr>
          <w:rFonts w:ascii="Arial Narrow" w:hAnsi="Arial Narrow" w:cs="Arial"/>
          <w:color w:val="000000"/>
          <w:sz w:val="24"/>
          <w:szCs w:val="24"/>
        </w:rPr>
        <w:t>Eurismar</w:t>
      </w:r>
      <w:proofErr w:type="spellEnd"/>
      <w:r w:rsidRPr="002C7DE0">
        <w:rPr>
          <w:rFonts w:ascii="Arial Narrow" w:hAnsi="Arial Narrow" w:cs="Arial"/>
          <w:color w:val="000000"/>
          <w:sz w:val="24"/>
          <w:szCs w:val="24"/>
        </w:rPr>
        <w:t xml:space="preserve"> Matos</w:t>
      </w:r>
      <w:proofErr w:type="gramEnd"/>
      <w:r w:rsidRPr="002C7DE0">
        <w:rPr>
          <w:rFonts w:ascii="Arial Narrow" w:hAnsi="Arial Narrow" w:cs="Arial"/>
          <w:color w:val="000000"/>
          <w:sz w:val="24"/>
          <w:szCs w:val="24"/>
        </w:rPr>
        <w:t xml:space="preserve"> da Silva – OAB/AM 9221 e </w:t>
      </w:r>
      <w:proofErr w:type="spellStart"/>
      <w:r w:rsidRPr="002C7DE0">
        <w:rPr>
          <w:rFonts w:ascii="Arial Narrow" w:hAnsi="Arial Narrow" w:cs="Arial"/>
          <w:color w:val="000000"/>
          <w:sz w:val="24"/>
          <w:szCs w:val="24"/>
        </w:rPr>
        <w:t>Ênia</w:t>
      </w:r>
      <w:proofErr w:type="spellEnd"/>
      <w:r w:rsidRPr="002C7DE0">
        <w:rPr>
          <w:rFonts w:ascii="Arial Narrow" w:hAnsi="Arial Narrow" w:cs="Arial"/>
          <w:color w:val="000000"/>
          <w:sz w:val="24"/>
          <w:szCs w:val="24"/>
        </w:rPr>
        <w:t xml:space="preserve"> Jéssica da Silva Garcia - OAB/AM 10416.</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sz w:val="24"/>
          <w:szCs w:val="24"/>
        </w:rPr>
      </w:pPr>
      <w:r w:rsidRPr="002C7DE0">
        <w:rPr>
          <w:rFonts w:ascii="Arial Narrow" w:hAnsi="Arial Narrow" w:cs="Arial"/>
          <w:b/>
          <w:color w:val="000000"/>
          <w:sz w:val="24"/>
          <w:szCs w:val="24"/>
        </w:rPr>
        <w:t xml:space="preserve">ACÓRDÃO Nº </w:t>
      </w:r>
      <w:r w:rsidR="0071611C" w:rsidRPr="002C7DE0">
        <w:rPr>
          <w:rFonts w:ascii="Arial Narrow" w:hAnsi="Arial Narrow" w:cs="Arial"/>
          <w:b/>
          <w:color w:val="000000"/>
          <w:sz w:val="24"/>
          <w:szCs w:val="24"/>
        </w:rPr>
        <w:t xml:space="preserve">357/2020: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art.11, III, alínea “f”, item 1, da Resolução n.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Pr="002C7DE0">
        <w:rPr>
          <w:rFonts w:ascii="Arial Narrow" w:hAnsi="Arial Narrow" w:cs="Arial"/>
          <w:sz w:val="24"/>
          <w:szCs w:val="24"/>
        </w:rPr>
        <w:t xml:space="preserve"> nos termos do voto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oral do Ministério Público junto a este Tribunal</w:t>
      </w:r>
      <w:r w:rsidRPr="002C7DE0">
        <w:rPr>
          <w:rFonts w:ascii="Arial Narrow" w:hAnsi="Arial Narrow" w:cs="Arial"/>
          <w:sz w:val="24"/>
          <w:szCs w:val="24"/>
        </w:rPr>
        <w:t xml:space="preserve">, no sentido de: </w:t>
      </w:r>
      <w:r w:rsidRPr="002C7DE0">
        <w:rPr>
          <w:rFonts w:ascii="Arial Narrow" w:hAnsi="Arial Narrow" w:cs="Arial"/>
          <w:b/>
          <w:sz w:val="24"/>
          <w:szCs w:val="24"/>
        </w:rPr>
        <w:t>7.1. Não conhecer</w:t>
      </w:r>
      <w:r w:rsidRPr="002C7DE0">
        <w:rPr>
          <w:rFonts w:ascii="Arial Narrow" w:hAnsi="Arial Narrow" w:cs="Arial"/>
          <w:sz w:val="24"/>
          <w:szCs w:val="24"/>
        </w:rPr>
        <w:t xml:space="preserve"> dos Embargos de Declaração opostos pelo </w:t>
      </w:r>
      <w:r w:rsidRPr="002C7DE0">
        <w:rPr>
          <w:rFonts w:ascii="Arial Narrow" w:hAnsi="Arial Narrow" w:cs="Arial"/>
          <w:b/>
          <w:sz w:val="24"/>
          <w:szCs w:val="24"/>
        </w:rPr>
        <w:t xml:space="preserve">Sr. </w:t>
      </w:r>
      <w:proofErr w:type="spellStart"/>
      <w:r w:rsidRPr="002C7DE0">
        <w:rPr>
          <w:rFonts w:ascii="Arial Narrow" w:hAnsi="Arial Narrow" w:cs="Arial"/>
          <w:b/>
          <w:sz w:val="24"/>
          <w:szCs w:val="24"/>
        </w:rPr>
        <w:t>Raylan</w:t>
      </w:r>
      <w:proofErr w:type="spellEnd"/>
      <w:r w:rsidRPr="002C7DE0">
        <w:rPr>
          <w:rFonts w:ascii="Arial Narrow" w:hAnsi="Arial Narrow" w:cs="Arial"/>
          <w:b/>
          <w:sz w:val="24"/>
          <w:szCs w:val="24"/>
        </w:rPr>
        <w:t xml:space="preserve"> Barroso de Alencar</w:t>
      </w:r>
      <w:r w:rsidRPr="002C7DE0">
        <w:rPr>
          <w:rFonts w:ascii="Arial Narrow" w:hAnsi="Arial Narrow" w:cs="Arial"/>
          <w:sz w:val="24"/>
          <w:szCs w:val="24"/>
        </w:rPr>
        <w:t xml:space="preserve">, intempestivos, com base no art. 63, §1º, da Lei nº 2.423/1996; </w:t>
      </w:r>
      <w:r w:rsidRPr="002C7DE0">
        <w:rPr>
          <w:rFonts w:ascii="Arial Narrow" w:hAnsi="Arial Narrow" w:cs="Arial"/>
          <w:b/>
          <w:sz w:val="24"/>
          <w:szCs w:val="24"/>
        </w:rPr>
        <w:t>7.2. Determinar</w:t>
      </w:r>
      <w:r w:rsidRPr="002C7DE0">
        <w:rPr>
          <w:rFonts w:ascii="Arial Narrow" w:hAnsi="Arial Narrow" w:cs="Arial"/>
          <w:sz w:val="24"/>
          <w:szCs w:val="24"/>
        </w:rPr>
        <w:t xml:space="preserve"> a retomada da contagem dos prazos recursais para Acórdão nº 44/2019 TCE-Tribunal Pleno, nos moldes do art. 148, §3º, da Resolução nº 04/2002 TCE/AM; </w:t>
      </w:r>
      <w:r w:rsidRPr="002C7DE0">
        <w:rPr>
          <w:rFonts w:ascii="Arial Narrow" w:hAnsi="Arial Narrow" w:cs="Arial"/>
          <w:b/>
          <w:sz w:val="24"/>
          <w:szCs w:val="24"/>
        </w:rPr>
        <w:t>7.3. Notificar</w:t>
      </w:r>
      <w:r w:rsidRPr="002C7DE0">
        <w:rPr>
          <w:rFonts w:ascii="Arial Narrow" w:hAnsi="Arial Narrow" w:cs="Arial"/>
          <w:sz w:val="24"/>
          <w:szCs w:val="24"/>
        </w:rPr>
        <w:t xml:space="preserve"> o </w:t>
      </w:r>
      <w:r w:rsidRPr="002C7DE0">
        <w:rPr>
          <w:rFonts w:ascii="Arial Narrow" w:hAnsi="Arial Narrow" w:cs="Arial"/>
          <w:b/>
          <w:sz w:val="24"/>
          <w:szCs w:val="24"/>
        </w:rPr>
        <w:t xml:space="preserve">Sr. </w:t>
      </w:r>
      <w:proofErr w:type="spellStart"/>
      <w:r w:rsidRPr="002C7DE0">
        <w:rPr>
          <w:rFonts w:ascii="Arial Narrow" w:hAnsi="Arial Narrow" w:cs="Arial"/>
          <w:b/>
          <w:sz w:val="24"/>
          <w:szCs w:val="24"/>
        </w:rPr>
        <w:t>Raylan</w:t>
      </w:r>
      <w:proofErr w:type="spellEnd"/>
      <w:r w:rsidRPr="002C7DE0">
        <w:rPr>
          <w:rFonts w:ascii="Arial Narrow" w:hAnsi="Arial Narrow" w:cs="Arial"/>
          <w:b/>
          <w:sz w:val="24"/>
          <w:szCs w:val="24"/>
        </w:rPr>
        <w:t xml:space="preserve"> Barroso de Alencar</w:t>
      </w:r>
      <w:r w:rsidRPr="002C7DE0">
        <w:rPr>
          <w:rFonts w:ascii="Arial Narrow" w:hAnsi="Arial Narrow" w:cs="Arial"/>
          <w:sz w:val="24"/>
          <w:szCs w:val="24"/>
        </w:rPr>
        <w:t xml:space="preserve"> para que tome ciência do decisório, com cópia do Relatório/Voto e do respectivo Acórdão.</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12.176/2018</w:t>
      </w:r>
      <w:r w:rsidRPr="002C7DE0">
        <w:rPr>
          <w:rFonts w:ascii="Arial Narrow" w:hAnsi="Arial Narrow" w:cs="Arial"/>
          <w:color w:val="000000"/>
          <w:sz w:val="24"/>
          <w:szCs w:val="24"/>
        </w:rPr>
        <w:t xml:space="preserve"> - Prestação de Contas Anual da Procuradoria Geral de Justiça do Estado do Amazonas, exercício de 2017, </w:t>
      </w:r>
      <w:proofErr w:type="gramStart"/>
      <w:r w:rsidRPr="002C7DE0">
        <w:rPr>
          <w:rFonts w:ascii="Arial Narrow" w:hAnsi="Arial Narrow" w:cs="Arial"/>
          <w:color w:val="000000"/>
          <w:sz w:val="24"/>
          <w:szCs w:val="24"/>
        </w:rPr>
        <w:t>sob responsabilidade</w:t>
      </w:r>
      <w:proofErr w:type="gramEnd"/>
      <w:r w:rsidRPr="002C7DE0">
        <w:rPr>
          <w:rFonts w:ascii="Arial Narrow" w:hAnsi="Arial Narrow" w:cs="Arial"/>
          <w:color w:val="000000"/>
          <w:sz w:val="24"/>
          <w:szCs w:val="24"/>
        </w:rPr>
        <w:t xml:space="preserve"> do Sr. Carlos Fábio Braga Monteiro.</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sz w:val="24"/>
          <w:szCs w:val="24"/>
        </w:rPr>
      </w:pPr>
      <w:r w:rsidRPr="002C7DE0">
        <w:rPr>
          <w:rFonts w:ascii="Arial Narrow" w:hAnsi="Arial Narrow" w:cs="Arial"/>
          <w:b/>
          <w:color w:val="000000"/>
          <w:sz w:val="24"/>
          <w:szCs w:val="24"/>
        </w:rPr>
        <w:t xml:space="preserve">ACÓRDÃO Nº </w:t>
      </w:r>
      <w:r w:rsidR="0071611C" w:rsidRPr="002C7DE0">
        <w:rPr>
          <w:rFonts w:ascii="Arial Narrow" w:hAnsi="Arial Narrow" w:cs="Arial"/>
          <w:b/>
          <w:color w:val="000000"/>
          <w:sz w:val="24"/>
          <w:szCs w:val="24"/>
        </w:rPr>
        <w:t xml:space="preserve">358/2020: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pelos arts. 5º, II e 11, inciso III, alínea “a”, item 3, da Resolução n.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Pr="002C7DE0">
        <w:rPr>
          <w:rFonts w:ascii="Arial Narrow" w:hAnsi="Arial Narrow" w:cs="Arial"/>
          <w:sz w:val="24"/>
          <w:szCs w:val="24"/>
        </w:rPr>
        <w:t xml:space="preserve"> 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xml:space="preserve">, no sentido de: </w:t>
      </w:r>
      <w:r w:rsidRPr="002C7DE0">
        <w:rPr>
          <w:rFonts w:ascii="Arial Narrow" w:hAnsi="Arial Narrow" w:cs="Arial"/>
          <w:b/>
          <w:sz w:val="24"/>
          <w:szCs w:val="24"/>
        </w:rPr>
        <w:t>10.1. Julgar regular</w:t>
      </w:r>
      <w:r w:rsidRPr="002C7DE0">
        <w:rPr>
          <w:rFonts w:ascii="Arial Narrow" w:hAnsi="Arial Narrow" w:cs="Arial"/>
          <w:sz w:val="24"/>
          <w:szCs w:val="24"/>
        </w:rPr>
        <w:t xml:space="preserve"> a prestação de contas do </w:t>
      </w:r>
      <w:r w:rsidRPr="002C7DE0">
        <w:rPr>
          <w:rFonts w:ascii="Arial Narrow" w:hAnsi="Arial Narrow" w:cs="Arial"/>
          <w:b/>
          <w:sz w:val="24"/>
          <w:szCs w:val="24"/>
        </w:rPr>
        <w:t>Sr. Carlos Fábio Braga Monteiro</w:t>
      </w:r>
      <w:r w:rsidRPr="002C7DE0">
        <w:rPr>
          <w:rFonts w:ascii="Arial Narrow" w:hAnsi="Arial Narrow" w:cs="Arial"/>
          <w:sz w:val="24"/>
          <w:szCs w:val="24"/>
        </w:rPr>
        <w:t xml:space="preserve">, responsável pela Procuradoria Geral de Justiça do Estado do Amazonas, exercício de 2017; </w:t>
      </w:r>
      <w:r w:rsidRPr="002C7DE0">
        <w:rPr>
          <w:rFonts w:ascii="Arial Narrow" w:hAnsi="Arial Narrow" w:cs="Arial"/>
          <w:b/>
          <w:sz w:val="24"/>
          <w:szCs w:val="24"/>
        </w:rPr>
        <w:t>10.2. Notificar</w:t>
      </w:r>
      <w:r w:rsidRPr="002C7DE0">
        <w:rPr>
          <w:rFonts w:ascii="Arial Narrow" w:hAnsi="Arial Narrow" w:cs="Arial"/>
          <w:sz w:val="24"/>
          <w:szCs w:val="24"/>
        </w:rPr>
        <w:t xml:space="preserve"> o </w:t>
      </w:r>
      <w:r w:rsidRPr="002C7DE0">
        <w:rPr>
          <w:rFonts w:ascii="Arial Narrow" w:hAnsi="Arial Narrow" w:cs="Arial"/>
          <w:b/>
          <w:sz w:val="24"/>
          <w:szCs w:val="24"/>
        </w:rPr>
        <w:t>Sr. Carlos Fábio Braga Monteiro</w:t>
      </w:r>
      <w:r w:rsidRPr="002C7DE0">
        <w:rPr>
          <w:rFonts w:ascii="Arial Narrow" w:hAnsi="Arial Narrow" w:cs="Arial"/>
          <w:sz w:val="24"/>
          <w:szCs w:val="24"/>
        </w:rPr>
        <w:t xml:space="preserve"> para que tenha conhecimento da decisão. </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11.590/2019</w:t>
      </w:r>
      <w:r w:rsidRPr="002C7DE0">
        <w:rPr>
          <w:rFonts w:ascii="Arial Narrow" w:hAnsi="Arial Narrow" w:cs="Arial"/>
          <w:color w:val="000000"/>
          <w:sz w:val="24"/>
          <w:szCs w:val="24"/>
        </w:rPr>
        <w:t xml:space="preserve"> - Prestação de Contas Anual da Secretaria de Estado de Cultura - SEC, exercício 2018, de responsabilidade do Sr. </w:t>
      </w:r>
      <w:proofErr w:type="spellStart"/>
      <w:r w:rsidRPr="002C7DE0">
        <w:rPr>
          <w:rFonts w:ascii="Arial Narrow" w:hAnsi="Arial Narrow" w:cs="Arial"/>
          <w:color w:val="000000"/>
          <w:sz w:val="24"/>
          <w:szCs w:val="24"/>
        </w:rPr>
        <w:t>Denilson</w:t>
      </w:r>
      <w:proofErr w:type="spellEnd"/>
      <w:r w:rsidRPr="002C7DE0">
        <w:rPr>
          <w:rFonts w:ascii="Arial Narrow" w:hAnsi="Arial Narrow" w:cs="Arial"/>
          <w:color w:val="000000"/>
          <w:sz w:val="24"/>
          <w:szCs w:val="24"/>
        </w:rPr>
        <w:t xml:space="preserve"> Vieira Novo, Secretário da SEC, à época. </w:t>
      </w:r>
      <w:r w:rsidRPr="002C7DE0">
        <w:rPr>
          <w:rFonts w:ascii="Arial Narrow" w:hAnsi="Arial Narrow" w:cs="Arial"/>
          <w:b/>
          <w:color w:val="000000"/>
          <w:sz w:val="24"/>
          <w:szCs w:val="24"/>
        </w:rPr>
        <w:t xml:space="preserve">Advogados: </w:t>
      </w:r>
      <w:r w:rsidRPr="002C7DE0">
        <w:rPr>
          <w:rFonts w:ascii="Arial Narrow" w:hAnsi="Arial Narrow" w:cs="Arial"/>
          <w:color w:val="000000"/>
          <w:sz w:val="24"/>
          <w:szCs w:val="24"/>
        </w:rPr>
        <w:lastRenderedPageBreak/>
        <w:t xml:space="preserve">Rodrigo Otavio Borges Melo – OAB/AM 6488, </w:t>
      </w:r>
      <w:proofErr w:type="spellStart"/>
      <w:r w:rsidRPr="002C7DE0">
        <w:rPr>
          <w:rFonts w:ascii="Arial Narrow" w:hAnsi="Arial Narrow" w:cs="Arial"/>
          <w:color w:val="000000"/>
          <w:sz w:val="24"/>
          <w:szCs w:val="24"/>
        </w:rPr>
        <w:t>Annesson</w:t>
      </w:r>
      <w:proofErr w:type="spellEnd"/>
      <w:r w:rsidRPr="002C7DE0">
        <w:rPr>
          <w:rFonts w:ascii="Arial Narrow" w:hAnsi="Arial Narrow" w:cs="Arial"/>
          <w:color w:val="000000"/>
          <w:sz w:val="24"/>
          <w:szCs w:val="24"/>
        </w:rPr>
        <w:t xml:space="preserve"> Frank Paulino de Souza – OAB/AM 11.981, Leandro </w:t>
      </w:r>
      <w:proofErr w:type="spellStart"/>
      <w:r w:rsidRPr="002C7DE0">
        <w:rPr>
          <w:rFonts w:ascii="Arial Narrow" w:hAnsi="Arial Narrow" w:cs="Arial"/>
          <w:color w:val="000000"/>
          <w:sz w:val="24"/>
          <w:szCs w:val="24"/>
        </w:rPr>
        <w:t>Kazuyuki</w:t>
      </w:r>
      <w:proofErr w:type="spellEnd"/>
      <w:r w:rsidRPr="002C7DE0">
        <w:rPr>
          <w:rFonts w:ascii="Arial Narrow" w:hAnsi="Arial Narrow" w:cs="Arial"/>
          <w:color w:val="000000"/>
          <w:sz w:val="24"/>
          <w:szCs w:val="24"/>
        </w:rPr>
        <w:t xml:space="preserve"> Takahashi – OAB/AM 12.434 e Daniel de Lima Cavalcante – OAB/AM 9070.</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 xml:space="preserve">ACÓRDÃO Nº </w:t>
      </w:r>
      <w:r w:rsidR="0071611C" w:rsidRPr="002C7DE0">
        <w:rPr>
          <w:rFonts w:ascii="Arial Narrow" w:hAnsi="Arial Narrow" w:cs="Arial"/>
          <w:b/>
          <w:color w:val="000000"/>
          <w:sz w:val="24"/>
          <w:szCs w:val="24"/>
        </w:rPr>
        <w:t xml:space="preserve">359/2020: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pelos arts. 5º, II e 11, inciso III, alínea “a”, item 3, da Resolução n.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Pr="002C7DE0">
        <w:rPr>
          <w:rFonts w:ascii="Arial Narrow" w:hAnsi="Arial Narrow" w:cs="Arial"/>
          <w:sz w:val="24"/>
          <w:szCs w:val="24"/>
        </w:rPr>
        <w:t xml:space="preserve"> 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xml:space="preserve">, no sentido de: </w:t>
      </w:r>
      <w:r w:rsidRPr="002C7DE0">
        <w:rPr>
          <w:rFonts w:ascii="Arial Narrow" w:hAnsi="Arial Narrow" w:cs="Arial"/>
          <w:b/>
          <w:color w:val="000000"/>
          <w:sz w:val="24"/>
          <w:szCs w:val="24"/>
        </w:rPr>
        <w:t>10.1. Julgar irregular</w:t>
      </w:r>
      <w:r w:rsidRPr="002C7DE0">
        <w:rPr>
          <w:rFonts w:ascii="Arial Narrow" w:hAnsi="Arial Narrow" w:cs="Arial"/>
          <w:color w:val="000000"/>
          <w:sz w:val="24"/>
          <w:szCs w:val="24"/>
        </w:rPr>
        <w:t xml:space="preserve"> a Prestação de Contas Anual da Secretaria de Estado de Cultura - SEC, no exercício 2018, de responsabilidade do </w:t>
      </w:r>
      <w:r w:rsidRPr="002C7DE0">
        <w:rPr>
          <w:rFonts w:ascii="Arial Narrow" w:hAnsi="Arial Narrow" w:cs="Arial"/>
          <w:b/>
          <w:color w:val="000000"/>
          <w:sz w:val="24"/>
          <w:szCs w:val="24"/>
        </w:rPr>
        <w:t xml:space="preserve">Sr. </w:t>
      </w:r>
      <w:proofErr w:type="spellStart"/>
      <w:r w:rsidRPr="002C7DE0">
        <w:rPr>
          <w:rFonts w:ascii="Arial Narrow" w:hAnsi="Arial Narrow" w:cs="Arial"/>
          <w:b/>
          <w:color w:val="000000"/>
          <w:sz w:val="24"/>
          <w:szCs w:val="24"/>
        </w:rPr>
        <w:t>Denilson</w:t>
      </w:r>
      <w:proofErr w:type="spellEnd"/>
      <w:r w:rsidRPr="002C7DE0">
        <w:rPr>
          <w:rFonts w:ascii="Arial Narrow" w:hAnsi="Arial Narrow" w:cs="Arial"/>
          <w:b/>
          <w:color w:val="000000"/>
          <w:sz w:val="24"/>
          <w:szCs w:val="24"/>
        </w:rPr>
        <w:t xml:space="preserve"> Vieira Novo</w:t>
      </w:r>
      <w:r w:rsidRPr="002C7DE0">
        <w:rPr>
          <w:rFonts w:ascii="Arial Narrow" w:hAnsi="Arial Narrow" w:cs="Arial"/>
          <w:color w:val="000000"/>
          <w:sz w:val="24"/>
          <w:szCs w:val="24"/>
        </w:rPr>
        <w:t xml:space="preserve">, Secretário da SEC, à época, nos termos do art. 22, III, da Lei nº 2423/96, diante da subsistência das impropriedades contidas no item 12 do Relatório/Voto; </w:t>
      </w:r>
      <w:r w:rsidRPr="002C7DE0">
        <w:rPr>
          <w:rFonts w:ascii="Arial Narrow" w:hAnsi="Arial Narrow" w:cs="Arial"/>
          <w:b/>
          <w:color w:val="000000"/>
          <w:sz w:val="24"/>
          <w:szCs w:val="24"/>
        </w:rPr>
        <w:t>10.2. Aplicar Multa</w:t>
      </w:r>
      <w:r w:rsidRPr="002C7DE0">
        <w:rPr>
          <w:rFonts w:ascii="Arial Narrow" w:hAnsi="Arial Narrow" w:cs="Arial"/>
          <w:color w:val="000000"/>
          <w:sz w:val="24"/>
          <w:szCs w:val="24"/>
        </w:rPr>
        <w:t xml:space="preserve"> ao </w:t>
      </w:r>
      <w:r w:rsidRPr="002C7DE0">
        <w:rPr>
          <w:rFonts w:ascii="Arial Narrow" w:hAnsi="Arial Narrow" w:cs="Arial"/>
          <w:b/>
          <w:color w:val="000000"/>
          <w:sz w:val="24"/>
          <w:szCs w:val="24"/>
        </w:rPr>
        <w:t xml:space="preserve">Sr. </w:t>
      </w:r>
      <w:proofErr w:type="spellStart"/>
      <w:r w:rsidRPr="002C7DE0">
        <w:rPr>
          <w:rFonts w:ascii="Arial Narrow" w:hAnsi="Arial Narrow" w:cs="Arial"/>
          <w:b/>
          <w:color w:val="000000"/>
          <w:sz w:val="24"/>
          <w:szCs w:val="24"/>
        </w:rPr>
        <w:t>Denilson</w:t>
      </w:r>
      <w:proofErr w:type="spellEnd"/>
      <w:r w:rsidRPr="002C7DE0">
        <w:rPr>
          <w:rFonts w:ascii="Arial Narrow" w:hAnsi="Arial Narrow" w:cs="Arial"/>
          <w:b/>
          <w:color w:val="000000"/>
          <w:sz w:val="24"/>
          <w:szCs w:val="24"/>
        </w:rPr>
        <w:t xml:space="preserve"> Vieira Novo</w:t>
      </w:r>
      <w:r w:rsidRPr="002C7DE0">
        <w:rPr>
          <w:rFonts w:ascii="Arial Narrow" w:hAnsi="Arial Narrow" w:cs="Arial"/>
          <w:color w:val="000000"/>
          <w:sz w:val="24"/>
          <w:szCs w:val="24"/>
        </w:rPr>
        <w:t xml:space="preserve"> no valor de </w:t>
      </w:r>
      <w:r w:rsidRPr="002C7DE0">
        <w:rPr>
          <w:rFonts w:ascii="Arial Narrow" w:hAnsi="Arial Narrow" w:cs="Arial"/>
          <w:b/>
          <w:color w:val="000000"/>
          <w:sz w:val="24"/>
          <w:szCs w:val="24"/>
        </w:rPr>
        <w:t>R$ 13.654,39</w:t>
      </w:r>
      <w:r w:rsidRPr="002C7DE0">
        <w:rPr>
          <w:rFonts w:ascii="Arial Narrow" w:hAnsi="Arial Narrow" w:cs="Arial"/>
          <w:color w:val="000000"/>
          <w:sz w:val="24"/>
          <w:szCs w:val="24"/>
        </w:rPr>
        <w:t xml:space="preserve"> (treze mil, seiscentos e cinquenta e quatro reais e trinta e nove centavos), que deverá ser recolhida </w:t>
      </w:r>
      <w:r w:rsidRPr="002C7DE0">
        <w:rPr>
          <w:rFonts w:ascii="Arial Narrow" w:hAnsi="Arial Narrow" w:cs="Arial"/>
          <w:b/>
          <w:color w:val="000000"/>
          <w:sz w:val="24"/>
          <w:szCs w:val="24"/>
        </w:rPr>
        <w:t>no prazo de 30 dias</w:t>
      </w:r>
      <w:r w:rsidRPr="002C7DE0">
        <w:rPr>
          <w:rFonts w:ascii="Arial Narrow" w:hAnsi="Arial Narrow" w:cs="Arial"/>
          <w:color w:val="000000"/>
          <w:sz w:val="24"/>
          <w:szCs w:val="24"/>
        </w:rPr>
        <w:t xml:space="preserve"> para o Cofre Estadual através de DAR avulso extraído do sítio eletrônico da SEFAZ/AM, sob o código 5508 - Multas aplicadas pelo TCE/AM - Secretaria de Estado da Fazenda – SEFAZ, face à permanência das impropriedades elencadas no item 12 do Relatório-Voto, tudo nos termos dos </w:t>
      </w:r>
      <w:proofErr w:type="spellStart"/>
      <w:r w:rsidRPr="002C7DE0">
        <w:rPr>
          <w:rFonts w:ascii="Arial Narrow" w:hAnsi="Arial Narrow" w:cs="Arial"/>
          <w:color w:val="000000"/>
          <w:sz w:val="24"/>
          <w:szCs w:val="24"/>
        </w:rPr>
        <w:t>arts</w:t>
      </w:r>
      <w:proofErr w:type="spellEnd"/>
      <w:r w:rsidRPr="002C7DE0">
        <w:rPr>
          <w:rFonts w:ascii="Arial Narrow" w:hAnsi="Arial Narrow" w:cs="Arial"/>
          <w:color w:val="000000"/>
          <w:sz w:val="24"/>
          <w:szCs w:val="24"/>
        </w:rPr>
        <w:t xml:space="preserve">. </w:t>
      </w:r>
      <w:proofErr w:type="gramStart"/>
      <w:r w:rsidRPr="002C7DE0">
        <w:rPr>
          <w:rFonts w:ascii="Arial Narrow" w:hAnsi="Arial Narrow" w:cs="Arial"/>
          <w:color w:val="000000"/>
          <w:sz w:val="24"/>
          <w:szCs w:val="24"/>
        </w:rPr>
        <w:t>54, II</w:t>
      </w:r>
      <w:proofErr w:type="gramEnd"/>
      <w:r w:rsidRPr="002C7DE0">
        <w:rPr>
          <w:rFonts w:ascii="Arial Narrow" w:hAnsi="Arial Narrow" w:cs="Arial"/>
          <w:color w:val="000000"/>
          <w:sz w:val="24"/>
          <w:szCs w:val="24"/>
        </w:rPr>
        <w:t xml:space="preserve"> da Lei Estadual nº 2.423/96, c/c art. 308, VI, da Resolução n.04/2002.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C7DE0">
        <w:rPr>
          <w:rFonts w:ascii="Arial Narrow" w:hAnsi="Arial Narrow" w:cs="Arial"/>
          <w:b/>
          <w:color w:val="000000"/>
          <w:sz w:val="24"/>
          <w:szCs w:val="24"/>
        </w:rPr>
        <w:t>10.3. Notificar</w:t>
      </w:r>
      <w:r w:rsidRPr="002C7DE0">
        <w:rPr>
          <w:rFonts w:ascii="Arial Narrow" w:hAnsi="Arial Narrow" w:cs="Arial"/>
          <w:color w:val="000000"/>
          <w:sz w:val="24"/>
          <w:szCs w:val="24"/>
        </w:rPr>
        <w:t xml:space="preserve"> o </w:t>
      </w:r>
      <w:r w:rsidRPr="002C7DE0">
        <w:rPr>
          <w:rFonts w:ascii="Arial Narrow" w:hAnsi="Arial Narrow" w:cs="Arial"/>
          <w:b/>
          <w:color w:val="000000"/>
          <w:sz w:val="24"/>
          <w:szCs w:val="24"/>
        </w:rPr>
        <w:t xml:space="preserve">Sr. </w:t>
      </w:r>
      <w:proofErr w:type="spellStart"/>
      <w:r w:rsidRPr="002C7DE0">
        <w:rPr>
          <w:rFonts w:ascii="Arial Narrow" w:hAnsi="Arial Narrow" w:cs="Arial"/>
          <w:b/>
          <w:color w:val="000000"/>
          <w:sz w:val="24"/>
          <w:szCs w:val="24"/>
        </w:rPr>
        <w:t>Denilson</w:t>
      </w:r>
      <w:proofErr w:type="spellEnd"/>
      <w:r w:rsidRPr="002C7DE0">
        <w:rPr>
          <w:rFonts w:ascii="Arial Narrow" w:hAnsi="Arial Narrow" w:cs="Arial"/>
          <w:b/>
          <w:color w:val="000000"/>
          <w:sz w:val="24"/>
          <w:szCs w:val="24"/>
        </w:rPr>
        <w:t xml:space="preserve"> Vieira Novo</w:t>
      </w:r>
      <w:r w:rsidRPr="002C7DE0">
        <w:rPr>
          <w:rFonts w:ascii="Arial Narrow" w:hAnsi="Arial Narrow" w:cs="Arial"/>
          <w:color w:val="000000"/>
          <w:sz w:val="24"/>
          <w:szCs w:val="24"/>
        </w:rPr>
        <w:t xml:space="preserve"> sobre o teor da decisão, com cópia do Relatório-Voto e do respectivo Acórdão para sua ciência e, querendo, para apresentar o devido recurso; </w:t>
      </w:r>
      <w:r w:rsidRPr="002C7DE0">
        <w:rPr>
          <w:rFonts w:ascii="Arial Narrow" w:hAnsi="Arial Narrow" w:cs="Arial"/>
          <w:b/>
          <w:color w:val="000000"/>
          <w:sz w:val="24"/>
          <w:szCs w:val="24"/>
        </w:rPr>
        <w:t>10.4. Determinar</w:t>
      </w:r>
      <w:r w:rsidRPr="002C7DE0">
        <w:rPr>
          <w:rFonts w:ascii="Arial Narrow" w:hAnsi="Arial Narrow" w:cs="Arial"/>
          <w:color w:val="000000"/>
          <w:sz w:val="24"/>
          <w:szCs w:val="24"/>
        </w:rPr>
        <w:t xml:space="preserve"> ao </w:t>
      </w:r>
      <w:r w:rsidRPr="002C7DE0">
        <w:rPr>
          <w:rFonts w:ascii="Arial Narrow" w:hAnsi="Arial Narrow" w:cs="Arial"/>
          <w:b/>
          <w:color w:val="000000"/>
          <w:sz w:val="24"/>
          <w:szCs w:val="24"/>
        </w:rPr>
        <w:t>SEPLENO</w:t>
      </w:r>
      <w:r w:rsidRPr="002C7DE0">
        <w:rPr>
          <w:rFonts w:ascii="Arial Narrow" w:hAnsi="Arial Narrow" w:cs="Arial"/>
          <w:color w:val="000000"/>
          <w:sz w:val="24"/>
          <w:szCs w:val="24"/>
        </w:rPr>
        <w:t xml:space="preserve"> que, após o trânsito em julgado, efetue o registro e proceda ao arquivamento, nos moldes regimentais.</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16.504/2019 (Apensos: 10.015/2019 e 16.503/2019)</w:t>
      </w:r>
      <w:r w:rsidRPr="002C7DE0">
        <w:rPr>
          <w:rFonts w:ascii="Arial Narrow" w:hAnsi="Arial Narrow" w:cs="Arial"/>
          <w:color w:val="000000"/>
          <w:sz w:val="24"/>
          <w:szCs w:val="24"/>
        </w:rPr>
        <w:t xml:space="preserve"> - Recurso Ordinário interposto pela Sra. Maria das Graças Balbino Azevedo, em face da Decisão n° 237/2019-TCE–Primeira Câmara, exarada nos autos do Processo n° 10.015/2019. </w:t>
      </w:r>
      <w:r w:rsidRPr="002C7DE0">
        <w:rPr>
          <w:rFonts w:ascii="Arial Narrow" w:hAnsi="Arial Narrow" w:cs="Arial"/>
          <w:b/>
          <w:color w:val="000000"/>
          <w:sz w:val="24"/>
          <w:szCs w:val="24"/>
        </w:rPr>
        <w:t xml:space="preserve">Advogado: </w:t>
      </w:r>
      <w:r w:rsidRPr="002C7DE0">
        <w:rPr>
          <w:rFonts w:ascii="Arial Narrow" w:hAnsi="Arial Narrow" w:cs="Arial"/>
          <w:color w:val="000000"/>
          <w:sz w:val="24"/>
          <w:szCs w:val="24"/>
        </w:rPr>
        <w:t>Antônio Cavalcante de Albuquerque Júnior - Defensor Público.</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noProof/>
          <w:sz w:val="24"/>
          <w:szCs w:val="24"/>
        </w:rPr>
      </w:pPr>
      <w:r w:rsidRPr="002C7DE0">
        <w:rPr>
          <w:rFonts w:ascii="Arial Narrow" w:hAnsi="Arial Narrow" w:cs="Arial"/>
          <w:b/>
          <w:color w:val="000000"/>
          <w:sz w:val="24"/>
          <w:szCs w:val="24"/>
        </w:rPr>
        <w:t>ACÓRDÃO Nº 361/2020:</w:t>
      </w:r>
      <w:r w:rsidR="002C7DE0">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art.11, III, alínea “f”, item 3,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xml:space="preserve">, no sentido de: </w:t>
      </w:r>
      <w:r w:rsidRPr="002C7DE0">
        <w:rPr>
          <w:rFonts w:ascii="Arial Narrow" w:hAnsi="Arial Narrow" w:cs="Arial"/>
          <w:b/>
          <w:color w:val="000000"/>
          <w:sz w:val="24"/>
          <w:szCs w:val="24"/>
        </w:rPr>
        <w:t>8.1. Conhecer</w:t>
      </w:r>
      <w:r w:rsidRPr="002C7DE0">
        <w:rPr>
          <w:rFonts w:ascii="Arial Narrow" w:hAnsi="Arial Narrow" w:cs="Arial"/>
          <w:color w:val="000000"/>
          <w:sz w:val="24"/>
          <w:szCs w:val="24"/>
        </w:rPr>
        <w:t xml:space="preserve"> do Recurso interposto pela </w:t>
      </w:r>
      <w:r w:rsidRPr="002C7DE0">
        <w:rPr>
          <w:rFonts w:ascii="Arial Narrow" w:hAnsi="Arial Narrow" w:cs="Arial"/>
          <w:b/>
          <w:color w:val="000000"/>
          <w:sz w:val="24"/>
          <w:szCs w:val="24"/>
        </w:rPr>
        <w:t>Sra. Maria das Graças Balbino Azevedo</w:t>
      </w:r>
      <w:r w:rsidRPr="002C7DE0">
        <w:rPr>
          <w:rFonts w:ascii="Arial Narrow" w:hAnsi="Arial Narrow" w:cs="Arial"/>
          <w:color w:val="000000"/>
          <w:sz w:val="24"/>
          <w:szCs w:val="24"/>
        </w:rPr>
        <w:t xml:space="preserve">; </w:t>
      </w:r>
      <w:r w:rsidRPr="002C7DE0">
        <w:rPr>
          <w:rFonts w:ascii="Arial Narrow" w:hAnsi="Arial Narrow" w:cs="Arial"/>
          <w:b/>
          <w:color w:val="000000"/>
          <w:sz w:val="24"/>
          <w:szCs w:val="24"/>
        </w:rPr>
        <w:t>8.2. Dar Provimento</w:t>
      </w:r>
      <w:r w:rsidRPr="002C7DE0">
        <w:rPr>
          <w:rFonts w:ascii="Arial Narrow" w:hAnsi="Arial Narrow" w:cs="Arial"/>
          <w:color w:val="000000"/>
          <w:sz w:val="24"/>
          <w:szCs w:val="24"/>
        </w:rPr>
        <w:t xml:space="preserve"> ao Recurso interposto pela </w:t>
      </w:r>
      <w:r w:rsidRPr="002C7DE0">
        <w:rPr>
          <w:rFonts w:ascii="Arial Narrow" w:hAnsi="Arial Narrow" w:cs="Arial"/>
          <w:b/>
          <w:color w:val="000000"/>
          <w:sz w:val="24"/>
          <w:szCs w:val="24"/>
        </w:rPr>
        <w:t>Sra. Maria das Graças Balbino Azevedo</w:t>
      </w:r>
      <w:r w:rsidRPr="002C7DE0">
        <w:rPr>
          <w:rFonts w:ascii="Arial Narrow" w:hAnsi="Arial Narrow" w:cs="Arial"/>
          <w:color w:val="000000"/>
          <w:sz w:val="24"/>
          <w:szCs w:val="24"/>
        </w:rPr>
        <w:t xml:space="preserve"> para julgar legal o ato </w:t>
      </w:r>
      <w:proofErr w:type="spellStart"/>
      <w:r w:rsidRPr="002C7DE0">
        <w:rPr>
          <w:rFonts w:ascii="Arial Narrow" w:hAnsi="Arial Narrow" w:cs="Arial"/>
          <w:color w:val="000000"/>
          <w:sz w:val="24"/>
          <w:szCs w:val="24"/>
        </w:rPr>
        <w:t>aposentatório</w:t>
      </w:r>
      <w:proofErr w:type="spellEnd"/>
      <w:r w:rsidRPr="002C7DE0">
        <w:rPr>
          <w:rFonts w:ascii="Arial Narrow" w:hAnsi="Arial Narrow" w:cs="Arial"/>
          <w:color w:val="000000"/>
          <w:sz w:val="24"/>
          <w:szCs w:val="24"/>
        </w:rPr>
        <w:t xml:space="preserve"> concedido em seu benefício, tendo em vista a apresentação de documentos que sanam a irregularidade constatada no exame da aposentadoria; </w:t>
      </w:r>
      <w:r w:rsidRPr="002C7DE0">
        <w:rPr>
          <w:rFonts w:ascii="Arial Narrow" w:hAnsi="Arial Narrow" w:cs="Arial"/>
          <w:b/>
          <w:color w:val="000000"/>
          <w:sz w:val="24"/>
          <w:szCs w:val="24"/>
        </w:rPr>
        <w:t>8.3. Notificar</w:t>
      </w:r>
      <w:r w:rsidRPr="002C7DE0">
        <w:rPr>
          <w:rFonts w:ascii="Arial Narrow" w:hAnsi="Arial Narrow" w:cs="Arial"/>
          <w:color w:val="000000"/>
          <w:sz w:val="24"/>
          <w:szCs w:val="24"/>
        </w:rPr>
        <w:t xml:space="preserve"> a </w:t>
      </w:r>
      <w:r w:rsidRPr="002C7DE0">
        <w:rPr>
          <w:rFonts w:ascii="Arial Narrow" w:hAnsi="Arial Narrow" w:cs="Arial"/>
          <w:b/>
          <w:color w:val="000000"/>
          <w:sz w:val="24"/>
          <w:szCs w:val="24"/>
        </w:rPr>
        <w:t>Sra. Maria das Graças Balbino Azevedo</w:t>
      </w:r>
      <w:r w:rsidRPr="002C7DE0">
        <w:rPr>
          <w:rFonts w:ascii="Arial Narrow" w:hAnsi="Arial Narrow" w:cs="Arial"/>
          <w:color w:val="000000"/>
          <w:sz w:val="24"/>
          <w:szCs w:val="24"/>
        </w:rPr>
        <w:t xml:space="preserve"> e a </w:t>
      </w:r>
      <w:r w:rsidRPr="002C7DE0">
        <w:rPr>
          <w:rFonts w:ascii="Arial Narrow" w:hAnsi="Arial Narrow" w:cs="Arial"/>
          <w:b/>
          <w:color w:val="000000"/>
          <w:sz w:val="24"/>
          <w:szCs w:val="24"/>
        </w:rPr>
        <w:t xml:space="preserve">Fundação </w:t>
      </w:r>
      <w:proofErr w:type="spellStart"/>
      <w:r w:rsidRPr="002C7DE0">
        <w:rPr>
          <w:rFonts w:ascii="Arial Narrow" w:hAnsi="Arial Narrow" w:cs="Arial"/>
          <w:b/>
          <w:color w:val="000000"/>
          <w:sz w:val="24"/>
          <w:szCs w:val="24"/>
        </w:rPr>
        <w:t>Amazonprev</w:t>
      </w:r>
      <w:proofErr w:type="spellEnd"/>
      <w:r w:rsidRPr="002C7DE0">
        <w:rPr>
          <w:rFonts w:ascii="Arial Narrow" w:hAnsi="Arial Narrow" w:cs="Arial"/>
          <w:color w:val="000000"/>
          <w:sz w:val="24"/>
          <w:szCs w:val="24"/>
        </w:rPr>
        <w:t xml:space="preserve"> para que tenham conhecimento da decisão. </w:t>
      </w:r>
      <w:r w:rsidRPr="002C7DE0">
        <w:rPr>
          <w:rFonts w:ascii="Arial Narrow" w:hAnsi="Arial Narrow" w:cs="Arial"/>
          <w:b/>
          <w:sz w:val="24"/>
          <w:szCs w:val="24"/>
        </w:rPr>
        <w:t>Declaração de Impedimento:</w:t>
      </w:r>
      <w:r w:rsidR="002C7DE0">
        <w:rPr>
          <w:rFonts w:ascii="Arial Narrow" w:hAnsi="Arial Narrow" w:cs="Arial"/>
          <w:b/>
          <w:sz w:val="24"/>
          <w:szCs w:val="24"/>
        </w:rPr>
        <w:t xml:space="preserve"> </w:t>
      </w:r>
      <w:r w:rsidRPr="002C7DE0">
        <w:rPr>
          <w:rFonts w:ascii="Arial Narrow" w:hAnsi="Arial Narrow" w:cs="Arial"/>
          <w:noProof/>
          <w:sz w:val="24"/>
          <w:szCs w:val="24"/>
        </w:rPr>
        <w:t>Conselheiro Convocado Mário José de Moraes Costa Filho (art. 65 do Regimento Interno).</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16.503/2019 (</w:t>
      </w:r>
      <w:r w:rsidRPr="002C7DE0">
        <w:rPr>
          <w:rFonts w:ascii="Arial Narrow" w:hAnsi="Arial Narrow" w:cs="Arial"/>
          <w:b/>
          <w:sz w:val="24"/>
          <w:szCs w:val="24"/>
        </w:rPr>
        <w:t xml:space="preserve">Apensos: </w:t>
      </w:r>
      <w:r w:rsidRPr="002C7DE0">
        <w:rPr>
          <w:rFonts w:ascii="Arial Narrow" w:hAnsi="Arial Narrow" w:cs="Arial"/>
          <w:b/>
          <w:noProof/>
          <w:sz w:val="24"/>
          <w:szCs w:val="24"/>
        </w:rPr>
        <w:t>16.504/2019, 10.015/2019)</w:t>
      </w:r>
      <w:r w:rsidRPr="002C7DE0">
        <w:rPr>
          <w:rFonts w:ascii="Arial Narrow" w:hAnsi="Arial Narrow" w:cs="Arial"/>
          <w:b/>
          <w:color w:val="000000"/>
          <w:sz w:val="24"/>
          <w:szCs w:val="24"/>
        </w:rPr>
        <w:t xml:space="preserve"> -</w:t>
      </w:r>
      <w:r w:rsidRPr="002C7DE0">
        <w:rPr>
          <w:rFonts w:ascii="Arial Narrow" w:hAnsi="Arial Narrow" w:cs="Arial"/>
          <w:color w:val="000000"/>
          <w:sz w:val="24"/>
          <w:szCs w:val="24"/>
        </w:rPr>
        <w:t xml:space="preserve"> Recurso Ordinário interposto pela Fundação </w:t>
      </w:r>
      <w:proofErr w:type="spellStart"/>
      <w:r w:rsidRPr="002C7DE0">
        <w:rPr>
          <w:rFonts w:ascii="Arial Narrow" w:hAnsi="Arial Narrow" w:cs="Arial"/>
          <w:color w:val="000000"/>
          <w:sz w:val="24"/>
          <w:szCs w:val="24"/>
        </w:rPr>
        <w:t>Amazonprev</w:t>
      </w:r>
      <w:proofErr w:type="spellEnd"/>
      <w:r w:rsidRPr="002C7DE0">
        <w:rPr>
          <w:rFonts w:ascii="Arial Narrow" w:hAnsi="Arial Narrow" w:cs="Arial"/>
          <w:color w:val="000000"/>
          <w:sz w:val="24"/>
          <w:szCs w:val="24"/>
        </w:rPr>
        <w:t>, tendo como interessada a Sra. Maria das Graças Balbino Azevedo, em face da Decisão n° 237/2019-TCE-Primeira Câmara, exarada nos autos do Processo n° 10.015/2019.</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noProof/>
          <w:sz w:val="24"/>
          <w:szCs w:val="24"/>
        </w:rPr>
      </w:pPr>
      <w:r w:rsidRPr="002C7DE0">
        <w:rPr>
          <w:rFonts w:ascii="Arial Narrow" w:hAnsi="Arial Narrow" w:cs="Arial"/>
          <w:b/>
          <w:color w:val="000000"/>
          <w:sz w:val="24"/>
          <w:szCs w:val="24"/>
        </w:rPr>
        <w:t>ACÓRDÃO Nº 360/2020:</w:t>
      </w:r>
      <w:r w:rsidR="002C7DE0">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art.11, III, alínea “f”, item 3,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divergência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sz w:val="24"/>
          <w:szCs w:val="24"/>
        </w:rPr>
        <w:t>8.1. Conhecer</w:t>
      </w:r>
      <w:r w:rsidRPr="002C7DE0">
        <w:rPr>
          <w:rFonts w:ascii="Arial Narrow" w:hAnsi="Arial Narrow" w:cs="Arial"/>
          <w:sz w:val="24"/>
          <w:szCs w:val="24"/>
        </w:rPr>
        <w:t xml:space="preserve"> </w:t>
      </w:r>
      <w:r w:rsidRPr="002C7DE0">
        <w:rPr>
          <w:rFonts w:ascii="Arial Narrow" w:hAnsi="Arial Narrow" w:cs="Arial"/>
          <w:sz w:val="24"/>
          <w:szCs w:val="24"/>
        </w:rPr>
        <w:lastRenderedPageBreak/>
        <w:t xml:space="preserve">do Recurso interposto pela </w:t>
      </w:r>
      <w:r w:rsidRPr="002C7DE0">
        <w:rPr>
          <w:rFonts w:ascii="Arial Narrow" w:hAnsi="Arial Narrow" w:cs="Arial"/>
          <w:b/>
          <w:sz w:val="24"/>
          <w:szCs w:val="24"/>
        </w:rPr>
        <w:t xml:space="preserve">Fundação </w:t>
      </w:r>
      <w:proofErr w:type="spellStart"/>
      <w:r w:rsidRPr="002C7DE0">
        <w:rPr>
          <w:rFonts w:ascii="Arial Narrow" w:hAnsi="Arial Narrow" w:cs="Arial"/>
          <w:b/>
          <w:sz w:val="24"/>
          <w:szCs w:val="24"/>
        </w:rPr>
        <w:t>Amazonprev</w:t>
      </w:r>
      <w:proofErr w:type="spellEnd"/>
      <w:r w:rsidRPr="002C7DE0">
        <w:rPr>
          <w:rFonts w:ascii="Arial Narrow" w:hAnsi="Arial Narrow" w:cs="Arial"/>
          <w:sz w:val="24"/>
          <w:szCs w:val="24"/>
        </w:rPr>
        <w:t xml:space="preserve">; </w:t>
      </w:r>
      <w:r w:rsidRPr="002C7DE0">
        <w:rPr>
          <w:rFonts w:ascii="Arial Narrow" w:hAnsi="Arial Narrow" w:cs="Arial"/>
          <w:b/>
          <w:sz w:val="24"/>
          <w:szCs w:val="24"/>
        </w:rPr>
        <w:t>8.2. Dar Provimento</w:t>
      </w:r>
      <w:r w:rsidRPr="002C7DE0">
        <w:rPr>
          <w:rFonts w:ascii="Arial Narrow" w:hAnsi="Arial Narrow" w:cs="Arial"/>
          <w:sz w:val="24"/>
          <w:szCs w:val="24"/>
        </w:rPr>
        <w:t xml:space="preserve"> ao Recurso interposto pela </w:t>
      </w:r>
      <w:r w:rsidRPr="002C7DE0">
        <w:rPr>
          <w:rFonts w:ascii="Arial Narrow" w:hAnsi="Arial Narrow" w:cs="Arial"/>
          <w:b/>
          <w:sz w:val="24"/>
          <w:szCs w:val="24"/>
        </w:rPr>
        <w:t xml:space="preserve">Fundação </w:t>
      </w:r>
      <w:proofErr w:type="spellStart"/>
      <w:r w:rsidRPr="002C7DE0">
        <w:rPr>
          <w:rFonts w:ascii="Arial Narrow" w:hAnsi="Arial Narrow" w:cs="Arial"/>
          <w:b/>
          <w:sz w:val="24"/>
          <w:szCs w:val="24"/>
        </w:rPr>
        <w:t>Amazonprev</w:t>
      </w:r>
      <w:proofErr w:type="spellEnd"/>
      <w:r w:rsidRPr="002C7DE0">
        <w:rPr>
          <w:rFonts w:ascii="Arial Narrow" w:hAnsi="Arial Narrow" w:cs="Arial"/>
          <w:sz w:val="24"/>
          <w:szCs w:val="24"/>
        </w:rPr>
        <w:t xml:space="preserve"> para julgar legal o ato </w:t>
      </w:r>
      <w:proofErr w:type="spellStart"/>
      <w:r w:rsidRPr="002C7DE0">
        <w:rPr>
          <w:rFonts w:ascii="Arial Narrow" w:hAnsi="Arial Narrow" w:cs="Arial"/>
          <w:sz w:val="24"/>
          <w:szCs w:val="24"/>
        </w:rPr>
        <w:t>aposentatório</w:t>
      </w:r>
      <w:proofErr w:type="spellEnd"/>
      <w:r w:rsidRPr="002C7DE0">
        <w:rPr>
          <w:rFonts w:ascii="Arial Narrow" w:hAnsi="Arial Narrow" w:cs="Arial"/>
          <w:sz w:val="24"/>
          <w:szCs w:val="24"/>
        </w:rPr>
        <w:t xml:space="preserve"> concedido em seu benefício, tendo em vista a apresentação de documentos que sanam a irregularidade constatada no exame da aposentadoria; </w:t>
      </w:r>
      <w:r w:rsidRPr="002C7DE0">
        <w:rPr>
          <w:rFonts w:ascii="Arial Narrow" w:hAnsi="Arial Narrow" w:cs="Arial"/>
          <w:b/>
          <w:sz w:val="24"/>
          <w:szCs w:val="24"/>
        </w:rPr>
        <w:t>8.3. Notificar</w:t>
      </w:r>
      <w:r w:rsidRPr="002C7DE0">
        <w:rPr>
          <w:rFonts w:ascii="Arial Narrow" w:hAnsi="Arial Narrow" w:cs="Arial"/>
          <w:sz w:val="24"/>
          <w:szCs w:val="24"/>
        </w:rPr>
        <w:t xml:space="preserve"> a </w:t>
      </w:r>
      <w:r w:rsidRPr="002C7DE0">
        <w:rPr>
          <w:rFonts w:ascii="Arial Narrow" w:hAnsi="Arial Narrow" w:cs="Arial"/>
          <w:b/>
          <w:sz w:val="24"/>
          <w:szCs w:val="24"/>
        </w:rPr>
        <w:t>Sra. Maria das Graças Balbino Azevedo</w:t>
      </w:r>
      <w:r w:rsidRPr="002C7DE0">
        <w:rPr>
          <w:rFonts w:ascii="Arial Narrow" w:hAnsi="Arial Narrow" w:cs="Arial"/>
          <w:sz w:val="24"/>
          <w:szCs w:val="24"/>
        </w:rPr>
        <w:t xml:space="preserve"> e a </w:t>
      </w:r>
      <w:r w:rsidRPr="002C7DE0">
        <w:rPr>
          <w:rFonts w:ascii="Arial Narrow" w:hAnsi="Arial Narrow" w:cs="Arial"/>
          <w:b/>
          <w:sz w:val="24"/>
          <w:szCs w:val="24"/>
        </w:rPr>
        <w:t xml:space="preserve">Fundação </w:t>
      </w:r>
      <w:proofErr w:type="spellStart"/>
      <w:r w:rsidRPr="002C7DE0">
        <w:rPr>
          <w:rFonts w:ascii="Arial Narrow" w:hAnsi="Arial Narrow" w:cs="Arial"/>
          <w:b/>
          <w:sz w:val="24"/>
          <w:szCs w:val="24"/>
        </w:rPr>
        <w:t>Amazonprev</w:t>
      </w:r>
      <w:proofErr w:type="spellEnd"/>
      <w:r w:rsidRPr="002C7DE0">
        <w:rPr>
          <w:rFonts w:ascii="Arial Narrow" w:hAnsi="Arial Narrow" w:cs="Arial"/>
          <w:sz w:val="24"/>
          <w:szCs w:val="24"/>
        </w:rPr>
        <w:t xml:space="preserve"> para que tenham conhecimento da decisão. </w:t>
      </w:r>
      <w:r w:rsidRPr="002C7DE0">
        <w:rPr>
          <w:rFonts w:ascii="Arial Narrow" w:hAnsi="Arial Narrow" w:cs="Arial"/>
          <w:b/>
          <w:sz w:val="24"/>
          <w:szCs w:val="24"/>
        </w:rPr>
        <w:t>Declaração de Impedimento:</w:t>
      </w:r>
      <w:r w:rsidR="002C7DE0">
        <w:rPr>
          <w:rFonts w:ascii="Arial Narrow" w:hAnsi="Arial Narrow" w:cs="Arial"/>
          <w:b/>
          <w:sz w:val="24"/>
          <w:szCs w:val="24"/>
        </w:rPr>
        <w:t xml:space="preserve"> </w:t>
      </w:r>
      <w:r w:rsidRPr="002C7DE0">
        <w:rPr>
          <w:rFonts w:ascii="Arial Narrow" w:hAnsi="Arial Narrow" w:cs="Arial"/>
          <w:noProof/>
          <w:sz w:val="24"/>
          <w:szCs w:val="24"/>
        </w:rPr>
        <w:t>Conselheiro Convocado Mário José de Moraes Costa Filho (art. 65 do Regimento Interno).</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 xml:space="preserve">CONSELHEIRO-RELATOR: </w:t>
      </w:r>
      <w:r w:rsidRPr="002C7DE0">
        <w:rPr>
          <w:rFonts w:ascii="Arial Narrow" w:hAnsi="Arial Narrow" w:cs="Arial"/>
          <w:b/>
          <w:color w:val="000000"/>
          <w:sz w:val="24"/>
          <w:szCs w:val="24"/>
          <w:u w:val="single"/>
        </w:rPr>
        <w:t>JOSUÉ CLÁUDIO DE SOUZA FILHO.</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11.721/2019</w:t>
      </w:r>
      <w:r w:rsidRPr="002C7DE0">
        <w:rPr>
          <w:rFonts w:ascii="Arial Narrow" w:hAnsi="Arial Narrow" w:cs="Arial"/>
          <w:color w:val="000000"/>
          <w:sz w:val="24"/>
          <w:szCs w:val="24"/>
        </w:rPr>
        <w:t xml:space="preserve"> - Prestação de Contas Anual da Secretaria Municipal de Meio Ambiente e Sustentabilidade – SEMMAS, referente ao exercício de 2018, de responsabilidade do Sr. Antônio Nelson de Oliveira Junior.</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ACÓRDÃO Nº 362/2020:</w:t>
      </w:r>
      <w:r w:rsidR="002C7DE0">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pelos arts. 5º, II e 11, inciso III, alínea “a”, item 3, da Resolução n.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Pr="002C7DE0">
        <w:rPr>
          <w:rFonts w:ascii="Arial Narrow" w:hAnsi="Arial Narrow" w:cs="Arial"/>
          <w:sz w:val="24"/>
          <w:szCs w:val="24"/>
        </w:rPr>
        <w:t xml:space="preserve"> 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xml:space="preserve">, no sentido de: </w:t>
      </w:r>
      <w:r w:rsidRPr="002C7DE0">
        <w:rPr>
          <w:rFonts w:ascii="Arial Narrow" w:hAnsi="Arial Narrow" w:cs="Arial"/>
          <w:b/>
          <w:color w:val="000000"/>
          <w:sz w:val="24"/>
          <w:szCs w:val="24"/>
        </w:rPr>
        <w:t>10.1. Julgar regular</w:t>
      </w:r>
      <w:r w:rsidRPr="002C7DE0">
        <w:rPr>
          <w:rFonts w:ascii="Arial Narrow" w:hAnsi="Arial Narrow" w:cs="Arial"/>
          <w:color w:val="000000"/>
          <w:sz w:val="24"/>
          <w:szCs w:val="24"/>
        </w:rPr>
        <w:t xml:space="preserve"> a Prestação de Contas Anual da Secretaria Municipal de Meio Ambiente e Sustentabilidade – SEMMAS, referente ao exercício de 2018, de responsabilidade do </w:t>
      </w:r>
      <w:r w:rsidRPr="002C7DE0">
        <w:rPr>
          <w:rFonts w:ascii="Arial Narrow" w:hAnsi="Arial Narrow" w:cs="Arial"/>
          <w:b/>
          <w:color w:val="000000"/>
          <w:sz w:val="24"/>
          <w:szCs w:val="24"/>
        </w:rPr>
        <w:t>Sr. Antônio Nelson de Oliveira Junior</w:t>
      </w:r>
      <w:r w:rsidRPr="002C7DE0">
        <w:rPr>
          <w:rFonts w:ascii="Arial Narrow" w:hAnsi="Arial Narrow" w:cs="Arial"/>
          <w:color w:val="000000"/>
          <w:sz w:val="24"/>
          <w:szCs w:val="24"/>
        </w:rPr>
        <w:t xml:space="preserve">, nos termos do art. 22, I, combinado com o art. 23, ambos da Lei Orgânica desta Corte (Lei nº 2.423/1996); </w:t>
      </w:r>
      <w:r w:rsidRPr="002C7DE0">
        <w:rPr>
          <w:rFonts w:ascii="Arial Narrow" w:hAnsi="Arial Narrow" w:cs="Arial"/>
          <w:b/>
          <w:color w:val="000000"/>
          <w:sz w:val="24"/>
          <w:szCs w:val="24"/>
        </w:rPr>
        <w:t>10.2. Dar ciência</w:t>
      </w:r>
      <w:r w:rsidRPr="002C7DE0">
        <w:rPr>
          <w:rFonts w:ascii="Arial Narrow" w:hAnsi="Arial Narrow" w:cs="Arial"/>
          <w:color w:val="000000"/>
          <w:sz w:val="24"/>
          <w:szCs w:val="24"/>
        </w:rPr>
        <w:t xml:space="preserve"> desta decisão ao </w:t>
      </w:r>
      <w:r w:rsidRPr="002C7DE0">
        <w:rPr>
          <w:rFonts w:ascii="Arial Narrow" w:hAnsi="Arial Narrow" w:cs="Arial"/>
          <w:b/>
          <w:color w:val="000000"/>
          <w:sz w:val="24"/>
          <w:szCs w:val="24"/>
        </w:rPr>
        <w:t>Sr. Antônio Nelson de Oliveira Junior</w:t>
      </w:r>
      <w:r w:rsidRPr="002C7DE0">
        <w:rPr>
          <w:rFonts w:ascii="Arial Narrow" w:hAnsi="Arial Narrow" w:cs="Arial"/>
          <w:color w:val="000000"/>
          <w:sz w:val="24"/>
          <w:szCs w:val="24"/>
        </w:rPr>
        <w:t xml:space="preserve">, ora responsável; </w:t>
      </w:r>
      <w:r w:rsidRPr="002C7DE0">
        <w:rPr>
          <w:rFonts w:ascii="Arial Narrow" w:hAnsi="Arial Narrow" w:cs="Arial"/>
          <w:b/>
          <w:color w:val="000000"/>
          <w:sz w:val="24"/>
          <w:szCs w:val="24"/>
        </w:rPr>
        <w:t>10.3. Arquivar</w:t>
      </w:r>
      <w:r w:rsidRPr="002C7DE0">
        <w:rPr>
          <w:rFonts w:ascii="Arial Narrow" w:hAnsi="Arial Narrow" w:cs="Arial"/>
          <w:color w:val="000000"/>
          <w:sz w:val="24"/>
          <w:szCs w:val="24"/>
        </w:rPr>
        <w:t xml:space="preserve"> o presente processo nos termos regimentais, </w:t>
      </w:r>
      <w:proofErr w:type="gramStart"/>
      <w:r w:rsidRPr="002C7DE0">
        <w:rPr>
          <w:rFonts w:ascii="Arial Narrow" w:hAnsi="Arial Narrow" w:cs="Arial"/>
          <w:color w:val="000000"/>
          <w:sz w:val="24"/>
          <w:szCs w:val="24"/>
        </w:rPr>
        <w:t>após</w:t>
      </w:r>
      <w:proofErr w:type="gramEnd"/>
      <w:r w:rsidRPr="002C7DE0">
        <w:rPr>
          <w:rFonts w:ascii="Arial Narrow" w:hAnsi="Arial Narrow" w:cs="Arial"/>
          <w:color w:val="000000"/>
          <w:sz w:val="24"/>
          <w:szCs w:val="24"/>
        </w:rPr>
        <w:t xml:space="preserve"> tomada a providência acima descrita. </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11.730/2019</w:t>
      </w:r>
      <w:r w:rsidRPr="002C7DE0">
        <w:rPr>
          <w:rFonts w:ascii="Arial Narrow" w:hAnsi="Arial Narrow" w:cs="Arial"/>
          <w:color w:val="000000"/>
          <w:sz w:val="24"/>
          <w:szCs w:val="24"/>
        </w:rPr>
        <w:t xml:space="preserve"> - Prestação de Contas Anual da Secretaria Municipal do Fundo Municipal para o Desenvolvimento e Meio Ambiente - FMDMA, referente ao exercício de 2018, de responsabilidade do Sr. Antônio Nelson de Oliveira Junior.</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ACÓRDÃO Nº 363/2020:</w:t>
      </w:r>
      <w:r w:rsidR="002C7DE0">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pelos arts. 5º, II e 11, inciso III, alínea “a”, item 4, da Resolução n.04/2002-TCE/AM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Pr="002C7DE0">
        <w:rPr>
          <w:rFonts w:ascii="Arial Narrow" w:hAnsi="Arial Narrow" w:cs="Arial"/>
          <w:sz w:val="24"/>
          <w:szCs w:val="24"/>
        </w:rPr>
        <w:t xml:space="preserve"> 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color w:val="000000"/>
          <w:sz w:val="24"/>
          <w:szCs w:val="24"/>
        </w:rPr>
        <w:t>10.1. Julgar regular</w:t>
      </w:r>
      <w:r w:rsidRPr="002C7DE0">
        <w:rPr>
          <w:rFonts w:ascii="Arial Narrow" w:hAnsi="Arial Narrow" w:cs="Arial"/>
          <w:color w:val="000000"/>
          <w:sz w:val="24"/>
          <w:szCs w:val="24"/>
        </w:rPr>
        <w:t xml:space="preserve"> a Prestação de Contas Anual da Secretaria Municipal do Fundo Municipal para o Desenvolvimento e Meio Ambiente - FMDMA, referente ao exercício de 2018, de responsabilidade do </w:t>
      </w:r>
      <w:r w:rsidRPr="002C7DE0">
        <w:rPr>
          <w:rFonts w:ascii="Arial Narrow" w:hAnsi="Arial Narrow" w:cs="Arial"/>
          <w:b/>
          <w:color w:val="000000"/>
          <w:sz w:val="24"/>
          <w:szCs w:val="24"/>
        </w:rPr>
        <w:t>Sr. Antônio Nelson de Oliveira Junior</w:t>
      </w:r>
      <w:r w:rsidRPr="002C7DE0">
        <w:rPr>
          <w:rFonts w:ascii="Arial Narrow" w:hAnsi="Arial Narrow" w:cs="Arial"/>
          <w:color w:val="000000"/>
          <w:sz w:val="24"/>
          <w:szCs w:val="24"/>
        </w:rPr>
        <w:t xml:space="preserve">, nos termos do art. 22, I, combinado com o art. 23, ambos da Lei Orgânica desta Corte (Lei nº 2.423/1996); </w:t>
      </w:r>
      <w:r w:rsidRPr="002C7DE0">
        <w:rPr>
          <w:rFonts w:ascii="Arial Narrow" w:hAnsi="Arial Narrow" w:cs="Arial"/>
          <w:b/>
          <w:color w:val="000000"/>
          <w:sz w:val="24"/>
          <w:szCs w:val="24"/>
        </w:rPr>
        <w:t>10.2. Recomendar</w:t>
      </w:r>
      <w:r w:rsidRPr="002C7DE0">
        <w:rPr>
          <w:rFonts w:ascii="Arial Narrow" w:hAnsi="Arial Narrow" w:cs="Arial"/>
          <w:color w:val="000000"/>
          <w:sz w:val="24"/>
          <w:szCs w:val="24"/>
        </w:rPr>
        <w:t xml:space="preserve"> à atual gestão do Fundo Municipal Para o Desenvolvimento e Meio Ambiente - FMDMA que: </w:t>
      </w:r>
      <w:r w:rsidRPr="002C7DE0">
        <w:rPr>
          <w:rFonts w:ascii="Arial Narrow" w:hAnsi="Arial Narrow" w:cs="Arial"/>
          <w:b/>
          <w:color w:val="000000"/>
          <w:sz w:val="24"/>
          <w:szCs w:val="24"/>
        </w:rPr>
        <w:t>a)</w:t>
      </w:r>
      <w:r w:rsidRPr="002C7DE0">
        <w:rPr>
          <w:rFonts w:ascii="Arial Narrow" w:hAnsi="Arial Narrow" w:cs="Arial"/>
          <w:color w:val="000000"/>
          <w:sz w:val="24"/>
          <w:szCs w:val="24"/>
        </w:rPr>
        <w:t xml:space="preserve"> Que observe um planejamento de ações, nos termos da Lei Complementar nº 101/2000, haja vista que a Comissão de Inspeção detectou um dispêndio referente a multas no valor de R$ 2.621,01 em favor do Instituto Nacional do Seguro Social - INSS; </w:t>
      </w:r>
      <w:r w:rsidRPr="002C7DE0">
        <w:rPr>
          <w:rFonts w:ascii="Arial Narrow" w:hAnsi="Arial Narrow" w:cs="Arial"/>
          <w:b/>
          <w:color w:val="000000"/>
          <w:sz w:val="24"/>
          <w:szCs w:val="24"/>
        </w:rPr>
        <w:t>b)</w:t>
      </w:r>
      <w:r w:rsidRPr="002C7DE0">
        <w:rPr>
          <w:rFonts w:ascii="Arial Narrow" w:hAnsi="Arial Narrow" w:cs="Arial"/>
          <w:color w:val="000000"/>
          <w:sz w:val="24"/>
          <w:szCs w:val="24"/>
        </w:rPr>
        <w:t xml:space="preserve"> Que a prestações de contas seja entregue dentro do prazo, nos termos do art. 185, §2.º, inciso IV, alínea “a” da Resolução nº 04 de 2002. </w:t>
      </w:r>
      <w:r w:rsidRPr="002C7DE0">
        <w:rPr>
          <w:rFonts w:ascii="Arial Narrow" w:hAnsi="Arial Narrow" w:cs="Arial"/>
          <w:b/>
          <w:color w:val="000000"/>
          <w:sz w:val="24"/>
          <w:szCs w:val="24"/>
        </w:rPr>
        <w:t>10.3. Dar ciência</w:t>
      </w:r>
      <w:r w:rsidRPr="002C7DE0">
        <w:rPr>
          <w:rFonts w:ascii="Arial Narrow" w:hAnsi="Arial Narrow" w:cs="Arial"/>
          <w:color w:val="000000"/>
          <w:sz w:val="24"/>
          <w:szCs w:val="24"/>
        </w:rPr>
        <w:t xml:space="preserve"> da presente decisão ao </w:t>
      </w:r>
      <w:r w:rsidRPr="002C7DE0">
        <w:rPr>
          <w:rFonts w:ascii="Arial Narrow" w:hAnsi="Arial Narrow" w:cs="Arial"/>
          <w:b/>
          <w:color w:val="000000"/>
          <w:sz w:val="24"/>
          <w:szCs w:val="24"/>
        </w:rPr>
        <w:t>Sr. Antônio Nelson de Oliveira Junior</w:t>
      </w:r>
      <w:r w:rsidRPr="002C7DE0">
        <w:rPr>
          <w:rFonts w:ascii="Arial Narrow" w:hAnsi="Arial Narrow" w:cs="Arial"/>
          <w:color w:val="000000"/>
          <w:sz w:val="24"/>
          <w:szCs w:val="24"/>
        </w:rPr>
        <w:t xml:space="preserve">, ora responsável; </w:t>
      </w:r>
      <w:r w:rsidRPr="002C7DE0">
        <w:rPr>
          <w:rFonts w:ascii="Arial Narrow" w:hAnsi="Arial Narrow" w:cs="Arial"/>
          <w:b/>
          <w:color w:val="000000"/>
          <w:sz w:val="24"/>
          <w:szCs w:val="24"/>
        </w:rPr>
        <w:t>10.4. Arquivar</w:t>
      </w:r>
      <w:r w:rsidRPr="002C7DE0">
        <w:rPr>
          <w:rFonts w:ascii="Arial Narrow" w:hAnsi="Arial Narrow" w:cs="Arial"/>
          <w:color w:val="000000"/>
          <w:sz w:val="24"/>
          <w:szCs w:val="24"/>
        </w:rPr>
        <w:t xml:space="preserve"> o presente processo nos termos regimentais, </w:t>
      </w:r>
      <w:proofErr w:type="gramStart"/>
      <w:r w:rsidRPr="002C7DE0">
        <w:rPr>
          <w:rFonts w:ascii="Arial Narrow" w:hAnsi="Arial Narrow" w:cs="Arial"/>
          <w:color w:val="000000"/>
          <w:sz w:val="24"/>
          <w:szCs w:val="24"/>
        </w:rPr>
        <w:t>após</w:t>
      </w:r>
      <w:proofErr w:type="gramEnd"/>
      <w:r w:rsidRPr="002C7DE0">
        <w:rPr>
          <w:rFonts w:ascii="Arial Narrow" w:hAnsi="Arial Narrow" w:cs="Arial"/>
          <w:color w:val="000000"/>
          <w:sz w:val="24"/>
          <w:szCs w:val="24"/>
        </w:rPr>
        <w:t xml:space="preserve"> tomadas as providências acima. </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 xml:space="preserve">CONSELHEIRO-RELATOR: </w:t>
      </w:r>
      <w:r w:rsidRPr="002C7DE0">
        <w:rPr>
          <w:rFonts w:ascii="Arial Narrow" w:hAnsi="Arial Narrow" w:cs="Arial"/>
          <w:b/>
          <w:color w:val="000000"/>
          <w:sz w:val="24"/>
          <w:szCs w:val="24"/>
          <w:u w:val="single"/>
        </w:rPr>
        <w:t>ARI JORGE MOUTINHO DA COSTA JÚNIOR.</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sz w:val="24"/>
          <w:szCs w:val="24"/>
        </w:rPr>
      </w:pPr>
      <w:r w:rsidRPr="002C7DE0">
        <w:rPr>
          <w:rFonts w:ascii="Arial Narrow" w:hAnsi="Arial Narrow" w:cs="Arial"/>
          <w:b/>
          <w:color w:val="000000"/>
          <w:sz w:val="24"/>
          <w:szCs w:val="24"/>
        </w:rPr>
        <w:t>PROCESSO Nº 10.070/2018</w:t>
      </w:r>
      <w:r w:rsidRPr="002C7DE0">
        <w:rPr>
          <w:rFonts w:ascii="Arial Narrow" w:hAnsi="Arial Narrow" w:cs="Arial"/>
          <w:color w:val="000000"/>
          <w:sz w:val="24"/>
          <w:szCs w:val="24"/>
        </w:rPr>
        <w:t xml:space="preserve"> - Representação Nº 221/2017-MPC-RMAM-Ambiental, </w:t>
      </w:r>
      <w:r w:rsidRPr="002C7DE0">
        <w:rPr>
          <w:rFonts w:ascii="Arial Narrow" w:hAnsi="Arial Narrow" w:cs="Arial"/>
          <w:sz w:val="24"/>
          <w:szCs w:val="24"/>
        </w:rPr>
        <w:t xml:space="preserve">formulada pelo Ministério Público de Contas, em face da Prefeitura Municipal de Fonte Boa, de responsabilidade do Sr. Gilberto Ferreira Lisboa, em virtude de omissão de providências no sentido de instituir e ofertar aos </w:t>
      </w:r>
      <w:proofErr w:type="gramStart"/>
      <w:r w:rsidRPr="002C7DE0">
        <w:rPr>
          <w:rFonts w:ascii="Arial Narrow" w:hAnsi="Arial Narrow" w:cs="Arial"/>
          <w:sz w:val="24"/>
          <w:szCs w:val="24"/>
        </w:rPr>
        <w:t>munícipes serviço</w:t>
      </w:r>
      <w:proofErr w:type="gramEnd"/>
      <w:r w:rsidRPr="002C7DE0">
        <w:rPr>
          <w:rFonts w:ascii="Arial Narrow" w:hAnsi="Arial Narrow" w:cs="Arial"/>
          <w:sz w:val="24"/>
          <w:szCs w:val="24"/>
        </w:rPr>
        <w:t xml:space="preserve"> público de esgotamento sanitário e de fiscalização das instalações desse gênero.</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sz w:val="24"/>
          <w:szCs w:val="24"/>
        </w:rPr>
      </w:pPr>
      <w:r w:rsidRPr="002C7DE0">
        <w:rPr>
          <w:rFonts w:ascii="Arial Narrow" w:hAnsi="Arial Narrow" w:cs="Arial"/>
          <w:b/>
          <w:color w:val="000000"/>
          <w:sz w:val="24"/>
          <w:szCs w:val="24"/>
        </w:rPr>
        <w:t xml:space="preserve">ACÓRDÃO Nº 364/2020: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11, inciso IV, alínea “i”,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w:t>
      </w:r>
      <w:r w:rsidRPr="002C7DE0">
        <w:rPr>
          <w:rFonts w:ascii="Arial Narrow" w:hAnsi="Arial Narrow" w:cs="Arial"/>
          <w:noProof/>
          <w:sz w:val="24"/>
          <w:szCs w:val="24"/>
        </w:rPr>
        <w:t>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sz w:val="24"/>
          <w:szCs w:val="24"/>
        </w:rPr>
        <w:t>9.1. Conhecer</w:t>
      </w:r>
      <w:r w:rsidRPr="002C7DE0">
        <w:rPr>
          <w:rFonts w:ascii="Arial Narrow" w:hAnsi="Arial Narrow" w:cs="Arial"/>
          <w:sz w:val="24"/>
          <w:szCs w:val="24"/>
        </w:rPr>
        <w:t xml:space="preserve"> preliminarmente, da presente Representação, formulada pelo Ministério Público de Contas, em face da </w:t>
      </w:r>
      <w:r w:rsidRPr="002C7DE0">
        <w:rPr>
          <w:rFonts w:ascii="Arial Narrow" w:hAnsi="Arial Narrow" w:cs="Arial"/>
          <w:b/>
          <w:sz w:val="24"/>
          <w:szCs w:val="24"/>
        </w:rPr>
        <w:t>Prefeitura Municipal de Fonte Boa</w:t>
      </w:r>
      <w:r w:rsidRPr="002C7DE0">
        <w:rPr>
          <w:rFonts w:ascii="Arial Narrow" w:hAnsi="Arial Narrow" w:cs="Arial"/>
          <w:sz w:val="24"/>
          <w:szCs w:val="24"/>
        </w:rPr>
        <w:t xml:space="preserve">, de responsabilidade do </w:t>
      </w:r>
      <w:r w:rsidRPr="002C7DE0">
        <w:rPr>
          <w:rFonts w:ascii="Arial Narrow" w:hAnsi="Arial Narrow" w:cs="Arial"/>
          <w:b/>
          <w:sz w:val="24"/>
          <w:szCs w:val="24"/>
        </w:rPr>
        <w:t>Sr. Gilberto Ferreira Lisboa</w:t>
      </w:r>
      <w:r w:rsidRPr="002C7DE0">
        <w:rPr>
          <w:rFonts w:ascii="Arial Narrow" w:hAnsi="Arial Narrow" w:cs="Arial"/>
          <w:sz w:val="24"/>
          <w:szCs w:val="24"/>
        </w:rPr>
        <w:t xml:space="preserve">, dado o adimplemento dos requisitos legais; </w:t>
      </w:r>
      <w:r w:rsidRPr="002C7DE0">
        <w:rPr>
          <w:rFonts w:ascii="Arial Narrow" w:hAnsi="Arial Narrow" w:cs="Arial"/>
          <w:b/>
          <w:sz w:val="24"/>
          <w:szCs w:val="24"/>
        </w:rPr>
        <w:t>9.2. Considerar revel</w:t>
      </w:r>
      <w:r w:rsidRPr="002C7DE0">
        <w:rPr>
          <w:rFonts w:ascii="Arial Narrow" w:hAnsi="Arial Narrow" w:cs="Arial"/>
          <w:sz w:val="24"/>
          <w:szCs w:val="24"/>
        </w:rPr>
        <w:t xml:space="preserve"> o </w:t>
      </w:r>
      <w:r w:rsidRPr="002C7DE0">
        <w:rPr>
          <w:rFonts w:ascii="Arial Narrow" w:hAnsi="Arial Narrow" w:cs="Arial"/>
          <w:b/>
          <w:sz w:val="24"/>
          <w:szCs w:val="24"/>
        </w:rPr>
        <w:t>Sr. Gilberto Ferreira Lisboa</w:t>
      </w:r>
      <w:r w:rsidRPr="002C7DE0">
        <w:rPr>
          <w:rFonts w:ascii="Arial Narrow" w:hAnsi="Arial Narrow" w:cs="Arial"/>
          <w:sz w:val="24"/>
          <w:szCs w:val="24"/>
        </w:rPr>
        <w:t xml:space="preserve">, nos termos do art. 20, §4º da Lei n.º 2423/96 (LOTCE/AM), em virtude da não apresentação de defesa/documentos, apesar de regularmente notificado; </w:t>
      </w:r>
      <w:r w:rsidRPr="002C7DE0">
        <w:rPr>
          <w:rFonts w:ascii="Arial Narrow" w:hAnsi="Arial Narrow" w:cs="Arial"/>
          <w:b/>
          <w:sz w:val="24"/>
          <w:szCs w:val="24"/>
        </w:rPr>
        <w:t>9.3. Julgar Procedente</w:t>
      </w:r>
      <w:r w:rsidRPr="002C7DE0">
        <w:rPr>
          <w:rFonts w:ascii="Arial Narrow" w:hAnsi="Arial Narrow" w:cs="Arial"/>
          <w:sz w:val="24"/>
          <w:szCs w:val="24"/>
        </w:rPr>
        <w:t xml:space="preserve">, no mérito, a presente Representação, formulada pelo Ministério Público de Contas, em face da </w:t>
      </w:r>
      <w:r w:rsidRPr="002C7DE0">
        <w:rPr>
          <w:rFonts w:ascii="Arial Narrow" w:hAnsi="Arial Narrow" w:cs="Arial"/>
          <w:b/>
          <w:sz w:val="24"/>
          <w:szCs w:val="24"/>
        </w:rPr>
        <w:t>Prefeitura Municipal de Fonte Boa</w:t>
      </w:r>
      <w:r w:rsidRPr="002C7DE0">
        <w:rPr>
          <w:rFonts w:ascii="Arial Narrow" w:hAnsi="Arial Narrow" w:cs="Arial"/>
          <w:sz w:val="24"/>
          <w:szCs w:val="24"/>
        </w:rPr>
        <w:t xml:space="preserve">, de responsabilidade do </w:t>
      </w:r>
      <w:r w:rsidRPr="002C7DE0">
        <w:rPr>
          <w:rFonts w:ascii="Arial Narrow" w:hAnsi="Arial Narrow" w:cs="Arial"/>
          <w:b/>
          <w:sz w:val="24"/>
          <w:szCs w:val="24"/>
        </w:rPr>
        <w:t>Sr. Gilberto Ferreira Lisboa</w:t>
      </w:r>
      <w:r w:rsidRPr="002C7DE0">
        <w:rPr>
          <w:rFonts w:ascii="Arial Narrow" w:hAnsi="Arial Narrow" w:cs="Arial"/>
          <w:sz w:val="24"/>
          <w:szCs w:val="24"/>
        </w:rPr>
        <w:t xml:space="preserve">, prefeito, por ausência de comprovação do cumprimento da Lei n.º 11.445/2017 (Política Nacional de Saneamento Básico); </w:t>
      </w:r>
      <w:r w:rsidRPr="002C7DE0">
        <w:rPr>
          <w:rFonts w:ascii="Arial Narrow" w:hAnsi="Arial Narrow" w:cs="Arial"/>
          <w:b/>
          <w:sz w:val="24"/>
          <w:szCs w:val="24"/>
        </w:rPr>
        <w:t>9.4. Aplicar Multa</w:t>
      </w:r>
      <w:r w:rsidRPr="002C7DE0">
        <w:rPr>
          <w:rFonts w:ascii="Arial Narrow" w:hAnsi="Arial Narrow" w:cs="Arial"/>
          <w:sz w:val="24"/>
          <w:szCs w:val="24"/>
        </w:rPr>
        <w:t xml:space="preserve"> ao </w:t>
      </w:r>
      <w:r w:rsidRPr="002C7DE0">
        <w:rPr>
          <w:rFonts w:ascii="Arial Narrow" w:hAnsi="Arial Narrow" w:cs="Arial"/>
          <w:b/>
          <w:sz w:val="24"/>
          <w:szCs w:val="24"/>
        </w:rPr>
        <w:t>Sr. Gilberto Ferreira Lisboa</w:t>
      </w:r>
      <w:r w:rsidRPr="002C7DE0">
        <w:rPr>
          <w:rFonts w:ascii="Arial Narrow" w:hAnsi="Arial Narrow" w:cs="Arial"/>
          <w:sz w:val="24"/>
          <w:szCs w:val="24"/>
        </w:rPr>
        <w:t xml:space="preserve">, Prefeito de Fonte Boa, no valor de </w:t>
      </w:r>
      <w:r w:rsidRPr="002C7DE0">
        <w:rPr>
          <w:rFonts w:ascii="Arial Narrow" w:hAnsi="Arial Narrow" w:cs="Arial"/>
          <w:b/>
          <w:sz w:val="24"/>
          <w:szCs w:val="24"/>
        </w:rPr>
        <w:t>R$ 13.654,39</w:t>
      </w:r>
      <w:r w:rsidRPr="002C7DE0">
        <w:rPr>
          <w:rFonts w:ascii="Arial Narrow" w:hAnsi="Arial Narrow" w:cs="Arial"/>
          <w:sz w:val="24"/>
          <w:szCs w:val="24"/>
        </w:rPr>
        <w:t xml:space="preserve"> (treze mil, seiscentos e cinquenta e quatro reais e trinta e nove centavos), com fulcro no art. 54, VI, da Lei nº 2.423/96, alterada pela Lei Complementar n.º 204/2020, c/c art. 308, VI, da Resolução n.º 04/2002–TCE/AM, pelo descumprimento das normas mencionadas na fundamentação do Voto e grave infração à norma legal. A referida penalidade deverá ser recolhida, </w:t>
      </w:r>
      <w:r w:rsidRPr="002C7DE0">
        <w:rPr>
          <w:rFonts w:ascii="Arial Narrow" w:hAnsi="Arial Narrow" w:cs="Arial"/>
          <w:b/>
          <w:sz w:val="24"/>
          <w:szCs w:val="24"/>
        </w:rPr>
        <w:t>no prazo de 30 (trinta) dias</w:t>
      </w:r>
      <w:r w:rsidRPr="002C7DE0">
        <w:rPr>
          <w:rFonts w:ascii="Arial Narrow" w:hAnsi="Arial Narrow" w:cs="Arial"/>
          <w:sz w:val="24"/>
          <w:szCs w:val="24"/>
        </w:rPr>
        <w:t xml:space="preserve"> para o Cofre Estadual através de DAR avulso extraído do sítio eletrônico da SEFAZ/AM, sob </w:t>
      </w:r>
      <w:proofErr w:type="gramStart"/>
      <w:r w:rsidRPr="002C7DE0">
        <w:rPr>
          <w:rFonts w:ascii="Arial Narrow" w:hAnsi="Arial Narrow" w:cs="Arial"/>
          <w:sz w:val="24"/>
          <w:szCs w:val="24"/>
        </w:rPr>
        <w:t>o código 5508 - Multas aplicadas pelo TCE/AM - Fundo de Apoio</w:t>
      </w:r>
      <w:proofErr w:type="gramEnd"/>
      <w:r w:rsidRPr="002C7DE0">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C7DE0">
        <w:rPr>
          <w:rFonts w:ascii="Arial Narrow" w:hAnsi="Arial Narrow" w:cs="Arial"/>
          <w:b/>
          <w:sz w:val="24"/>
          <w:szCs w:val="24"/>
        </w:rPr>
        <w:t>9.5. Determinar</w:t>
      </w:r>
      <w:r w:rsidRPr="002C7DE0">
        <w:rPr>
          <w:rFonts w:ascii="Arial Narrow" w:hAnsi="Arial Narrow" w:cs="Arial"/>
          <w:sz w:val="24"/>
          <w:szCs w:val="24"/>
        </w:rPr>
        <w:t xml:space="preserve"> à </w:t>
      </w:r>
      <w:r w:rsidRPr="002C7DE0">
        <w:rPr>
          <w:rFonts w:ascii="Arial Narrow" w:hAnsi="Arial Narrow" w:cs="Arial"/>
          <w:b/>
          <w:sz w:val="24"/>
          <w:szCs w:val="24"/>
        </w:rPr>
        <w:t>Prefeitura de Fonte Boa</w:t>
      </w:r>
      <w:r w:rsidRPr="002C7DE0">
        <w:rPr>
          <w:rFonts w:ascii="Arial Narrow" w:hAnsi="Arial Narrow" w:cs="Arial"/>
          <w:sz w:val="24"/>
          <w:szCs w:val="24"/>
        </w:rPr>
        <w:t xml:space="preserve"> que, </w:t>
      </w:r>
      <w:r w:rsidRPr="002C7DE0">
        <w:rPr>
          <w:rFonts w:ascii="Arial Narrow" w:hAnsi="Arial Narrow" w:cs="Arial"/>
          <w:b/>
          <w:sz w:val="24"/>
          <w:szCs w:val="24"/>
        </w:rPr>
        <w:t>no prazo de 180 (cento e oitenta) dias</w:t>
      </w:r>
      <w:r w:rsidRPr="002C7DE0">
        <w:rPr>
          <w:rFonts w:ascii="Arial Narrow" w:hAnsi="Arial Narrow" w:cs="Arial"/>
          <w:sz w:val="24"/>
          <w:szCs w:val="24"/>
        </w:rPr>
        <w:t xml:space="preserve">, realize: </w:t>
      </w:r>
      <w:r w:rsidRPr="002C7DE0">
        <w:rPr>
          <w:rFonts w:ascii="Arial Narrow" w:hAnsi="Arial Narrow" w:cs="Arial"/>
          <w:b/>
          <w:sz w:val="24"/>
          <w:szCs w:val="24"/>
        </w:rPr>
        <w:t>9.5.1. Tratativas</w:t>
      </w:r>
      <w:r w:rsidRPr="002C7DE0">
        <w:rPr>
          <w:rFonts w:ascii="Arial Narrow" w:hAnsi="Arial Narrow" w:cs="Arial"/>
          <w:sz w:val="24"/>
          <w:szCs w:val="24"/>
        </w:rPr>
        <w:t xml:space="preserve">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e de </w:t>
      </w:r>
      <w:proofErr w:type="spellStart"/>
      <w:r w:rsidRPr="002C7DE0">
        <w:rPr>
          <w:rFonts w:ascii="Arial Narrow" w:hAnsi="Arial Narrow" w:cs="Arial"/>
          <w:sz w:val="24"/>
          <w:szCs w:val="24"/>
        </w:rPr>
        <w:t>biosaneamento</w:t>
      </w:r>
      <w:proofErr w:type="spellEnd"/>
      <w:r w:rsidRPr="002C7DE0">
        <w:rPr>
          <w:rFonts w:ascii="Arial Narrow" w:hAnsi="Arial Narrow" w:cs="Arial"/>
          <w:sz w:val="24"/>
          <w:szCs w:val="24"/>
        </w:rPr>
        <w:t xml:space="preserve">; </w:t>
      </w:r>
      <w:r w:rsidRPr="002C7DE0">
        <w:rPr>
          <w:rFonts w:ascii="Arial Narrow" w:hAnsi="Arial Narrow" w:cs="Arial"/>
          <w:b/>
          <w:sz w:val="24"/>
          <w:szCs w:val="24"/>
        </w:rPr>
        <w:t>9.5.2. O planejamento</w:t>
      </w:r>
      <w:r w:rsidRPr="002C7DE0">
        <w:rPr>
          <w:rFonts w:ascii="Arial Narrow" w:hAnsi="Arial Narrow" w:cs="Arial"/>
          <w:sz w:val="24"/>
          <w:szCs w:val="24"/>
        </w:rPr>
        <w:t xml:space="preserve">, inclusive por adequação de prioridade financeiro-orçamentária no PPA, LDO e LOA, assim como a execução programada de medidas concretas para viabilizar a expansão de rede de coleta e estação coletiva de tratamento de esgotos; </w:t>
      </w:r>
      <w:r w:rsidRPr="002C7DE0">
        <w:rPr>
          <w:rFonts w:ascii="Arial Narrow" w:hAnsi="Arial Narrow" w:cs="Arial"/>
          <w:b/>
          <w:sz w:val="24"/>
          <w:szCs w:val="24"/>
        </w:rPr>
        <w:t>9.5.3. A melhoria da fiscalização e vigilância</w:t>
      </w:r>
      <w:r w:rsidRPr="002C7DE0">
        <w:rPr>
          <w:rFonts w:ascii="Arial Narrow" w:hAnsi="Arial Narrow" w:cs="Arial"/>
          <w:sz w:val="24"/>
          <w:szCs w:val="24"/>
        </w:rPr>
        <w:t xml:space="preserve"> das instalações, fossas sépticas domiciliares, caminhões limpa-fossas e outras fontes de lançamento de esgoto não tratado na natureza e nas ruas da cidade, com o incentivo às instalações sanitárias em programa de moradias sustentáveis; </w:t>
      </w:r>
      <w:r w:rsidRPr="002C7DE0">
        <w:rPr>
          <w:rFonts w:ascii="Arial Narrow" w:hAnsi="Arial Narrow" w:cs="Arial"/>
          <w:b/>
          <w:sz w:val="24"/>
          <w:szCs w:val="24"/>
        </w:rPr>
        <w:t>9.5.4. A exigência</w:t>
      </w:r>
      <w:r w:rsidRPr="002C7DE0">
        <w:rPr>
          <w:rFonts w:ascii="Arial Narrow" w:hAnsi="Arial Narrow" w:cs="Arial"/>
          <w:sz w:val="24"/>
          <w:szCs w:val="24"/>
        </w:rPr>
        <w:t xml:space="preserve">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 </w:t>
      </w:r>
      <w:r w:rsidRPr="002C7DE0">
        <w:rPr>
          <w:rFonts w:ascii="Arial Narrow" w:hAnsi="Arial Narrow" w:cs="Arial"/>
          <w:b/>
          <w:sz w:val="24"/>
          <w:szCs w:val="24"/>
        </w:rPr>
        <w:t>9.5.5. A exigência</w:t>
      </w:r>
      <w:r w:rsidRPr="002C7DE0">
        <w:rPr>
          <w:rFonts w:ascii="Arial Narrow" w:hAnsi="Arial Narrow" w:cs="Arial"/>
          <w:sz w:val="24"/>
          <w:szCs w:val="24"/>
        </w:rPr>
        <w:t xml:space="preserve">, na forma da lei municipal, de que os estabelecimentos comerciais e industriais locais somente recebam alvará de licença com a condição de implantação das estruturas adequadas de tratamento de esgoto; </w:t>
      </w:r>
      <w:r w:rsidRPr="002C7DE0">
        <w:rPr>
          <w:rFonts w:ascii="Arial Narrow" w:hAnsi="Arial Narrow" w:cs="Arial"/>
          <w:b/>
          <w:sz w:val="24"/>
          <w:szCs w:val="24"/>
        </w:rPr>
        <w:t xml:space="preserve">9.5.6. A </w:t>
      </w:r>
      <w:proofErr w:type="gramStart"/>
      <w:r w:rsidRPr="002C7DE0">
        <w:rPr>
          <w:rFonts w:ascii="Arial Narrow" w:hAnsi="Arial Narrow" w:cs="Arial"/>
          <w:b/>
          <w:sz w:val="24"/>
          <w:szCs w:val="24"/>
        </w:rPr>
        <w:t>implementação</w:t>
      </w:r>
      <w:proofErr w:type="gramEnd"/>
      <w:r w:rsidRPr="002C7DE0">
        <w:rPr>
          <w:rFonts w:ascii="Arial Narrow" w:hAnsi="Arial Narrow" w:cs="Arial"/>
          <w:sz w:val="24"/>
          <w:szCs w:val="24"/>
        </w:rPr>
        <w:t xml:space="preserve"> de ações relativas ao saneamento e programas previstos no Plano Municipal de Saneamento Básico, contendo: </w:t>
      </w:r>
      <w:r w:rsidRPr="002C7DE0">
        <w:rPr>
          <w:rFonts w:ascii="Arial Narrow" w:hAnsi="Arial Narrow" w:cs="Arial"/>
          <w:b/>
          <w:sz w:val="24"/>
          <w:szCs w:val="24"/>
        </w:rPr>
        <w:t>a)</w:t>
      </w:r>
      <w:r w:rsidRPr="002C7DE0">
        <w:rPr>
          <w:rFonts w:ascii="Arial Narrow" w:hAnsi="Arial Narrow" w:cs="Arial"/>
          <w:sz w:val="24"/>
          <w:szCs w:val="24"/>
        </w:rPr>
        <w:t xml:space="preserve"> Revisão do Plano Municipal de Saneamento Básico, com inserção de diagnóstico com os dados da Agência Nacional de Águas e outros que por ventura forem necessários; </w:t>
      </w:r>
      <w:r w:rsidRPr="002C7DE0">
        <w:rPr>
          <w:rFonts w:ascii="Arial Narrow" w:hAnsi="Arial Narrow" w:cs="Arial"/>
          <w:b/>
          <w:sz w:val="24"/>
          <w:szCs w:val="24"/>
        </w:rPr>
        <w:t>b)</w:t>
      </w:r>
      <w:r w:rsidRPr="002C7DE0">
        <w:rPr>
          <w:rFonts w:ascii="Arial Narrow" w:hAnsi="Arial Narrow" w:cs="Arial"/>
          <w:sz w:val="24"/>
          <w:szCs w:val="24"/>
        </w:rPr>
        <w:t xml:space="preserve"> Elaboração de estudos e projetos para o início da implantação dos sistemas de coleta e tratamento de esgotos sanitários, incluindo micro drenagem (quando necessária à manutenção da integridade do sistema), soluções individuais, ligações domiciliares e instalação de unidades sanitárias; </w:t>
      </w:r>
      <w:r w:rsidRPr="002C7DE0">
        <w:rPr>
          <w:rFonts w:ascii="Arial Narrow" w:hAnsi="Arial Narrow" w:cs="Arial"/>
          <w:b/>
          <w:sz w:val="24"/>
          <w:szCs w:val="24"/>
        </w:rPr>
        <w:t>c)</w:t>
      </w:r>
      <w:r w:rsidRPr="002C7DE0">
        <w:rPr>
          <w:rFonts w:ascii="Arial Narrow" w:hAnsi="Arial Narrow" w:cs="Arial"/>
          <w:sz w:val="24"/>
          <w:szCs w:val="24"/>
        </w:rPr>
        <w:t xml:space="preserve"> Estudos para adoção de projetos de saneamento ambiental integrado – Implantação de programa de educação sanitária e ambiental; capacitação de entidades ambientais e apoio à realização de estudos para o desenvolvimento de políticas para o setor de saneamento. </w:t>
      </w:r>
      <w:r w:rsidRPr="002C7DE0">
        <w:rPr>
          <w:rFonts w:ascii="Arial Narrow" w:hAnsi="Arial Narrow" w:cs="Arial"/>
          <w:b/>
          <w:sz w:val="24"/>
          <w:szCs w:val="24"/>
        </w:rPr>
        <w:t>9.5.7. Informar as ações e valores</w:t>
      </w:r>
      <w:r w:rsidRPr="002C7DE0">
        <w:rPr>
          <w:rFonts w:ascii="Arial Narrow" w:hAnsi="Arial Narrow" w:cs="Arial"/>
          <w:sz w:val="24"/>
          <w:szCs w:val="24"/>
        </w:rPr>
        <w:t xml:space="preserve"> que serão investidos nas ações de </w:t>
      </w:r>
      <w:r w:rsidRPr="002C7DE0">
        <w:rPr>
          <w:rFonts w:ascii="Arial Narrow" w:hAnsi="Arial Narrow" w:cs="Arial"/>
          <w:sz w:val="24"/>
          <w:szCs w:val="24"/>
        </w:rPr>
        <w:lastRenderedPageBreak/>
        <w:t xml:space="preserve">saneamento básico, bem como indicar a Secretaria responsável para a </w:t>
      </w:r>
      <w:proofErr w:type="gramStart"/>
      <w:r w:rsidRPr="002C7DE0">
        <w:rPr>
          <w:rFonts w:ascii="Arial Narrow" w:hAnsi="Arial Narrow" w:cs="Arial"/>
          <w:sz w:val="24"/>
          <w:szCs w:val="24"/>
        </w:rPr>
        <w:t>implementação</w:t>
      </w:r>
      <w:proofErr w:type="gramEnd"/>
      <w:r w:rsidRPr="002C7DE0">
        <w:rPr>
          <w:rFonts w:ascii="Arial Narrow" w:hAnsi="Arial Narrow" w:cs="Arial"/>
          <w:sz w:val="24"/>
          <w:szCs w:val="24"/>
        </w:rPr>
        <w:t xml:space="preserve"> das ações. </w:t>
      </w:r>
      <w:r w:rsidRPr="002C7DE0">
        <w:rPr>
          <w:rFonts w:ascii="Arial Narrow" w:hAnsi="Arial Narrow" w:cs="Arial"/>
          <w:b/>
          <w:sz w:val="24"/>
          <w:szCs w:val="24"/>
        </w:rPr>
        <w:t>9.6. Determinar</w:t>
      </w:r>
      <w:r w:rsidRPr="002C7DE0">
        <w:rPr>
          <w:rFonts w:ascii="Arial Narrow" w:hAnsi="Arial Narrow" w:cs="Arial"/>
          <w:sz w:val="24"/>
          <w:szCs w:val="24"/>
        </w:rPr>
        <w:t xml:space="preserve"> </w:t>
      </w:r>
      <w:proofErr w:type="gramStart"/>
      <w:r w:rsidRPr="002C7DE0">
        <w:rPr>
          <w:rFonts w:ascii="Arial Narrow" w:hAnsi="Arial Narrow" w:cs="Arial"/>
          <w:sz w:val="24"/>
          <w:szCs w:val="24"/>
        </w:rPr>
        <w:t>à</w:t>
      </w:r>
      <w:proofErr w:type="gramEnd"/>
      <w:r w:rsidRPr="002C7DE0">
        <w:rPr>
          <w:rFonts w:ascii="Arial Narrow" w:hAnsi="Arial Narrow" w:cs="Arial"/>
          <w:sz w:val="24"/>
          <w:szCs w:val="24"/>
        </w:rPr>
        <w:t xml:space="preserve"> </w:t>
      </w:r>
      <w:r w:rsidRPr="002C7DE0">
        <w:rPr>
          <w:rFonts w:ascii="Arial Narrow" w:hAnsi="Arial Narrow" w:cs="Arial"/>
          <w:b/>
          <w:sz w:val="24"/>
          <w:szCs w:val="24"/>
        </w:rPr>
        <w:t>SEMA</w:t>
      </w:r>
      <w:r w:rsidRPr="002C7DE0">
        <w:rPr>
          <w:rFonts w:ascii="Arial Narrow" w:hAnsi="Arial Narrow" w:cs="Arial"/>
          <w:sz w:val="24"/>
          <w:szCs w:val="24"/>
        </w:rPr>
        <w:t xml:space="preserve"> e ao </w:t>
      </w:r>
      <w:r w:rsidRPr="002C7DE0">
        <w:rPr>
          <w:rFonts w:ascii="Arial Narrow" w:hAnsi="Arial Narrow" w:cs="Arial"/>
          <w:b/>
          <w:sz w:val="24"/>
          <w:szCs w:val="24"/>
        </w:rPr>
        <w:t>IPAAM</w:t>
      </w:r>
      <w:r w:rsidRPr="002C7DE0">
        <w:rPr>
          <w:rFonts w:ascii="Arial Narrow" w:hAnsi="Arial Narrow" w:cs="Arial"/>
          <w:sz w:val="24"/>
          <w:szCs w:val="24"/>
        </w:rPr>
        <w:t xml:space="preserve">, que, </w:t>
      </w:r>
      <w:r w:rsidRPr="002C7DE0">
        <w:rPr>
          <w:rFonts w:ascii="Arial Narrow" w:hAnsi="Arial Narrow" w:cs="Arial"/>
          <w:b/>
          <w:sz w:val="24"/>
          <w:szCs w:val="24"/>
        </w:rPr>
        <w:t>no prazo de 180 (cento e oitenta) dias</w:t>
      </w:r>
      <w:r w:rsidRPr="002C7DE0">
        <w:rPr>
          <w:rFonts w:ascii="Arial Narrow" w:hAnsi="Arial Narrow" w:cs="Arial"/>
          <w:sz w:val="24"/>
          <w:szCs w:val="24"/>
        </w:rPr>
        <w:t xml:space="preserve"> comprovem à Corte de Contas as medidas de apoio ao planejamento de ações de esgotamento sanitário e de fiscalização no município de Fonte Boa; </w:t>
      </w:r>
      <w:r w:rsidRPr="002C7DE0">
        <w:rPr>
          <w:rFonts w:ascii="Arial Narrow" w:hAnsi="Arial Narrow" w:cs="Arial"/>
          <w:b/>
          <w:sz w:val="24"/>
          <w:szCs w:val="24"/>
        </w:rPr>
        <w:t>9.7. Notificar</w:t>
      </w:r>
      <w:r w:rsidRPr="002C7DE0">
        <w:rPr>
          <w:rFonts w:ascii="Arial Narrow" w:hAnsi="Arial Narrow" w:cs="Arial"/>
          <w:sz w:val="24"/>
          <w:szCs w:val="24"/>
        </w:rPr>
        <w:t xml:space="preserve"> as partes interessadas, </w:t>
      </w:r>
      <w:r w:rsidRPr="002C7DE0">
        <w:rPr>
          <w:rFonts w:ascii="Arial Narrow" w:hAnsi="Arial Narrow" w:cs="Arial"/>
          <w:b/>
          <w:sz w:val="24"/>
          <w:szCs w:val="24"/>
        </w:rPr>
        <w:t>Sr. Gilberto Ferreira Lisboa</w:t>
      </w:r>
      <w:r w:rsidRPr="002C7DE0">
        <w:rPr>
          <w:rFonts w:ascii="Arial Narrow" w:hAnsi="Arial Narrow" w:cs="Arial"/>
          <w:sz w:val="24"/>
          <w:szCs w:val="24"/>
        </w:rPr>
        <w:t xml:space="preserve"> (Prefeito de Fonte Boa), bem como os responsáveis </w:t>
      </w:r>
      <w:proofErr w:type="gramStart"/>
      <w:r w:rsidRPr="002C7DE0">
        <w:rPr>
          <w:rFonts w:ascii="Arial Narrow" w:hAnsi="Arial Narrow" w:cs="Arial"/>
          <w:sz w:val="24"/>
          <w:szCs w:val="24"/>
        </w:rPr>
        <w:t>pela SEMA</w:t>
      </w:r>
      <w:proofErr w:type="gramEnd"/>
      <w:r w:rsidRPr="002C7DE0">
        <w:rPr>
          <w:rFonts w:ascii="Arial Narrow" w:hAnsi="Arial Narrow" w:cs="Arial"/>
          <w:sz w:val="24"/>
          <w:szCs w:val="24"/>
        </w:rPr>
        <w:t xml:space="preserve"> e pelo IPAAM; e </w:t>
      </w:r>
      <w:r w:rsidRPr="002C7DE0">
        <w:rPr>
          <w:rFonts w:ascii="Arial Narrow" w:hAnsi="Arial Narrow" w:cs="Arial"/>
          <w:b/>
          <w:sz w:val="24"/>
          <w:szCs w:val="24"/>
        </w:rPr>
        <w:t>9.8. Arquivar</w:t>
      </w:r>
      <w:r w:rsidRPr="002C7DE0">
        <w:rPr>
          <w:rFonts w:ascii="Arial Narrow" w:hAnsi="Arial Narrow" w:cs="Arial"/>
          <w:sz w:val="24"/>
          <w:szCs w:val="24"/>
        </w:rPr>
        <w:t xml:space="preserve"> os presentes autos, </w:t>
      </w:r>
      <w:proofErr w:type="gramStart"/>
      <w:r w:rsidRPr="002C7DE0">
        <w:rPr>
          <w:rFonts w:ascii="Arial Narrow" w:hAnsi="Arial Narrow" w:cs="Arial"/>
          <w:sz w:val="24"/>
          <w:szCs w:val="24"/>
        </w:rPr>
        <w:t>após</w:t>
      </w:r>
      <w:proofErr w:type="gramEnd"/>
      <w:r w:rsidRPr="002C7DE0">
        <w:rPr>
          <w:rFonts w:ascii="Arial Narrow" w:hAnsi="Arial Narrow" w:cs="Arial"/>
          <w:sz w:val="24"/>
          <w:szCs w:val="24"/>
        </w:rPr>
        <w:t xml:space="preserve"> expirados os prazos legais. </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11.189/2019</w:t>
      </w:r>
      <w:r w:rsidRPr="002C7DE0">
        <w:rPr>
          <w:rFonts w:ascii="Arial Narrow" w:hAnsi="Arial Narrow" w:cs="Arial"/>
          <w:color w:val="000000"/>
          <w:sz w:val="24"/>
          <w:szCs w:val="24"/>
        </w:rPr>
        <w:t xml:space="preserve"> - Representação nº 50/2019–MPC interposta pelo Ministério Público de Contas, em face do Sr. Antônio </w:t>
      </w:r>
      <w:proofErr w:type="spellStart"/>
      <w:r w:rsidRPr="002C7DE0">
        <w:rPr>
          <w:rFonts w:ascii="Arial Narrow" w:hAnsi="Arial Narrow" w:cs="Arial"/>
          <w:color w:val="000000"/>
          <w:sz w:val="24"/>
          <w:szCs w:val="24"/>
        </w:rPr>
        <w:t>Waldetrudes</w:t>
      </w:r>
      <w:proofErr w:type="spellEnd"/>
      <w:r w:rsidRPr="002C7DE0">
        <w:rPr>
          <w:rFonts w:ascii="Arial Narrow" w:hAnsi="Arial Narrow" w:cs="Arial"/>
          <w:color w:val="000000"/>
          <w:sz w:val="24"/>
          <w:szCs w:val="24"/>
        </w:rPr>
        <w:t xml:space="preserve"> Uchoa de Brito, Prefeito Municipal de Uarini, em razão da omissão em responder a Recomendação nº 91/2018–MPC-CTCI.</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ACÓRDÃO Nº 365/2020:</w:t>
      </w:r>
      <w:r w:rsidR="002C7DE0">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11, inciso IV, alínea “i”,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w:t>
      </w:r>
      <w:r w:rsidRPr="002C7DE0">
        <w:rPr>
          <w:rFonts w:ascii="Arial Narrow" w:hAnsi="Arial Narrow" w:cs="Arial"/>
          <w:noProof/>
          <w:sz w:val="24"/>
          <w:szCs w:val="24"/>
        </w:rPr>
        <w:t>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color w:val="000000"/>
          <w:sz w:val="24"/>
          <w:szCs w:val="24"/>
        </w:rPr>
        <w:t>9.1. Conhecer</w:t>
      </w:r>
      <w:r w:rsidRPr="002C7DE0">
        <w:rPr>
          <w:rFonts w:ascii="Arial Narrow" w:hAnsi="Arial Narrow" w:cs="Arial"/>
          <w:color w:val="000000"/>
          <w:sz w:val="24"/>
          <w:szCs w:val="24"/>
        </w:rPr>
        <w:t xml:space="preserve"> da presente Representação, formulada pelo Ministério Público de Contas em desfavor do Sr. Antônio </w:t>
      </w:r>
      <w:proofErr w:type="spellStart"/>
      <w:r w:rsidRPr="002C7DE0">
        <w:rPr>
          <w:rFonts w:ascii="Arial Narrow" w:hAnsi="Arial Narrow" w:cs="Arial"/>
          <w:color w:val="000000"/>
          <w:sz w:val="24"/>
          <w:szCs w:val="24"/>
        </w:rPr>
        <w:t>Waldetrudes</w:t>
      </w:r>
      <w:proofErr w:type="spellEnd"/>
      <w:r w:rsidRPr="002C7DE0">
        <w:rPr>
          <w:rFonts w:ascii="Arial Narrow" w:hAnsi="Arial Narrow" w:cs="Arial"/>
          <w:color w:val="000000"/>
          <w:sz w:val="24"/>
          <w:szCs w:val="24"/>
        </w:rPr>
        <w:t xml:space="preserve"> Uchoa de Brito, Prefeito do Município de Uarini, dado o adimplemento dos requisitos legais; </w:t>
      </w:r>
      <w:r w:rsidRPr="002C7DE0">
        <w:rPr>
          <w:rFonts w:ascii="Arial Narrow" w:hAnsi="Arial Narrow" w:cs="Arial"/>
          <w:b/>
          <w:color w:val="000000"/>
          <w:sz w:val="24"/>
          <w:szCs w:val="24"/>
        </w:rPr>
        <w:t>9.2. Julgar Procedente</w:t>
      </w:r>
      <w:r w:rsidRPr="002C7DE0">
        <w:rPr>
          <w:rFonts w:ascii="Arial Narrow" w:hAnsi="Arial Narrow" w:cs="Arial"/>
          <w:color w:val="000000"/>
          <w:sz w:val="24"/>
          <w:szCs w:val="24"/>
        </w:rPr>
        <w:t xml:space="preserve">, no mérito, a presente Representação, formulada pelo Ministério Público de Contas em desfavor do Sr. Antônio </w:t>
      </w:r>
      <w:proofErr w:type="spellStart"/>
      <w:r w:rsidRPr="002C7DE0">
        <w:rPr>
          <w:rFonts w:ascii="Arial Narrow" w:hAnsi="Arial Narrow" w:cs="Arial"/>
          <w:color w:val="000000"/>
          <w:sz w:val="24"/>
          <w:szCs w:val="24"/>
        </w:rPr>
        <w:t>Waldetrudes</w:t>
      </w:r>
      <w:proofErr w:type="spellEnd"/>
      <w:r w:rsidRPr="002C7DE0">
        <w:rPr>
          <w:rFonts w:ascii="Arial Narrow" w:hAnsi="Arial Narrow" w:cs="Arial"/>
          <w:color w:val="000000"/>
          <w:sz w:val="24"/>
          <w:szCs w:val="24"/>
        </w:rPr>
        <w:t xml:space="preserve"> Uchoa de Brito, Prefeito do Município de Uarini, em virtude da desatualização do conteúdo do Portal da Transparência, conforme achados 1, 2, 3, 4, 5, 6, 7, 8, 9, 10, 11, 13 e 14, apontados na fundamentação do Voto; </w:t>
      </w:r>
      <w:r w:rsidRPr="002C7DE0">
        <w:rPr>
          <w:rFonts w:ascii="Arial Narrow" w:hAnsi="Arial Narrow" w:cs="Arial"/>
          <w:b/>
          <w:color w:val="000000"/>
          <w:sz w:val="24"/>
          <w:szCs w:val="24"/>
        </w:rPr>
        <w:t>9.3. Aplicar Multa</w:t>
      </w:r>
      <w:r w:rsidRPr="002C7DE0">
        <w:rPr>
          <w:rFonts w:ascii="Arial Narrow" w:hAnsi="Arial Narrow" w:cs="Arial"/>
          <w:color w:val="000000"/>
          <w:sz w:val="24"/>
          <w:szCs w:val="24"/>
        </w:rPr>
        <w:t xml:space="preserve"> ao </w:t>
      </w:r>
      <w:r w:rsidRPr="002C7DE0">
        <w:rPr>
          <w:rFonts w:ascii="Arial Narrow" w:hAnsi="Arial Narrow" w:cs="Arial"/>
          <w:b/>
          <w:color w:val="000000"/>
          <w:sz w:val="24"/>
          <w:szCs w:val="24"/>
        </w:rPr>
        <w:t xml:space="preserve">Sr. Antônio </w:t>
      </w:r>
      <w:proofErr w:type="spellStart"/>
      <w:r w:rsidRPr="002C7DE0">
        <w:rPr>
          <w:rFonts w:ascii="Arial Narrow" w:hAnsi="Arial Narrow" w:cs="Arial"/>
          <w:b/>
          <w:color w:val="000000"/>
          <w:sz w:val="24"/>
          <w:szCs w:val="24"/>
        </w:rPr>
        <w:t>Waldetrudes</w:t>
      </w:r>
      <w:proofErr w:type="spellEnd"/>
      <w:r w:rsidRPr="002C7DE0">
        <w:rPr>
          <w:rFonts w:ascii="Arial Narrow" w:hAnsi="Arial Narrow" w:cs="Arial"/>
          <w:b/>
          <w:color w:val="000000"/>
          <w:sz w:val="24"/>
          <w:szCs w:val="24"/>
        </w:rPr>
        <w:t xml:space="preserve"> Uchoa de Brito</w:t>
      </w:r>
      <w:r w:rsidRPr="002C7DE0">
        <w:rPr>
          <w:rFonts w:ascii="Arial Narrow" w:hAnsi="Arial Narrow" w:cs="Arial"/>
          <w:color w:val="000000"/>
          <w:sz w:val="24"/>
          <w:szCs w:val="24"/>
        </w:rPr>
        <w:t xml:space="preserve"> no valor de </w:t>
      </w:r>
      <w:r w:rsidRPr="002C7DE0">
        <w:rPr>
          <w:rFonts w:ascii="Arial Narrow" w:hAnsi="Arial Narrow" w:cs="Arial"/>
          <w:b/>
          <w:color w:val="000000"/>
          <w:sz w:val="24"/>
          <w:szCs w:val="24"/>
        </w:rPr>
        <w:t>R$ 13.654,39</w:t>
      </w:r>
      <w:r w:rsidRPr="002C7DE0">
        <w:rPr>
          <w:rFonts w:ascii="Arial Narrow" w:hAnsi="Arial Narrow" w:cs="Arial"/>
          <w:color w:val="000000"/>
          <w:sz w:val="24"/>
          <w:szCs w:val="24"/>
        </w:rPr>
        <w:t xml:space="preserve"> (treze mil, seiscentos e cinquenta e quatro reais e trinta e nove centavos), com fulcro no art. 54, VI, da Lei nº 2.423/96 (LOTCE/AM), alterada pela Lei Complementar nº 204/2020, c/c o art. 308, VI, da Resolução n.º 04/2002 (RITCE/AM), pelo descumprimento das normas mencionadas na fundamentação do Voto (achados 1, 2, 3, 4, 5, 6, 7, 8, 9, 10, 11, 13 e 14 e grave infração à norma legal,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C7DE0">
        <w:rPr>
          <w:rFonts w:ascii="Arial Narrow" w:hAnsi="Arial Narrow" w:cs="Arial"/>
          <w:b/>
          <w:color w:val="000000"/>
          <w:sz w:val="24"/>
          <w:szCs w:val="24"/>
        </w:rPr>
        <w:t>9.4. Determinar</w:t>
      </w:r>
      <w:r w:rsidRPr="002C7DE0">
        <w:rPr>
          <w:rFonts w:ascii="Arial Narrow" w:hAnsi="Arial Narrow" w:cs="Arial"/>
          <w:color w:val="000000"/>
          <w:sz w:val="24"/>
          <w:szCs w:val="24"/>
        </w:rPr>
        <w:t xml:space="preserve"> ao </w:t>
      </w:r>
      <w:r w:rsidRPr="002C7DE0">
        <w:rPr>
          <w:rFonts w:ascii="Arial Narrow" w:hAnsi="Arial Narrow" w:cs="Arial"/>
          <w:b/>
          <w:color w:val="000000"/>
          <w:sz w:val="24"/>
          <w:szCs w:val="24"/>
        </w:rPr>
        <w:t xml:space="preserve">Sr. Antônio </w:t>
      </w:r>
      <w:proofErr w:type="spellStart"/>
      <w:r w:rsidRPr="002C7DE0">
        <w:rPr>
          <w:rFonts w:ascii="Arial Narrow" w:hAnsi="Arial Narrow" w:cs="Arial"/>
          <w:b/>
          <w:color w:val="000000"/>
          <w:sz w:val="24"/>
          <w:szCs w:val="24"/>
        </w:rPr>
        <w:t>Waldetrudes</w:t>
      </w:r>
      <w:proofErr w:type="spellEnd"/>
      <w:r w:rsidRPr="002C7DE0">
        <w:rPr>
          <w:rFonts w:ascii="Arial Narrow" w:hAnsi="Arial Narrow" w:cs="Arial"/>
          <w:b/>
          <w:color w:val="000000"/>
          <w:sz w:val="24"/>
          <w:szCs w:val="24"/>
        </w:rPr>
        <w:t xml:space="preserve"> Uchoa de Brito</w:t>
      </w:r>
      <w:r w:rsidRPr="002C7DE0">
        <w:rPr>
          <w:rFonts w:ascii="Arial Narrow" w:hAnsi="Arial Narrow" w:cs="Arial"/>
          <w:color w:val="000000"/>
          <w:sz w:val="24"/>
          <w:szCs w:val="24"/>
        </w:rPr>
        <w:t xml:space="preserve">, Prefeito do Município de Uarini, </w:t>
      </w:r>
      <w:r w:rsidRPr="002C7DE0">
        <w:rPr>
          <w:rFonts w:ascii="Arial Narrow" w:hAnsi="Arial Narrow" w:cs="Arial"/>
          <w:b/>
          <w:color w:val="000000"/>
          <w:sz w:val="24"/>
          <w:szCs w:val="24"/>
        </w:rPr>
        <w:t>no prazo de 60 (sessenta) dias</w:t>
      </w:r>
      <w:r w:rsidRPr="002C7DE0">
        <w:rPr>
          <w:rFonts w:ascii="Arial Narrow" w:hAnsi="Arial Narrow" w:cs="Arial"/>
          <w:color w:val="000000"/>
          <w:sz w:val="24"/>
          <w:szCs w:val="24"/>
        </w:rPr>
        <w:t xml:space="preserve">, que proceda à adoção de medidas para efetuar a atualização do Portal da Transparência em todos os seus itens inclusive, dos atos relacionados aos editais de licitações realizados pela respectiva municipalidade, considerando as graves consequências previstas no art. 73-C, da LC n.º 101/2000, sob pena de lhe ser aplicada a multa prevista no art. 308, II, “a”, da Resolução n.º 04/2002–TCE/AM, c/c art. 54, II, “a” da Lei n.º 2423/1996, devendo informar </w:t>
      </w:r>
      <w:proofErr w:type="gramStart"/>
      <w:r w:rsidRPr="002C7DE0">
        <w:rPr>
          <w:rFonts w:ascii="Arial Narrow" w:hAnsi="Arial Narrow" w:cs="Arial"/>
          <w:color w:val="000000"/>
          <w:sz w:val="24"/>
          <w:szCs w:val="24"/>
        </w:rPr>
        <w:t>à</w:t>
      </w:r>
      <w:proofErr w:type="gramEnd"/>
      <w:r w:rsidRPr="002C7DE0">
        <w:rPr>
          <w:rFonts w:ascii="Arial Narrow" w:hAnsi="Arial Narrow" w:cs="Arial"/>
          <w:color w:val="000000"/>
          <w:sz w:val="24"/>
          <w:szCs w:val="24"/>
        </w:rPr>
        <w:t xml:space="preserve"> esta Corte de Contas, no prazo assinalado, o cumprimento das medidas ora determinadas; </w:t>
      </w:r>
      <w:r w:rsidRPr="002C7DE0">
        <w:rPr>
          <w:rFonts w:ascii="Arial Narrow" w:hAnsi="Arial Narrow" w:cs="Arial"/>
          <w:b/>
          <w:color w:val="000000"/>
          <w:sz w:val="24"/>
          <w:szCs w:val="24"/>
        </w:rPr>
        <w:t>9.5. Notificar</w:t>
      </w:r>
      <w:r w:rsidRPr="002C7DE0">
        <w:rPr>
          <w:rFonts w:ascii="Arial Narrow" w:hAnsi="Arial Narrow" w:cs="Arial"/>
          <w:color w:val="000000"/>
          <w:sz w:val="24"/>
          <w:szCs w:val="24"/>
        </w:rPr>
        <w:t xml:space="preserve"> o representante (MPC) e o responsável pela Prefeitura municipal de Uarini, </w:t>
      </w:r>
      <w:r w:rsidRPr="002C7DE0">
        <w:rPr>
          <w:rFonts w:ascii="Arial Narrow" w:hAnsi="Arial Narrow" w:cs="Arial"/>
          <w:b/>
          <w:color w:val="000000"/>
          <w:sz w:val="24"/>
          <w:szCs w:val="24"/>
        </w:rPr>
        <w:t xml:space="preserve">Sr. Antônio </w:t>
      </w:r>
      <w:proofErr w:type="spellStart"/>
      <w:r w:rsidRPr="002C7DE0">
        <w:rPr>
          <w:rFonts w:ascii="Arial Narrow" w:hAnsi="Arial Narrow" w:cs="Arial"/>
          <w:b/>
          <w:color w:val="000000"/>
          <w:sz w:val="24"/>
          <w:szCs w:val="24"/>
        </w:rPr>
        <w:t>Waldetrudes</w:t>
      </w:r>
      <w:proofErr w:type="spellEnd"/>
      <w:r w:rsidRPr="002C7DE0">
        <w:rPr>
          <w:rFonts w:ascii="Arial Narrow" w:hAnsi="Arial Narrow" w:cs="Arial"/>
          <w:b/>
          <w:color w:val="000000"/>
          <w:sz w:val="24"/>
          <w:szCs w:val="24"/>
        </w:rPr>
        <w:t xml:space="preserve"> Uchoa de Brito</w:t>
      </w:r>
      <w:r w:rsidRPr="002C7DE0">
        <w:rPr>
          <w:rFonts w:ascii="Arial Narrow" w:hAnsi="Arial Narrow" w:cs="Arial"/>
          <w:color w:val="000000"/>
          <w:sz w:val="24"/>
          <w:szCs w:val="24"/>
        </w:rPr>
        <w:t xml:space="preserve">, para que tomem ciência da decisão. </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15.923/2019</w:t>
      </w:r>
      <w:r w:rsidRPr="002C7DE0">
        <w:rPr>
          <w:rFonts w:ascii="Arial Narrow" w:hAnsi="Arial Narrow" w:cs="Arial"/>
          <w:color w:val="000000"/>
          <w:sz w:val="24"/>
          <w:szCs w:val="24"/>
        </w:rPr>
        <w:t xml:space="preserve"> - Representação interposta pela Empresa Sete </w:t>
      </w:r>
      <w:proofErr w:type="spellStart"/>
      <w:r w:rsidRPr="002C7DE0">
        <w:rPr>
          <w:rFonts w:ascii="Arial Narrow" w:hAnsi="Arial Narrow" w:cs="Arial"/>
          <w:color w:val="000000"/>
          <w:sz w:val="24"/>
          <w:szCs w:val="24"/>
        </w:rPr>
        <w:t>Plan</w:t>
      </w:r>
      <w:proofErr w:type="spellEnd"/>
      <w:r w:rsidRPr="002C7DE0">
        <w:rPr>
          <w:rFonts w:ascii="Arial Narrow" w:hAnsi="Arial Narrow" w:cs="Arial"/>
          <w:color w:val="000000"/>
          <w:sz w:val="24"/>
          <w:szCs w:val="24"/>
        </w:rPr>
        <w:t xml:space="preserve"> Construções </w:t>
      </w:r>
      <w:proofErr w:type="spellStart"/>
      <w:r w:rsidRPr="002C7DE0">
        <w:rPr>
          <w:rFonts w:ascii="Arial Narrow" w:hAnsi="Arial Narrow" w:cs="Arial"/>
          <w:color w:val="000000"/>
          <w:sz w:val="24"/>
          <w:szCs w:val="24"/>
        </w:rPr>
        <w:t>Ltda</w:t>
      </w:r>
      <w:proofErr w:type="spellEnd"/>
      <w:r w:rsidRPr="002C7DE0">
        <w:rPr>
          <w:rFonts w:ascii="Arial Narrow" w:hAnsi="Arial Narrow" w:cs="Arial"/>
          <w:color w:val="000000"/>
          <w:sz w:val="24"/>
          <w:szCs w:val="24"/>
        </w:rPr>
        <w:t>, em face do Sr. José Lázaro Ramos da Silva, Delegado Geral da Polícia Civil do Estado do Amazonas.</w:t>
      </w:r>
      <w:r w:rsidRPr="002C7DE0">
        <w:rPr>
          <w:rFonts w:ascii="Arial Narrow" w:hAnsi="Arial Narrow" w:cs="Arial"/>
          <w:b/>
          <w:color w:val="000000"/>
          <w:sz w:val="24"/>
          <w:szCs w:val="24"/>
        </w:rPr>
        <w:t xml:space="preserve"> Advogado: </w:t>
      </w:r>
      <w:r w:rsidRPr="002C7DE0">
        <w:rPr>
          <w:rFonts w:ascii="Arial Narrow" w:hAnsi="Arial Narrow" w:cs="Arial"/>
          <w:color w:val="000000"/>
          <w:sz w:val="24"/>
          <w:szCs w:val="24"/>
        </w:rPr>
        <w:t>Arthur da Costa Ponte OAB/AM 11757.</w:t>
      </w:r>
      <w:r w:rsidRPr="002C7DE0">
        <w:rPr>
          <w:rFonts w:ascii="Arial Narrow" w:hAnsi="Arial Narrow" w:cs="Arial"/>
          <w:b/>
          <w:color w:val="000000"/>
          <w:sz w:val="24"/>
          <w:szCs w:val="24"/>
        </w:rPr>
        <w:t xml:space="preserve"> </w:t>
      </w:r>
    </w:p>
    <w:p w:rsidR="00700229" w:rsidRPr="002C7DE0" w:rsidRDefault="00B63F1F" w:rsidP="00884C04">
      <w:pPr>
        <w:spacing w:after="0" w:line="240" w:lineRule="auto"/>
        <w:ind w:left="-284"/>
        <w:jc w:val="both"/>
        <w:rPr>
          <w:rFonts w:ascii="Arial Narrow" w:hAnsi="Arial Narrow" w:cs="Arial"/>
          <w:sz w:val="24"/>
          <w:szCs w:val="24"/>
        </w:rPr>
      </w:pPr>
      <w:r w:rsidRPr="002C7DE0">
        <w:rPr>
          <w:rFonts w:ascii="Arial Narrow" w:hAnsi="Arial Narrow" w:cs="Arial"/>
          <w:b/>
          <w:color w:val="000000"/>
          <w:sz w:val="24"/>
          <w:szCs w:val="24"/>
        </w:rPr>
        <w:t>ACÓRDÃO Nº 366/2020:</w:t>
      </w:r>
      <w:r w:rsidR="002C7DE0">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11, inciso IV, alínea “i”,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w:t>
      </w:r>
      <w:r w:rsidRPr="002C7DE0">
        <w:rPr>
          <w:rFonts w:ascii="Arial Narrow" w:hAnsi="Arial Narrow" w:cs="Arial"/>
          <w:noProof/>
          <w:sz w:val="24"/>
          <w:szCs w:val="24"/>
        </w:rPr>
        <w:t>Conselheiro-Relator</w:t>
      </w:r>
      <w:r w:rsidRPr="002C7DE0">
        <w:rPr>
          <w:rFonts w:ascii="Arial Narrow" w:hAnsi="Arial Narrow" w:cs="Arial"/>
          <w:b/>
          <w:noProof/>
          <w:sz w:val="24"/>
          <w:szCs w:val="24"/>
        </w:rPr>
        <w:t xml:space="preserve">, em </w:t>
      </w:r>
      <w:r w:rsidRPr="002C7DE0">
        <w:rPr>
          <w:rFonts w:ascii="Arial Narrow" w:hAnsi="Arial Narrow" w:cs="Arial"/>
          <w:b/>
          <w:noProof/>
          <w:sz w:val="24"/>
          <w:szCs w:val="24"/>
        </w:rPr>
        <w:lastRenderedPageBreak/>
        <w:t>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sz w:val="24"/>
          <w:szCs w:val="24"/>
        </w:rPr>
        <w:t>9.1. Não conhecer</w:t>
      </w:r>
      <w:r w:rsidRPr="002C7DE0">
        <w:rPr>
          <w:rFonts w:ascii="Arial Narrow" w:hAnsi="Arial Narrow" w:cs="Arial"/>
          <w:sz w:val="24"/>
          <w:szCs w:val="24"/>
        </w:rPr>
        <w:t xml:space="preserve"> da presente </w:t>
      </w:r>
      <w:r w:rsidRPr="002C7DE0">
        <w:rPr>
          <w:rFonts w:ascii="Arial Narrow" w:hAnsi="Arial Narrow" w:cs="Arial"/>
          <w:b/>
          <w:sz w:val="24"/>
          <w:szCs w:val="24"/>
        </w:rPr>
        <w:t>Representação</w:t>
      </w:r>
      <w:r w:rsidRPr="002C7DE0">
        <w:rPr>
          <w:rFonts w:ascii="Arial Narrow" w:hAnsi="Arial Narrow" w:cs="Arial"/>
          <w:sz w:val="24"/>
          <w:szCs w:val="24"/>
        </w:rPr>
        <w:t xml:space="preserve">, proposta pela Empresa Sete </w:t>
      </w:r>
      <w:proofErr w:type="spellStart"/>
      <w:r w:rsidRPr="002C7DE0">
        <w:rPr>
          <w:rFonts w:ascii="Arial Narrow" w:hAnsi="Arial Narrow" w:cs="Arial"/>
          <w:sz w:val="24"/>
          <w:szCs w:val="24"/>
        </w:rPr>
        <w:t>Plan</w:t>
      </w:r>
      <w:proofErr w:type="spellEnd"/>
      <w:r w:rsidRPr="002C7DE0">
        <w:rPr>
          <w:rFonts w:ascii="Arial Narrow" w:hAnsi="Arial Narrow" w:cs="Arial"/>
          <w:sz w:val="24"/>
          <w:szCs w:val="24"/>
        </w:rPr>
        <w:t xml:space="preserve"> Construções Ltda</w:t>
      </w:r>
      <w:r w:rsidR="002C7DE0">
        <w:rPr>
          <w:rFonts w:ascii="Arial Narrow" w:hAnsi="Arial Narrow" w:cs="Arial"/>
          <w:sz w:val="24"/>
          <w:szCs w:val="24"/>
        </w:rPr>
        <w:t>.</w:t>
      </w:r>
      <w:r w:rsidRPr="002C7DE0">
        <w:rPr>
          <w:rFonts w:ascii="Arial Narrow" w:hAnsi="Arial Narrow" w:cs="Arial"/>
          <w:sz w:val="24"/>
          <w:szCs w:val="24"/>
        </w:rPr>
        <w:t xml:space="preserve">, por intermédio do seu Advogado constituído (fls. 05) Sr. Arthur da Costa Pontes - OAB/AM n. 11.757 - em face do Sr. José Lázaro Ramos da Silva, Delegado Geral da Polícia Civil do Estado do Amazonas, dado o inadimplemento dos requisitos legais, uma vez que o pleito da representante encontra-se na esfera privada, visando </w:t>
      </w:r>
      <w:proofErr w:type="gramStart"/>
      <w:r w:rsidRPr="002C7DE0">
        <w:rPr>
          <w:rFonts w:ascii="Arial Narrow" w:hAnsi="Arial Narrow" w:cs="Arial"/>
          <w:sz w:val="24"/>
          <w:szCs w:val="24"/>
        </w:rPr>
        <w:t>a</w:t>
      </w:r>
      <w:proofErr w:type="gramEnd"/>
      <w:r w:rsidRPr="002C7DE0">
        <w:rPr>
          <w:rFonts w:ascii="Arial Narrow" w:hAnsi="Arial Narrow" w:cs="Arial"/>
          <w:sz w:val="24"/>
          <w:szCs w:val="24"/>
        </w:rPr>
        <w:t xml:space="preserve"> satisfação de interesse eminentemente particular, o que não se encontra no rol de atribuições dos Tribunais de Contas; </w:t>
      </w:r>
      <w:r w:rsidRPr="002C7DE0">
        <w:rPr>
          <w:rFonts w:ascii="Arial Narrow" w:hAnsi="Arial Narrow" w:cs="Arial"/>
          <w:b/>
          <w:sz w:val="24"/>
          <w:szCs w:val="24"/>
        </w:rPr>
        <w:t>9.2. Determinar</w:t>
      </w:r>
      <w:r w:rsidRPr="002C7DE0">
        <w:rPr>
          <w:rFonts w:ascii="Arial Narrow" w:hAnsi="Arial Narrow" w:cs="Arial"/>
          <w:sz w:val="24"/>
          <w:szCs w:val="24"/>
        </w:rPr>
        <w:t xml:space="preserve"> que se </w:t>
      </w:r>
      <w:proofErr w:type="gramStart"/>
      <w:r w:rsidRPr="002C7DE0">
        <w:rPr>
          <w:rFonts w:ascii="Arial Narrow" w:hAnsi="Arial Narrow" w:cs="Arial"/>
          <w:sz w:val="24"/>
          <w:szCs w:val="24"/>
        </w:rPr>
        <w:t>dê</w:t>
      </w:r>
      <w:proofErr w:type="gramEnd"/>
      <w:r w:rsidRPr="002C7DE0">
        <w:rPr>
          <w:rFonts w:ascii="Arial Narrow" w:hAnsi="Arial Narrow" w:cs="Arial"/>
          <w:sz w:val="24"/>
          <w:szCs w:val="24"/>
        </w:rPr>
        <w:t xml:space="preserve"> ciência às partes, encaminhando-lhes cópia do Relatório/Voto e do respectivo Acórdão; </w:t>
      </w:r>
      <w:r w:rsidRPr="002C7DE0">
        <w:rPr>
          <w:rFonts w:ascii="Arial Narrow" w:hAnsi="Arial Narrow" w:cs="Arial"/>
          <w:b/>
          <w:sz w:val="24"/>
          <w:szCs w:val="24"/>
        </w:rPr>
        <w:t>9.3. Arquivar</w:t>
      </w:r>
      <w:r w:rsidRPr="002C7DE0">
        <w:rPr>
          <w:rFonts w:ascii="Arial Narrow" w:hAnsi="Arial Narrow" w:cs="Arial"/>
          <w:sz w:val="24"/>
          <w:szCs w:val="24"/>
        </w:rPr>
        <w:t xml:space="preserve"> os presentes autos, </w:t>
      </w:r>
      <w:proofErr w:type="gramStart"/>
      <w:r w:rsidRPr="002C7DE0">
        <w:rPr>
          <w:rFonts w:ascii="Arial Narrow" w:hAnsi="Arial Narrow" w:cs="Arial"/>
          <w:sz w:val="24"/>
          <w:szCs w:val="24"/>
        </w:rPr>
        <w:t>após</w:t>
      </w:r>
      <w:proofErr w:type="gramEnd"/>
      <w:r w:rsidRPr="002C7DE0">
        <w:rPr>
          <w:rFonts w:ascii="Arial Narrow" w:hAnsi="Arial Narrow" w:cs="Arial"/>
          <w:sz w:val="24"/>
          <w:szCs w:val="24"/>
        </w:rPr>
        <w:t xml:space="preserve"> expirados os prazos legais. </w:t>
      </w:r>
    </w:p>
    <w:p w:rsidR="00700229" w:rsidRPr="002C7DE0" w:rsidRDefault="00700229" w:rsidP="00884C04">
      <w:pPr>
        <w:spacing w:after="0" w:line="240" w:lineRule="auto"/>
        <w:ind w:left="-284"/>
        <w:jc w:val="both"/>
        <w:rPr>
          <w:rFonts w:ascii="Arial Narrow" w:hAnsi="Arial Narrow" w:cs="Arial"/>
          <w:b/>
          <w:color w:val="000000"/>
          <w:sz w:val="24"/>
          <w:szCs w:val="24"/>
        </w:rPr>
      </w:pPr>
    </w:p>
    <w:p w:rsidR="00700229"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10.246/2020 (Apenso: 13.704/2019)</w:t>
      </w:r>
      <w:r w:rsidRPr="002C7DE0">
        <w:rPr>
          <w:rFonts w:ascii="Arial Narrow" w:hAnsi="Arial Narrow" w:cs="Arial"/>
          <w:color w:val="000000"/>
          <w:sz w:val="24"/>
          <w:szCs w:val="24"/>
        </w:rPr>
        <w:t xml:space="preserve"> - Recurso de Revisão interposto pela Fundação </w:t>
      </w:r>
      <w:proofErr w:type="spellStart"/>
      <w:r w:rsidRPr="002C7DE0">
        <w:rPr>
          <w:rFonts w:ascii="Arial Narrow" w:hAnsi="Arial Narrow" w:cs="Arial"/>
          <w:color w:val="000000"/>
          <w:sz w:val="24"/>
          <w:szCs w:val="24"/>
        </w:rPr>
        <w:t>Amazonprev</w:t>
      </w:r>
      <w:proofErr w:type="spellEnd"/>
      <w:r w:rsidRPr="002C7DE0">
        <w:rPr>
          <w:rFonts w:ascii="Arial Narrow" w:hAnsi="Arial Narrow" w:cs="Arial"/>
          <w:color w:val="000000"/>
          <w:sz w:val="24"/>
          <w:szCs w:val="24"/>
        </w:rPr>
        <w:t xml:space="preserve">, tendo como interessada a Sra. </w:t>
      </w:r>
      <w:proofErr w:type="spellStart"/>
      <w:r w:rsidRPr="002C7DE0">
        <w:rPr>
          <w:rFonts w:ascii="Arial Narrow" w:hAnsi="Arial Narrow" w:cs="Arial"/>
          <w:color w:val="000000"/>
          <w:sz w:val="24"/>
          <w:szCs w:val="24"/>
        </w:rPr>
        <w:t>Lucileide</w:t>
      </w:r>
      <w:proofErr w:type="spellEnd"/>
      <w:r w:rsidRPr="002C7DE0">
        <w:rPr>
          <w:rFonts w:ascii="Arial Narrow" w:hAnsi="Arial Narrow" w:cs="Arial"/>
          <w:color w:val="000000"/>
          <w:sz w:val="24"/>
          <w:szCs w:val="24"/>
        </w:rPr>
        <w:t xml:space="preserve"> Furtado Rodrigues, em face da Decisão n° 1442/2019-TCE-Segunda Câmara, exarada nos autos do Processo n° 13.704/2019.</w:t>
      </w:r>
      <w:r w:rsidRPr="002C7DE0">
        <w:rPr>
          <w:rFonts w:ascii="Arial Narrow" w:hAnsi="Arial Narrow" w:cs="Arial"/>
          <w:b/>
          <w:color w:val="000000"/>
          <w:sz w:val="24"/>
          <w:szCs w:val="24"/>
        </w:rPr>
        <w:t xml:space="preserve"> </w:t>
      </w:r>
    </w:p>
    <w:p w:rsidR="0071611C" w:rsidRPr="002C7DE0" w:rsidRDefault="00B63F1F" w:rsidP="00884C04">
      <w:pPr>
        <w:spacing w:after="0" w:line="240" w:lineRule="auto"/>
        <w:ind w:left="-284"/>
        <w:jc w:val="both"/>
        <w:rPr>
          <w:rFonts w:ascii="Arial Narrow" w:hAnsi="Arial Narrow" w:cs="Arial"/>
          <w:sz w:val="24"/>
          <w:szCs w:val="24"/>
        </w:rPr>
      </w:pPr>
      <w:r w:rsidRPr="002C7DE0">
        <w:rPr>
          <w:rFonts w:ascii="Arial Narrow" w:hAnsi="Arial Narrow" w:cs="Arial"/>
          <w:b/>
          <w:color w:val="000000"/>
          <w:sz w:val="24"/>
          <w:szCs w:val="24"/>
        </w:rPr>
        <w:t>ACÓRDÃO Nº 367/2020:</w:t>
      </w:r>
      <w:r w:rsidR="002C7DE0">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11, inciso III, alínea“f”, item 2,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xml:space="preserve">, no sentido de: </w:t>
      </w:r>
      <w:r w:rsidRPr="002C7DE0">
        <w:rPr>
          <w:rFonts w:ascii="Arial Narrow" w:hAnsi="Arial Narrow" w:cs="Arial"/>
          <w:b/>
          <w:sz w:val="24"/>
          <w:szCs w:val="24"/>
        </w:rPr>
        <w:t>8.1. Conhecer</w:t>
      </w:r>
      <w:r w:rsidRPr="002C7DE0">
        <w:rPr>
          <w:rFonts w:ascii="Arial Narrow" w:hAnsi="Arial Narrow" w:cs="Arial"/>
          <w:sz w:val="24"/>
          <w:szCs w:val="24"/>
        </w:rPr>
        <w:t xml:space="preserve"> do presente Recurso de Revisão interposto pela </w:t>
      </w:r>
      <w:r w:rsidRPr="002C7DE0">
        <w:rPr>
          <w:rFonts w:ascii="Arial Narrow" w:hAnsi="Arial Narrow" w:cs="Arial"/>
          <w:b/>
          <w:sz w:val="24"/>
          <w:szCs w:val="24"/>
        </w:rPr>
        <w:t xml:space="preserve">Fundação </w:t>
      </w:r>
      <w:proofErr w:type="spellStart"/>
      <w:r w:rsidRPr="002C7DE0">
        <w:rPr>
          <w:rFonts w:ascii="Arial Narrow" w:hAnsi="Arial Narrow" w:cs="Arial"/>
          <w:b/>
          <w:sz w:val="24"/>
          <w:szCs w:val="24"/>
        </w:rPr>
        <w:t>Amazonprev</w:t>
      </w:r>
      <w:proofErr w:type="spellEnd"/>
      <w:r w:rsidRPr="002C7DE0">
        <w:rPr>
          <w:rFonts w:ascii="Arial Narrow" w:hAnsi="Arial Narrow" w:cs="Arial"/>
          <w:sz w:val="24"/>
          <w:szCs w:val="24"/>
        </w:rPr>
        <w:t xml:space="preserve">, tendo como interessada a </w:t>
      </w:r>
      <w:r w:rsidRPr="002C7DE0">
        <w:rPr>
          <w:rFonts w:ascii="Arial Narrow" w:hAnsi="Arial Narrow" w:cs="Arial"/>
          <w:b/>
          <w:sz w:val="24"/>
          <w:szCs w:val="24"/>
        </w:rPr>
        <w:t xml:space="preserve">Sra. </w:t>
      </w:r>
      <w:proofErr w:type="spellStart"/>
      <w:r w:rsidRPr="002C7DE0">
        <w:rPr>
          <w:rFonts w:ascii="Arial Narrow" w:hAnsi="Arial Narrow" w:cs="Arial"/>
          <w:b/>
          <w:sz w:val="24"/>
          <w:szCs w:val="24"/>
        </w:rPr>
        <w:t>Lucileide</w:t>
      </w:r>
      <w:proofErr w:type="spellEnd"/>
      <w:r w:rsidRPr="002C7DE0">
        <w:rPr>
          <w:rFonts w:ascii="Arial Narrow" w:hAnsi="Arial Narrow" w:cs="Arial"/>
          <w:b/>
          <w:sz w:val="24"/>
          <w:szCs w:val="24"/>
        </w:rPr>
        <w:t xml:space="preserve"> Furtado Rodrigues</w:t>
      </w:r>
      <w:r w:rsidRPr="002C7DE0">
        <w:rPr>
          <w:rFonts w:ascii="Arial Narrow" w:hAnsi="Arial Narrow" w:cs="Arial"/>
          <w:sz w:val="24"/>
          <w:szCs w:val="24"/>
        </w:rPr>
        <w:t xml:space="preserve">, em face da Decisão n.º 1442/2019–TCE–Segunda Câmara (fls. 114/115, do Processo n.º 13704/2019, em apenso), considerando que restou demonstrado o adimplemento de todos os requisitos de admissibilidade; </w:t>
      </w:r>
      <w:r w:rsidRPr="002C7DE0">
        <w:rPr>
          <w:rFonts w:ascii="Arial Narrow" w:hAnsi="Arial Narrow" w:cs="Arial"/>
          <w:b/>
          <w:sz w:val="24"/>
          <w:szCs w:val="24"/>
        </w:rPr>
        <w:t>8.2. Negar Provimento</w:t>
      </w:r>
      <w:r w:rsidRPr="002C7DE0">
        <w:rPr>
          <w:rFonts w:ascii="Arial Narrow" w:hAnsi="Arial Narrow" w:cs="Arial"/>
          <w:sz w:val="24"/>
          <w:szCs w:val="24"/>
        </w:rPr>
        <w:t xml:space="preserve">, no mérito, ao Recurso de Revisão interposto pela </w:t>
      </w:r>
      <w:r w:rsidRPr="002C7DE0">
        <w:rPr>
          <w:rFonts w:ascii="Arial Narrow" w:hAnsi="Arial Narrow" w:cs="Arial"/>
          <w:b/>
          <w:sz w:val="24"/>
          <w:szCs w:val="24"/>
        </w:rPr>
        <w:t xml:space="preserve">Fundação </w:t>
      </w:r>
      <w:proofErr w:type="spellStart"/>
      <w:r w:rsidRPr="002C7DE0">
        <w:rPr>
          <w:rFonts w:ascii="Arial Narrow" w:hAnsi="Arial Narrow" w:cs="Arial"/>
          <w:b/>
          <w:sz w:val="24"/>
          <w:szCs w:val="24"/>
        </w:rPr>
        <w:t>Amazonprev</w:t>
      </w:r>
      <w:proofErr w:type="spellEnd"/>
      <w:r w:rsidRPr="002C7DE0">
        <w:rPr>
          <w:rFonts w:ascii="Arial Narrow" w:hAnsi="Arial Narrow" w:cs="Arial"/>
          <w:sz w:val="24"/>
          <w:szCs w:val="24"/>
        </w:rPr>
        <w:t xml:space="preserve">, tendo como interessada a </w:t>
      </w:r>
      <w:r w:rsidRPr="002C7DE0">
        <w:rPr>
          <w:rFonts w:ascii="Arial Narrow" w:hAnsi="Arial Narrow" w:cs="Arial"/>
          <w:b/>
          <w:sz w:val="24"/>
          <w:szCs w:val="24"/>
        </w:rPr>
        <w:t xml:space="preserve">Sra. </w:t>
      </w:r>
      <w:proofErr w:type="spellStart"/>
      <w:r w:rsidRPr="002C7DE0">
        <w:rPr>
          <w:rFonts w:ascii="Arial Narrow" w:hAnsi="Arial Narrow" w:cs="Arial"/>
          <w:b/>
          <w:sz w:val="24"/>
          <w:szCs w:val="24"/>
        </w:rPr>
        <w:t>Lucileide</w:t>
      </w:r>
      <w:proofErr w:type="spellEnd"/>
      <w:r w:rsidRPr="002C7DE0">
        <w:rPr>
          <w:rFonts w:ascii="Arial Narrow" w:hAnsi="Arial Narrow" w:cs="Arial"/>
          <w:b/>
          <w:sz w:val="24"/>
          <w:szCs w:val="24"/>
        </w:rPr>
        <w:t xml:space="preserve"> Furtado Rodrigues</w:t>
      </w:r>
      <w:r w:rsidRPr="002C7DE0">
        <w:rPr>
          <w:rFonts w:ascii="Arial Narrow" w:hAnsi="Arial Narrow" w:cs="Arial"/>
          <w:sz w:val="24"/>
          <w:szCs w:val="24"/>
        </w:rPr>
        <w:t xml:space="preserve">, para manter, na íntegra, as disposições da Decisão n.º 1442/2019–TCE–Segunda Câmara (fls. 114/115, do Processo n.º 13704/2019, em apenso), conforme Fundamentação do Voto; </w:t>
      </w:r>
      <w:r w:rsidRPr="002C7DE0">
        <w:rPr>
          <w:rFonts w:ascii="Arial Narrow" w:hAnsi="Arial Narrow" w:cs="Arial"/>
          <w:b/>
          <w:sz w:val="24"/>
          <w:szCs w:val="24"/>
        </w:rPr>
        <w:t>8.3. Dar ciência</w:t>
      </w:r>
      <w:r w:rsidRPr="002C7DE0">
        <w:rPr>
          <w:rFonts w:ascii="Arial Narrow" w:hAnsi="Arial Narrow" w:cs="Arial"/>
          <w:sz w:val="24"/>
          <w:szCs w:val="24"/>
        </w:rPr>
        <w:t xml:space="preserve"> à </w:t>
      </w:r>
      <w:r w:rsidRPr="002C7DE0">
        <w:rPr>
          <w:rFonts w:ascii="Arial Narrow" w:hAnsi="Arial Narrow" w:cs="Arial"/>
          <w:b/>
          <w:sz w:val="24"/>
          <w:szCs w:val="24"/>
        </w:rPr>
        <w:t xml:space="preserve">Fundação </w:t>
      </w:r>
      <w:proofErr w:type="spellStart"/>
      <w:r w:rsidRPr="002C7DE0">
        <w:rPr>
          <w:rFonts w:ascii="Arial Narrow" w:hAnsi="Arial Narrow" w:cs="Arial"/>
          <w:b/>
          <w:sz w:val="24"/>
          <w:szCs w:val="24"/>
        </w:rPr>
        <w:t>Amazonprev</w:t>
      </w:r>
      <w:proofErr w:type="spellEnd"/>
      <w:r w:rsidRPr="002C7DE0">
        <w:rPr>
          <w:rFonts w:ascii="Arial Narrow" w:hAnsi="Arial Narrow" w:cs="Arial"/>
          <w:sz w:val="24"/>
          <w:szCs w:val="24"/>
        </w:rPr>
        <w:t xml:space="preserve"> acerca do teor da presente deliberação, encaminhando-lhe cópia reprográfica do Relatório-Voto e da ulterior Acórdão, e </w:t>
      </w:r>
      <w:r w:rsidRPr="002C7DE0">
        <w:rPr>
          <w:rFonts w:ascii="Arial Narrow" w:hAnsi="Arial Narrow" w:cs="Arial"/>
          <w:b/>
          <w:sz w:val="24"/>
          <w:szCs w:val="24"/>
        </w:rPr>
        <w:t>8.4. Arquivar</w:t>
      </w:r>
      <w:r w:rsidRPr="002C7DE0">
        <w:rPr>
          <w:rFonts w:ascii="Arial Narrow" w:hAnsi="Arial Narrow" w:cs="Arial"/>
          <w:sz w:val="24"/>
          <w:szCs w:val="24"/>
        </w:rPr>
        <w:t xml:space="preserve"> os autos, </w:t>
      </w:r>
      <w:proofErr w:type="gramStart"/>
      <w:r w:rsidRPr="002C7DE0">
        <w:rPr>
          <w:rFonts w:ascii="Arial Narrow" w:hAnsi="Arial Narrow" w:cs="Arial"/>
          <w:sz w:val="24"/>
          <w:szCs w:val="24"/>
        </w:rPr>
        <w:t>após</w:t>
      </w:r>
      <w:proofErr w:type="gramEnd"/>
      <w:r w:rsidRPr="002C7DE0">
        <w:rPr>
          <w:rFonts w:ascii="Arial Narrow" w:hAnsi="Arial Narrow" w:cs="Arial"/>
          <w:sz w:val="24"/>
          <w:szCs w:val="24"/>
        </w:rPr>
        <w:t xml:space="preserve"> expirados os prazos legais. </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10.604/2020 (Apensos: 14.179/2018 e 12.777/2019)</w:t>
      </w:r>
      <w:r w:rsidRPr="002C7DE0">
        <w:rPr>
          <w:rFonts w:ascii="Arial Narrow" w:hAnsi="Arial Narrow" w:cs="Arial"/>
          <w:color w:val="000000"/>
          <w:sz w:val="24"/>
          <w:szCs w:val="24"/>
        </w:rPr>
        <w:t xml:space="preserve"> - Recurso de Revisão interposto pela Fundação </w:t>
      </w:r>
      <w:proofErr w:type="spellStart"/>
      <w:r w:rsidRPr="002C7DE0">
        <w:rPr>
          <w:rFonts w:ascii="Arial Narrow" w:hAnsi="Arial Narrow" w:cs="Arial"/>
          <w:color w:val="000000"/>
          <w:sz w:val="24"/>
          <w:szCs w:val="24"/>
        </w:rPr>
        <w:t>Amazonprev</w:t>
      </w:r>
      <w:proofErr w:type="spellEnd"/>
      <w:r w:rsidRPr="002C7DE0">
        <w:rPr>
          <w:rFonts w:ascii="Arial Narrow" w:hAnsi="Arial Narrow" w:cs="Arial"/>
          <w:color w:val="000000"/>
          <w:sz w:val="24"/>
          <w:szCs w:val="24"/>
        </w:rPr>
        <w:t xml:space="preserve">, tendo como interessada a Sra. Raimunda </w:t>
      </w:r>
      <w:proofErr w:type="spellStart"/>
      <w:r w:rsidRPr="002C7DE0">
        <w:rPr>
          <w:rFonts w:ascii="Arial Narrow" w:hAnsi="Arial Narrow" w:cs="Arial"/>
          <w:color w:val="000000"/>
          <w:sz w:val="24"/>
          <w:szCs w:val="24"/>
        </w:rPr>
        <w:t>Deusdedite</w:t>
      </w:r>
      <w:proofErr w:type="spellEnd"/>
      <w:r w:rsidRPr="002C7DE0">
        <w:rPr>
          <w:rFonts w:ascii="Arial Narrow" w:hAnsi="Arial Narrow" w:cs="Arial"/>
          <w:color w:val="000000"/>
          <w:sz w:val="24"/>
          <w:szCs w:val="24"/>
        </w:rPr>
        <w:t xml:space="preserve"> Rocha de Carvalho, em face da Decisão n.º 1768/2018–TCE–Primeira Câmara, exarada nos autos do Processo n° 14.179/2018.</w:t>
      </w:r>
      <w:r w:rsidRPr="002C7DE0">
        <w:rPr>
          <w:rFonts w:ascii="Arial Narrow" w:hAnsi="Arial Narrow" w:cs="Arial"/>
          <w:b/>
          <w:color w:val="000000"/>
          <w:sz w:val="24"/>
          <w:szCs w:val="24"/>
        </w:rPr>
        <w:t xml:space="preserve"> </w:t>
      </w:r>
    </w:p>
    <w:p w:rsidR="0071611C" w:rsidRPr="002C7DE0" w:rsidRDefault="00B63F1F" w:rsidP="00884C04">
      <w:pPr>
        <w:spacing w:after="0" w:line="240" w:lineRule="auto"/>
        <w:ind w:left="-284"/>
        <w:jc w:val="both"/>
        <w:rPr>
          <w:rFonts w:ascii="Arial Narrow" w:hAnsi="Arial Narrow" w:cs="Arial"/>
          <w:noProof/>
          <w:sz w:val="24"/>
          <w:szCs w:val="24"/>
        </w:rPr>
      </w:pPr>
      <w:r w:rsidRPr="002C7DE0">
        <w:rPr>
          <w:rFonts w:ascii="Arial Narrow" w:hAnsi="Arial Narrow" w:cs="Arial"/>
          <w:b/>
          <w:color w:val="000000"/>
          <w:sz w:val="24"/>
          <w:szCs w:val="24"/>
        </w:rPr>
        <w:t>ACÓRDÃO Nº 368/2020:</w:t>
      </w:r>
      <w:r w:rsidR="002C7DE0">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art.11, inciso III, alínea “g”,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Conselheiro-Relator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color w:val="000000"/>
          <w:sz w:val="24"/>
          <w:szCs w:val="24"/>
        </w:rPr>
        <w:t>8.1. Conhecer</w:t>
      </w:r>
      <w:r w:rsidRPr="002C7DE0">
        <w:rPr>
          <w:rFonts w:ascii="Arial Narrow" w:hAnsi="Arial Narrow" w:cs="Arial"/>
          <w:color w:val="000000"/>
          <w:sz w:val="24"/>
          <w:szCs w:val="24"/>
        </w:rPr>
        <w:t xml:space="preserve"> do presente Recurso de Revisão interposto pela Fundação </w:t>
      </w:r>
      <w:proofErr w:type="spellStart"/>
      <w:r w:rsidRPr="002C7DE0">
        <w:rPr>
          <w:rFonts w:ascii="Arial Narrow" w:hAnsi="Arial Narrow" w:cs="Arial"/>
          <w:color w:val="000000"/>
          <w:sz w:val="24"/>
          <w:szCs w:val="24"/>
        </w:rPr>
        <w:t>Amazonprev</w:t>
      </w:r>
      <w:proofErr w:type="spellEnd"/>
      <w:r w:rsidRPr="002C7DE0">
        <w:rPr>
          <w:rFonts w:ascii="Arial Narrow" w:hAnsi="Arial Narrow" w:cs="Arial"/>
          <w:color w:val="000000"/>
          <w:sz w:val="24"/>
          <w:szCs w:val="24"/>
        </w:rPr>
        <w:t xml:space="preserve">, tendo como interessada a </w:t>
      </w:r>
      <w:r w:rsidRPr="002C7DE0">
        <w:rPr>
          <w:rFonts w:ascii="Arial Narrow" w:hAnsi="Arial Narrow" w:cs="Arial"/>
          <w:b/>
          <w:color w:val="000000"/>
          <w:sz w:val="24"/>
          <w:szCs w:val="24"/>
        </w:rPr>
        <w:t xml:space="preserve">Sra. Raimunda </w:t>
      </w:r>
      <w:proofErr w:type="spellStart"/>
      <w:r w:rsidRPr="002C7DE0">
        <w:rPr>
          <w:rFonts w:ascii="Arial Narrow" w:hAnsi="Arial Narrow" w:cs="Arial"/>
          <w:b/>
          <w:color w:val="000000"/>
          <w:sz w:val="24"/>
          <w:szCs w:val="24"/>
        </w:rPr>
        <w:t>Deusdedite</w:t>
      </w:r>
      <w:proofErr w:type="spellEnd"/>
      <w:r w:rsidRPr="002C7DE0">
        <w:rPr>
          <w:rFonts w:ascii="Arial Narrow" w:hAnsi="Arial Narrow" w:cs="Arial"/>
          <w:b/>
          <w:color w:val="000000"/>
          <w:sz w:val="24"/>
          <w:szCs w:val="24"/>
        </w:rPr>
        <w:t xml:space="preserve"> Rocha de Carvalho</w:t>
      </w:r>
      <w:r w:rsidRPr="002C7DE0">
        <w:rPr>
          <w:rFonts w:ascii="Arial Narrow" w:hAnsi="Arial Narrow" w:cs="Arial"/>
          <w:color w:val="000000"/>
          <w:sz w:val="24"/>
          <w:szCs w:val="24"/>
        </w:rPr>
        <w:t xml:space="preserve">, em face da Decisão n.º 1768/2018–TCE–Primeira Câmara (fls. 99/100, do Processo n.º 14179/2018, em apenso), considerando que restou demonstrado o adimplemento de todos os requisitos de admissibilidade; </w:t>
      </w:r>
      <w:r w:rsidRPr="002C7DE0">
        <w:rPr>
          <w:rFonts w:ascii="Arial Narrow" w:hAnsi="Arial Narrow" w:cs="Arial"/>
          <w:b/>
          <w:color w:val="000000"/>
          <w:sz w:val="24"/>
          <w:szCs w:val="24"/>
        </w:rPr>
        <w:t>8.2. Dar Provimento</w:t>
      </w:r>
      <w:r w:rsidRPr="002C7DE0">
        <w:rPr>
          <w:rFonts w:ascii="Arial Narrow" w:hAnsi="Arial Narrow" w:cs="Arial"/>
          <w:color w:val="000000"/>
          <w:sz w:val="24"/>
          <w:szCs w:val="24"/>
        </w:rPr>
        <w:t xml:space="preserve">, no mérito, ao Recurso de Revisão, interposto pela Fundação </w:t>
      </w:r>
      <w:proofErr w:type="spellStart"/>
      <w:r w:rsidRPr="002C7DE0">
        <w:rPr>
          <w:rFonts w:ascii="Arial Narrow" w:hAnsi="Arial Narrow" w:cs="Arial"/>
          <w:color w:val="000000"/>
          <w:sz w:val="24"/>
          <w:szCs w:val="24"/>
        </w:rPr>
        <w:t>Amazonprev</w:t>
      </w:r>
      <w:proofErr w:type="spellEnd"/>
      <w:r w:rsidRPr="002C7DE0">
        <w:rPr>
          <w:rFonts w:ascii="Arial Narrow" w:hAnsi="Arial Narrow" w:cs="Arial"/>
          <w:color w:val="000000"/>
          <w:sz w:val="24"/>
          <w:szCs w:val="24"/>
        </w:rPr>
        <w:t xml:space="preserve">, para reformar a Decisão n.º 1768/2018–TCE–Primeira Câmara (fls. 99/100, do Processo n.º 14179/2018), no sentido de </w:t>
      </w:r>
      <w:r w:rsidRPr="002C7DE0">
        <w:rPr>
          <w:rFonts w:ascii="Arial Narrow" w:hAnsi="Arial Narrow" w:cs="Arial"/>
          <w:b/>
          <w:color w:val="000000"/>
          <w:sz w:val="24"/>
          <w:szCs w:val="24"/>
        </w:rPr>
        <w:t xml:space="preserve">excluir o item 7.2, mantendo-se, </w:t>
      </w:r>
      <w:r w:rsidRPr="002C7DE0">
        <w:rPr>
          <w:rFonts w:ascii="Arial Narrow" w:hAnsi="Arial Narrow" w:cs="Arial"/>
          <w:b/>
          <w:i/>
          <w:color w:val="000000"/>
          <w:sz w:val="24"/>
          <w:szCs w:val="24"/>
        </w:rPr>
        <w:t xml:space="preserve">in </w:t>
      </w:r>
      <w:proofErr w:type="spellStart"/>
      <w:r w:rsidRPr="002C7DE0">
        <w:rPr>
          <w:rFonts w:ascii="Arial Narrow" w:hAnsi="Arial Narrow" w:cs="Arial"/>
          <w:b/>
          <w:i/>
          <w:color w:val="000000"/>
          <w:sz w:val="24"/>
          <w:szCs w:val="24"/>
        </w:rPr>
        <w:t>totum</w:t>
      </w:r>
      <w:proofErr w:type="spellEnd"/>
      <w:r w:rsidRPr="002C7DE0">
        <w:rPr>
          <w:rFonts w:ascii="Arial Narrow" w:hAnsi="Arial Narrow" w:cs="Arial"/>
          <w:color w:val="000000"/>
          <w:sz w:val="24"/>
          <w:szCs w:val="24"/>
        </w:rPr>
        <w:t xml:space="preserve">, as demais disposições do referido julgado, conforme Fundamentação do Voto; </w:t>
      </w:r>
      <w:r w:rsidRPr="002C7DE0">
        <w:rPr>
          <w:rFonts w:ascii="Arial Narrow" w:hAnsi="Arial Narrow" w:cs="Arial"/>
          <w:b/>
          <w:color w:val="000000"/>
          <w:sz w:val="24"/>
          <w:szCs w:val="24"/>
        </w:rPr>
        <w:t>8.3. Dar ciência</w:t>
      </w:r>
      <w:r w:rsidRPr="002C7DE0">
        <w:rPr>
          <w:rFonts w:ascii="Arial Narrow" w:hAnsi="Arial Narrow" w:cs="Arial"/>
          <w:color w:val="000000"/>
          <w:sz w:val="24"/>
          <w:szCs w:val="24"/>
        </w:rPr>
        <w:t xml:space="preserve"> à Fundação </w:t>
      </w:r>
      <w:proofErr w:type="spellStart"/>
      <w:r w:rsidRPr="002C7DE0">
        <w:rPr>
          <w:rFonts w:ascii="Arial Narrow" w:hAnsi="Arial Narrow" w:cs="Arial"/>
          <w:color w:val="000000"/>
          <w:sz w:val="24"/>
          <w:szCs w:val="24"/>
        </w:rPr>
        <w:t>Amazonprev</w:t>
      </w:r>
      <w:proofErr w:type="spellEnd"/>
      <w:r w:rsidRPr="002C7DE0">
        <w:rPr>
          <w:rFonts w:ascii="Arial Narrow" w:hAnsi="Arial Narrow" w:cs="Arial"/>
          <w:color w:val="000000"/>
          <w:sz w:val="24"/>
          <w:szCs w:val="24"/>
        </w:rPr>
        <w:t xml:space="preserve"> acerca do teor da presente deliberação, encaminhando-lhe cópia reprográfica do Relatório-Voto e da ulterior Acórdão, e </w:t>
      </w:r>
      <w:r w:rsidRPr="002C7DE0">
        <w:rPr>
          <w:rFonts w:ascii="Arial Narrow" w:hAnsi="Arial Narrow" w:cs="Arial"/>
          <w:b/>
          <w:color w:val="000000"/>
          <w:sz w:val="24"/>
          <w:szCs w:val="24"/>
        </w:rPr>
        <w:t>8.4. Arquivar</w:t>
      </w:r>
      <w:r w:rsidRPr="002C7DE0">
        <w:rPr>
          <w:rFonts w:ascii="Arial Narrow" w:hAnsi="Arial Narrow" w:cs="Arial"/>
          <w:color w:val="000000"/>
          <w:sz w:val="24"/>
          <w:szCs w:val="24"/>
        </w:rPr>
        <w:t xml:space="preserve"> os autos, </w:t>
      </w:r>
      <w:proofErr w:type="gramStart"/>
      <w:r w:rsidRPr="002C7DE0">
        <w:rPr>
          <w:rFonts w:ascii="Arial Narrow" w:hAnsi="Arial Narrow" w:cs="Arial"/>
          <w:color w:val="000000"/>
          <w:sz w:val="24"/>
          <w:szCs w:val="24"/>
        </w:rPr>
        <w:t>após</w:t>
      </w:r>
      <w:proofErr w:type="gramEnd"/>
      <w:r w:rsidRPr="002C7DE0">
        <w:rPr>
          <w:rFonts w:ascii="Arial Narrow" w:hAnsi="Arial Narrow" w:cs="Arial"/>
          <w:color w:val="000000"/>
          <w:sz w:val="24"/>
          <w:szCs w:val="24"/>
        </w:rPr>
        <w:t xml:space="preserve"> expirados os prazos legais. </w:t>
      </w:r>
      <w:r w:rsidRPr="002C7DE0">
        <w:rPr>
          <w:rFonts w:ascii="Arial Narrow" w:hAnsi="Arial Narrow" w:cs="Arial"/>
          <w:b/>
          <w:sz w:val="24"/>
          <w:szCs w:val="24"/>
        </w:rPr>
        <w:t xml:space="preserve">Declaração de </w:t>
      </w:r>
      <w:proofErr w:type="spellStart"/>
      <w:proofErr w:type="gramStart"/>
      <w:r w:rsidRPr="002C7DE0">
        <w:rPr>
          <w:rFonts w:ascii="Arial Narrow" w:hAnsi="Arial Narrow" w:cs="Arial"/>
          <w:b/>
          <w:sz w:val="24"/>
          <w:szCs w:val="24"/>
        </w:rPr>
        <w:t>Impedimento:</w:t>
      </w:r>
      <w:proofErr w:type="gramEnd"/>
      <w:r w:rsidRPr="002C7DE0">
        <w:rPr>
          <w:rFonts w:ascii="Arial Narrow" w:hAnsi="Arial Narrow" w:cs="Arial"/>
          <w:noProof/>
          <w:sz w:val="24"/>
          <w:szCs w:val="24"/>
        </w:rPr>
        <w:t>Conselheiro</w:t>
      </w:r>
      <w:proofErr w:type="spellEnd"/>
      <w:r w:rsidRPr="002C7DE0">
        <w:rPr>
          <w:rFonts w:ascii="Arial Narrow" w:hAnsi="Arial Narrow" w:cs="Arial"/>
          <w:noProof/>
          <w:sz w:val="24"/>
          <w:szCs w:val="24"/>
        </w:rPr>
        <w:t xml:space="preserve"> Júlio Assis Corrêa Pinheiro e Conselheiro Josué Cláudio de Souza Filho (art. 65 do Regimento Interno).</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 xml:space="preserve">CONSELHEIRA-RELATORA: </w:t>
      </w:r>
      <w:r w:rsidRPr="002C7DE0">
        <w:rPr>
          <w:rFonts w:ascii="Arial Narrow" w:hAnsi="Arial Narrow" w:cs="Arial"/>
          <w:b/>
          <w:color w:val="000000"/>
          <w:sz w:val="24"/>
          <w:szCs w:val="24"/>
          <w:u w:val="single"/>
        </w:rPr>
        <w:t>YARA AMAZÔNIA LINS RODRIGUES DOS SANTOS</w:t>
      </w:r>
      <w:r w:rsidRPr="002C7DE0">
        <w:rPr>
          <w:rFonts w:ascii="Arial Narrow" w:hAnsi="Arial Narrow" w:cs="Arial"/>
          <w:b/>
          <w:color w:val="000000"/>
          <w:sz w:val="24"/>
          <w:szCs w:val="24"/>
        </w:rPr>
        <w:t>.</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lastRenderedPageBreak/>
        <w:t>PROCESSO Nº 13.611/2017</w:t>
      </w:r>
      <w:r w:rsidRPr="002C7DE0">
        <w:rPr>
          <w:rFonts w:ascii="Arial Narrow" w:hAnsi="Arial Narrow" w:cs="Arial"/>
          <w:color w:val="000000"/>
          <w:sz w:val="24"/>
          <w:szCs w:val="24"/>
        </w:rPr>
        <w:t xml:space="preserve"> - Denúncia em desfavor da Prefeitura Municipal de Autazes, na pessoa do Prefeito </w:t>
      </w:r>
      <w:proofErr w:type="spellStart"/>
      <w:r w:rsidRPr="002C7DE0">
        <w:rPr>
          <w:rFonts w:ascii="Arial Narrow" w:hAnsi="Arial Narrow" w:cs="Arial"/>
          <w:color w:val="000000"/>
          <w:sz w:val="24"/>
          <w:szCs w:val="24"/>
        </w:rPr>
        <w:t>Andreson</w:t>
      </w:r>
      <w:proofErr w:type="spellEnd"/>
      <w:r w:rsidRPr="002C7DE0">
        <w:rPr>
          <w:rFonts w:ascii="Arial Narrow" w:hAnsi="Arial Narrow" w:cs="Arial"/>
          <w:color w:val="000000"/>
          <w:sz w:val="24"/>
          <w:szCs w:val="24"/>
        </w:rPr>
        <w:t xml:space="preserve"> Adriano Oliveira Cavalcante, em vista a ausência de Portal da Transparência.</w:t>
      </w:r>
      <w:r w:rsidRPr="002C7DE0">
        <w:rPr>
          <w:rFonts w:ascii="Arial Narrow" w:hAnsi="Arial Narrow" w:cs="Arial"/>
          <w:b/>
          <w:color w:val="000000"/>
          <w:sz w:val="24"/>
          <w:szCs w:val="24"/>
        </w:rPr>
        <w:t xml:space="preserve"> </w:t>
      </w:r>
    </w:p>
    <w:p w:rsidR="0071611C"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ACÓRDÃO Nº 369/2020:</w:t>
      </w:r>
      <w:r w:rsidR="002C7DE0">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5º, inciso XII e art. 11, inciso III, alínea “c”, da Resolução n.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da</w:t>
      </w:r>
      <w:r w:rsidRPr="002C7DE0">
        <w:rPr>
          <w:rFonts w:ascii="Arial Narrow" w:hAnsi="Arial Narrow" w:cs="Arial"/>
          <w:sz w:val="24"/>
          <w:szCs w:val="24"/>
        </w:rPr>
        <w:t xml:space="preserve"> Excelentíssima Senhora </w:t>
      </w:r>
      <w:r w:rsidRPr="002C7DE0">
        <w:rPr>
          <w:rFonts w:ascii="Arial Narrow" w:hAnsi="Arial Narrow" w:cs="Arial"/>
          <w:noProof/>
          <w:sz w:val="24"/>
          <w:szCs w:val="24"/>
        </w:rPr>
        <w:t>Conselheira-Relatora</w:t>
      </w:r>
      <w:r w:rsidRPr="002C7DE0">
        <w:rPr>
          <w:rFonts w:ascii="Arial Narrow" w:hAnsi="Arial Narrow" w:cs="Arial"/>
          <w:b/>
          <w:noProof/>
          <w:sz w:val="24"/>
          <w:szCs w:val="24"/>
        </w:rPr>
        <w:t>, em parcial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color w:val="000000"/>
          <w:sz w:val="24"/>
          <w:szCs w:val="24"/>
        </w:rPr>
        <w:t>8.1. Conhecer</w:t>
      </w:r>
      <w:r w:rsidRPr="002C7DE0">
        <w:rPr>
          <w:rFonts w:ascii="Arial Narrow" w:hAnsi="Arial Narrow" w:cs="Arial"/>
          <w:color w:val="000000"/>
          <w:sz w:val="24"/>
          <w:szCs w:val="24"/>
        </w:rPr>
        <w:t xml:space="preserve"> da presente Denúncia contra a Prefeitura Municipal de Autazes, na pessoa do Prefeito </w:t>
      </w:r>
      <w:proofErr w:type="spellStart"/>
      <w:r w:rsidRPr="002C7DE0">
        <w:rPr>
          <w:rFonts w:ascii="Arial Narrow" w:hAnsi="Arial Narrow" w:cs="Arial"/>
          <w:color w:val="000000"/>
          <w:sz w:val="24"/>
          <w:szCs w:val="24"/>
        </w:rPr>
        <w:t>Andreson</w:t>
      </w:r>
      <w:proofErr w:type="spellEnd"/>
      <w:r w:rsidRPr="002C7DE0">
        <w:rPr>
          <w:rFonts w:ascii="Arial Narrow" w:hAnsi="Arial Narrow" w:cs="Arial"/>
          <w:color w:val="000000"/>
          <w:sz w:val="24"/>
          <w:szCs w:val="24"/>
        </w:rPr>
        <w:t xml:space="preserve"> Adriano Oliveira Cavalcante, por ter sido formulada sob a égide do artigo 288, da Resolução nº. 004/2002–TCE-AM; </w:t>
      </w:r>
      <w:r w:rsidRPr="002C7DE0">
        <w:rPr>
          <w:rFonts w:ascii="Arial Narrow" w:hAnsi="Arial Narrow" w:cs="Arial"/>
          <w:b/>
          <w:color w:val="000000"/>
          <w:sz w:val="24"/>
          <w:szCs w:val="24"/>
        </w:rPr>
        <w:t>8.2. Julgar Procedente</w:t>
      </w:r>
      <w:r w:rsidRPr="002C7DE0">
        <w:rPr>
          <w:rFonts w:ascii="Arial Narrow" w:hAnsi="Arial Narrow" w:cs="Arial"/>
          <w:color w:val="000000"/>
          <w:sz w:val="24"/>
          <w:szCs w:val="24"/>
        </w:rPr>
        <w:t xml:space="preserve"> a presente Denúncia contra a Prefeitura Municipal de Autazes, na pessoa do Prefeito </w:t>
      </w:r>
      <w:proofErr w:type="spellStart"/>
      <w:r w:rsidRPr="002C7DE0">
        <w:rPr>
          <w:rFonts w:ascii="Arial Narrow" w:hAnsi="Arial Narrow" w:cs="Arial"/>
          <w:color w:val="000000"/>
          <w:sz w:val="24"/>
          <w:szCs w:val="24"/>
        </w:rPr>
        <w:t>Andreson</w:t>
      </w:r>
      <w:proofErr w:type="spellEnd"/>
      <w:r w:rsidRPr="002C7DE0">
        <w:rPr>
          <w:rFonts w:ascii="Arial Narrow" w:hAnsi="Arial Narrow" w:cs="Arial"/>
          <w:color w:val="000000"/>
          <w:sz w:val="24"/>
          <w:szCs w:val="24"/>
        </w:rPr>
        <w:t xml:space="preserve"> Adriano Oliveira Cavalcante, tendo em vista que as impropriedades não sanadas para determinar ao denunciado que, no prazo de 90 (noventa) dias, </w:t>
      </w:r>
      <w:proofErr w:type="gramStart"/>
      <w:r w:rsidRPr="002C7DE0">
        <w:rPr>
          <w:rFonts w:ascii="Arial Narrow" w:hAnsi="Arial Narrow" w:cs="Arial"/>
          <w:color w:val="000000"/>
          <w:sz w:val="24"/>
          <w:szCs w:val="24"/>
        </w:rPr>
        <w:t>proceda</w:t>
      </w:r>
      <w:proofErr w:type="gramEnd"/>
      <w:r w:rsidRPr="002C7DE0">
        <w:rPr>
          <w:rFonts w:ascii="Arial Narrow" w:hAnsi="Arial Narrow" w:cs="Arial"/>
          <w:color w:val="000000"/>
          <w:sz w:val="24"/>
          <w:szCs w:val="24"/>
        </w:rPr>
        <w:t xml:space="preserve"> à regularização e à atualização do Portal da Transparência, devendo ser observada a necessidade de constar as informações mencionadas nos achados 5, 7, 9, 10 e 11 do Lauto Técnico Conclusivo nº. 28/2020, este, desde já, parte integrante do relatório-voto; </w:t>
      </w:r>
      <w:r w:rsidRPr="002C7DE0">
        <w:rPr>
          <w:rFonts w:ascii="Arial Narrow" w:hAnsi="Arial Narrow" w:cs="Arial"/>
          <w:b/>
          <w:color w:val="000000"/>
          <w:sz w:val="24"/>
          <w:szCs w:val="24"/>
        </w:rPr>
        <w:t>8.3. Determinar</w:t>
      </w:r>
      <w:r w:rsidRPr="002C7DE0">
        <w:rPr>
          <w:rFonts w:ascii="Arial Narrow" w:hAnsi="Arial Narrow" w:cs="Arial"/>
          <w:color w:val="000000"/>
          <w:sz w:val="24"/>
          <w:szCs w:val="24"/>
        </w:rPr>
        <w:t xml:space="preserve"> à Secretaria do Tribunal Pleno que oficie o Denunciado, dando-lhe ciência do teor da decisão e, após sua publicação, remeta os autos à DICAMI para juntada aos autos da Prestação de Contas da Prefeitura Municipal de Autazes, exercício 2019, quando do seu ingresso e posterior análise do cumprimento das determinações contidas no relatório-voto. </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PROCESSO Nº 11.354/2018</w:t>
      </w:r>
      <w:r w:rsidRPr="002C7DE0">
        <w:rPr>
          <w:rFonts w:ascii="Arial Narrow" w:hAnsi="Arial Narrow" w:cs="Arial"/>
          <w:color w:val="000000"/>
          <w:sz w:val="24"/>
          <w:szCs w:val="24"/>
        </w:rPr>
        <w:t xml:space="preserve"> - Prestação de Contas Anual da Secretaria de Estado da </w:t>
      </w:r>
      <w:proofErr w:type="gramStart"/>
      <w:r w:rsidRPr="002C7DE0">
        <w:rPr>
          <w:rFonts w:ascii="Arial Narrow" w:hAnsi="Arial Narrow" w:cs="Arial"/>
          <w:color w:val="000000"/>
          <w:sz w:val="24"/>
          <w:szCs w:val="24"/>
        </w:rPr>
        <w:t>Fazenda -SEFAZ</w:t>
      </w:r>
      <w:proofErr w:type="gramEnd"/>
      <w:r w:rsidRPr="002C7DE0">
        <w:rPr>
          <w:rFonts w:ascii="Arial Narrow" w:hAnsi="Arial Narrow" w:cs="Arial"/>
          <w:color w:val="000000"/>
          <w:sz w:val="24"/>
          <w:szCs w:val="24"/>
        </w:rPr>
        <w:t xml:space="preserve">, referente ao exercício de 2017 (U.G: 14103), de responsabilidade dos Senhores Alessandro Ribeiro, Secretário Executivo do Tesouro; Suzane Cruz Fonseca, Ordenadora de Despesas e Hélio Ferreira da Silva, Secretário Executivo do Tesouro. </w:t>
      </w:r>
    </w:p>
    <w:p w:rsidR="0071611C"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 xml:space="preserve">ACÓRDÃO Nº 370/2020: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pelos arts. 5º, II e 11, inciso III, alínea “a”, item 3, da Resolução n.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Pr="002C7DE0">
        <w:rPr>
          <w:rFonts w:ascii="Arial Narrow" w:hAnsi="Arial Narrow" w:cs="Arial"/>
          <w:sz w:val="24"/>
          <w:szCs w:val="24"/>
        </w:rPr>
        <w:t xml:space="preserve"> 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da</w:t>
      </w:r>
      <w:r w:rsidRPr="002C7DE0">
        <w:rPr>
          <w:rFonts w:ascii="Arial Narrow" w:hAnsi="Arial Narrow" w:cs="Arial"/>
          <w:sz w:val="24"/>
          <w:szCs w:val="24"/>
        </w:rPr>
        <w:t xml:space="preserve"> Excelentíssima Senhora Conselheira-Relatora</w:t>
      </w:r>
      <w:r w:rsidRPr="002C7DE0">
        <w:rPr>
          <w:rFonts w:ascii="Arial Narrow" w:hAnsi="Arial Narrow" w:cs="Arial"/>
          <w:b/>
          <w:noProof/>
          <w:sz w:val="24"/>
          <w:szCs w:val="24"/>
        </w:rPr>
        <w:t>, em parcial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color w:val="000000"/>
          <w:sz w:val="24"/>
          <w:szCs w:val="24"/>
        </w:rPr>
        <w:t>10.1. Julgar regular com ressalvas</w:t>
      </w:r>
      <w:r w:rsidRPr="002C7DE0">
        <w:rPr>
          <w:rFonts w:ascii="Arial Narrow" w:hAnsi="Arial Narrow" w:cs="Arial"/>
          <w:color w:val="000000"/>
          <w:sz w:val="24"/>
          <w:szCs w:val="24"/>
        </w:rPr>
        <w:t xml:space="preserve"> a Prestação de Contas Anual, referente ao exercício de 2017 (U.G: 14103), da Secretaria de Estado da Fazenda - SEFAZ, de responsabilidade do Senhor </w:t>
      </w:r>
      <w:r w:rsidRPr="002C7DE0">
        <w:rPr>
          <w:rFonts w:ascii="Arial Narrow" w:hAnsi="Arial Narrow" w:cs="Arial"/>
          <w:b/>
          <w:color w:val="000000"/>
          <w:sz w:val="24"/>
          <w:szCs w:val="24"/>
        </w:rPr>
        <w:t>Alessandro Ribeiro</w:t>
      </w:r>
      <w:r w:rsidRPr="002C7DE0">
        <w:rPr>
          <w:rFonts w:ascii="Arial Narrow" w:hAnsi="Arial Narrow" w:cs="Arial"/>
          <w:color w:val="000000"/>
          <w:sz w:val="24"/>
          <w:szCs w:val="24"/>
        </w:rPr>
        <w:t xml:space="preserve">, Secretário Executivo do Tesouro, nos termos do artigo 1º, inciso II, e artigo 22, inciso II, da Lei nº. 2423/1996–LOTCE/AM; c/c o artigo 188, §1º, inciso II, da Resolução nº. 04/2002–RITCE/AM, a Prestação de Contas Anual, referente ao exercício de 2017 (U.G: 14103); </w:t>
      </w:r>
      <w:r w:rsidRPr="002C7DE0">
        <w:rPr>
          <w:rFonts w:ascii="Arial Narrow" w:hAnsi="Arial Narrow" w:cs="Arial"/>
          <w:b/>
          <w:color w:val="000000"/>
          <w:sz w:val="24"/>
          <w:szCs w:val="24"/>
        </w:rPr>
        <w:t>10.2. Julgar regular com ressalvas</w:t>
      </w:r>
      <w:r w:rsidRPr="002C7DE0">
        <w:rPr>
          <w:rFonts w:ascii="Arial Narrow" w:hAnsi="Arial Narrow" w:cs="Arial"/>
          <w:color w:val="000000"/>
          <w:sz w:val="24"/>
          <w:szCs w:val="24"/>
        </w:rPr>
        <w:t xml:space="preserve"> a Prestação de Contas Anual, referente ao exercício de 2017 (U.G: 14103), da Secretaria de Estado da Fazenda - SEFAZ, de responsabilidade da Senhora </w:t>
      </w:r>
      <w:r w:rsidRPr="002C7DE0">
        <w:rPr>
          <w:rFonts w:ascii="Arial Narrow" w:hAnsi="Arial Narrow" w:cs="Arial"/>
          <w:b/>
          <w:color w:val="000000"/>
          <w:sz w:val="24"/>
          <w:szCs w:val="24"/>
        </w:rPr>
        <w:t>Suzane Cruz Fonseca</w:t>
      </w:r>
      <w:r w:rsidRPr="002C7DE0">
        <w:rPr>
          <w:rFonts w:ascii="Arial Narrow" w:hAnsi="Arial Narrow" w:cs="Arial"/>
          <w:color w:val="000000"/>
          <w:sz w:val="24"/>
          <w:szCs w:val="24"/>
        </w:rPr>
        <w:t xml:space="preserve">, Ordenadora de Despesas, nos termos do artigo 1º, inciso II, e artigo 22, inciso II, da Lei nº. 2423/1996–LOTCE/AM; c/c o artigo 188, §1º, inciso II, da Resolução nº. 04/2002–RITCE/AM; </w:t>
      </w:r>
      <w:r w:rsidRPr="002C7DE0">
        <w:rPr>
          <w:rFonts w:ascii="Arial Narrow" w:hAnsi="Arial Narrow" w:cs="Arial"/>
          <w:b/>
          <w:color w:val="000000"/>
          <w:sz w:val="24"/>
          <w:szCs w:val="24"/>
        </w:rPr>
        <w:t>10.3. Julgar regular com ressalvas</w:t>
      </w:r>
      <w:r w:rsidRPr="002C7DE0">
        <w:rPr>
          <w:rFonts w:ascii="Arial Narrow" w:hAnsi="Arial Narrow" w:cs="Arial"/>
          <w:color w:val="000000"/>
          <w:sz w:val="24"/>
          <w:szCs w:val="24"/>
        </w:rPr>
        <w:t xml:space="preserve"> a Prestação de Contas Anual, referente ao exercício de 2017 (U.G: 14103), da Secretaria de Estado da Fazenda - SEFAZ, de responsabilidade do Senhor </w:t>
      </w:r>
      <w:r w:rsidRPr="002C7DE0">
        <w:rPr>
          <w:rFonts w:ascii="Arial Narrow" w:hAnsi="Arial Narrow" w:cs="Arial"/>
          <w:b/>
          <w:color w:val="000000"/>
          <w:sz w:val="24"/>
          <w:szCs w:val="24"/>
        </w:rPr>
        <w:t>Hélio Ferreira da Silva</w:t>
      </w:r>
      <w:r w:rsidRPr="002C7DE0">
        <w:rPr>
          <w:rFonts w:ascii="Arial Narrow" w:hAnsi="Arial Narrow" w:cs="Arial"/>
          <w:color w:val="000000"/>
          <w:sz w:val="24"/>
          <w:szCs w:val="24"/>
        </w:rPr>
        <w:t xml:space="preserve">, Secretário Executivo do Tesouro, nos termos do artigo 1º, inciso II, e artigo 22, inciso II, da Lei nº. 2423/1996–LOTCE/AM; c/c o artigo 188, §1º, inciso II, da Resolução nº. 04/2002–RITCE/AM; </w:t>
      </w:r>
      <w:r w:rsidRPr="002C7DE0">
        <w:rPr>
          <w:rFonts w:ascii="Arial Narrow" w:hAnsi="Arial Narrow" w:cs="Arial"/>
          <w:b/>
          <w:color w:val="000000"/>
          <w:sz w:val="24"/>
          <w:szCs w:val="24"/>
        </w:rPr>
        <w:t>10.4. Dar quitação</w:t>
      </w:r>
      <w:r w:rsidRPr="002C7DE0">
        <w:rPr>
          <w:rFonts w:ascii="Arial Narrow" w:hAnsi="Arial Narrow" w:cs="Arial"/>
          <w:color w:val="000000"/>
          <w:sz w:val="24"/>
          <w:szCs w:val="24"/>
        </w:rPr>
        <w:t xml:space="preserve"> ao Senhor </w:t>
      </w:r>
      <w:r w:rsidRPr="002C7DE0">
        <w:rPr>
          <w:rFonts w:ascii="Arial Narrow" w:hAnsi="Arial Narrow" w:cs="Arial"/>
          <w:b/>
          <w:color w:val="000000"/>
          <w:sz w:val="24"/>
          <w:szCs w:val="24"/>
        </w:rPr>
        <w:t>Alessandro Ribeiro</w:t>
      </w:r>
      <w:r w:rsidRPr="002C7DE0">
        <w:rPr>
          <w:rFonts w:ascii="Arial Narrow" w:hAnsi="Arial Narrow" w:cs="Arial"/>
          <w:color w:val="000000"/>
          <w:sz w:val="24"/>
          <w:szCs w:val="24"/>
        </w:rPr>
        <w:t xml:space="preserve">, Secretário Executivo do Tesouro, nos termos dos artigos 24 e 72, inciso II, da Lei nº. 2423/1996-LOTCE, c/c o artigo 189, inciso II, da Resolução nº. 04/2002-RITCE; </w:t>
      </w:r>
      <w:r w:rsidRPr="002C7DE0">
        <w:rPr>
          <w:rFonts w:ascii="Arial Narrow" w:hAnsi="Arial Narrow" w:cs="Arial"/>
          <w:b/>
          <w:color w:val="000000"/>
          <w:sz w:val="24"/>
          <w:szCs w:val="24"/>
        </w:rPr>
        <w:t>10.5. Dar quitação</w:t>
      </w:r>
      <w:r w:rsidRPr="002C7DE0">
        <w:rPr>
          <w:rFonts w:ascii="Arial Narrow" w:hAnsi="Arial Narrow" w:cs="Arial"/>
          <w:color w:val="000000"/>
          <w:sz w:val="24"/>
          <w:szCs w:val="24"/>
        </w:rPr>
        <w:t xml:space="preserve"> à Senhora </w:t>
      </w:r>
      <w:r w:rsidRPr="002C7DE0">
        <w:rPr>
          <w:rFonts w:ascii="Arial Narrow" w:hAnsi="Arial Narrow" w:cs="Arial"/>
          <w:b/>
          <w:color w:val="000000"/>
          <w:sz w:val="24"/>
          <w:szCs w:val="24"/>
        </w:rPr>
        <w:t>Suzane Cruz Fonseca</w:t>
      </w:r>
      <w:r w:rsidRPr="002C7DE0">
        <w:rPr>
          <w:rFonts w:ascii="Arial Narrow" w:hAnsi="Arial Narrow" w:cs="Arial"/>
          <w:color w:val="000000"/>
          <w:sz w:val="24"/>
          <w:szCs w:val="24"/>
        </w:rPr>
        <w:t xml:space="preserve">, Ordenadora de Despesas, nos termos dos artigos 24 e 72, inciso II, da Lei nº. 2423/1996-LOTCE, c/c o artigo 189, inciso II, da Resolução nº. 04/2002-RITCE; </w:t>
      </w:r>
      <w:r w:rsidRPr="002C7DE0">
        <w:rPr>
          <w:rFonts w:ascii="Arial Narrow" w:hAnsi="Arial Narrow" w:cs="Arial"/>
          <w:b/>
          <w:color w:val="000000"/>
          <w:sz w:val="24"/>
          <w:szCs w:val="24"/>
        </w:rPr>
        <w:t>10.6. Dar quitação</w:t>
      </w:r>
      <w:r w:rsidRPr="002C7DE0">
        <w:rPr>
          <w:rFonts w:ascii="Arial Narrow" w:hAnsi="Arial Narrow" w:cs="Arial"/>
          <w:color w:val="000000"/>
          <w:sz w:val="24"/>
          <w:szCs w:val="24"/>
        </w:rPr>
        <w:t xml:space="preserve"> ao Senhor </w:t>
      </w:r>
      <w:r w:rsidRPr="002C7DE0">
        <w:rPr>
          <w:rFonts w:ascii="Arial Narrow" w:hAnsi="Arial Narrow" w:cs="Arial"/>
          <w:b/>
          <w:color w:val="000000"/>
          <w:sz w:val="24"/>
          <w:szCs w:val="24"/>
        </w:rPr>
        <w:t>Hélio Ferreira da Silva</w:t>
      </w:r>
      <w:r w:rsidRPr="002C7DE0">
        <w:rPr>
          <w:rFonts w:ascii="Arial Narrow" w:hAnsi="Arial Narrow" w:cs="Arial"/>
          <w:color w:val="000000"/>
          <w:sz w:val="24"/>
          <w:szCs w:val="24"/>
        </w:rPr>
        <w:t xml:space="preserve">, Secretário Executivo do Tesouro, nos termos dos artigos 24 e 72, inciso II, da Lei nº. 2423/1996-LOTCE, c/c o artigo 189, inciso II, da Resolução nº. 04/2002-RITCE; </w:t>
      </w:r>
      <w:r w:rsidRPr="002C7DE0">
        <w:rPr>
          <w:rFonts w:ascii="Arial Narrow" w:hAnsi="Arial Narrow" w:cs="Arial"/>
          <w:b/>
          <w:color w:val="000000"/>
          <w:sz w:val="24"/>
          <w:szCs w:val="24"/>
        </w:rPr>
        <w:t>10.7. Determinar à origem</w:t>
      </w:r>
      <w:r w:rsidRPr="002C7DE0">
        <w:rPr>
          <w:rFonts w:ascii="Arial Narrow" w:hAnsi="Arial Narrow" w:cs="Arial"/>
          <w:color w:val="000000"/>
          <w:sz w:val="24"/>
          <w:szCs w:val="24"/>
        </w:rPr>
        <w:t xml:space="preserve"> que, nos termos do §2º, do artigo 188, do Regimento Interno, evite a ocorrência das seguintes impropriedades, em futuras prestações de </w:t>
      </w:r>
      <w:r w:rsidRPr="002C7DE0">
        <w:rPr>
          <w:rFonts w:ascii="Arial Narrow" w:hAnsi="Arial Narrow" w:cs="Arial"/>
          <w:color w:val="000000"/>
          <w:sz w:val="24"/>
          <w:szCs w:val="24"/>
        </w:rPr>
        <w:lastRenderedPageBreak/>
        <w:t xml:space="preserve">contas: </w:t>
      </w:r>
      <w:r w:rsidRPr="002C7DE0">
        <w:rPr>
          <w:rFonts w:ascii="Arial Narrow" w:hAnsi="Arial Narrow" w:cs="Arial"/>
          <w:b/>
          <w:color w:val="000000"/>
          <w:sz w:val="24"/>
          <w:szCs w:val="24"/>
        </w:rPr>
        <w:t>a)</w:t>
      </w:r>
      <w:r w:rsidRPr="002C7DE0">
        <w:rPr>
          <w:rFonts w:ascii="Arial Narrow" w:hAnsi="Arial Narrow" w:cs="Arial"/>
          <w:color w:val="000000"/>
          <w:sz w:val="24"/>
          <w:szCs w:val="24"/>
        </w:rPr>
        <w:t xml:space="preserve"> Ausência do Relatório e Certificado de Auditoria com o Parecer do dirigente do Órgão de Controle Interno, conforme exigência contida no inciso III, do artigo 10 da Lei Estadual nº 2.423/1996 (Lei Orgânica do TCE-AM) c/c o artigo 77, do Decreto Estadual nº 7.682 de 29 de dezembro de 1983; </w:t>
      </w:r>
      <w:r w:rsidRPr="002C7DE0">
        <w:rPr>
          <w:rFonts w:ascii="Arial Narrow" w:hAnsi="Arial Narrow" w:cs="Arial"/>
          <w:b/>
          <w:color w:val="000000"/>
          <w:sz w:val="24"/>
          <w:szCs w:val="24"/>
        </w:rPr>
        <w:t>b)</w:t>
      </w:r>
      <w:r w:rsidRPr="002C7DE0">
        <w:rPr>
          <w:rFonts w:ascii="Arial Narrow" w:hAnsi="Arial Narrow" w:cs="Arial"/>
          <w:color w:val="000000"/>
          <w:sz w:val="24"/>
          <w:szCs w:val="24"/>
        </w:rPr>
        <w:t xml:space="preserve"> Inexistência de disponibilidade de caixa, havendo, contudo, saldo registrado como Restos a Pagar, o que acarreta a ausência de recursos para custeio das obrigações assumidas, sendo esta conduta afrontosa às disposições do artigo 42 da Lei Complementar n° 101/2000–LRF. </w:t>
      </w:r>
      <w:r w:rsidRPr="002C7DE0">
        <w:rPr>
          <w:rFonts w:ascii="Arial Narrow" w:hAnsi="Arial Narrow" w:cs="Arial"/>
          <w:b/>
          <w:color w:val="000000"/>
          <w:sz w:val="24"/>
          <w:szCs w:val="24"/>
        </w:rPr>
        <w:t>10.8. Determinar</w:t>
      </w:r>
      <w:r w:rsidRPr="002C7DE0">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15.687/2019</w:t>
      </w:r>
      <w:r w:rsidRPr="002C7DE0">
        <w:rPr>
          <w:rFonts w:ascii="Arial Narrow" w:hAnsi="Arial Narrow" w:cs="Arial"/>
          <w:color w:val="000000"/>
          <w:sz w:val="24"/>
          <w:szCs w:val="24"/>
        </w:rPr>
        <w:t xml:space="preserve"> - Representação Interposta pelo Secretário Geral de Controle Externo – TCE/AM, Face do Senhor </w:t>
      </w:r>
      <w:proofErr w:type="spellStart"/>
      <w:r w:rsidRPr="002C7DE0">
        <w:rPr>
          <w:rFonts w:ascii="Arial Narrow" w:hAnsi="Arial Narrow" w:cs="Arial"/>
          <w:color w:val="000000"/>
          <w:sz w:val="24"/>
          <w:szCs w:val="24"/>
        </w:rPr>
        <w:t>Glenio</w:t>
      </w:r>
      <w:proofErr w:type="spellEnd"/>
      <w:r w:rsidRPr="002C7DE0">
        <w:rPr>
          <w:rFonts w:ascii="Arial Narrow" w:hAnsi="Arial Narrow" w:cs="Arial"/>
          <w:color w:val="000000"/>
          <w:sz w:val="24"/>
          <w:szCs w:val="24"/>
        </w:rPr>
        <w:t xml:space="preserve"> Jose Marques Seixas, Prefeito Municipal de Barreirinhas, Em Face de Supostas Prática Ilícitas de Acúmulo de Cargos Públicos. </w:t>
      </w:r>
      <w:r w:rsidRPr="002C7DE0">
        <w:rPr>
          <w:rFonts w:ascii="Arial Narrow" w:hAnsi="Arial Narrow" w:cs="Arial"/>
          <w:b/>
          <w:color w:val="000000"/>
          <w:sz w:val="24"/>
          <w:szCs w:val="24"/>
        </w:rPr>
        <w:t xml:space="preserve">Advogados: </w:t>
      </w:r>
      <w:proofErr w:type="spellStart"/>
      <w:r w:rsidRPr="002C7DE0">
        <w:rPr>
          <w:rFonts w:ascii="Arial Narrow" w:hAnsi="Arial Narrow" w:cs="Arial"/>
          <w:color w:val="000000"/>
          <w:sz w:val="24"/>
          <w:szCs w:val="24"/>
        </w:rPr>
        <w:t>Ênia</w:t>
      </w:r>
      <w:proofErr w:type="spellEnd"/>
      <w:r w:rsidRPr="002C7DE0">
        <w:rPr>
          <w:rFonts w:ascii="Arial Narrow" w:hAnsi="Arial Narrow" w:cs="Arial"/>
          <w:color w:val="000000"/>
          <w:sz w:val="24"/>
          <w:szCs w:val="24"/>
        </w:rPr>
        <w:t xml:space="preserve"> Jéssica da Silva Garcia – OAB/AM 10416, Antônio das Chagas Ferreira Batista - OAB/AM 4177, </w:t>
      </w:r>
      <w:proofErr w:type="spellStart"/>
      <w:r w:rsidRPr="002C7DE0">
        <w:rPr>
          <w:rFonts w:ascii="Arial Narrow" w:hAnsi="Arial Narrow" w:cs="Arial"/>
          <w:color w:val="000000"/>
          <w:sz w:val="24"/>
          <w:szCs w:val="24"/>
        </w:rPr>
        <w:t>Adrimar</w:t>
      </w:r>
      <w:proofErr w:type="spellEnd"/>
      <w:r w:rsidRPr="002C7DE0">
        <w:rPr>
          <w:rFonts w:ascii="Arial Narrow" w:hAnsi="Arial Narrow" w:cs="Arial"/>
          <w:color w:val="000000"/>
          <w:sz w:val="24"/>
          <w:szCs w:val="24"/>
        </w:rPr>
        <w:t xml:space="preserve"> Freitas de Siqueira - OAB/AM</w:t>
      </w:r>
      <w:proofErr w:type="gramStart"/>
      <w:r w:rsidRPr="002C7DE0">
        <w:rPr>
          <w:rFonts w:ascii="Arial Narrow" w:hAnsi="Arial Narrow" w:cs="Arial"/>
          <w:color w:val="000000"/>
          <w:sz w:val="24"/>
          <w:szCs w:val="24"/>
        </w:rPr>
        <w:t xml:space="preserve">  </w:t>
      </w:r>
      <w:proofErr w:type="gramEnd"/>
      <w:r w:rsidRPr="002C7DE0">
        <w:rPr>
          <w:rFonts w:ascii="Arial Narrow" w:hAnsi="Arial Narrow" w:cs="Arial"/>
          <w:color w:val="000000"/>
          <w:sz w:val="24"/>
          <w:szCs w:val="24"/>
        </w:rPr>
        <w:t xml:space="preserve">8243, Patrícia Gomes de Abreu - OAB/AM 4447, </w:t>
      </w:r>
      <w:proofErr w:type="spellStart"/>
      <w:r w:rsidRPr="002C7DE0">
        <w:rPr>
          <w:rFonts w:ascii="Arial Narrow" w:hAnsi="Arial Narrow" w:cs="Arial"/>
          <w:color w:val="000000"/>
          <w:sz w:val="24"/>
          <w:szCs w:val="24"/>
        </w:rPr>
        <w:t>Fabricia</w:t>
      </w:r>
      <w:proofErr w:type="spellEnd"/>
      <w:r w:rsidRPr="002C7DE0">
        <w:rPr>
          <w:rFonts w:ascii="Arial Narrow" w:hAnsi="Arial Narrow" w:cs="Arial"/>
          <w:color w:val="000000"/>
          <w:sz w:val="24"/>
          <w:szCs w:val="24"/>
        </w:rPr>
        <w:t xml:space="preserve"> </w:t>
      </w:r>
      <w:proofErr w:type="spellStart"/>
      <w:r w:rsidRPr="002C7DE0">
        <w:rPr>
          <w:rFonts w:ascii="Arial Narrow" w:hAnsi="Arial Narrow" w:cs="Arial"/>
          <w:color w:val="000000"/>
          <w:sz w:val="24"/>
          <w:szCs w:val="24"/>
        </w:rPr>
        <w:t>Taliéle</w:t>
      </w:r>
      <w:proofErr w:type="spellEnd"/>
      <w:r w:rsidRPr="002C7DE0">
        <w:rPr>
          <w:rFonts w:ascii="Arial Narrow" w:hAnsi="Arial Narrow" w:cs="Arial"/>
          <w:color w:val="000000"/>
          <w:sz w:val="24"/>
          <w:szCs w:val="24"/>
        </w:rPr>
        <w:t xml:space="preserve"> Cardoso dos Santos - OAB/AM 8446 e </w:t>
      </w:r>
      <w:proofErr w:type="spellStart"/>
      <w:r w:rsidRPr="002C7DE0">
        <w:rPr>
          <w:rFonts w:ascii="Arial Narrow" w:hAnsi="Arial Narrow" w:cs="Arial"/>
          <w:color w:val="000000"/>
          <w:sz w:val="24"/>
          <w:szCs w:val="24"/>
        </w:rPr>
        <w:t>Eurismar</w:t>
      </w:r>
      <w:proofErr w:type="spellEnd"/>
      <w:r w:rsidRPr="002C7DE0">
        <w:rPr>
          <w:rFonts w:ascii="Arial Narrow" w:hAnsi="Arial Narrow" w:cs="Arial"/>
          <w:color w:val="000000"/>
          <w:sz w:val="24"/>
          <w:szCs w:val="24"/>
        </w:rPr>
        <w:t xml:space="preserve"> Matos da Silva - OAB/AM nº9.221</w:t>
      </w:r>
      <w:r w:rsidRPr="002C7DE0">
        <w:rPr>
          <w:rFonts w:ascii="Arial Narrow" w:hAnsi="Arial Narrow" w:cs="Arial"/>
          <w:b/>
          <w:color w:val="000000"/>
          <w:sz w:val="24"/>
          <w:szCs w:val="24"/>
        </w:rPr>
        <w:t xml:space="preserve">. </w:t>
      </w:r>
    </w:p>
    <w:p w:rsidR="0071611C" w:rsidRPr="002C7DE0" w:rsidRDefault="00B63F1F" w:rsidP="00884C04">
      <w:pPr>
        <w:spacing w:after="0" w:line="240" w:lineRule="auto"/>
        <w:ind w:left="-284"/>
        <w:jc w:val="both"/>
        <w:rPr>
          <w:rFonts w:ascii="Arial Narrow" w:hAnsi="Arial Narrow" w:cs="Arial"/>
          <w:sz w:val="24"/>
          <w:szCs w:val="24"/>
        </w:rPr>
      </w:pPr>
      <w:r w:rsidRPr="002C7DE0">
        <w:rPr>
          <w:rFonts w:ascii="Arial Narrow" w:hAnsi="Arial Narrow" w:cs="Arial"/>
          <w:b/>
          <w:color w:val="000000"/>
          <w:sz w:val="24"/>
          <w:szCs w:val="24"/>
        </w:rPr>
        <w:t>ACÓRDÃO Nº 371/2020:</w:t>
      </w:r>
      <w:r w:rsidR="002C7DE0">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2C7DE0">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11, inciso IV, alínea “i”,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2C7DE0">
        <w:rPr>
          <w:rFonts w:ascii="Arial Narrow" w:hAnsi="Arial Narrow" w:cs="Arial"/>
          <w:noProof/>
          <w:sz w:val="24"/>
          <w:szCs w:val="24"/>
        </w:rPr>
        <w:t xml:space="preserve"> </w:t>
      </w:r>
      <w:r w:rsidRPr="002C7DE0">
        <w:rPr>
          <w:rFonts w:ascii="Arial Narrow" w:hAnsi="Arial Narrow" w:cs="Arial"/>
          <w:noProof/>
          <w:sz w:val="24"/>
          <w:szCs w:val="24"/>
        </w:rPr>
        <w:t>da</w:t>
      </w:r>
      <w:r w:rsidRPr="002C7DE0">
        <w:rPr>
          <w:rFonts w:ascii="Arial Narrow" w:hAnsi="Arial Narrow" w:cs="Arial"/>
          <w:sz w:val="24"/>
          <w:szCs w:val="24"/>
        </w:rPr>
        <w:t xml:space="preserve"> Excelentíssima Senhor</w:t>
      </w:r>
      <w:r w:rsidRPr="002C7DE0">
        <w:rPr>
          <w:rFonts w:ascii="Arial Narrow" w:hAnsi="Arial Narrow" w:cs="Arial"/>
          <w:noProof/>
          <w:sz w:val="24"/>
          <w:szCs w:val="24"/>
        </w:rPr>
        <w:t>a</w:t>
      </w:r>
      <w:r w:rsidR="002C7DE0">
        <w:rPr>
          <w:rFonts w:ascii="Arial Narrow" w:hAnsi="Arial Narrow" w:cs="Arial"/>
          <w:noProof/>
          <w:sz w:val="24"/>
          <w:szCs w:val="24"/>
        </w:rPr>
        <w:t xml:space="preserve"> </w:t>
      </w:r>
      <w:r w:rsidRPr="002C7DE0">
        <w:rPr>
          <w:rFonts w:ascii="Arial Narrow" w:hAnsi="Arial Narrow" w:cs="Arial"/>
          <w:noProof/>
          <w:sz w:val="24"/>
          <w:szCs w:val="24"/>
        </w:rPr>
        <w:t>Conselheira-Relatora</w:t>
      </w:r>
      <w:r w:rsidRPr="002C7DE0">
        <w:rPr>
          <w:rFonts w:ascii="Arial Narrow" w:hAnsi="Arial Narrow" w:cs="Arial"/>
          <w:b/>
          <w:noProof/>
          <w:sz w:val="24"/>
          <w:szCs w:val="24"/>
        </w:rPr>
        <w:t>, em parcial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Pr="002C7DE0">
        <w:rPr>
          <w:rFonts w:ascii="Arial Narrow" w:hAnsi="Arial Narrow" w:cs="Arial"/>
          <w:b/>
          <w:sz w:val="24"/>
          <w:szCs w:val="24"/>
        </w:rPr>
        <w:t xml:space="preserve">9.1. Conhecer </w:t>
      </w:r>
      <w:r w:rsidRPr="002C7DE0">
        <w:rPr>
          <w:rFonts w:ascii="Arial Narrow" w:hAnsi="Arial Narrow" w:cs="Arial"/>
          <w:sz w:val="24"/>
          <w:szCs w:val="24"/>
        </w:rPr>
        <w:t xml:space="preserve">da presente Representação da Secex/TCE/AM, por ter sido formulada sob a égide do artigo 288, da Resolução nº. 004/2002–TCE-AM; </w:t>
      </w:r>
      <w:r w:rsidRPr="002C7DE0">
        <w:rPr>
          <w:rFonts w:ascii="Arial Narrow" w:hAnsi="Arial Narrow" w:cs="Arial"/>
          <w:b/>
          <w:sz w:val="24"/>
          <w:szCs w:val="24"/>
        </w:rPr>
        <w:t>9.2. Julgar Parcialmente Procedente</w:t>
      </w:r>
      <w:r w:rsidRPr="002C7DE0">
        <w:rPr>
          <w:rFonts w:ascii="Arial Narrow" w:hAnsi="Arial Narrow" w:cs="Arial"/>
          <w:sz w:val="24"/>
          <w:szCs w:val="24"/>
        </w:rPr>
        <w:t xml:space="preserve"> a presente representação da Secex/TCE/AM, no sentido de considerar </w:t>
      </w:r>
      <w:proofErr w:type="gramStart"/>
      <w:r w:rsidRPr="002C7DE0">
        <w:rPr>
          <w:rFonts w:ascii="Arial Narrow" w:hAnsi="Arial Narrow" w:cs="Arial"/>
          <w:sz w:val="24"/>
          <w:szCs w:val="24"/>
        </w:rPr>
        <w:t>ilegal os acúmulos de cargos</w:t>
      </w:r>
      <w:proofErr w:type="gramEnd"/>
      <w:r w:rsidRPr="002C7DE0">
        <w:rPr>
          <w:rFonts w:ascii="Arial Narrow" w:hAnsi="Arial Narrow" w:cs="Arial"/>
          <w:sz w:val="24"/>
          <w:szCs w:val="24"/>
        </w:rPr>
        <w:t xml:space="preserve">, uma vez que os mesmos não se enquadram nas hipóteses previstas em lei, em ofensa ao inciso XVI do art. 37 da CF/88 c/c com o art. 144 e incisos, da Lei nº. 1762/86; </w:t>
      </w:r>
      <w:r w:rsidRPr="002C7DE0">
        <w:rPr>
          <w:rFonts w:ascii="Arial Narrow" w:hAnsi="Arial Narrow" w:cs="Arial"/>
          <w:b/>
          <w:sz w:val="24"/>
          <w:szCs w:val="24"/>
        </w:rPr>
        <w:t>9.3. Determinar</w:t>
      </w:r>
      <w:r w:rsidRPr="002C7DE0">
        <w:rPr>
          <w:rFonts w:ascii="Arial Narrow" w:hAnsi="Arial Narrow" w:cs="Arial"/>
          <w:sz w:val="24"/>
          <w:szCs w:val="24"/>
        </w:rPr>
        <w:t xml:space="preserve"> que Prefeitura Municipal de Barreirinha </w:t>
      </w:r>
      <w:proofErr w:type="gramStart"/>
      <w:r w:rsidRPr="002C7DE0">
        <w:rPr>
          <w:rFonts w:ascii="Arial Narrow" w:hAnsi="Arial Narrow" w:cs="Arial"/>
          <w:sz w:val="24"/>
          <w:szCs w:val="24"/>
        </w:rPr>
        <w:t>notifique</w:t>
      </w:r>
      <w:proofErr w:type="gramEnd"/>
      <w:r w:rsidRPr="002C7DE0">
        <w:rPr>
          <w:rFonts w:ascii="Arial Narrow" w:hAnsi="Arial Narrow" w:cs="Arial"/>
          <w:sz w:val="24"/>
          <w:szCs w:val="24"/>
        </w:rPr>
        <w:t xml:space="preserve"> os servidores indicados no anexo I do Laudo Técnico Conclusivo nº. 11/2020 - DICAPE, para, no prazo de 05 (cinco) dias, fazer opção, nos termos do art. 147, I da Lei 1762/86, devendo os documentos posteriores </w:t>
      </w:r>
      <w:proofErr w:type="gramStart"/>
      <w:r w:rsidRPr="002C7DE0">
        <w:rPr>
          <w:rFonts w:ascii="Arial Narrow" w:hAnsi="Arial Narrow" w:cs="Arial"/>
          <w:sz w:val="24"/>
          <w:szCs w:val="24"/>
        </w:rPr>
        <w:t>serem</w:t>
      </w:r>
      <w:proofErr w:type="gramEnd"/>
      <w:r w:rsidRPr="002C7DE0">
        <w:rPr>
          <w:rFonts w:ascii="Arial Narrow" w:hAnsi="Arial Narrow" w:cs="Arial"/>
          <w:sz w:val="24"/>
          <w:szCs w:val="24"/>
        </w:rPr>
        <w:t xml:space="preserve"> encaminhados a esta Corte de Contas; </w:t>
      </w:r>
      <w:r w:rsidRPr="002C7DE0">
        <w:rPr>
          <w:rFonts w:ascii="Arial Narrow" w:hAnsi="Arial Narrow" w:cs="Arial"/>
          <w:b/>
          <w:sz w:val="24"/>
          <w:szCs w:val="24"/>
        </w:rPr>
        <w:t>9.4. Determinar</w:t>
      </w:r>
      <w:r w:rsidRPr="002C7DE0">
        <w:rPr>
          <w:rFonts w:ascii="Arial Narrow" w:hAnsi="Arial Narrow" w:cs="Arial"/>
          <w:sz w:val="24"/>
          <w:szCs w:val="24"/>
        </w:rPr>
        <w:t xml:space="preserve"> à DICAMI e à DICAD que incluam no escopo da Comissão de Inspeção em 2020 a análise e verificação da cessação das irregularidades apontadas nestes autos; </w:t>
      </w:r>
      <w:r w:rsidRPr="002C7DE0">
        <w:rPr>
          <w:rFonts w:ascii="Arial Narrow" w:hAnsi="Arial Narrow" w:cs="Arial"/>
          <w:b/>
          <w:sz w:val="24"/>
          <w:szCs w:val="24"/>
        </w:rPr>
        <w:t>9.5. Determinar</w:t>
      </w:r>
      <w:r w:rsidRPr="002C7DE0">
        <w:rPr>
          <w:rFonts w:ascii="Arial Narrow" w:hAnsi="Arial Narrow" w:cs="Arial"/>
          <w:sz w:val="24"/>
          <w:szCs w:val="24"/>
        </w:rPr>
        <w:t xml:space="preserve"> à Secretaria do Tribunal Pleno que oficie as partes para dar ciência do teor da decisão; </w:t>
      </w:r>
      <w:r w:rsidRPr="002C7DE0">
        <w:rPr>
          <w:rFonts w:ascii="Arial Narrow" w:hAnsi="Arial Narrow" w:cs="Arial"/>
          <w:b/>
          <w:sz w:val="24"/>
          <w:szCs w:val="24"/>
        </w:rPr>
        <w:t>9.6.</w:t>
      </w:r>
      <w:r w:rsidRPr="002C7DE0">
        <w:rPr>
          <w:rFonts w:ascii="Arial Narrow" w:hAnsi="Arial Narrow" w:cs="Arial"/>
          <w:sz w:val="24"/>
          <w:szCs w:val="24"/>
        </w:rPr>
        <w:t xml:space="preserve"> De acordo com voto-destaque proferido pelo Conselheiro Érico Xavier Desterro e Silva, o qual foi acolhido, em sessão, pela relatora, </w:t>
      </w:r>
      <w:r w:rsidRPr="002C7DE0">
        <w:rPr>
          <w:rFonts w:ascii="Arial Narrow" w:hAnsi="Arial Narrow" w:cs="Arial"/>
          <w:b/>
          <w:sz w:val="24"/>
          <w:szCs w:val="24"/>
        </w:rPr>
        <w:t>determinar a Prefeitura Municipal de Barreirinha que no prazo 30 (trinta) dias</w:t>
      </w:r>
      <w:r w:rsidRPr="002C7DE0">
        <w:rPr>
          <w:rFonts w:ascii="Arial Narrow" w:hAnsi="Arial Narrow" w:cs="Arial"/>
          <w:sz w:val="24"/>
          <w:szCs w:val="24"/>
        </w:rPr>
        <w:t xml:space="preserve"> encaminhe ao TCE/AM documentos que comprovem o cumprimento das determinações efetuadas neste decisório, </w:t>
      </w:r>
      <w:proofErr w:type="gramStart"/>
      <w:r w:rsidRPr="002C7DE0">
        <w:rPr>
          <w:rFonts w:ascii="Arial Narrow" w:hAnsi="Arial Narrow" w:cs="Arial"/>
          <w:sz w:val="24"/>
          <w:szCs w:val="24"/>
        </w:rPr>
        <w:t>sob pena</w:t>
      </w:r>
      <w:proofErr w:type="gramEnd"/>
      <w:r w:rsidRPr="002C7DE0">
        <w:rPr>
          <w:rFonts w:ascii="Arial Narrow" w:hAnsi="Arial Narrow" w:cs="Arial"/>
          <w:sz w:val="24"/>
          <w:szCs w:val="24"/>
        </w:rPr>
        <w:t xml:space="preserve"> de multa regimental.</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10.480/2020 (Apenso: 13.493/2019)</w:t>
      </w:r>
      <w:r w:rsidRPr="002C7DE0">
        <w:rPr>
          <w:rFonts w:ascii="Arial Narrow" w:hAnsi="Arial Narrow" w:cs="Arial"/>
          <w:color w:val="000000"/>
          <w:sz w:val="24"/>
          <w:szCs w:val="24"/>
        </w:rPr>
        <w:t xml:space="preserve"> - Recurso Ordinário interposto pela Fundação </w:t>
      </w:r>
      <w:proofErr w:type="spellStart"/>
      <w:r w:rsidRPr="002C7DE0">
        <w:rPr>
          <w:rFonts w:ascii="Arial Narrow" w:hAnsi="Arial Narrow" w:cs="Arial"/>
          <w:color w:val="000000"/>
          <w:sz w:val="24"/>
          <w:szCs w:val="24"/>
        </w:rPr>
        <w:t>Amazonprev</w:t>
      </w:r>
      <w:proofErr w:type="spellEnd"/>
      <w:r w:rsidRPr="002C7DE0">
        <w:rPr>
          <w:rFonts w:ascii="Arial Narrow" w:hAnsi="Arial Narrow" w:cs="Arial"/>
          <w:color w:val="000000"/>
          <w:sz w:val="24"/>
          <w:szCs w:val="24"/>
        </w:rPr>
        <w:t>, tendo como interessada a Sra. Irene Conceição Máximo Miguel, em face da Decisão n° 1451/2019-TCE-Primeira Câmara, exarada nos autos do Processo n° 13.493/2019.</w:t>
      </w:r>
      <w:r w:rsidRPr="002C7DE0">
        <w:rPr>
          <w:rFonts w:ascii="Arial Narrow" w:hAnsi="Arial Narrow" w:cs="Arial"/>
          <w:b/>
          <w:color w:val="000000"/>
          <w:sz w:val="24"/>
          <w:szCs w:val="24"/>
        </w:rPr>
        <w:t xml:space="preserve"> </w:t>
      </w:r>
    </w:p>
    <w:p w:rsidR="0071611C" w:rsidRPr="002C7DE0" w:rsidRDefault="00B63F1F" w:rsidP="00884C04">
      <w:pPr>
        <w:spacing w:after="0" w:line="240" w:lineRule="auto"/>
        <w:ind w:left="-284"/>
        <w:jc w:val="both"/>
        <w:rPr>
          <w:rFonts w:ascii="Arial Narrow" w:hAnsi="Arial Narrow" w:cs="Arial"/>
          <w:noProof/>
          <w:sz w:val="24"/>
          <w:szCs w:val="24"/>
        </w:rPr>
      </w:pPr>
      <w:r w:rsidRPr="002C7DE0">
        <w:rPr>
          <w:rFonts w:ascii="Arial Narrow" w:hAnsi="Arial Narrow" w:cs="Arial"/>
          <w:b/>
          <w:color w:val="000000"/>
          <w:sz w:val="24"/>
          <w:szCs w:val="24"/>
        </w:rPr>
        <w:t>ACÓRDÃO Nº 372/2020:</w:t>
      </w:r>
      <w:r w:rsidR="002C7DE0">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art.11, III, alínea “f”, item 3,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884C04">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884C04">
        <w:rPr>
          <w:rFonts w:ascii="Arial Narrow" w:hAnsi="Arial Narrow" w:cs="Arial"/>
          <w:noProof/>
          <w:sz w:val="24"/>
          <w:szCs w:val="24"/>
        </w:rPr>
        <w:t xml:space="preserve"> </w:t>
      </w:r>
      <w:r w:rsidRPr="002C7DE0">
        <w:rPr>
          <w:rFonts w:ascii="Arial Narrow" w:hAnsi="Arial Narrow" w:cs="Arial"/>
          <w:noProof/>
          <w:sz w:val="24"/>
          <w:szCs w:val="24"/>
        </w:rPr>
        <w:t>da</w:t>
      </w:r>
      <w:r w:rsidRPr="002C7DE0">
        <w:rPr>
          <w:rFonts w:ascii="Arial Narrow" w:hAnsi="Arial Narrow" w:cs="Arial"/>
          <w:sz w:val="24"/>
          <w:szCs w:val="24"/>
        </w:rPr>
        <w:t xml:space="preserve"> Excelentíssima Senhora Conselheira-Relatora</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884C04">
        <w:rPr>
          <w:rFonts w:ascii="Arial Narrow" w:hAnsi="Arial Narrow" w:cs="Arial"/>
          <w:sz w:val="24"/>
          <w:szCs w:val="24"/>
        </w:rPr>
        <w:t xml:space="preserve"> </w:t>
      </w:r>
      <w:r w:rsidRPr="002C7DE0">
        <w:rPr>
          <w:rFonts w:ascii="Arial Narrow" w:hAnsi="Arial Narrow" w:cs="Arial"/>
          <w:b/>
          <w:color w:val="000000"/>
          <w:sz w:val="24"/>
          <w:szCs w:val="24"/>
        </w:rPr>
        <w:t>8.1. Conhecer</w:t>
      </w:r>
      <w:r w:rsidRPr="002C7DE0">
        <w:rPr>
          <w:rFonts w:ascii="Arial Narrow" w:hAnsi="Arial Narrow" w:cs="Arial"/>
          <w:color w:val="000000"/>
          <w:sz w:val="24"/>
          <w:szCs w:val="24"/>
        </w:rPr>
        <w:t xml:space="preserve"> do presente Recurso Ordinário interposto pela Fundação </w:t>
      </w:r>
      <w:proofErr w:type="spellStart"/>
      <w:r w:rsidRPr="002C7DE0">
        <w:rPr>
          <w:rFonts w:ascii="Arial Narrow" w:hAnsi="Arial Narrow" w:cs="Arial"/>
          <w:color w:val="000000"/>
          <w:sz w:val="24"/>
          <w:szCs w:val="24"/>
        </w:rPr>
        <w:t>Amazonprev</w:t>
      </w:r>
      <w:proofErr w:type="spellEnd"/>
      <w:r w:rsidRPr="002C7DE0">
        <w:rPr>
          <w:rFonts w:ascii="Arial Narrow" w:hAnsi="Arial Narrow" w:cs="Arial"/>
          <w:color w:val="000000"/>
          <w:sz w:val="24"/>
          <w:szCs w:val="24"/>
        </w:rPr>
        <w:t xml:space="preserve">, tendo como Interessada a Sra. Irene Conceição Máximo Miguel, em face da Decisão nº 1451/2019-TCE-Primeira Câmara, exarada nos autos do Processo nº 13493/2019; </w:t>
      </w:r>
      <w:r w:rsidRPr="002C7DE0">
        <w:rPr>
          <w:rFonts w:ascii="Arial Narrow" w:hAnsi="Arial Narrow" w:cs="Arial"/>
          <w:b/>
          <w:color w:val="000000"/>
          <w:sz w:val="24"/>
          <w:szCs w:val="24"/>
        </w:rPr>
        <w:t>8.2. Dar Provimento Parcial</w:t>
      </w:r>
      <w:r w:rsidRPr="002C7DE0">
        <w:rPr>
          <w:rFonts w:ascii="Arial Narrow" w:hAnsi="Arial Narrow" w:cs="Arial"/>
          <w:color w:val="000000"/>
          <w:sz w:val="24"/>
          <w:szCs w:val="24"/>
        </w:rPr>
        <w:t xml:space="preserve"> ao Recurso Ordinário interposto pela Fundação </w:t>
      </w:r>
      <w:proofErr w:type="spellStart"/>
      <w:r w:rsidRPr="002C7DE0">
        <w:rPr>
          <w:rFonts w:ascii="Arial Narrow" w:hAnsi="Arial Narrow" w:cs="Arial"/>
          <w:color w:val="000000"/>
          <w:sz w:val="24"/>
          <w:szCs w:val="24"/>
        </w:rPr>
        <w:t>Amazonprev</w:t>
      </w:r>
      <w:proofErr w:type="spellEnd"/>
      <w:r w:rsidRPr="002C7DE0">
        <w:rPr>
          <w:rFonts w:ascii="Arial Narrow" w:hAnsi="Arial Narrow" w:cs="Arial"/>
          <w:color w:val="000000"/>
          <w:sz w:val="24"/>
          <w:szCs w:val="24"/>
        </w:rPr>
        <w:t xml:space="preserve">, no sentido de seja excluída a determinação de retificação do valor do ATS, uma vez que já </w:t>
      </w:r>
      <w:proofErr w:type="gramStart"/>
      <w:r w:rsidRPr="002C7DE0">
        <w:rPr>
          <w:rFonts w:ascii="Arial Narrow" w:hAnsi="Arial Narrow" w:cs="Arial"/>
          <w:color w:val="000000"/>
          <w:sz w:val="24"/>
          <w:szCs w:val="24"/>
        </w:rPr>
        <w:t>está</w:t>
      </w:r>
      <w:proofErr w:type="gramEnd"/>
      <w:r w:rsidRPr="002C7DE0">
        <w:rPr>
          <w:rFonts w:ascii="Arial Narrow" w:hAnsi="Arial Narrow" w:cs="Arial"/>
          <w:color w:val="000000"/>
          <w:sz w:val="24"/>
          <w:szCs w:val="24"/>
        </w:rPr>
        <w:t xml:space="preserve"> em conformidade com a Súmula nº 25 desta Corte de Contas, bem como que o Órgão Previdenciário retifique </w:t>
      </w:r>
      <w:r w:rsidRPr="002C7DE0">
        <w:rPr>
          <w:rFonts w:ascii="Arial Narrow" w:hAnsi="Arial Narrow" w:cs="Arial"/>
          <w:color w:val="000000"/>
          <w:sz w:val="24"/>
          <w:szCs w:val="24"/>
        </w:rPr>
        <w:lastRenderedPageBreak/>
        <w:t xml:space="preserve">a Guia Financeira e do Ato </w:t>
      </w:r>
      <w:proofErr w:type="spellStart"/>
      <w:r w:rsidRPr="002C7DE0">
        <w:rPr>
          <w:rFonts w:ascii="Arial Narrow" w:hAnsi="Arial Narrow" w:cs="Arial"/>
          <w:color w:val="000000"/>
          <w:sz w:val="24"/>
          <w:szCs w:val="24"/>
        </w:rPr>
        <w:t>Aposentatório</w:t>
      </w:r>
      <w:proofErr w:type="spellEnd"/>
      <w:r w:rsidRPr="002C7DE0">
        <w:rPr>
          <w:rFonts w:ascii="Arial Narrow" w:hAnsi="Arial Narrow" w:cs="Arial"/>
          <w:color w:val="000000"/>
          <w:sz w:val="24"/>
          <w:szCs w:val="24"/>
        </w:rPr>
        <w:t xml:space="preserve"> para inclusão da Gratificação de Localidade no cálculo dos proventos da Interessada. </w:t>
      </w:r>
      <w:r w:rsidRPr="002C7DE0">
        <w:rPr>
          <w:rFonts w:ascii="Arial Narrow" w:hAnsi="Arial Narrow" w:cs="Arial"/>
          <w:b/>
          <w:sz w:val="24"/>
          <w:szCs w:val="24"/>
        </w:rPr>
        <w:t>Declaração de Impedimento:</w:t>
      </w:r>
      <w:r w:rsidR="00884C04">
        <w:rPr>
          <w:rFonts w:ascii="Arial Narrow" w:hAnsi="Arial Narrow" w:cs="Arial"/>
          <w:b/>
          <w:sz w:val="24"/>
          <w:szCs w:val="24"/>
        </w:rPr>
        <w:t xml:space="preserve"> </w:t>
      </w:r>
      <w:r w:rsidRPr="002C7DE0">
        <w:rPr>
          <w:rFonts w:ascii="Arial Narrow" w:hAnsi="Arial Narrow" w:cs="Arial"/>
          <w:noProof/>
          <w:sz w:val="24"/>
          <w:szCs w:val="24"/>
        </w:rPr>
        <w:t>Conselheiro Érico Xavier Desterro e Silva (art. 65 do Regimento Interno).</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u w:val="single"/>
        </w:rPr>
      </w:pPr>
      <w:r w:rsidRPr="002C7DE0">
        <w:rPr>
          <w:rFonts w:ascii="Arial Narrow" w:hAnsi="Arial Narrow" w:cs="Arial"/>
          <w:b/>
          <w:color w:val="000000"/>
          <w:sz w:val="24"/>
          <w:szCs w:val="24"/>
        </w:rPr>
        <w:t>CONSELHEIRO-RELATOR CONVOCADO:</w:t>
      </w:r>
      <w:r w:rsidRPr="002C7DE0">
        <w:rPr>
          <w:rFonts w:ascii="Arial Narrow" w:hAnsi="Arial Narrow" w:cs="Arial"/>
          <w:b/>
          <w:color w:val="000000"/>
          <w:sz w:val="24"/>
          <w:szCs w:val="24"/>
          <w:u w:val="single"/>
        </w:rPr>
        <w:t xml:space="preserve"> MÁRIO JOSÉ DE MORAES COSTA FILHO.</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11.102/2019</w:t>
      </w:r>
      <w:r w:rsidRPr="002C7DE0">
        <w:rPr>
          <w:rFonts w:ascii="Arial Narrow" w:hAnsi="Arial Narrow" w:cs="Arial"/>
          <w:color w:val="000000"/>
          <w:sz w:val="24"/>
          <w:szCs w:val="24"/>
        </w:rPr>
        <w:t xml:space="preserve"> - Representação nº 34/2019–MPC- interposta pelo Ministério Público de Contas, em face do Senhor Nathan </w:t>
      </w:r>
      <w:proofErr w:type="spellStart"/>
      <w:r w:rsidRPr="002C7DE0">
        <w:rPr>
          <w:rFonts w:ascii="Arial Narrow" w:hAnsi="Arial Narrow" w:cs="Arial"/>
          <w:color w:val="000000"/>
          <w:sz w:val="24"/>
          <w:szCs w:val="24"/>
        </w:rPr>
        <w:t>Macena</w:t>
      </w:r>
      <w:proofErr w:type="spellEnd"/>
      <w:r w:rsidRPr="002C7DE0">
        <w:rPr>
          <w:rFonts w:ascii="Arial Narrow" w:hAnsi="Arial Narrow" w:cs="Arial"/>
          <w:color w:val="000000"/>
          <w:sz w:val="24"/>
          <w:szCs w:val="24"/>
        </w:rPr>
        <w:t xml:space="preserve"> de Souza, Prefeito Municipal de Careiro, em razão da omissão em responder a Recomendação nº 102/2018–MPC-CTCI.</w:t>
      </w:r>
      <w:r w:rsidRPr="002C7DE0">
        <w:rPr>
          <w:rFonts w:ascii="Arial Narrow" w:hAnsi="Arial Narrow" w:cs="Arial"/>
          <w:b/>
          <w:color w:val="000000"/>
          <w:sz w:val="24"/>
          <w:szCs w:val="24"/>
        </w:rPr>
        <w:t xml:space="preserve"> </w:t>
      </w:r>
    </w:p>
    <w:p w:rsidR="0071611C" w:rsidRPr="002C7DE0" w:rsidRDefault="00B63F1F" w:rsidP="00884C04">
      <w:pPr>
        <w:spacing w:after="0" w:line="240" w:lineRule="auto"/>
        <w:ind w:left="-284"/>
        <w:jc w:val="both"/>
        <w:rPr>
          <w:rFonts w:ascii="Arial Narrow" w:hAnsi="Arial Narrow" w:cs="Arial"/>
          <w:sz w:val="24"/>
          <w:szCs w:val="24"/>
        </w:rPr>
      </w:pPr>
      <w:r w:rsidRPr="002C7DE0">
        <w:rPr>
          <w:rFonts w:ascii="Arial Narrow" w:hAnsi="Arial Narrow" w:cs="Arial"/>
          <w:b/>
          <w:color w:val="000000"/>
          <w:sz w:val="24"/>
          <w:szCs w:val="24"/>
        </w:rPr>
        <w:t>ACÓRDÃO Nº 373/2020:</w:t>
      </w:r>
      <w:r w:rsidR="00884C04">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884C04">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11, inciso IV, alínea “i”,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884C04">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884C04">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w:t>
      </w:r>
      <w:r w:rsidRPr="002C7DE0">
        <w:rPr>
          <w:rFonts w:ascii="Arial Narrow" w:hAnsi="Arial Narrow" w:cs="Arial"/>
          <w:noProof/>
          <w:sz w:val="24"/>
          <w:szCs w:val="24"/>
        </w:rPr>
        <w:t>Conselheiro Convocado e Relator</w:t>
      </w:r>
      <w:r w:rsidRPr="002C7DE0">
        <w:rPr>
          <w:rFonts w:ascii="Arial Narrow" w:hAnsi="Arial Narrow" w:cs="Arial"/>
          <w:b/>
          <w:noProof/>
          <w:sz w:val="24"/>
          <w:szCs w:val="24"/>
        </w:rPr>
        <w:t>, em parcial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884C04">
        <w:rPr>
          <w:rFonts w:ascii="Arial Narrow" w:hAnsi="Arial Narrow" w:cs="Arial"/>
          <w:sz w:val="24"/>
          <w:szCs w:val="24"/>
        </w:rPr>
        <w:t xml:space="preserve"> </w:t>
      </w:r>
      <w:r w:rsidRPr="002C7DE0">
        <w:rPr>
          <w:rFonts w:ascii="Arial Narrow" w:hAnsi="Arial Narrow" w:cs="Arial"/>
          <w:b/>
          <w:sz w:val="24"/>
          <w:szCs w:val="24"/>
        </w:rPr>
        <w:t>9.1. Conhecer</w:t>
      </w:r>
      <w:r w:rsidRPr="002C7DE0">
        <w:rPr>
          <w:rFonts w:ascii="Arial Narrow" w:hAnsi="Arial Narrow" w:cs="Arial"/>
          <w:sz w:val="24"/>
          <w:szCs w:val="24"/>
        </w:rPr>
        <w:t xml:space="preserve"> da presente Representação, formulada pelo Ministério Público de Contas, em desfavor da Prefeitura Municipal do Careiro, representada pelo Sr. Nathan </w:t>
      </w:r>
      <w:proofErr w:type="spellStart"/>
      <w:r w:rsidRPr="002C7DE0">
        <w:rPr>
          <w:rFonts w:ascii="Arial Narrow" w:hAnsi="Arial Narrow" w:cs="Arial"/>
          <w:sz w:val="24"/>
          <w:szCs w:val="24"/>
        </w:rPr>
        <w:t>Macena</w:t>
      </w:r>
      <w:proofErr w:type="spellEnd"/>
      <w:r w:rsidRPr="002C7DE0">
        <w:rPr>
          <w:rFonts w:ascii="Arial Narrow" w:hAnsi="Arial Narrow" w:cs="Arial"/>
          <w:sz w:val="24"/>
          <w:szCs w:val="24"/>
        </w:rPr>
        <w:t xml:space="preserve"> de Souza; </w:t>
      </w:r>
      <w:r w:rsidRPr="002C7DE0">
        <w:rPr>
          <w:rFonts w:ascii="Arial Narrow" w:hAnsi="Arial Narrow" w:cs="Arial"/>
          <w:b/>
          <w:sz w:val="24"/>
          <w:szCs w:val="24"/>
        </w:rPr>
        <w:t>9.2. Dar Provimento</w:t>
      </w:r>
      <w:r w:rsidRPr="002C7DE0">
        <w:rPr>
          <w:rFonts w:ascii="Arial Narrow" w:hAnsi="Arial Narrow" w:cs="Arial"/>
          <w:sz w:val="24"/>
          <w:szCs w:val="24"/>
        </w:rPr>
        <w:t xml:space="preserve"> a presente Representação, formulada pelo Ministério Público de Contas, em desfavor do Sr. Nathan </w:t>
      </w:r>
      <w:proofErr w:type="spellStart"/>
      <w:r w:rsidRPr="002C7DE0">
        <w:rPr>
          <w:rFonts w:ascii="Arial Narrow" w:hAnsi="Arial Narrow" w:cs="Arial"/>
          <w:sz w:val="24"/>
          <w:szCs w:val="24"/>
        </w:rPr>
        <w:t>Macena</w:t>
      </w:r>
      <w:proofErr w:type="spellEnd"/>
      <w:r w:rsidRPr="002C7DE0">
        <w:rPr>
          <w:rFonts w:ascii="Arial Narrow" w:hAnsi="Arial Narrow" w:cs="Arial"/>
          <w:sz w:val="24"/>
          <w:szCs w:val="24"/>
        </w:rPr>
        <w:t xml:space="preserve"> de Souza, nos termos do art. 288 da Resolução nº 04/2002–TCE/AM, considerando a intempestividade da atualização dos dados no Portal da Transparência do Município do Careiro; </w:t>
      </w:r>
      <w:r w:rsidRPr="002C7DE0">
        <w:rPr>
          <w:rFonts w:ascii="Arial Narrow" w:hAnsi="Arial Narrow" w:cs="Arial"/>
          <w:b/>
          <w:sz w:val="24"/>
          <w:szCs w:val="24"/>
        </w:rPr>
        <w:t>9.3. Determinar</w:t>
      </w:r>
      <w:r w:rsidRPr="002C7DE0">
        <w:rPr>
          <w:rFonts w:ascii="Arial Narrow" w:hAnsi="Arial Narrow" w:cs="Arial"/>
          <w:sz w:val="24"/>
          <w:szCs w:val="24"/>
        </w:rPr>
        <w:t xml:space="preserve"> à Prefeitura Municipal do Careiro que mantenha atualizado o Portal da Transparência, a fim de que as inconsistências aqui narradas não voltem a ocorrer; </w:t>
      </w:r>
      <w:r w:rsidRPr="002C7DE0">
        <w:rPr>
          <w:rFonts w:ascii="Arial Narrow" w:hAnsi="Arial Narrow" w:cs="Arial"/>
          <w:b/>
          <w:sz w:val="24"/>
          <w:szCs w:val="24"/>
        </w:rPr>
        <w:t>9.4. Dar ciência</w:t>
      </w:r>
      <w:r w:rsidRPr="002C7DE0">
        <w:rPr>
          <w:rFonts w:ascii="Arial Narrow" w:hAnsi="Arial Narrow" w:cs="Arial"/>
          <w:sz w:val="24"/>
          <w:szCs w:val="24"/>
        </w:rPr>
        <w:t xml:space="preserve"> ao Sr. Nathan </w:t>
      </w:r>
      <w:proofErr w:type="spellStart"/>
      <w:r w:rsidRPr="002C7DE0">
        <w:rPr>
          <w:rFonts w:ascii="Arial Narrow" w:hAnsi="Arial Narrow" w:cs="Arial"/>
          <w:sz w:val="24"/>
          <w:szCs w:val="24"/>
        </w:rPr>
        <w:t>Macena</w:t>
      </w:r>
      <w:proofErr w:type="spellEnd"/>
      <w:r w:rsidRPr="002C7DE0">
        <w:rPr>
          <w:rFonts w:ascii="Arial Narrow" w:hAnsi="Arial Narrow" w:cs="Arial"/>
          <w:sz w:val="24"/>
          <w:szCs w:val="24"/>
        </w:rPr>
        <w:t xml:space="preserve"> de Souza e ao Ministério Público de Contas sobre o deslinde deste feito. </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 xml:space="preserve">AUDITOR-RELATOR: </w:t>
      </w:r>
      <w:r w:rsidRPr="002C7DE0">
        <w:rPr>
          <w:rFonts w:ascii="Arial Narrow" w:hAnsi="Arial Narrow" w:cs="Arial"/>
          <w:b/>
          <w:color w:val="000000"/>
          <w:sz w:val="24"/>
          <w:szCs w:val="24"/>
          <w:u w:val="single"/>
        </w:rPr>
        <w:t>MÁRIO JOSÉ DE MORAES COSTA FILHO.</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PROCESSO Nº 11.413/2018 (Apenso: 10.490/2017)</w:t>
      </w:r>
      <w:r w:rsidRPr="002C7DE0">
        <w:rPr>
          <w:rFonts w:ascii="Arial Narrow" w:hAnsi="Arial Narrow" w:cs="Arial"/>
          <w:color w:val="000000"/>
          <w:sz w:val="24"/>
          <w:szCs w:val="24"/>
        </w:rPr>
        <w:t xml:space="preserve"> - Prestação de Contas Anual da Prefeitura Municipal de Pauini, exercício de 2017, sob a responsabilidade da Sra. Eliana de Oliveira Amorim, Prefeita Municipal de Pauini e Ordenadora de Despesa à época. </w:t>
      </w:r>
    </w:p>
    <w:p w:rsidR="00884C04"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 xml:space="preserve">PARECER PRÉVIO Nº 4/2020: </w:t>
      </w:r>
      <w:r w:rsidRPr="002C7DE0">
        <w:rPr>
          <w:rFonts w:ascii="Arial Narrow" w:hAnsi="Arial Narrow" w:cs="Arial"/>
          <w:b/>
          <w:bCs/>
          <w:sz w:val="24"/>
          <w:szCs w:val="24"/>
        </w:rPr>
        <w:t>O TRIBUNAL DE CONTAS DO ESTADO DO AMAZONAS</w:t>
      </w:r>
      <w:r w:rsidRPr="002C7DE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2C7DE0">
        <w:rPr>
          <w:rFonts w:ascii="Arial Narrow" w:hAnsi="Arial Narrow" w:cs="Arial"/>
          <w:sz w:val="24"/>
          <w:szCs w:val="24"/>
        </w:rPr>
        <w:t>arts.</w:t>
      </w:r>
      <w:proofErr w:type="gramEnd"/>
      <w:r w:rsidRPr="002C7DE0">
        <w:rPr>
          <w:rFonts w:ascii="Arial Narrow" w:hAnsi="Arial Narrow" w:cs="Arial"/>
          <w:sz w:val="24"/>
          <w:szCs w:val="24"/>
        </w:rPr>
        <w:t>1º, inciso I, e 29 da Lei nº 2.423/96; e, art. 5º, inciso I, da Resolução nº 04/2002-TCE/AM) e no exercício da competência atribuída</w:t>
      </w:r>
      <w:r w:rsidRPr="002C7DE0">
        <w:rPr>
          <w:rFonts w:ascii="Arial Narrow" w:hAnsi="Arial Narrow" w:cs="Arial"/>
          <w:noProof/>
          <w:sz w:val="24"/>
          <w:szCs w:val="24"/>
        </w:rPr>
        <w:t xml:space="preserve"> pelos arts. 5º, II e 11, III, “a” item 1, da Resolução nº 04/2002-TCE/AM</w:t>
      </w:r>
      <w:r w:rsidRPr="002C7DE0">
        <w:rPr>
          <w:rFonts w:ascii="Arial Narrow" w:hAnsi="Arial Narrow" w:cs="Arial"/>
          <w:sz w:val="24"/>
          <w:szCs w:val="24"/>
        </w:rPr>
        <w:t xml:space="preserve">, tendo discutido a matéria nestes autos, e acolhido, </w:t>
      </w:r>
      <w:r w:rsidRPr="002C7DE0">
        <w:rPr>
          <w:rFonts w:ascii="Arial Narrow" w:hAnsi="Arial Narrow" w:cs="Arial"/>
          <w:b/>
          <w:noProof/>
          <w:sz w:val="24"/>
          <w:szCs w:val="24"/>
        </w:rPr>
        <w:t>à unanimidade</w:t>
      </w:r>
      <w:r w:rsidRPr="002C7DE0">
        <w:rPr>
          <w:rFonts w:ascii="Arial Narrow" w:hAnsi="Arial Narrow" w:cs="Arial"/>
          <w:sz w:val="24"/>
          <w:szCs w:val="24"/>
        </w:rPr>
        <w:t xml:space="preserve">, </w:t>
      </w:r>
      <w:r w:rsidRPr="002C7DE0">
        <w:rPr>
          <w:rFonts w:ascii="Arial Narrow" w:hAnsi="Arial Narrow" w:cs="Arial"/>
          <w:noProof/>
          <w:sz w:val="24"/>
          <w:szCs w:val="24"/>
        </w:rPr>
        <w:t>a proposta de votodo</w:t>
      </w:r>
      <w:r w:rsidRPr="002C7DE0">
        <w:rPr>
          <w:rFonts w:ascii="Arial Narrow" w:hAnsi="Arial Narrow" w:cs="Arial"/>
          <w:sz w:val="24"/>
          <w:szCs w:val="24"/>
        </w:rPr>
        <w:t xml:space="preserve"> Excelentíssimo Senhor Auditor-Relator, que passa a ser parte integrante do Parecer Prévio, </w:t>
      </w:r>
      <w:r w:rsidRPr="002C7DE0">
        <w:rPr>
          <w:rFonts w:ascii="Arial Narrow" w:hAnsi="Arial Narrow" w:cs="Arial"/>
          <w:b/>
          <w:noProof/>
          <w:sz w:val="24"/>
          <w:szCs w:val="24"/>
        </w:rPr>
        <w:t>em consonância</w:t>
      </w:r>
      <w:r w:rsidRPr="002C7DE0">
        <w:rPr>
          <w:rFonts w:ascii="Arial Narrow" w:hAnsi="Arial Narrow" w:cs="Arial"/>
          <w:sz w:val="24"/>
          <w:szCs w:val="24"/>
        </w:rPr>
        <w:t xml:space="preserve"> com o pronunciamento do Ministério Público junto a este Tribunal: </w:t>
      </w:r>
      <w:r w:rsidRPr="002C7DE0">
        <w:rPr>
          <w:rFonts w:ascii="Arial Narrow" w:hAnsi="Arial Narrow" w:cs="Arial"/>
          <w:b/>
          <w:color w:val="000000"/>
          <w:sz w:val="24"/>
          <w:szCs w:val="24"/>
        </w:rPr>
        <w:t>10.1. Emite Parecer Prévio recomendando à Câmara Municipal a desaprovação</w:t>
      </w:r>
      <w:r w:rsidRPr="002C7DE0">
        <w:rPr>
          <w:rFonts w:ascii="Arial Narrow" w:hAnsi="Arial Narrow" w:cs="Arial"/>
          <w:color w:val="000000"/>
          <w:sz w:val="24"/>
          <w:szCs w:val="24"/>
        </w:rPr>
        <w:t xml:space="preserve"> da prestação de contas da </w:t>
      </w:r>
      <w:r w:rsidRPr="002C7DE0">
        <w:rPr>
          <w:rFonts w:ascii="Arial Narrow" w:hAnsi="Arial Narrow" w:cs="Arial"/>
          <w:b/>
          <w:color w:val="000000"/>
          <w:sz w:val="24"/>
          <w:szCs w:val="24"/>
        </w:rPr>
        <w:t>Sra. Eliana de Oliveira Amorim</w:t>
      </w:r>
      <w:r w:rsidRPr="002C7DE0">
        <w:rPr>
          <w:rFonts w:ascii="Arial Narrow" w:hAnsi="Arial Narrow" w:cs="Arial"/>
          <w:color w:val="000000"/>
          <w:sz w:val="24"/>
          <w:szCs w:val="24"/>
        </w:rPr>
        <w:t xml:space="preserve">, Prefeita Municipal de Pauini no curso do exercício 2017. </w:t>
      </w:r>
    </w:p>
    <w:p w:rsidR="00884C04"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 xml:space="preserve">ACÓRDÃO Nº 4/2020: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pelos arts. 5º, II e 11, III, “a” item 1, da Resolução nº 04/2002-TCE/AM</w:t>
      </w:r>
      <w:r w:rsidRPr="002C7DE0">
        <w:rPr>
          <w:rFonts w:ascii="Arial Narrow" w:hAnsi="Arial Narrow" w:cs="Arial"/>
          <w:sz w:val="24"/>
          <w:szCs w:val="24"/>
        </w:rPr>
        <w:t xml:space="preserve">, </w:t>
      </w:r>
      <w:r w:rsidRPr="002C7DE0">
        <w:rPr>
          <w:rFonts w:ascii="Arial Narrow" w:hAnsi="Arial Narrow" w:cs="Arial"/>
          <w:b/>
          <w:noProof/>
          <w:sz w:val="24"/>
          <w:szCs w:val="24"/>
        </w:rPr>
        <w:t>à unanimidade</w:t>
      </w:r>
      <w:r w:rsidRPr="002C7DE0">
        <w:rPr>
          <w:rFonts w:ascii="Arial Narrow" w:hAnsi="Arial Narrow" w:cs="Arial"/>
          <w:sz w:val="24"/>
          <w:szCs w:val="24"/>
        </w:rPr>
        <w:t>, nos termos d</w:t>
      </w:r>
      <w:r w:rsidRPr="002C7DE0">
        <w:rPr>
          <w:rFonts w:ascii="Arial Narrow" w:hAnsi="Arial Narrow" w:cs="Arial"/>
          <w:noProof/>
          <w:sz w:val="24"/>
          <w:szCs w:val="24"/>
        </w:rPr>
        <w:t>a proposta de votodo</w:t>
      </w:r>
      <w:r w:rsidRPr="002C7DE0">
        <w:rPr>
          <w:rFonts w:ascii="Arial Narrow" w:hAnsi="Arial Narrow" w:cs="Arial"/>
          <w:sz w:val="24"/>
          <w:szCs w:val="24"/>
        </w:rPr>
        <w:t xml:space="preserve"> Excelentíssimo Senhor Auditor-Relator, </w:t>
      </w:r>
      <w:r w:rsidRPr="002C7DE0">
        <w:rPr>
          <w:rFonts w:ascii="Arial Narrow" w:hAnsi="Arial Narrow" w:cs="Arial"/>
          <w:b/>
          <w:noProof/>
          <w:sz w:val="24"/>
          <w:szCs w:val="24"/>
        </w:rPr>
        <w:t>em consonância</w:t>
      </w:r>
      <w:r w:rsidRPr="002C7DE0">
        <w:rPr>
          <w:rFonts w:ascii="Arial Narrow" w:hAnsi="Arial Narrow" w:cs="Arial"/>
          <w:sz w:val="24"/>
          <w:szCs w:val="24"/>
        </w:rPr>
        <w:t xml:space="preserve"> com o pronunciamento do Ministério Público junto a este Tribunal, no sentido de: </w:t>
      </w:r>
      <w:r w:rsidRPr="002C7DE0">
        <w:rPr>
          <w:rFonts w:ascii="Arial Narrow" w:hAnsi="Arial Narrow" w:cs="Arial"/>
          <w:b/>
          <w:color w:val="000000"/>
          <w:sz w:val="24"/>
          <w:szCs w:val="24"/>
        </w:rPr>
        <w:t>10.1. Julgar irregular</w:t>
      </w:r>
      <w:r w:rsidRPr="002C7DE0">
        <w:rPr>
          <w:rFonts w:ascii="Arial Narrow" w:hAnsi="Arial Narrow" w:cs="Arial"/>
          <w:color w:val="000000"/>
          <w:sz w:val="24"/>
          <w:szCs w:val="24"/>
        </w:rPr>
        <w:t xml:space="preserve"> a prestação de contas da </w:t>
      </w:r>
      <w:r w:rsidRPr="002C7DE0">
        <w:rPr>
          <w:rFonts w:ascii="Arial Narrow" w:hAnsi="Arial Narrow" w:cs="Arial"/>
          <w:b/>
          <w:color w:val="000000"/>
          <w:sz w:val="24"/>
          <w:szCs w:val="24"/>
        </w:rPr>
        <w:t>Sra. Eliana de Oliveira Amorim</w:t>
      </w:r>
      <w:r w:rsidRPr="002C7DE0">
        <w:rPr>
          <w:rFonts w:ascii="Arial Narrow" w:hAnsi="Arial Narrow" w:cs="Arial"/>
          <w:color w:val="000000"/>
          <w:sz w:val="24"/>
          <w:szCs w:val="24"/>
        </w:rPr>
        <w:t xml:space="preserve">, responsável pela Prefeitura Municipal de Pauini, exercício de 2017, nos termos do art. 22, III, da Lei Estadual n. 2.423/96, em razão das impropriedades identificadas e não sanadas no curso do processo: </w:t>
      </w:r>
      <w:r w:rsidRPr="002C7DE0">
        <w:rPr>
          <w:rFonts w:ascii="Arial Narrow" w:hAnsi="Arial Narrow" w:cs="Arial"/>
          <w:b/>
          <w:color w:val="000000"/>
          <w:sz w:val="24"/>
          <w:szCs w:val="24"/>
        </w:rPr>
        <w:t xml:space="preserve">10.1.1. </w:t>
      </w:r>
      <w:r w:rsidRPr="002C7DE0">
        <w:rPr>
          <w:rFonts w:ascii="Arial Narrow" w:hAnsi="Arial Narrow" w:cs="Arial"/>
          <w:color w:val="000000"/>
          <w:sz w:val="24"/>
          <w:szCs w:val="24"/>
        </w:rPr>
        <w:t xml:space="preserve">Atraso no repasse de duodécimo à Câmara Municipal de Pauini; </w:t>
      </w:r>
      <w:r w:rsidRPr="002C7DE0">
        <w:rPr>
          <w:rFonts w:ascii="Arial Narrow" w:hAnsi="Arial Narrow" w:cs="Arial"/>
          <w:b/>
          <w:color w:val="000000"/>
          <w:sz w:val="24"/>
          <w:szCs w:val="24"/>
        </w:rPr>
        <w:t xml:space="preserve">10.1.2. </w:t>
      </w:r>
      <w:r w:rsidRPr="002C7DE0">
        <w:rPr>
          <w:rFonts w:ascii="Arial Narrow" w:hAnsi="Arial Narrow" w:cs="Arial"/>
          <w:color w:val="000000"/>
          <w:sz w:val="24"/>
          <w:szCs w:val="24"/>
        </w:rPr>
        <w:t xml:space="preserve">Ausência de baixa total dos valores inscritos em dívida flutuante; </w:t>
      </w:r>
      <w:r w:rsidRPr="002C7DE0">
        <w:rPr>
          <w:rFonts w:ascii="Arial Narrow" w:hAnsi="Arial Narrow" w:cs="Arial"/>
          <w:b/>
          <w:color w:val="000000"/>
          <w:sz w:val="24"/>
          <w:szCs w:val="24"/>
        </w:rPr>
        <w:t xml:space="preserve">10.1.3. </w:t>
      </w:r>
      <w:r w:rsidRPr="002C7DE0">
        <w:rPr>
          <w:rFonts w:ascii="Arial Narrow" w:hAnsi="Arial Narrow" w:cs="Arial"/>
          <w:color w:val="000000"/>
          <w:sz w:val="24"/>
          <w:szCs w:val="24"/>
        </w:rPr>
        <w:t xml:space="preserve">Ausência de balancetes por meio do e-Contas; </w:t>
      </w:r>
      <w:r w:rsidRPr="002C7DE0">
        <w:rPr>
          <w:rFonts w:ascii="Arial Narrow" w:hAnsi="Arial Narrow" w:cs="Arial"/>
          <w:b/>
          <w:color w:val="000000"/>
          <w:sz w:val="24"/>
          <w:szCs w:val="24"/>
        </w:rPr>
        <w:t xml:space="preserve">10.1.4. </w:t>
      </w:r>
      <w:r w:rsidRPr="002C7DE0">
        <w:rPr>
          <w:rFonts w:ascii="Arial Narrow" w:hAnsi="Arial Narrow" w:cs="Arial"/>
          <w:color w:val="000000"/>
          <w:sz w:val="24"/>
          <w:szCs w:val="24"/>
        </w:rPr>
        <w:t xml:space="preserve">Ausência de cobrança ou execução; </w:t>
      </w:r>
      <w:r w:rsidRPr="002C7DE0">
        <w:rPr>
          <w:rFonts w:ascii="Arial Narrow" w:hAnsi="Arial Narrow" w:cs="Arial"/>
          <w:b/>
          <w:color w:val="000000"/>
          <w:sz w:val="24"/>
          <w:szCs w:val="24"/>
        </w:rPr>
        <w:t xml:space="preserve">10.1.5. </w:t>
      </w:r>
      <w:r w:rsidRPr="002C7DE0">
        <w:rPr>
          <w:rFonts w:ascii="Arial Narrow" w:hAnsi="Arial Narrow" w:cs="Arial"/>
          <w:color w:val="000000"/>
          <w:sz w:val="24"/>
          <w:szCs w:val="24"/>
        </w:rPr>
        <w:t xml:space="preserve">Ausência </w:t>
      </w:r>
      <w:r w:rsidRPr="002C7DE0">
        <w:rPr>
          <w:rFonts w:ascii="Arial Narrow" w:hAnsi="Arial Narrow" w:cs="Arial"/>
          <w:color w:val="000000"/>
          <w:sz w:val="24"/>
          <w:szCs w:val="24"/>
        </w:rPr>
        <w:lastRenderedPageBreak/>
        <w:t xml:space="preserve">de envio de remessas ao sistema E-contas (GEFIS) </w:t>
      </w:r>
      <w:proofErr w:type="gramStart"/>
      <w:r w:rsidRPr="002C7DE0">
        <w:rPr>
          <w:rFonts w:ascii="Arial Narrow" w:hAnsi="Arial Narrow" w:cs="Arial"/>
          <w:color w:val="000000"/>
          <w:sz w:val="24"/>
          <w:szCs w:val="24"/>
        </w:rPr>
        <w:t>referente</w:t>
      </w:r>
      <w:proofErr w:type="gramEnd"/>
      <w:r w:rsidRPr="002C7DE0">
        <w:rPr>
          <w:rFonts w:ascii="Arial Narrow" w:hAnsi="Arial Narrow" w:cs="Arial"/>
          <w:color w:val="000000"/>
          <w:sz w:val="24"/>
          <w:szCs w:val="24"/>
        </w:rPr>
        <w:t xml:space="preserve"> aos seis bimestres de 2017 do RREO, em desacordo ao prazo de 45 dias estabelecido na Resolução n. 15/13 c/c a 24/13; </w:t>
      </w:r>
      <w:r w:rsidRPr="002C7DE0">
        <w:rPr>
          <w:rFonts w:ascii="Arial Narrow" w:hAnsi="Arial Narrow" w:cs="Arial"/>
          <w:b/>
          <w:color w:val="000000"/>
          <w:sz w:val="24"/>
          <w:szCs w:val="24"/>
        </w:rPr>
        <w:t>10.1.6.</w:t>
      </w:r>
      <w:r w:rsidRPr="002C7DE0">
        <w:rPr>
          <w:rFonts w:ascii="Arial Narrow" w:hAnsi="Arial Narrow" w:cs="Arial"/>
          <w:color w:val="000000"/>
          <w:sz w:val="24"/>
          <w:szCs w:val="24"/>
        </w:rPr>
        <w:t xml:space="preserve"> Ausência de envio de remessas ao sistema E-contas (GEFIS) </w:t>
      </w:r>
      <w:proofErr w:type="gramStart"/>
      <w:r w:rsidRPr="002C7DE0">
        <w:rPr>
          <w:rFonts w:ascii="Arial Narrow" w:hAnsi="Arial Narrow" w:cs="Arial"/>
          <w:color w:val="000000"/>
          <w:sz w:val="24"/>
          <w:szCs w:val="24"/>
        </w:rPr>
        <w:t>referente</w:t>
      </w:r>
      <w:proofErr w:type="gramEnd"/>
      <w:r w:rsidRPr="002C7DE0">
        <w:rPr>
          <w:rFonts w:ascii="Arial Narrow" w:hAnsi="Arial Narrow" w:cs="Arial"/>
          <w:color w:val="000000"/>
          <w:sz w:val="24"/>
          <w:szCs w:val="24"/>
        </w:rPr>
        <w:t xml:space="preserve"> aos dois semestres de 2017 do Relatório de Gestão Fiscal, em desacordo ao prazo de 45 dias estabelecido na Lei Estadual 2.423/96 c/c a Resoluções 15 e 24/13; </w:t>
      </w:r>
      <w:r w:rsidRPr="002C7DE0">
        <w:rPr>
          <w:rFonts w:ascii="Arial Narrow" w:hAnsi="Arial Narrow" w:cs="Arial"/>
          <w:b/>
          <w:color w:val="000000"/>
          <w:sz w:val="24"/>
          <w:szCs w:val="24"/>
        </w:rPr>
        <w:t xml:space="preserve">10.1.7. </w:t>
      </w:r>
      <w:r w:rsidRPr="002C7DE0">
        <w:rPr>
          <w:rFonts w:ascii="Arial Narrow" w:hAnsi="Arial Narrow" w:cs="Arial"/>
          <w:color w:val="000000"/>
          <w:sz w:val="24"/>
          <w:szCs w:val="24"/>
        </w:rPr>
        <w:t xml:space="preserve">Ausência de parecer a respeito do FUNDEB pelo Conselho competente; </w:t>
      </w:r>
      <w:r w:rsidRPr="002C7DE0">
        <w:rPr>
          <w:rFonts w:ascii="Arial Narrow" w:hAnsi="Arial Narrow" w:cs="Arial"/>
          <w:b/>
          <w:color w:val="000000"/>
          <w:sz w:val="24"/>
          <w:szCs w:val="24"/>
        </w:rPr>
        <w:t xml:space="preserve">10.1.8. </w:t>
      </w:r>
      <w:r w:rsidRPr="002C7DE0">
        <w:rPr>
          <w:rFonts w:ascii="Arial Narrow" w:hAnsi="Arial Narrow" w:cs="Arial"/>
          <w:color w:val="000000"/>
          <w:sz w:val="24"/>
          <w:szCs w:val="24"/>
        </w:rPr>
        <w:t xml:space="preserve">Ausência de planejamento em licitações (pregões presenciais), visto que não restou esclarecida a metodologia para definição das quantidades desejadas pelo Executivo Municipal; </w:t>
      </w:r>
      <w:r w:rsidRPr="002C7DE0">
        <w:rPr>
          <w:rFonts w:ascii="Arial Narrow" w:hAnsi="Arial Narrow" w:cs="Arial"/>
          <w:b/>
          <w:color w:val="000000"/>
          <w:sz w:val="24"/>
          <w:szCs w:val="24"/>
        </w:rPr>
        <w:t xml:space="preserve">10.1.9. </w:t>
      </w:r>
      <w:r w:rsidRPr="002C7DE0">
        <w:rPr>
          <w:rFonts w:ascii="Arial Narrow" w:hAnsi="Arial Narrow" w:cs="Arial"/>
          <w:color w:val="000000"/>
          <w:sz w:val="24"/>
          <w:szCs w:val="24"/>
        </w:rPr>
        <w:t xml:space="preserve">Ausência de processo de execução de dívida ativa; </w:t>
      </w:r>
      <w:r w:rsidRPr="002C7DE0">
        <w:rPr>
          <w:rFonts w:ascii="Arial Narrow" w:hAnsi="Arial Narrow" w:cs="Arial"/>
          <w:b/>
          <w:color w:val="000000"/>
          <w:sz w:val="24"/>
          <w:szCs w:val="24"/>
        </w:rPr>
        <w:t>10.1.10.</w:t>
      </w:r>
      <w:r w:rsidRPr="002C7DE0">
        <w:rPr>
          <w:rFonts w:ascii="Arial Narrow" w:hAnsi="Arial Narrow" w:cs="Arial"/>
          <w:color w:val="000000"/>
          <w:sz w:val="24"/>
          <w:szCs w:val="24"/>
        </w:rPr>
        <w:t xml:space="preserve"> Desatualização do Portal da Transparência (ausência de RREO e RGF); </w:t>
      </w:r>
      <w:r w:rsidRPr="002C7DE0">
        <w:rPr>
          <w:rFonts w:ascii="Arial Narrow" w:hAnsi="Arial Narrow" w:cs="Arial"/>
          <w:b/>
          <w:color w:val="000000"/>
          <w:sz w:val="24"/>
          <w:szCs w:val="24"/>
        </w:rPr>
        <w:t xml:space="preserve">10.1.11. </w:t>
      </w:r>
      <w:r w:rsidRPr="002C7DE0">
        <w:rPr>
          <w:rFonts w:ascii="Arial Narrow" w:hAnsi="Arial Narrow" w:cs="Arial"/>
          <w:color w:val="000000"/>
          <w:sz w:val="24"/>
          <w:szCs w:val="24"/>
        </w:rPr>
        <w:t xml:space="preserve">Descumprimento da lei de acesso à informação; </w:t>
      </w:r>
      <w:r w:rsidRPr="002C7DE0">
        <w:rPr>
          <w:rFonts w:ascii="Arial Narrow" w:hAnsi="Arial Narrow" w:cs="Arial"/>
          <w:b/>
          <w:color w:val="000000"/>
          <w:sz w:val="24"/>
          <w:szCs w:val="24"/>
        </w:rPr>
        <w:t xml:space="preserve">10.1.12. </w:t>
      </w:r>
      <w:r w:rsidRPr="002C7DE0">
        <w:rPr>
          <w:rFonts w:ascii="Arial Narrow" w:hAnsi="Arial Narrow" w:cs="Arial"/>
          <w:color w:val="000000"/>
          <w:sz w:val="24"/>
          <w:szCs w:val="24"/>
        </w:rPr>
        <w:t xml:space="preserve">Descumprimento do limite de gastos com pessoal em desatenção ao que preconiza o art. 20, III, “b”, da LRF cuja redação estipula o percentual de 54% da receita corrente líquida para gastos com pessoal; </w:t>
      </w:r>
      <w:r w:rsidRPr="002C7DE0">
        <w:rPr>
          <w:rFonts w:ascii="Arial Narrow" w:hAnsi="Arial Narrow" w:cs="Arial"/>
          <w:b/>
          <w:color w:val="000000"/>
          <w:sz w:val="24"/>
          <w:szCs w:val="24"/>
        </w:rPr>
        <w:t xml:space="preserve">10.1.13. </w:t>
      </w:r>
      <w:r w:rsidRPr="002C7DE0">
        <w:rPr>
          <w:rFonts w:ascii="Arial Narrow" w:hAnsi="Arial Narrow" w:cs="Arial"/>
          <w:color w:val="000000"/>
          <w:sz w:val="24"/>
          <w:szCs w:val="24"/>
        </w:rPr>
        <w:t xml:space="preserve">Descumprimento do prazo de publicação referente aos dois semestres de 2017 do Relatório de Gestão Fiscal, conforme sistema E-contas (GEFIS), em descumprimento ao prazo estabelecido no art. 55, §2º da LC nº 101/00; </w:t>
      </w:r>
      <w:r w:rsidRPr="002C7DE0">
        <w:rPr>
          <w:rFonts w:ascii="Arial Narrow" w:hAnsi="Arial Narrow" w:cs="Arial"/>
          <w:b/>
          <w:color w:val="000000"/>
          <w:sz w:val="24"/>
          <w:szCs w:val="24"/>
        </w:rPr>
        <w:t xml:space="preserve">10.1.14. </w:t>
      </w:r>
      <w:r w:rsidRPr="002C7DE0">
        <w:rPr>
          <w:rFonts w:ascii="Arial Narrow" w:hAnsi="Arial Narrow" w:cs="Arial"/>
          <w:color w:val="000000"/>
          <w:sz w:val="24"/>
          <w:szCs w:val="24"/>
        </w:rPr>
        <w:t xml:space="preserve">Descumprimento do prazo de publicação referente aos seis bimestres de 2017 do RREO, conforme sistema E-contas (GEFIS), em descumprimento ao prazo estabelecido no art. 165, §3º, da Constituição Federal c/c art. 52 da LC nº 101/00; </w:t>
      </w:r>
      <w:r w:rsidRPr="002C7DE0">
        <w:rPr>
          <w:rFonts w:ascii="Arial Narrow" w:hAnsi="Arial Narrow" w:cs="Arial"/>
          <w:b/>
          <w:color w:val="000000"/>
          <w:sz w:val="24"/>
          <w:szCs w:val="24"/>
        </w:rPr>
        <w:t xml:space="preserve">10.1.15. </w:t>
      </w:r>
      <w:r w:rsidRPr="002C7DE0">
        <w:rPr>
          <w:rFonts w:ascii="Arial Narrow" w:hAnsi="Arial Narrow" w:cs="Arial"/>
          <w:color w:val="000000"/>
          <w:sz w:val="24"/>
          <w:szCs w:val="24"/>
        </w:rPr>
        <w:t xml:space="preserve">Inobservância de procedimentos (ausência de estimativa de quantidades a serem adquiridas pelo órgão gerenciador e pelos órgãos participantes, ausência de designação de fiscal de ata, ausência de pesquisa de mercado para comprovar </w:t>
      </w:r>
      <w:proofErr w:type="spellStart"/>
      <w:r w:rsidRPr="002C7DE0">
        <w:rPr>
          <w:rFonts w:ascii="Arial Narrow" w:hAnsi="Arial Narrow" w:cs="Arial"/>
          <w:color w:val="000000"/>
          <w:sz w:val="24"/>
          <w:szCs w:val="24"/>
        </w:rPr>
        <w:t>vantajosidade</w:t>
      </w:r>
      <w:proofErr w:type="spellEnd"/>
      <w:r w:rsidRPr="002C7DE0">
        <w:rPr>
          <w:rFonts w:ascii="Arial Narrow" w:hAnsi="Arial Narrow" w:cs="Arial"/>
          <w:color w:val="000000"/>
          <w:sz w:val="24"/>
          <w:szCs w:val="24"/>
        </w:rPr>
        <w:t xml:space="preserve"> e ausência de condições quanto ao local, prazo de entrega, forma de pagamento, e nos casos de serviços, quando cabível, frequência, periodicidade, características do pessoal, materiais e equipamentos a serem utilizados, procedimentos, cuidados, deveres, disciplina e controles a serem adotados), ao julgar as propostas apresentadas ao longo dos pregões presenciais realizados pela Prefeitura Municipal de Pauini; </w:t>
      </w:r>
      <w:r w:rsidRPr="002C7DE0">
        <w:rPr>
          <w:rFonts w:ascii="Arial Narrow" w:hAnsi="Arial Narrow" w:cs="Arial"/>
          <w:b/>
          <w:color w:val="000000"/>
          <w:sz w:val="24"/>
          <w:szCs w:val="24"/>
        </w:rPr>
        <w:t xml:space="preserve">10.1.16. </w:t>
      </w:r>
      <w:r w:rsidRPr="002C7DE0">
        <w:rPr>
          <w:rFonts w:ascii="Arial Narrow" w:hAnsi="Arial Narrow" w:cs="Arial"/>
          <w:color w:val="000000"/>
          <w:sz w:val="24"/>
          <w:szCs w:val="24"/>
        </w:rPr>
        <w:t xml:space="preserve">Inobservância do art. 2º, §§ 2º e 3º da Resolução n. 27/2012-TCE/AM; </w:t>
      </w:r>
      <w:r w:rsidRPr="002C7DE0">
        <w:rPr>
          <w:rFonts w:ascii="Arial Narrow" w:hAnsi="Arial Narrow" w:cs="Arial"/>
          <w:b/>
          <w:color w:val="000000"/>
          <w:sz w:val="24"/>
          <w:szCs w:val="24"/>
        </w:rPr>
        <w:t>10.1.17.</w:t>
      </w:r>
      <w:r w:rsidRPr="002C7DE0">
        <w:rPr>
          <w:rFonts w:ascii="Arial Narrow" w:hAnsi="Arial Narrow" w:cs="Arial"/>
          <w:color w:val="000000"/>
          <w:sz w:val="24"/>
          <w:szCs w:val="24"/>
        </w:rPr>
        <w:t xml:space="preserve"> Inobservância do princípio da vinculação ao instrumento convocatório, visto que, no pregão n. 19/2017, vinculado à ata de registro de preços n. 14/2017, não estava sendo observado, à época dos fatos, o item </w:t>
      </w:r>
      <w:proofErr w:type="gramStart"/>
      <w:r w:rsidRPr="002C7DE0">
        <w:rPr>
          <w:rFonts w:ascii="Arial Narrow" w:hAnsi="Arial Narrow" w:cs="Arial"/>
          <w:color w:val="000000"/>
          <w:sz w:val="24"/>
          <w:szCs w:val="24"/>
        </w:rPr>
        <w:t>6</w:t>
      </w:r>
      <w:proofErr w:type="gramEnd"/>
      <w:r w:rsidRPr="002C7DE0">
        <w:rPr>
          <w:rFonts w:ascii="Arial Narrow" w:hAnsi="Arial Narrow" w:cs="Arial"/>
          <w:color w:val="000000"/>
          <w:sz w:val="24"/>
          <w:szCs w:val="24"/>
        </w:rPr>
        <w:t xml:space="preserve"> do respectivo termo de referência; </w:t>
      </w:r>
      <w:r w:rsidRPr="002C7DE0">
        <w:rPr>
          <w:rFonts w:ascii="Arial Narrow" w:hAnsi="Arial Narrow" w:cs="Arial"/>
          <w:b/>
          <w:color w:val="000000"/>
          <w:sz w:val="24"/>
          <w:szCs w:val="24"/>
        </w:rPr>
        <w:t xml:space="preserve">10.1.18. </w:t>
      </w:r>
      <w:r w:rsidRPr="002C7DE0">
        <w:rPr>
          <w:rFonts w:ascii="Arial Narrow" w:hAnsi="Arial Narrow" w:cs="Arial"/>
          <w:color w:val="000000"/>
          <w:sz w:val="24"/>
          <w:szCs w:val="24"/>
        </w:rPr>
        <w:t xml:space="preserve">Não identificação de contrapartida ao Município de Pauini em razão da execução de despesa no valor de R$ 475.833,96; </w:t>
      </w:r>
      <w:r w:rsidRPr="002C7DE0">
        <w:rPr>
          <w:rFonts w:ascii="Arial Narrow" w:hAnsi="Arial Narrow" w:cs="Arial"/>
          <w:b/>
          <w:color w:val="000000"/>
          <w:sz w:val="24"/>
          <w:szCs w:val="24"/>
        </w:rPr>
        <w:t xml:space="preserve">10.1.19. </w:t>
      </w:r>
      <w:r w:rsidRPr="002C7DE0">
        <w:rPr>
          <w:rFonts w:ascii="Arial Narrow" w:hAnsi="Arial Narrow" w:cs="Arial"/>
          <w:color w:val="000000"/>
          <w:sz w:val="24"/>
          <w:szCs w:val="24"/>
        </w:rPr>
        <w:t xml:space="preserve">Termos de referência com lacunas na justificativa e no objeto, pois não ofertam dados capazes de nortear compras e/ou serviços bem como não especificam a finalidade pública a ser atendida. </w:t>
      </w:r>
      <w:r w:rsidRPr="002C7DE0">
        <w:rPr>
          <w:rFonts w:ascii="Arial Narrow" w:hAnsi="Arial Narrow" w:cs="Arial"/>
          <w:b/>
          <w:color w:val="000000"/>
          <w:sz w:val="24"/>
          <w:szCs w:val="24"/>
        </w:rPr>
        <w:t>10.2. Considerar revel</w:t>
      </w:r>
      <w:r w:rsidRPr="002C7DE0">
        <w:rPr>
          <w:rFonts w:ascii="Arial Narrow" w:hAnsi="Arial Narrow" w:cs="Arial"/>
          <w:color w:val="000000"/>
          <w:sz w:val="24"/>
          <w:szCs w:val="24"/>
        </w:rPr>
        <w:t xml:space="preserve"> a </w:t>
      </w:r>
      <w:r w:rsidRPr="002C7DE0">
        <w:rPr>
          <w:rFonts w:ascii="Arial Narrow" w:hAnsi="Arial Narrow" w:cs="Arial"/>
          <w:b/>
          <w:color w:val="000000"/>
          <w:sz w:val="24"/>
          <w:szCs w:val="24"/>
        </w:rPr>
        <w:t>Sra. Eliana de Oliveira Amorim</w:t>
      </w:r>
      <w:r w:rsidRPr="002C7DE0">
        <w:rPr>
          <w:rFonts w:ascii="Arial Narrow" w:hAnsi="Arial Narrow" w:cs="Arial"/>
          <w:color w:val="000000"/>
          <w:sz w:val="24"/>
          <w:szCs w:val="24"/>
        </w:rPr>
        <w:t xml:space="preserve">, visto que, mesmo cientificada das irregularidades inerentes à sua gestão, não apresentou defesa; </w:t>
      </w:r>
      <w:r w:rsidRPr="002C7DE0">
        <w:rPr>
          <w:rFonts w:ascii="Arial Narrow" w:hAnsi="Arial Narrow" w:cs="Arial"/>
          <w:b/>
          <w:color w:val="000000"/>
          <w:sz w:val="24"/>
          <w:szCs w:val="24"/>
        </w:rPr>
        <w:t>10.3. Aplicar Multa</w:t>
      </w:r>
      <w:r w:rsidRPr="002C7DE0">
        <w:rPr>
          <w:rFonts w:ascii="Arial Narrow" w:hAnsi="Arial Narrow" w:cs="Arial"/>
          <w:color w:val="000000"/>
          <w:sz w:val="24"/>
          <w:szCs w:val="24"/>
        </w:rPr>
        <w:t xml:space="preserve"> com fundamento no art. 54, VI, da Lei n. 2.423/96 c/c art. 308, VI, do RI-TCE/AM, </w:t>
      </w:r>
      <w:proofErr w:type="gramStart"/>
      <w:r w:rsidRPr="002C7DE0">
        <w:rPr>
          <w:rFonts w:ascii="Arial Narrow" w:hAnsi="Arial Narrow" w:cs="Arial"/>
          <w:color w:val="000000"/>
          <w:sz w:val="24"/>
          <w:szCs w:val="24"/>
        </w:rPr>
        <w:t>à</w:t>
      </w:r>
      <w:proofErr w:type="gramEnd"/>
      <w:r w:rsidRPr="002C7DE0">
        <w:rPr>
          <w:rFonts w:ascii="Arial Narrow" w:hAnsi="Arial Narrow" w:cs="Arial"/>
          <w:color w:val="000000"/>
          <w:sz w:val="24"/>
          <w:szCs w:val="24"/>
        </w:rPr>
        <w:t xml:space="preserve"> </w:t>
      </w:r>
      <w:r w:rsidRPr="002C7DE0">
        <w:rPr>
          <w:rFonts w:ascii="Arial Narrow" w:hAnsi="Arial Narrow" w:cs="Arial"/>
          <w:b/>
          <w:color w:val="000000"/>
          <w:sz w:val="24"/>
          <w:szCs w:val="24"/>
        </w:rPr>
        <w:t>Sra. Eliana de Oliveira Amorim</w:t>
      </w:r>
      <w:r w:rsidRPr="002C7DE0">
        <w:rPr>
          <w:rFonts w:ascii="Arial Narrow" w:hAnsi="Arial Narrow" w:cs="Arial"/>
          <w:color w:val="000000"/>
          <w:sz w:val="24"/>
          <w:szCs w:val="24"/>
        </w:rPr>
        <w:t xml:space="preserve">, em razão das irregularidades identificadas pela CI-DICAMI, pela CI-DICOP (exceto a glosa descrita nos autos) e pela DICREA , no valor de </w:t>
      </w:r>
      <w:r w:rsidRPr="002C7DE0">
        <w:rPr>
          <w:rFonts w:ascii="Arial Narrow" w:hAnsi="Arial Narrow" w:cs="Arial"/>
          <w:b/>
          <w:color w:val="000000"/>
          <w:sz w:val="24"/>
          <w:szCs w:val="24"/>
        </w:rPr>
        <w:t>R$ 20.000,00</w:t>
      </w:r>
      <w:r w:rsidRPr="002C7DE0">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C7DE0">
        <w:rPr>
          <w:rFonts w:ascii="Arial Narrow" w:hAnsi="Arial Narrow" w:cs="Arial"/>
          <w:b/>
          <w:color w:val="000000"/>
          <w:sz w:val="24"/>
          <w:szCs w:val="24"/>
        </w:rPr>
        <w:t>10.4. Aplicar Multa</w:t>
      </w:r>
      <w:r w:rsidRPr="002C7DE0">
        <w:rPr>
          <w:rFonts w:ascii="Arial Narrow" w:hAnsi="Arial Narrow" w:cs="Arial"/>
          <w:color w:val="000000"/>
          <w:sz w:val="24"/>
          <w:szCs w:val="24"/>
        </w:rPr>
        <w:t xml:space="preserve">, com fundamento no art. 308, V, do RI-TCE/AM, </w:t>
      </w:r>
      <w:proofErr w:type="gramStart"/>
      <w:r w:rsidRPr="002C7DE0">
        <w:rPr>
          <w:rFonts w:ascii="Arial Narrow" w:hAnsi="Arial Narrow" w:cs="Arial"/>
          <w:color w:val="000000"/>
          <w:sz w:val="24"/>
          <w:szCs w:val="24"/>
        </w:rPr>
        <w:t>à</w:t>
      </w:r>
      <w:proofErr w:type="gramEnd"/>
      <w:r w:rsidRPr="002C7DE0">
        <w:rPr>
          <w:rFonts w:ascii="Arial Narrow" w:hAnsi="Arial Narrow" w:cs="Arial"/>
          <w:color w:val="000000"/>
          <w:sz w:val="24"/>
          <w:szCs w:val="24"/>
        </w:rPr>
        <w:t xml:space="preserve"> </w:t>
      </w:r>
      <w:r w:rsidRPr="002C7DE0">
        <w:rPr>
          <w:rFonts w:ascii="Arial Narrow" w:hAnsi="Arial Narrow" w:cs="Arial"/>
          <w:b/>
          <w:color w:val="000000"/>
          <w:sz w:val="24"/>
          <w:szCs w:val="24"/>
        </w:rPr>
        <w:t>Sra. Eliana de Oliveira Amorim</w:t>
      </w:r>
      <w:r w:rsidRPr="002C7DE0">
        <w:rPr>
          <w:rFonts w:ascii="Arial Narrow" w:hAnsi="Arial Narrow" w:cs="Arial"/>
          <w:color w:val="000000"/>
          <w:sz w:val="24"/>
          <w:szCs w:val="24"/>
        </w:rPr>
        <w:t xml:space="preserve">, em razão do dano ao erário municipal identificado pela CI-DICOP na ordem de R$ 475.833,96 (quatrocentos e setenta e cinco mil, oitocentos e trinta e três reais e noventa e seis centavos), no valor de </w:t>
      </w:r>
      <w:r w:rsidRPr="002C7DE0">
        <w:rPr>
          <w:rFonts w:ascii="Arial Narrow" w:hAnsi="Arial Narrow" w:cs="Arial"/>
          <w:b/>
          <w:color w:val="000000"/>
          <w:sz w:val="24"/>
          <w:szCs w:val="24"/>
        </w:rPr>
        <w:t>R$10.000,00</w:t>
      </w:r>
      <w:r w:rsidRPr="002C7DE0">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C7DE0">
        <w:rPr>
          <w:rFonts w:ascii="Arial Narrow" w:hAnsi="Arial Narrow" w:cs="Arial"/>
          <w:b/>
          <w:color w:val="000000"/>
          <w:sz w:val="24"/>
          <w:szCs w:val="24"/>
        </w:rPr>
        <w:t xml:space="preserve">10.5. </w:t>
      </w:r>
      <w:r w:rsidRPr="002C7DE0">
        <w:rPr>
          <w:rFonts w:ascii="Arial Narrow" w:hAnsi="Arial Narrow" w:cs="Arial"/>
          <w:b/>
          <w:color w:val="000000"/>
          <w:sz w:val="24"/>
          <w:szCs w:val="24"/>
        </w:rPr>
        <w:lastRenderedPageBreak/>
        <w:t>Considerar em Alcance</w:t>
      </w:r>
      <w:r w:rsidRPr="002C7DE0">
        <w:rPr>
          <w:rFonts w:ascii="Arial Narrow" w:hAnsi="Arial Narrow" w:cs="Arial"/>
          <w:color w:val="000000"/>
          <w:sz w:val="24"/>
          <w:szCs w:val="24"/>
        </w:rPr>
        <w:t xml:space="preserve">, com fulcro no art. 304, I, do RI-TCE/AM, a </w:t>
      </w:r>
      <w:r w:rsidRPr="002C7DE0">
        <w:rPr>
          <w:rFonts w:ascii="Arial Narrow" w:hAnsi="Arial Narrow" w:cs="Arial"/>
          <w:b/>
          <w:color w:val="000000"/>
          <w:sz w:val="24"/>
          <w:szCs w:val="24"/>
        </w:rPr>
        <w:t>Sra. Eliana de Oliveira Amorim</w:t>
      </w:r>
      <w:r w:rsidRPr="002C7DE0">
        <w:rPr>
          <w:rFonts w:ascii="Arial Narrow" w:hAnsi="Arial Narrow" w:cs="Arial"/>
          <w:color w:val="000000"/>
          <w:sz w:val="24"/>
          <w:szCs w:val="24"/>
        </w:rPr>
        <w:t xml:space="preserve"> para devolução aos cofres municipais do valor de </w:t>
      </w:r>
      <w:r w:rsidRPr="002C7DE0">
        <w:rPr>
          <w:rFonts w:ascii="Arial Narrow" w:hAnsi="Arial Narrow" w:cs="Arial"/>
          <w:b/>
          <w:color w:val="000000"/>
          <w:sz w:val="24"/>
          <w:szCs w:val="24"/>
        </w:rPr>
        <w:t>R$ 475.833,96</w:t>
      </w:r>
      <w:r w:rsidRPr="002C7DE0">
        <w:rPr>
          <w:rFonts w:ascii="Arial Narrow" w:hAnsi="Arial Narrow" w:cs="Arial"/>
          <w:color w:val="000000"/>
          <w:sz w:val="24"/>
          <w:szCs w:val="24"/>
        </w:rPr>
        <w:t xml:space="preserve"> (quatrocentos e setenta e cinco mil, oitocentos e trinta e três reais e noventa e seis centavos) que devem ser recolhidos na esfera Municipal para o órgão Prefeitura Municipal de Pauini em razão da não identificação de benefícios ao interesse público com a referida despesa; </w:t>
      </w:r>
      <w:r w:rsidRPr="002C7DE0">
        <w:rPr>
          <w:rFonts w:ascii="Arial Narrow" w:hAnsi="Arial Narrow" w:cs="Arial"/>
          <w:b/>
          <w:color w:val="000000"/>
          <w:sz w:val="24"/>
          <w:szCs w:val="24"/>
        </w:rPr>
        <w:t>10.6. Determinar</w:t>
      </w:r>
      <w:r w:rsidRPr="002C7DE0">
        <w:rPr>
          <w:rFonts w:ascii="Arial Narrow" w:hAnsi="Arial Narrow" w:cs="Arial"/>
          <w:color w:val="000000"/>
          <w:sz w:val="24"/>
          <w:szCs w:val="24"/>
        </w:rPr>
        <w:t xml:space="preserve"> à atual gestão da Prefeitura Municipal de Pauini que evite a ocorrência das práticas irregulares descritas nos relatórios técnicos apresentados pela CI-DICAMI, pela CI-DICOP e pela DICREA, visto que sua injustificada reincidência poderá implicar aplicação de multas e desaprovação de vindouras prestações de contas; </w:t>
      </w:r>
      <w:r w:rsidRPr="002C7DE0">
        <w:rPr>
          <w:rFonts w:ascii="Arial Narrow" w:hAnsi="Arial Narrow" w:cs="Arial"/>
          <w:b/>
          <w:color w:val="000000"/>
          <w:sz w:val="24"/>
          <w:szCs w:val="24"/>
        </w:rPr>
        <w:t>10.7. Dar ciência</w:t>
      </w:r>
      <w:r w:rsidRPr="002C7DE0">
        <w:rPr>
          <w:rFonts w:ascii="Arial Narrow" w:hAnsi="Arial Narrow" w:cs="Arial"/>
          <w:color w:val="000000"/>
          <w:sz w:val="24"/>
          <w:szCs w:val="24"/>
        </w:rPr>
        <w:t xml:space="preserve"> do desfecho destes autos </w:t>
      </w:r>
      <w:proofErr w:type="gramStart"/>
      <w:r w:rsidRPr="002C7DE0">
        <w:rPr>
          <w:rFonts w:ascii="Arial Narrow" w:hAnsi="Arial Narrow" w:cs="Arial"/>
          <w:color w:val="000000"/>
          <w:sz w:val="24"/>
          <w:szCs w:val="24"/>
        </w:rPr>
        <w:t>à</w:t>
      </w:r>
      <w:proofErr w:type="gramEnd"/>
      <w:r w:rsidRPr="002C7DE0">
        <w:rPr>
          <w:rFonts w:ascii="Arial Narrow" w:hAnsi="Arial Narrow" w:cs="Arial"/>
          <w:color w:val="000000"/>
          <w:sz w:val="24"/>
          <w:szCs w:val="24"/>
        </w:rPr>
        <w:t xml:space="preserve"> Sra. Eliana de Oliveira Amorim, à atual gestão da Prefeitura Municipal de Pauini e à Câmara Municipal de Pauini, para que tomem as medidas pertinentes a cada um, em especial a Casa Legislativa que deverá proceder, no prazo descrito no art. 127, § 5º, da Constituição Estadual, ao julgamento das Contas da gestora; </w:t>
      </w:r>
      <w:r w:rsidRPr="002C7DE0">
        <w:rPr>
          <w:rFonts w:ascii="Arial Narrow" w:hAnsi="Arial Narrow" w:cs="Arial"/>
          <w:b/>
          <w:color w:val="000000"/>
          <w:sz w:val="24"/>
          <w:szCs w:val="24"/>
        </w:rPr>
        <w:t>10.8.</w:t>
      </w:r>
      <w:r w:rsidRPr="002C7DE0">
        <w:rPr>
          <w:rFonts w:ascii="Arial Narrow" w:hAnsi="Arial Narrow" w:cs="Arial"/>
          <w:color w:val="000000"/>
          <w:sz w:val="24"/>
          <w:szCs w:val="24"/>
        </w:rPr>
        <w:t xml:space="preserve"> De acordo com voto-destaque do Conselheiro Erico Xavier Desterro e Silva, o qual foi acatado em sessão pelo Relator, </w:t>
      </w:r>
      <w:r w:rsidRPr="002C7DE0">
        <w:rPr>
          <w:rFonts w:ascii="Arial Narrow" w:hAnsi="Arial Narrow" w:cs="Arial"/>
          <w:b/>
          <w:color w:val="000000"/>
          <w:sz w:val="24"/>
          <w:szCs w:val="24"/>
        </w:rPr>
        <w:t>encaminhar</w:t>
      </w:r>
      <w:r w:rsidRPr="002C7DE0">
        <w:rPr>
          <w:rFonts w:ascii="Arial Narrow" w:hAnsi="Arial Narrow" w:cs="Arial"/>
          <w:color w:val="000000"/>
          <w:sz w:val="24"/>
          <w:szCs w:val="24"/>
        </w:rPr>
        <w:t xml:space="preserve"> os autos ao MPE</w:t>
      </w:r>
      <w:proofErr w:type="gramStart"/>
      <w:r w:rsidRPr="002C7DE0">
        <w:rPr>
          <w:rFonts w:ascii="Arial Narrow" w:hAnsi="Arial Narrow" w:cs="Arial"/>
          <w:color w:val="000000"/>
          <w:sz w:val="24"/>
          <w:szCs w:val="24"/>
        </w:rPr>
        <w:t>/AM à vista de indícios de ocorrência de infrações penais e de improbidade administrativa”</w:t>
      </w:r>
      <w:proofErr w:type="gramEnd"/>
      <w:r w:rsidRPr="002C7DE0">
        <w:rPr>
          <w:rFonts w:ascii="Arial Narrow" w:hAnsi="Arial Narrow" w:cs="Arial"/>
          <w:color w:val="000000"/>
          <w:sz w:val="24"/>
          <w:szCs w:val="24"/>
        </w:rPr>
        <w:t>, conforme recomendado pelo Ministério Público de Contas no presente processo.</w:t>
      </w:r>
    </w:p>
    <w:p w:rsidR="00884C04" w:rsidRDefault="00884C04"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 xml:space="preserve">CONSELHEIRO-RELATOR CONVOCADO: </w:t>
      </w:r>
      <w:r w:rsidRPr="002C7DE0">
        <w:rPr>
          <w:rFonts w:ascii="Arial Narrow" w:hAnsi="Arial Narrow" w:cs="Arial"/>
          <w:b/>
          <w:color w:val="000000"/>
          <w:sz w:val="24"/>
          <w:szCs w:val="24"/>
          <w:u w:val="single"/>
        </w:rPr>
        <w:t>LUIZ HENRIQUE PEREIRA MENDES.</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15.208/2019</w:t>
      </w:r>
      <w:r w:rsidRPr="002C7DE0">
        <w:rPr>
          <w:rFonts w:ascii="Arial Narrow" w:hAnsi="Arial Narrow" w:cs="Arial"/>
          <w:color w:val="000000"/>
          <w:sz w:val="24"/>
          <w:szCs w:val="24"/>
        </w:rPr>
        <w:t xml:space="preserve"> - Representação oriunda da Manifestação Nº 274/2019 – Ouvidoria, em face da Prefeitura Municipal de Careiro acerca de irregularidades na acumulação de cargos do servidor da Prefeitura, Sr. </w:t>
      </w:r>
      <w:proofErr w:type="spellStart"/>
      <w:r w:rsidRPr="002C7DE0">
        <w:rPr>
          <w:rFonts w:ascii="Arial Narrow" w:hAnsi="Arial Narrow" w:cs="Arial"/>
          <w:color w:val="000000"/>
          <w:sz w:val="24"/>
          <w:szCs w:val="24"/>
        </w:rPr>
        <w:t>Marcyo</w:t>
      </w:r>
      <w:proofErr w:type="spellEnd"/>
      <w:r w:rsidRPr="002C7DE0">
        <w:rPr>
          <w:rFonts w:ascii="Arial Narrow" w:hAnsi="Arial Narrow" w:cs="Arial"/>
          <w:color w:val="000000"/>
          <w:sz w:val="24"/>
          <w:szCs w:val="24"/>
        </w:rPr>
        <w:t xml:space="preserve"> </w:t>
      </w:r>
      <w:proofErr w:type="spellStart"/>
      <w:r w:rsidRPr="002C7DE0">
        <w:rPr>
          <w:rFonts w:ascii="Arial Narrow" w:hAnsi="Arial Narrow" w:cs="Arial"/>
          <w:color w:val="000000"/>
          <w:sz w:val="24"/>
          <w:szCs w:val="24"/>
        </w:rPr>
        <w:t>Glay</w:t>
      </w:r>
      <w:proofErr w:type="spellEnd"/>
      <w:r w:rsidRPr="002C7DE0">
        <w:rPr>
          <w:rFonts w:ascii="Arial Narrow" w:hAnsi="Arial Narrow" w:cs="Arial"/>
          <w:color w:val="000000"/>
          <w:sz w:val="24"/>
          <w:szCs w:val="24"/>
        </w:rPr>
        <w:t xml:space="preserve"> de Oliveira Aguiar. </w:t>
      </w:r>
      <w:r w:rsidRPr="002C7DE0">
        <w:rPr>
          <w:rFonts w:ascii="Arial Narrow" w:hAnsi="Arial Narrow" w:cs="Arial"/>
          <w:b/>
          <w:color w:val="000000"/>
          <w:sz w:val="24"/>
          <w:szCs w:val="24"/>
        </w:rPr>
        <w:t xml:space="preserve">Advogado: </w:t>
      </w:r>
      <w:proofErr w:type="spellStart"/>
      <w:r w:rsidRPr="002C7DE0">
        <w:rPr>
          <w:rFonts w:ascii="Arial Narrow" w:hAnsi="Arial Narrow" w:cs="Arial"/>
          <w:color w:val="000000"/>
          <w:sz w:val="24"/>
          <w:szCs w:val="24"/>
        </w:rPr>
        <w:t>Tupinamba</w:t>
      </w:r>
      <w:proofErr w:type="spellEnd"/>
      <w:r w:rsidRPr="002C7DE0">
        <w:rPr>
          <w:rFonts w:ascii="Arial Narrow" w:hAnsi="Arial Narrow" w:cs="Arial"/>
          <w:color w:val="000000"/>
          <w:sz w:val="24"/>
          <w:szCs w:val="24"/>
        </w:rPr>
        <w:t xml:space="preserve"> Tiago e Souza – Procurador do Município de Careiro.</w:t>
      </w:r>
      <w:r w:rsidRPr="002C7DE0">
        <w:rPr>
          <w:rFonts w:ascii="Arial Narrow" w:hAnsi="Arial Narrow" w:cs="Arial"/>
          <w:b/>
          <w:color w:val="000000"/>
          <w:sz w:val="24"/>
          <w:szCs w:val="24"/>
        </w:rPr>
        <w:t xml:space="preserve"> </w:t>
      </w:r>
    </w:p>
    <w:p w:rsidR="0071611C" w:rsidRPr="002C7DE0" w:rsidRDefault="00B63F1F" w:rsidP="00884C04">
      <w:pPr>
        <w:spacing w:after="0" w:line="240" w:lineRule="auto"/>
        <w:ind w:left="-284"/>
        <w:jc w:val="both"/>
        <w:rPr>
          <w:rFonts w:ascii="Arial Narrow" w:hAnsi="Arial Narrow" w:cs="Arial"/>
          <w:sz w:val="24"/>
          <w:szCs w:val="24"/>
        </w:rPr>
      </w:pPr>
      <w:r w:rsidRPr="002C7DE0">
        <w:rPr>
          <w:rFonts w:ascii="Arial Narrow" w:hAnsi="Arial Narrow" w:cs="Arial"/>
          <w:b/>
          <w:color w:val="000000"/>
          <w:sz w:val="24"/>
          <w:szCs w:val="24"/>
        </w:rPr>
        <w:t>ACÓRDÃO Nº 374/2020:</w:t>
      </w:r>
      <w:r w:rsidR="00884C04">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884C04">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11, inciso IV, alínea “i”,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884C04">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o voto</w:t>
      </w:r>
      <w:r w:rsidR="00884C04">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w:t>
      </w:r>
      <w:r w:rsidRPr="002C7DE0">
        <w:rPr>
          <w:rFonts w:ascii="Arial Narrow" w:hAnsi="Arial Narrow" w:cs="Arial"/>
          <w:noProof/>
          <w:sz w:val="24"/>
          <w:szCs w:val="24"/>
        </w:rPr>
        <w:t>Conselheiro Convocado e Relator</w:t>
      </w:r>
      <w:r w:rsidRPr="002C7DE0">
        <w:rPr>
          <w:rFonts w:ascii="Arial Narrow" w:hAnsi="Arial Narrow" w:cs="Arial"/>
          <w:b/>
          <w:noProof/>
          <w:sz w:val="24"/>
          <w:szCs w:val="24"/>
        </w:rPr>
        <w:t>, em parcial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884C04">
        <w:rPr>
          <w:rFonts w:ascii="Arial Narrow" w:hAnsi="Arial Narrow" w:cs="Arial"/>
          <w:sz w:val="24"/>
          <w:szCs w:val="24"/>
        </w:rPr>
        <w:t xml:space="preserve"> </w:t>
      </w:r>
      <w:r w:rsidRPr="002C7DE0">
        <w:rPr>
          <w:rFonts w:ascii="Arial Narrow" w:hAnsi="Arial Narrow" w:cs="Arial"/>
          <w:b/>
          <w:sz w:val="24"/>
          <w:szCs w:val="24"/>
        </w:rPr>
        <w:t>9.1. Conhecer</w:t>
      </w:r>
      <w:r w:rsidRPr="002C7DE0">
        <w:rPr>
          <w:rFonts w:ascii="Arial Narrow" w:hAnsi="Arial Narrow" w:cs="Arial"/>
          <w:sz w:val="24"/>
          <w:szCs w:val="24"/>
        </w:rPr>
        <w:t xml:space="preserve"> desta representação oriunda da Ouvidoria do TCE/AM e interposta pela SECEX-TCE/AM, eis que restam preenchidos os requisitos gerais de admissibilidade; </w:t>
      </w:r>
      <w:r w:rsidRPr="002C7DE0">
        <w:rPr>
          <w:rFonts w:ascii="Arial Narrow" w:hAnsi="Arial Narrow" w:cs="Arial"/>
          <w:b/>
          <w:sz w:val="24"/>
          <w:szCs w:val="24"/>
        </w:rPr>
        <w:t>9.2. Julgar Procedente</w:t>
      </w:r>
      <w:r w:rsidRPr="002C7DE0">
        <w:rPr>
          <w:rFonts w:ascii="Arial Narrow" w:hAnsi="Arial Narrow" w:cs="Arial"/>
          <w:sz w:val="24"/>
          <w:szCs w:val="24"/>
        </w:rPr>
        <w:t xml:space="preserve"> esta representação oriunda da Ouvidoria do TCE/AM e interposta pela SECEX-TCE/AM, ante a comprovação do acúmulo ilícito do cargo de Digitador na Prefeitura Municipal de </w:t>
      </w:r>
      <w:proofErr w:type="spellStart"/>
      <w:r w:rsidRPr="002C7DE0">
        <w:rPr>
          <w:rFonts w:ascii="Arial Narrow" w:hAnsi="Arial Narrow" w:cs="Arial"/>
          <w:sz w:val="24"/>
          <w:szCs w:val="24"/>
        </w:rPr>
        <w:t>Careiro-AM</w:t>
      </w:r>
      <w:proofErr w:type="spellEnd"/>
      <w:r w:rsidRPr="002C7DE0">
        <w:rPr>
          <w:rFonts w:ascii="Arial Narrow" w:hAnsi="Arial Narrow" w:cs="Arial"/>
          <w:sz w:val="24"/>
          <w:szCs w:val="24"/>
        </w:rPr>
        <w:t xml:space="preserve"> com o de Assistente Técnico na SEDUC-AM pelo Sr. </w:t>
      </w:r>
      <w:proofErr w:type="spellStart"/>
      <w:r w:rsidRPr="002C7DE0">
        <w:rPr>
          <w:rFonts w:ascii="Arial Narrow" w:hAnsi="Arial Narrow" w:cs="Arial"/>
          <w:sz w:val="24"/>
          <w:szCs w:val="24"/>
        </w:rPr>
        <w:t>Marcyo</w:t>
      </w:r>
      <w:proofErr w:type="spellEnd"/>
      <w:r w:rsidRPr="002C7DE0">
        <w:rPr>
          <w:rFonts w:ascii="Arial Narrow" w:hAnsi="Arial Narrow" w:cs="Arial"/>
          <w:sz w:val="24"/>
          <w:szCs w:val="24"/>
        </w:rPr>
        <w:t xml:space="preserve"> </w:t>
      </w:r>
      <w:proofErr w:type="spellStart"/>
      <w:r w:rsidRPr="002C7DE0">
        <w:rPr>
          <w:rFonts w:ascii="Arial Narrow" w:hAnsi="Arial Narrow" w:cs="Arial"/>
          <w:sz w:val="24"/>
          <w:szCs w:val="24"/>
        </w:rPr>
        <w:t>Glay</w:t>
      </w:r>
      <w:proofErr w:type="spellEnd"/>
      <w:r w:rsidRPr="002C7DE0">
        <w:rPr>
          <w:rFonts w:ascii="Arial Narrow" w:hAnsi="Arial Narrow" w:cs="Arial"/>
          <w:sz w:val="24"/>
          <w:szCs w:val="24"/>
        </w:rPr>
        <w:t xml:space="preserve"> de Oliveira Aguiar, eis que não se enquadra nas exceções constitucionais; </w:t>
      </w:r>
      <w:r w:rsidRPr="002C7DE0">
        <w:rPr>
          <w:rFonts w:ascii="Arial Narrow" w:hAnsi="Arial Narrow" w:cs="Arial"/>
          <w:b/>
          <w:sz w:val="24"/>
          <w:szCs w:val="24"/>
        </w:rPr>
        <w:t>9.3. Conceder Prazo</w:t>
      </w:r>
      <w:r w:rsidRPr="002C7DE0">
        <w:rPr>
          <w:rFonts w:ascii="Arial Narrow" w:hAnsi="Arial Narrow" w:cs="Arial"/>
          <w:sz w:val="24"/>
          <w:szCs w:val="24"/>
        </w:rPr>
        <w:t xml:space="preserve"> de 30 dias para o Sr. </w:t>
      </w:r>
      <w:proofErr w:type="spellStart"/>
      <w:r w:rsidRPr="002C7DE0">
        <w:rPr>
          <w:rFonts w:ascii="Arial Narrow" w:hAnsi="Arial Narrow" w:cs="Arial"/>
          <w:sz w:val="24"/>
          <w:szCs w:val="24"/>
        </w:rPr>
        <w:t>Marcyo</w:t>
      </w:r>
      <w:proofErr w:type="spellEnd"/>
      <w:r w:rsidRPr="002C7DE0">
        <w:rPr>
          <w:rFonts w:ascii="Arial Narrow" w:hAnsi="Arial Narrow" w:cs="Arial"/>
          <w:sz w:val="24"/>
          <w:szCs w:val="24"/>
        </w:rPr>
        <w:t xml:space="preserve"> </w:t>
      </w:r>
      <w:proofErr w:type="spellStart"/>
      <w:r w:rsidRPr="002C7DE0">
        <w:rPr>
          <w:rFonts w:ascii="Arial Narrow" w:hAnsi="Arial Narrow" w:cs="Arial"/>
          <w:sz w:val="24"/>
          <w:szCs w:val="24"/>
        </w:rPr>
        <w:t>Glay</w:t>
      </w:r>
      <w:proofErr w:type="spellEnd"/>
      <w:r w:rsidRPr="002C7DE0">
        <w:rPr>
          <w:rFonts w:ascii="Arial Narrow" w:hAnsi="Arial Narrow" w:cs="Arial"/>
          <w:sz w:val="24"/>
          <w:szCs w:val="24"/>
        </w:rPr>
        <w:t xml:space="preserve"> de Oliveira Aguiar juntar aos </w:t>
      </w:r>
      <w:proofErr w:type="gramStart"/>
      <w:r w:rsidRPr="002C7DE0">
        <w:rPr>
          <w:rFonts w:ascii="Arial Narrow" w:hAnsi="Arial Narrow" w:cs="Arial"/>
          <w:sz w:val="24"/>
          <w:szCs w:val="24"/>
        </w:rPr>
        <w:t>autos pedido de exoneração de um dos cargos supracitados</w:t>
      </w:r>
      <w:proofErr w:type="gramEnd"/>
      <w:r w:rsidRPr="002C7DE0">
        <w:rPr>
          <w:rFonts w:ascii="Arial Narrow" w:hAnsi="Arial Narrow" w:cs="Arial"/>
          <w:sz w:val="24"/>
          <w:szCs w:val="24"/>
        </w:rPr>
        <w:t xml:space="preserve">; </w:t>
      </w:r>
      <w:r w:rsidRPr="002C7DE0">
        <w:rPr>
          <w:rFonts w:ascii="Arial Narrow" w:hAnsi="Arial Narrow" w:cs="Arial"/>
          <w:b/>
          <w:sz w:val="24"/>
          <w:szCs w:val="24"/>
        </w:rPr>
        <w:t>9.4. Determinar</w:t>
      </w:r>
      <w:r w:rsidRPr="002C7DE0">
        <w:rPr>
          <w:rFonts w:ascii="Arial Narrow" w:hAnsi="Arial Narrow" w:cs="Arial"/>
          <w:sz w:val="24"/>
          <w:szCs w:val="24"/>
        </w:rPr>
        <w:t xml:space="preserve"> a instauração de processo administrativo para apurar o efetivo exercício dos respectivos cargos pelo representado no período de 03/01/2013 até a data desta decisão, encaminhando a esta Corte de Contas </w:t>
      </w:r>
      <w:proofErr w:type="gramStart"/>
      <w:r w:rsidRPr="002C7DE0">
        <w:rPr>
          <w:rFonts w:ascii="Arial Narrow" w:hAnsi="Arial Narrow" w:cs="Arial"/>
          <w:sz w:val="24"/>
          <w:szCs w:val="24"/>
        </w:rPr>
        <w:t>a</w:t>
      </w:r>
      <w:proofErr w:type="gramEnd"/>
      <w:r w:rsidRPr="002C7DE0">
        <w:rPr>
          <w:rFonts w:ascii="Arial Narrow" w:hAnsi="Arial Narrow" w:cs="Arial"/>
          <w:sz w:val="24"/>
          <w:szCs w:val="24"/>
        </w:rPr>
        <w:t xml:space="preserve"> conclusão dos feitos em 180 dias à: </w:t>
      </w:r>
      <w:r w:rsidRPr="002C7DE0">
        <w:rPr>
          <w:rFonts w:ascii="Arial Narrow" w:hAnsi="Arial Narrow" w:cs="Arial"/>
          <w:b/>
          <w:sz w:val="24"/>
          <w:szCs w:val="24"/>
        </w:rPr>
        <w:t xml:space="preserve">9.4.1. </w:t>
      </w:r>
      <w:r w:rsidRPr="002C7DE0">
        <w:rPr>
          <w:rFonts w:ascii="Arial Narrow" w:hAnsi="Arial Narrow" w:cs="Arial"/>
          <w:sz w:val="24"/>
          <w:szCs w:val="24"/>
        </w:rPr>
        <w:t xml:space="preserve">Prefeitura Municipal de Careiro, do cargo de digitador; e </w:t>
      </w:r>
      <w:r w:rsidRPr="002C7DE0">
        <w:rPr>
          <w:rFonts w:ascii="Arial Narrow" w:hAnsi="Arial Narrow" w:cs="Arial"/>
          <w:b/>
          <w:sz w:val="24"/>
          <w:szCs w:val="24"/>
        </w:rPr>
        <w:t xml:space="preserve">9.4.2. </w:t>
      </w:r>
      <w:r w:rsidRPr="002C7DE0">
        <w:rPr>
          <w:rFonts w:ascii="Arial Narrow" w:hAnsi="Arial Narrow" w:cs="Arial"/>
          <w:sz w:val="24"/>
          <w:szCs w:val="24"/>
        </w:rPr>
        <w:t xml:space="preserve">Secretaria de Estado de Educação e Qualidade de Ensino do Amazonas – SEDUC, do cargo de Assistente Técnico. </w:t>
      </w:r>
      <w:r w:rsidRPr="002C7DE0">
        <w:rPr>
          <w:rFonts w:ascii="Arial Narrow" w:hAnsi="Arial Narrow" w:cs="Arial"/>
          <w:b/>
          <w:sz w:val="24"/>
          <w:szCs w:val="24"/>
        </w:rPr>
        <w:t>9.5. Dar ciência</w:t>
      </w:r>
      <w:r w:rsidRPr="002C7DE0">
        <w:rPr>
          <w:rFonts w:ascii="Arial Narrow" w:hAnsi="Arial Narrow" w:cs="Arial"/>
          <w:sz w:val="24"/>
          <w:szCs w:val="24"/>
        </w:rPr>
        <w:t xml:space="preserve"> deste decisum </w:t>
      </w:r>
      <w:proofErr w:type="gramStart"/>
      <w:r w:rsidRPr="002C7DE0">
        <w:rPr>
          <w:rFonts w:ascii="Arial Narrow" w:hAnsi="Arial Narrow" w:cs="Arial"/>
          <w:sz w:val="24"/>
          <w:szCs w:val="24"/>
        </w:rPr>
        <w:t>a(</w:t>
      </w:r>
      <w:proofErr w:type="gramEnd"/>
      <w:r w:rsidRPr="002C7DE0">
        <w:rPr>
          <w:rFonts w:ascii="Arial Narrow" w:hAnsi="Arial Narrow" w:cs="Arial"/>
          <w:sz w:val="24"/>
          <w:szCs w:val="24"/>
        </w:rPr>
        <w:t xml:space="preserve">o): </w:t>
      </w:r>
      <w:r w:rsidRPr="002C7DE0">
        <w:rPr>
          <w:rFonts w:ascii="Arial Narrow" w:hAnsi="Arial Narrow" w:cs="Arial"/>
          <w:b/>
          <w:sz w:val="24"/>
          <w:szCs w:val="24"/>
        </w:rPr>
        <w:t xml:space="preserve">9.5.1. </w:t>
      </w:r>
      <w:r w:rsidRPr="002C7DE0">
        <w:rPr>
          <w:rFonts w:ascii="Arial Narrow" w:hAnsi="Arial Narrow" w:cs="Arial"/>
          <w:sz w:val="24"/>
          <w:szCs w:val="24"/>
        </w:rPr>
        <w:t xml:space="preserve">Prefeitura Municipal de Careiro; </w:t>
      </w:r>
      <w:r w:rsidRPr="002C7DE0">
        <w:rPr>
          <w:rFonts w:ascii="Arial Narrow" w:hAnsi="Arial Narrow" w:cs="Arial"/>
          <w:b/>
          <w:sz w:val="24"/>
          <w:szCs w:val="24"/>
        </w:rPr>
        <w:t xml:space="preserve">9.5.2. </w:t>
      </w:r>
      <w:r w:rsidRPr="002C7DE0">
        <w:rPr>
          <w:rFonts w:ascii="Arial Narrow" w:hAnsi="Arial Narrow" w:cs="Arial"/>
          <w:sz w:val="24"/>
          <w:szCs w:val="24"/>
        </w:rPr>
        <w:t xml:space="preserve">Secretaria de Estado de Educação e Qualidade de Ensino do Amazonas – SEDUC; </w:t>
      </w:r>
      <w:r w:rsidRPr="002C7DE0">
        <w:rPr>
          <w:rFonts w:ascii="Arial Narrow" w:hAnsi="Arial Narrow" w:cs="Arial"/>
          <w:b/>
          <w:sz w:val="24"/>
          <w:szCs w:val="24"/>
        </w:rPr>
        <w:t xml:space="preserve">9.5.3. </w:t>
      </w:r>
      <w:r w:rsidRPr="002C7DE0">
        <w:rPr>
          <w:rFonts w:ascii="Arial Narrow" w:hAnsi="Arial Narrow" w:cs="Arial"/>
          <w:sz w:val="24"/>
          <w:szCs w:val="24"/>
        </w:rPr>
        <w:t xml:space="preserve">Sr. </w:t>
      </w:r>
      <w:proofErr w:type="spellStart"/>
      <w:r w:rsidRPr="002C7DE0">
        <w:rPr>
          <w:rFonts w:ascii="Arial Narrow" w:hAnsi="Arial Narrow" w:cs="Arial"/>
          <w:sz w:val="24"/>
          <w:szCs w:val="24"/>
        </w:rPr>
        <w:t>Marcyo</w:t>
      </w:r>
      <w:proofErr w:type="spellEnd"/>
      <w:r w:rsidRPr="002C7DE0">
        <w:rPr>
          <w:rFonts w:ascii="Arial Narrow" w:hAnsi="Arial Narrow" w:cs="Arial"/>
          <w:sz w:val="24"/>
          <w:szCs w:val="24"/>
        </w:rPr>
        <w:t xml:space="preserve"> </w:t>
      </w:r>
      <w:proofErr w:type="spellStart"/>
      <w:r w:rsidRPr="002C7DE0">
        <w:rPr>
          <w:rFonts w:ascii="Arial Narrow" w:hAnsi="Arial Narrow" w:cs="Arial"/>
          <w:sz w:val="24"/>
          <w:szCs w:val="24"/>
        </w:rPr>
        <w:t>Glay</w:t>
      </w:r>
      <w:proofErr w:type="spellEnd"/>
      <w:r w:rsidRPr="002C7DE0">
        <w:rPr>
          <w:rFonts w:ascii="Arial Narrow" w:hAnsi="Arial Narrow" w:cs="Arial"/>
          <w:sz w:val="24"/>
          <w:szCs w:val="24"/>
        </w:rPr>
        <w:t xml:space="preserve"> de Oliveira Aguiar; e </w:t>
      </w:r>
      <w:r w:rsidRPr="002C7DE0">
        <w:rPr>
          <w:rFonts w:ascii="Arial Narrow" w:hAnsi="Arial Narrow" w:cs="Arial"/>
          <w:b/>
          <w:sz w:val="24"/>
          <w:szCs w:val="24"/>
        </w:rPr>
        <w:t xml:space="preserve">9.5.4. </w:t>
      </w:r>
      <w:r w:rsidRPr="002C7DE0">
        <w:rPr>
          <w:rFonts w:ascii="Arial Narrow" w:hAnsi="Arial Narrow" w:cs="Arial"/>
          <w:sz w:val="24"/>
          <w:szCs w:val="24"/>
        </w:rPr>
        <w:t>Ministério Público do Estado do Amazonas – MP/AM, encaminhando-lhe cópia integral dos autos.</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 xml:space="preserve">AUDITOR-RELATOR: LUIZ </w:t>
      </w:r>
      <w:r w:rsidRPr="002C7DE0">
        <w:rPr>
          <w:rFonts w:ascii="Arial Narrow" w:hAnsi="Arial Narrow" w:cs="Arial"/>
          <w:b/>
          <w:color w:val="000000"/>
          <w:sz w:val="24"/>
          <w:szCs w:val="24"/>
          <w:u w:val="single"/>
        </w:rPr>
        <w:t>HENRIQUE PEREIRA MENDES.</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 xml:space="preserve">PROCESSO Nº 11.440/2017 (Apensos: </w:t>
      </w:r>
      <w:proofErr w:type="gramStart"/>
      <w:r w:rsidRPr="002C7DE0">
        <w:rPr>
          <w:rFonts w:ascii="Arial Narrow" w:hAnsi="Arial Narrow" w:cs="Arial"/>
          <w:b/>
          <w:color w:val="000000"/>
          <w:sz w:val="24"/>
          <w:szCs w:val="24"/>
        </w:rPr>
        <w:t>14.940/2016, 12.899/2017 e 14.798/2016</w:t>
      </w:r>
      <w:proofErr w:type="gramEnd"/>
      <w:r w:rsidRPr="002C7DE0">
        <w:rPr>
          <w:rFonts w:ascii="Arial Narrow" w:hAnsi="Arial Narrow" w:cs="Arial"/>
          <w:b/>
          <w:color w:val="000000"/>
          <w:sz w:val="24"/>
          <w:szCs w:val="24"/>
        </w:rPr>
        <w:t>)</w:t>
      </w:r>
      <w:r w:rsidRPr="002C7DE0">
        <w:rPr>
          <w:rFonts w:ascii="Arial Narrow" w:hAnsi="Arial Narrow" w:cs="Arial"/>
          <w:color w:val="000000"/>
          <w:sz w:val="24"/>
          <w:szCs w:val="24"/>
        </w:rPr>
        <w:t xml:space="preserve"> - Prestação de Contas Anual do Sr</w:t>
      </w:r>
      <w:r w:rsidR="00884C04">
        <w:rPr>
          <w:rFonts w:ascii="Arial Narrow" w:hAnsi="Arial Narrow" w:cs="Arial"/>
          <w:color w:val="000000"/>
          <w:sz w:val="24"/>
          <w:szCs w:val="24"/>
        </w:rPr>
        <w:t>.</w:t>
      </w:r>
      <w:r w:rsidRPr="002C7DE0">
        <w:rPr>
          <w:rFonts w:ascii="Arial Narrow" w:hAnsi="Arial Narrow" w:cs="Arial"/>
          <w:color w:val="000000"/>
          <w:sz w:val="24"/>
          <w:szCs w:val="24"/>
        </w:rPr>
        <w:t xml:space="preserve"> João Braga Dias, Prefeito Municipal de </w:t>
      </w:r>
      <w:proofErr w:type="spellStart"/>
      <w:r w:rsidRPr="002C7DE0">
        <w:rPr>
          <w:rFonts w:ascii="Arial Narrow" w:hAnsi="Arial Narrow" w:cs="Arial"/>
          <w:color w:val="000000"/>
          <w:sz w:val="24"/>
          <w:szCs w:val="24"/>
        </w:rPr>
        <w:t>Amaturá</w:t>
      </w:r>
      <w:proofErr w:type="spellEnd"/>
      <w:r w:rsidRPr="002C7DE0">
        <w:rPr>
          <w:rFonts w:ascii="Arial Narrow" w:hAnsi="Arial Narrow" w:cs="Arial"/>
          <w:color w:val="000000"/>
          <w:sz w:val="24"/>
          <w:szCs w:val="24"/>
        </w:rPr>
        <w:t xml:space="preserve">, referente ao exercício de 2016. </w:t>
      </w:r>
    </w:p>
    <w:p w:rsidR="0071611C"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 xml:space="preserve">PARECER PRÉVIO Nº 5/2020: </w:t>
      </w:r>
      <w:r w:rsidRPr="002C7DE0">
        <w:rPr>
          <w:rFonts w:ascii="Arial Narrow" w:hAnsi="Arial Narrow" w:cs="Arial"/>
          <w:b/>
          <w:bCs/>
          <w:sz w:val="24"/>
          <w:szCs w:val="24"/>
        </w:rPr>
        <w:t>O TRIBUNAL DE CONTAS DO ESTADO DO AMAZONAS</w:t>
      </w:r>
      <w:r w:rsidRPr="002C7DE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w:t>
      </w:r>
      <w:r w:rsidRPr="002C7DE0">
        <w:rPr>
          <w:rFonts w:ascii="Arial Narrow" w:hAnsi="Arial Narrow" w:cs="Arial"/>
          <w:sz w:val="24"/>
          <w:szCs w:val="24"/>
        </w:rPr>
        <w:lastRenderedPageBreak/>
        <w:t xml:space="preserve">Complementar nº 06/91; </w:t>
      </w:r>
      <w:proofErr w:type="gramStart"/>
      <w:r w:rsidRPr="002C7DE0">
        <w:rPr>
          <w:rFonts w:ascii="Arial Narrow" w:hAnsi="Arial Narrow" w:cs="Arial"/>
          <w:sz w:val="24"/>
          <w:szCs w:val="24"/>
        </w:rPr>
        <w:t>arts.</w:t>
      </w:r>
      <w:proofErr w:type="gramEnd"/>
      <w:r w:rsidRPr="002C7DE0">
        <w:rPr>
          <w:rFonts w:ascii="Arial Narrow" w:hAnsi="Arial Narrow" w:cs="Arial"/>
          <w:sz w:val="24"/>
          <w:szCs w:val="24"/>
        </w:rPr>
        <w:t>1º, inciso I, e 29 da Lei nº 2.423/96; e, art. 5º, inciso I, da Resolução nº 04/2002-TCE/AM) e no exercício da competência atribuída</w:t>
      </w:r>
      <w:r w:rsidRPr="002C7DE0">
        <w:rPr>
          <w:rFonts w:ascii="Arial Narrow" w:hAnsi="Arial Narrow" w:cs="Arial"/>
          <w:noProof/>
          <w:sz w:val="24"/>
          <w:szCs w:val="24"/>
        </w:rPr>
        <w:t xml:space="preserve"> pelos arts. 5º, II e 11, III, “a” item 1, da Resolução nº 04/2002-TCE/AM</w:t>
      </w:r>
      <w:r w:rsidRPr="002C7DE0">
        <w:rPr>
          <w:rFonts w:ascii="Arial Narrow" w:hAnsi="Arial Narrow" w:cs="Arial"/>
          <w:sz w:val="24"/>
          <w:szCs w:val="24"/>
        </w:rPr>
        <w:t xml:space="preserve">, tendo discutido a matéria nestes autos, e acolhido, </w:t>
      </w:r>
      <w:r w:rsidRPr="002C7DE0">
        <w:rPr>
          <w:rFonts w:ascii="Arial Narrow" w:hAnsi="Arial Narrow" w:cs="Arial"/>
          <w:b/>
          <w:noProof/>
          <w:sz w:val="24"/>
          <w:szCs w:val="24"/>
        </w:rPr>
        <w:t>à unanimidade</w:t>
      </w:r>
      <w:r w:rsidRPr="002C7DE0">
        <w:rPr>
          <w:rFonts w:ascii="Arial Narrow" w:hAnsi="Arial Narrow" w:cs="Arial"/>
          <w:sz w:val="24"/>
          <w:szCs w:val="24"/>
        </w:rPr>
        <w:t xml:space="preserve">, </w:t>
      </w:r>
      <w:r w:rsidRPr="002C7DE0">
        <w:rPr>
          <w:rFonts w:ascii="Arial Narrow" w:hAnsi="Arial Narrow" w:cs="Arial"/>
          <w:noProof/>
          <w:sz w:val="24"/>
          <w:szCs w:val="24"/>
        </w:rPr>
        <w:t>a proposta de voto</w:t>
      </w:r>
      <w:r w:rsidR="00884C04">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Auditor-Relator, que passa a ser parte integrante do Parecer Prévio, </w:t>
      </w:r>
      <w:r w:rsidRPr="002C7DE0">
        <w:rPr>
          <w:rFonts w:ascii="Arial Narrow" w:hAnsi="Arial Narrow" w:cs="Arial"/>
          <w:b/>
          <w:noProof/>
          <w:sz w:val="24"/>
          <w:szCs w:val="24"/>
        </w:rPr>
        <w:t>em divergência</w:t>
      </w:r>
      <w:r w:rsidRPr="002C7DE0">
        <w:rPr>
          <w:rFonts w:ascii="Arial Narrow" w:hAnsi="Arial Narrow" w:cs="Arial"/>
          <w:sz w:val="24"/>
          <w:szCs w:val="24"/>
        </w:rPr>
        <w:t xml:space="preserve"> com o pronunciamento do Ministério Público junto a este Tribunal: </w:t>
      </w:r>
      <w:r w:rsidRPr="002C7DE0">
        <w:rPr>
          <w:rFonts w:ascii="Arial Narrow" w:hAnsi="Arial Narrow" w:cs="Arial"/>
          <w:b/>
          <w:color w:val="000000"/>
          <w:sz w:val="24"/>
          <w:szCs w:val="24"/>
        </w:rPr>
        <w:t>10.1. Emite Parecer Prévio recomendando à Câmara Municipal a aprovação</w:t>
      </w:r>
      <w:r w:rsidRPr="002C7DE0">
        <w:rPr>
          <w:rFonts w:ascii="Arial Narrow" w:hAnsi="Arial Narrow" w:cs="Arial"/>
          <w:color w:val="000000"/>
          <w:sz w:val="24"/>
          <w:szCs w:val="24"/>
        </w:rPr>
        <w:t xml:space="preserve"> das Contas do </w:t>
      </w:r>
      <w:r w:rsidRPr="002C7DE0">
        <w:rPr>
          <w:rFonts w:ascii="Arial Narrow" w:hAnsi="Arial Narrow" w:cs="Arial"/>
          <w:b/>
          <w:color w:val="000000"/>
          <w:sz w:val="24"/>
          <w:szCs w:val="24"/>
        </w:rPr>
        <w:t xml:space="preserve">Sr. João Braga Dias, Prefeito do Município de </w:t>
      </w:r>
      <w:proofErr w:type="spellStart"/>
      <w:r w:rsidRPr="002C7DE0">
        <w:rPr>
          <w:rFonts w:ascii="Arial Narrow" w:hAnsi="Arial Narrow" w:cs="Arial"/>
          <w:b/>
          <w:color w:val="000000"/>
          <w:sz w:val="24"/>
          <w:szCs w:val="24"/>
        </w:rPr>
        <w:t>Amaturá</w:t>
      </w:r>
      <w:proofErr w:type="spellEnd"/>
      <w:r w:rsidR="0071611C" w:rsidRPr="002C7DE0">
        <w:rPr>
          <w:rFonts w:ascii="Arial Narrow" w:hAnsi="Arial Narrow" w:cs="Arial"/>
          <w:b/>
          <w:color w:val="000000"/>
          <w:sz w:val="24"/>
          <w:szCs w:val="24"/>
        </w:rPr>
        <w:t xml:space="preserve"> </w:t>
      </w:r>
      <w:r w:rsidRPr="002C7DE0">
        <w:rPr>
          <w:rFonts w:ascii="Arial Narrow" w:hAnsi="Arial Narrow" w:cs="Arial"/>
          <w:b/>
          <w:color w:val="000000"/>
          <w:sz w:val="24"/>
          <w:szCs w:val="24"/>
        </w:rPr>
        <w:t>referente ao exercício financeiro de 2016</w:t>
      </w:r>
      <w:r w:rsidRPr="002C7DE0">
        <w:rPr>
          <w:rFonts w:ascii="Arial Narrow" w:hAnsi="Arial Narrow" w:cs="Arial"/>
          <w:color w:val="000000"/>
          <w:sz w:val="24"/>
          <w:szCs w:val="24"/>
        </w:rPr>
        <w:t xml:space="preserve">, nos termos do artigo 31, §§1º e 2º, da CF/88, combinado com o artigo 18, inciso I, da Lei Complementar nº 06/1991, com o artigo 1º, inciso I, e com o artigo 29, ambos da LOTCE/AM, e com o artigo 3º, inciso I, da Resolução TCE/AM nº 09/1997, tendo em vista que o referido gestor, à época, atendeu com regularidade aos seguintes elementos: </w:t>
      </w:r>
      <w:r w:rsidRPr="002C7DE0">
        <w:rPr>
          <w:rFonts w:ascii="Arial Narrow" w:hAnsi="Arial Narrow" w:cs="Arial"/>
          <w:b/>
          <w:color w:val="000000"/>
          <w:sz w:val="24"/>
          <w:szCs w:val="24"/>
        </w:rPr>
        <w:t>(i)</w:t>
      </w:r>
      <w:r w:rsidRPr="002C7DE0">
        <w:rPr>
          <w:rFonts w:ascii="Arial Narrow" w:hAnsi="Arial Narrow" w:cs="Arial"/>
          <w:color w:val="000000"/>
          <w:sz w:val="24"/>
          <w:szCs w:val="24"/>
        </w:rPr>
        <w:t xml:space="preserve"> gastos mínimos com educação; </w:t>
      </w:r>
      <w:r w:rsidRPr="002C7DE0">
        <w:rPr>
          <w:rFonts w:ascii="Arial Narrow" w:hAnsi="Arial Narrow" w:cs="Arial"/>
          <w:b/>
          <w:color w:val="000000"/>
          <w:sz w:val="24"/>
          <w:szCs w:val="24"/>
        </w:rPr>
        <w:t>(</w:t>
      </w:r>
      <w:proofErr w:type="spellStart"/>
      <w:proofErr w:type="gramStart"/>
      <w:r w:rsidRPr="002C7DE0">
        <w:rPr>
          <w:rFonts w:ascii="Arial Narrow" w:hAnsi="Arial Narrow" w:cs="Arial"/>
          <w:b/>
          <w:color w:val="000000"/>
          <w:sz w:val="24"/>
          <w:szCs w:val="24"/>
        </w:rPr>
        <w:t>ii</w:t>
      </w:r>
      <w:proofErr w:type="spellEnd"/>
      <w:proofErr w:type="gramEnd"/>
      <w:r w:rsidRPr="002C7DE0">
        <w:rPr>
          <w:rFonts w:ascii="Arial Narrow" w:hAnsi="Arial Narrow" w:cs="Arial"/>
          <w:b/>
          <w:color w:val="000000"/>
          <w:sz w:val="24"/>
          <w:szCs w:val="24"/>
        </w:rPr>
        <w:t>)</w:t>
      </w:r>
      <w:r w:rsidRPr="002C7DE0">
        <w:rPr>
          <w:rFonts w:ascii="Arial Narrow" w:hAnsi="Arial Narrow" w:cs="Arial"/>
          <w:color w:val="000000"/>
          <w:sz w:val="24"/>
          <w:szCs w:val="24"/>
        </w:rPr>
        <w:t xml:space="preserve"> gastos mínimos com saúde; </w:t>
      </w:r>
      <w:r w:rsidRPr="002C7DE0">
        <w:rPr>
          <w:rFonts w:ascii="Arial Narrow" w:hAnsi="Arial Narrow" w:cs="Arial"/>
          <w:b/>
          <w:color w:val="000000"/>
          <w:sz w:val="24"/>
          <w:szCs w:val="24"/>
        </w:rPr>
        <w:t>(</w:t>
      </w:r>
      <w:proofErr w:type="spellStart"/>
      <w:r w:rsidRPr="002C7DE0">
        <w:rPr>
          <w:rFonts w:ascii="Arial Narrow" w:hAnsi="Arial Narrow" w:cs="Arial"/>
          <w:b/>
          <w:color w:val="000000"/>
          <w:sz w:val="24"/>
          <w:szCs w:val="24"/>
        </w:rPr>
        <w:t>iii</w:t>
      </w:r>
      <w:proofErr w:type="spellEnd"/>
      <w:r w:rsidRPr="002C7DE0">
        <w:rPr>
          <w:rFonts w:ascii="Arial Narrow" w:hAnsi="Arial Narrow" w:cs="Arial"/>
          <w:b/>
          <w:color w:val="000000"/>
          <w:sz w:val="24"/>
          <w:szCs w:val="24"/>
        </w:rPr>
        <w:t>)</w:t>
      </w:r>
      <w:r w:rsidRPr="002C7DE0">
        <w:rPr>
          <w:rFonts w:ascii="Arial Narrow" w:hAnsi="Arial Narrow" w:cs="Arial"/>
          <w:color w:val="000000"/>
          <w:sz w:val="24"/>
          <w:szCs w:val="24"/>
        </w:rPr>
        <w:t xml:space="preserve"> limite máximo de despesa total com pessoal; </w:t>
      </w:r>
      <w:r w:rsidRPr="002C7DE0">
        <w:rPr>
          <w:rFonts w:ascii="Arial Narrow" w:hAnsi="Arial Narrow" w:cs="Arial"/>
          <w:b/>
          <w:color w:val="000000"/>
          <w:sz w:val="24"/>
          <w:szCs w:val="24"/>
        </w:rPr>
        <w:t>(</w:t>
      </w:r>
      <w:proofErr w:type="spellStart"/>
      <w:r w:rsidRPr="002C7DE0">
        <w:rPr>
          <w:rFonts w:ascii="Arial Narrow" w:hAnsi="Arial Narrow" w:cs="Arial"/>
          <w:b/>
          <w:color w:val="000000"/>
          <w:sz w:val="24"/>
          <w:szCs w:val="24"/>
        </w:rPr>
        <w:t>iv</w:t>
      </w:r>
      <w:proofErr w:type="spellEnd"/>
      <w:r w:rsidRPr="002C7DE0">
        <w:rPr>
          <w:rFonts w:ascii="Arial Narrow" w:hAnsi="Arial Narrow" w:cs="Arial"/>
          <w:b/>
          <w:color w:val="000000"/>
          <w:sz w:val="24"/>
          <w:szCs w:val="24"/>
        </w:rPr>
        <w:t>)</w:t>
      </w:r>
      <w:r w:rsidRPr="002C7DE0">
        <w:rPr>
          <w:rFonts w:ascii="Arial Narrow" w:hAnsi="Arial Narrow" w:cs="Arial"/>
          <w:color w:val="000000"/>
          <w:sz w:val="24"/>
          <w:szCs w:val="24"/>
        </w:rPr>
        <w:t xml:space="preserve"> nível de endividamento do ente; </w:t>
      </w:r>
      <w:r w:rsidRPr="002C7DE0">
        <w:rPr>
          <w:rFonts w:ascii="Arial Narrow" w:hAnsi="Arial Narrow" w:cs="Arial"/>
          <w:b/>
          <w:color w:val="000000"/>
          <w:sz w:val="24"/>
          <w:szCs w:val="24"/>
        </w:rPr>
        <w:t>(v)</w:t>
      </w:r>
      <w:r w:rsidRPr="002C7DE0">
        <w:rPr>
          <w:rFonts w:ascii="Arial Narrow" w:hAnsi="Arial Narrow" w:cs="Arial"/>
          <w:color w:val="000000"/>
          <w:sz w:val="24"/>
          <w:szCs w:val="24"/>
        </w:rPr>
        <w:t xml:space="preserve"> cumprimento, nos limites da lei, do orçamento, notadamente a respeito da abertura de créditos adicionais; e </w:t>
      </w:r>
      <w:r w:rsidRPr="002C7DE0">
        <w:rPr>
          <w:rFonts w:ascii="Arial Narrow" w:hAnsi="Arial Narrow" w:cs="Arial"/>
          <w:b/>
          <w:color w:val="000000"/>
          <w:sz w:val="24"/>
          <w:szCs w:val="24"/>
        </w:rPr>
        <w:t>(vi)</w:t>
      </w:r>
      <w:r w:rsidRPr="002C7DE0">
        <w:rPr>
          <w:rFonts w:ascii="Arial Narrow" w:hAnsi="Arial Narrow" w:cs="Arial"/>
          <w:color w:val="000000"/>
          <w:sz w:val="24"/>
          <w:szCs w:val="24"/>
        </w:rPr>
        <w:t xml:space="preserve"> transparência na gestão fiscal. </w:t>
      </w:r>
    </w:p>
    <w:p w:rsidR="0071611C"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 xml:space="preserve">ACÓRDÃO Nº 5/2020: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pelos arts. 5º, II e 11, III, “a” item 1, da Resolução nº 04/2002-TCE/AM</w:t>
      </w:r>
      <w:r w:rsidRPr="002C7DE0">
        <w:rPr>
          <w:rFonts w:ascii="Arial Narrow" w:hAnsi="Arial Narrow" w:cs="Arial"/>
          <w:sz w:val="24"/>
          <w:szCs w:val="24"/>
        </w:rPr>
        <w:t xml:space="preserve">, </w:t>
      </w:r>
      <w:r w:rsidRPr="002C7DE0">
        <w:rPr>
          <w:rFonts w:ascii="Arial Narrow" w:hAnsi="Arial Narrow" w:cs="Arial"/>
          <w:b/>
          <w:noProof/>
          <w:sz w:val="24"/>
          <w:szCs w:val="24"/>
        </w:rPr>
        <w:t>à unanimidade</w:t>
      </w:r>
      <w:r w:rsidRPr="002C7DE0">
        <w:rPr>
          <w:rFonts w:ascii="Arial Narrow" w:hAnsi="Arial Narrow" w:cs="Arial"/>
          <w:sz w:val="24"/>
          <w:szCs w:val="24"/>
        </w:rPr>
        <w:t>, nos termos d</w:t>
      </w:r>
      <w:r w:rsidRPr="002C7DE0">
        <w:rPr>
          <w:rFonts w:ascii="Arial Narrow" w:hAnsi="Arial Narrow" w:cs="Arial"/>
          <w:noProof/>
          <w:sz w:val="24"/>
          <w:szCs w:val="24"/>
        </w:rPr>
        <w:t>a proposta de votodo</w:t>
      </w:r>
      <w:r w:rsidRPr="002C7DE0">
        <w:rPr>
          <w:rFonts w:ascii="Arial Narrow" w:hAnsi="Arial Narrow" w:cs="Arial"/>
          <w:sz w:val="24"/>
          <w:szCs w:val="24"/>
        </w:rPr>
        <w:t xml:space="preserve"> Excelentíssimo Senhor Auditor-Relator, </w:t>
      </w:r>
      <w:r w:rsidRPr="002C7DE0">
        <w:rPr>
          <w:rFonts w:ascii="Arial Narrow" w:hAnsi="Arial Narrow" w:cs="Arial"/>
          <w:b/>
          <w:noProof/>
          <w:sz w:val="24"/>
          <w:szCs w:val="24"/>
        </w:rPr>
        <w:t>em parcial consonância</w:t>
      </w:r>
      <w:r w:rsidRPr="002C7DE0">
        <w:rPr>
          <w:rFonts w:ascii="Arial Narrow" w:hAnsi="Arial Narrow" w:cs="Arial"/>
          <w:sz w:val="24"/>
          <w:szCs w:val="24"/>
        </w:rPr>
        <w:t xml:space="preserve"> com o pronunciamento do Ministério Público junto a este Tribunal, no sentido de:</w:t>
      </w:r>
      <w:r w:rsidR="00884C04">
        <w:rPr>
          <w:rFonts w:ascii="Arial Narrow" w:hAnsi="Arial Narrow" w:cs="Arial"/>
          <w:sz w:val="24"/>
          <w:szCs w:val="24"/>
        </w:rPr>
        <w:t xml:space="preserve"> </w:t>
      </w:r>
      <w:r w:rsidRPr="002C7DE0">
        <w:rPr>
          <w:rFonts w:ascii="Arial Narrow" w:hAnsi="Arial Narrow" w:cs="Arial"/>
          <w:b/>
          <w:color w:val="000000"/>
          <w:sz w:val="24"/>
          <w:szCs w:val="24"/>
        </w:rPr>
        <w:t>10.1. Julgar irregular</w:t>
      </w:r>
      <w:r w:rsidRPr="002C7DE0">
        <w:rPr>
          <w:rFonts w:ascii="Arial Narrow" w:hAnsi="Arial Narrow" w:cs="Arial"/>
          <w:color w:val="000000"/>
          <w:sz w:val="24"/>
          <w:szCs w:val="24"/>
        </w:rPr>
        <w:t xml:space="preserve"> as Contas de Gestão do </w:t>
      </w:r>
      <w:r w:rsidRPr="002C7DE0">
        <w:rPr>
          <w:rFonts w:ascii="Arial Narrow" w:hAnsi="Arial Narrow" w:cs="Arial"/>
          <w:b/>
          <w:color w:val="000000"/>
          <w:sz w:val="24"/>
          <w:szCs w:val="24"/>
        </w:rPr>
        <w:t>Sr. João Braga Dias</w:t>
      </w:r>
      <w:r w:rsidRPr="002C7DE0">
        <w:rPr>
          <w:rFonts w:ascii="Arial Narrow" w:hAnsi="Arial Narrow" w:cs="Arial"/>
          <w:color w:val="000000"/>
          <w:sz w:val="24"/>
          <w:szCs w:val="24"/>
        </w:rPr>
        <w:t>, referente ao Mandato de Prefeito no exercício financeiro de 2016, nos termos do disposto no artigo 8º da Resolução TCE nº 11/2016 c/c 18 da Lei Complementar nº 06/91, c/c artigo 22, inciso III, alíneas “b” e “c”, e §2º, da LOTCE/AM c/c o artigo 188, inciso II; §</w:t>
      </w:r>
      <w:proofErr w:type="gramStart"/>
      <w:r w:rsidRPr="002C7DE0">
        <w:rPr>
          <w:rFonts w:ascii="Arial Narrow" w:hAnsi="Arial Narrow" w:cs="Arial"/>
          <w:color w:val="000000"/>
          <w:sz w:val="24"/>
          <w:szCs w:val="24"/>
        </w:rPr>
        <w:t>1º, inciso</w:t>
      </w:r>
      <w:proofErr w:type="gramEnd"/>
      <w:r w:rsidRPr="002C7DE0">
        <w:rPr>
          <w:rFonts w:ascii="Arial Narrow" w:hAnsi="Arial Narrow" w:cs="Arial"/>
          <w:color w:val="000000"/>
          <w:sz w:val="24"/>
          <w:szCs w:val="24"/>
        </w:rPr>
        <w:t xml:space="preserve"> III, alíneas “b” e “c”, da Resolução nº 04/2002–RITCE/AM, em razão de das impropriedades utilizadas como pressuposto para aplicação da multa do item 10.2; </w:t>
      </w:r>
      <w:r w:rsidRPr="002C7DE0">
        <w:rPr>
          <w:rFonts w:ascii="Arial Narrow" w:hAnsi="Arial Narrow" w:cs="Arial"/>
          <w:b/>
          <w:color w:val="000000"/>
          <w:sz w:val="24"/>
          <w:szCs w:val="24"/>
        </w:rPr>
        <w:t>10.2. Aplicar Multa</w:t>
      </w:r>
      <w:r w:rsidRPr="002C7DE0">
        <w:rPr>
          <w:rFonts w:ascii="Arial Narrow" w:hAnsi="Arial Narrow" w:cs="Arial"/>
          <w:color w:val="000000"/>
          <w:sz w:val="24"/>
          <w:szCs w:val="24"/>
        </w:rPr>
        <w:t xml:space="preserve"> ao </w:t>
      </w:r>
      <w:r w:rsidRPr="002C7DE0">
        <w:rPr>
          <w:rFonts w:ascii="Arial Narrow" w:hAnsi="Arial Narrow" w:cs="Arial"/>
          <w:b/>
          <w:color w:val="000000"/>
          <w:sz w:val="24"/>
          <w:szCs w:val="24"/>
        </w:rPr>
        <w:t>Sr. João Braga Dias</w:t>
      </w:r>
      <w:r w:rsidRPr="002C7DE0">
        <w:rPr>
          <w:rFonts w:ascii="Arial Narrow" w:hAnsi="Arial Narrow" w:cs="Arial"/>
          <w:color w:val="000000"/>
          <w:sz w:val="24"/>
          <w:szCs w:val="24"/>
        </w:rPr>
        <w:t xml:space="preserve"> no valor de </w:t>
      </w:r>
      <w:r w:rsidRPr="002C7DE0">
        <w:rPr>
          <w:rFonts w:ascii="Arial Narrow" w:hAnsi="Arial Narrow" w:cs="Arial"/>
          <w:b/>
          <w:color w:val="000000"/>
          <w:sz w:val="24"/>
          <w:szCs w:val="24"/>
        </w:rPr>
        <w:t>R$ 40.000,00</w:t>
      </w:r>
      <w:r w:rsidRPr="002C7DE0">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nos termos do art. 54, inciso VI, da LOTCE/AM, em razão das impropriedades consideradas não sanadas no relatório-voto, quais sejam: </w:t>
      </w:r>
      <w:r w:rsidRPr="002C7DE0">
        <w:rPr>
          <w:rFonts w:ascii="Arial Narrow" w:hAnsi="Arial Narrow" w:cs="Arial"/>
          <w:b/>
          <w:color w:val="000000"/>
          <w:sz w:val="24"/>
          <w:szCs w:val="24"/>
        </w:rPr>
        <w:t>(i)</w:t>
      </w:r>
      <w:r w:rsidRPr="002C7DE0">
        <w:rPr>
          <w:rFonts w:ascii="Arial Narrow" w:hAnsi="Arial Narrow" w:cs="Arial"/>
          <w:color w:val="000000"/>
          <w:sz w:val="24"/>
          <w:szCs w:val="24"/>
        </w:rPr>
        <w:t xml:space="preserve"> atraso no envio do RREO referente ao sexto bimestre de 2016; </w:t>
      </w:r>
      <w:r w:rsidRPr="002C7DE0">
        <w:rPr>
          <w:rFonts w:ascii="Arial Narrow" w:hAnsi="Arial Narrow" w:cs="Arial"/>
          <w:b/>
          <w:color w:val="000000"/>
          <w:sz w:val="24"/>
          <w:szCs w:val="24"/>
        </w:rPr>
        <w:t>(</w:t>
      </w:r>
      <w:proofErr w:type="spellStart"/>
      <w:proofErr w:type="gramStart"/>
      <w:r w:rsidRPr="002C7DE0">
        <w:rPr>
          <w:rFonts w:ascii="Arial Narrow" w:hAnsi="Arial Narrow" w:cs="Arial"/>
          <w:b/>
          <w:color w:val="000000"/>
          <w:sz w:val="24"/>
          <w:szCs w:val="24"/>
        </w:rPr>
        <w:t>ii</w:t>
      </w:r>
      <w:proofErr w:type="spellEnd"/>
      <w:proofErr w:type="gramEnd"/>
      <w:r w:rsidRPr="002C7DE0">
        <w:rPr>
          <w:rFonts w:ascii="Arial Narrow" w:hAnsi="Arial Narrow" w:cs="Arial"/>
          <w:b/>
          <w:color w:val="000000"/>
          <w:sz w:val="24"/>
          <w:szCs w:val="24"/>
        </w:rPr>
        <w:t>)</w:t>
      </w:r>
      <w:r w:rsidRPr="002C7DE0">
        <w:rPr>
          <w:rFonts w:ascii="Arial Narrow" w:hAnsi="Arial Narrow" w:cs="Arial"/>
          <w:color w:val="000000"/>
          <w:sz w:val="24"/>
          <w:szCs w:val="24"/>
        </w:rPr>
        <w:t xml:space="preserve"> atraso no envio do RGF referente ao segundo semestre de 2016; </w:t>
      </w:r>
      <w:r w:rsidRPr="002C7DE0">
        <w:rPr>
          <w:rFonts w:ascii="Arial Narrow" w:hAnsi="Arial Narrow" w:cs="Arial"/>
          <w:b/>
          <w:color w:val="000000"/>
          <w:sz w:val="24"/>
          <w:szCs w:val="24"/>
        </w:rPr>
        <w:t>(</w:t>
      </w:r>
      <w:proofErr w:type="spellStart"/>
      <w:r w:rsidRPr="002C7DE0">
        <w:rPr>
          <w:rFonts w:ascii="Arial Narrow" w:hAnsi="Arial Narrow" w:cs="Arial"/>
          <w:b/>
          <w:color w:val="000000"/>
          <w:sz w:val="24"/>
          <w:szCs w:val="24"/>
        </w:rPr>
        <w:t>iii</w:t>
      </w:r>
      <w:proofErr w:type="spellEnd"/>
      <w:r w:rsidRPr="002C7DE0">
        <w:rPr>
          <w:rFonts w:ascii="Arial Narrow" w:hAnsi="Arial Narrow" w:cs="Arial"/>
          <w:b/>
          <w:color w:val="000000"/>
          <w:sz w:val="24"/>
          <w:szCs w:val="24"/>
        </w:rPr>
        <w:t>)</w:t>
      </w:r>
      <w:r w:rsidRPr="002C7DE0">
        <w:rPr>
          <w:rFonts w:ascii="Arial Narrow" w:hAnsi="Arial Narrow" w:cs="Arial"/>
          <w:color w:val="000000"/>
          <w:sz w:val="24"/>
          <w:szCs w:val="24"/>
        </w:rPr>
        <w:t xml:space="preserve"> ausência de informações referentes à Transparência; </w:t>
      </w:r>
      <w:r w:rsidRPr="002C7DE0">
        <w:rPr>
          <w:rFonts w:ascii="Arial Narrow" w:hAnsi="Arial Narrow" w:cs="Arial"/>
          <w:b/>
          <w:color w:val="000000"/>
          <w:sz w:val="24"/>
          <w:szCs w:val="24"/>
        </w:rPr>
        <w:t>(</w:t>
      </w:r>
      <w:proofErr w:type="spellStart"/>
      <w:r w:rsidRPr="002C7DE0">
        <w:rPr>
          <w:rFonts w:ascii="Arial Narrow" w:hAnsi="Arial Narrow" w:cs="Arial"/>
          <w:b/>
          <w:color w:val="000000"/>
          <w:sz w:val="24"/>
          <w:szCs w:val="24"/>
        </w:rPr>
        <w:t>iv</w:t>
      </w:r>
      <w:proofErr w:type="spellEnd"/>
      <w:r w:rsidRPr="002C7DE0">
        <w:rPr>
          <w:rFonts w:ascii="Arial Narrow" w:hAnsi="Arial Narrow" w:cs="Arial"/>
          <w:b/>
          <w:color w:val="000000"/>
          <w:sz w:val="24"/>
          <w:szCs w:val="24"/>
        </w:rPr>
        <w:t>)</w:t>
      </w:r>
      <w:r w:rsidRPr="002C7DE0">
        <w:rPr>
          <w:rFonts w:ascii="Arial Narrow" w:hAnsi="Arial Narrow" w:cs="Arial"/>
          <w:color w:val="000000"/>
          <w:sz w:val="24"/>
          <w:szCs w:val="24"/>
        </w:rPr>
        <w:t xml:space="preserve"> Contas anuais não disponibilizadas para a sociedade; </w:t>
      </w:r>
      <w:r w:rsidRPr="002C7DE0">
        <w:rPr>
          <w:rFonts w:ascii="Arial Narrow" w:hAnsi="Arial Narrow" w:cs="Arial"/>
          <w:b/>
          <w:color w:val="000000"/>
          <w:sz w:val="24"/>
          <w:szCs w:val="24"/>
        </w:rPr>
        <w:t>(v)</w:t>
      </w:r>
      <w:r w:rsidRPr="002C7DE0">
        <w:rPr>
          <w:rFonts w:ascii="Arial Narrow" w:hAnsi="Arial Narrow" w:cs="Arial"/>
          <w:color w:val="000000"/>
          <w:sz w:val="24"/>
          <w:szCs w:val="24"/>
        </w:rPr>
        <w:t xml:space="preserve"> Controle Interno ineficiente; </w:t>
      </w:r>
      <w:r w:rsidRPr="002C7DE0">
        <w:rPr>
          <w:rFonts w:ascii="Arial Narrow" w:hAnsi="Arial Narrow" w:cs="Arial"/>
          <w:b/>
          <w:color w:val="000000"/>
          <w:sz w:val="24"/>
          <w:szCs w:val="24"/>
        </w:rPr>
        <w:t>(vi)</w:t>
      </w:r>
      <w:r w:rsidRPr="002C7DE0">
        <w:rPr>
          <w:rFonts w:ascii="Arial Narrow" w:hAnsi="Arial Narrow" w:cs="Arial"/>
          <w:color w:val="000000"/>
          <w:sz w:val="24"/>
          <w:szCs w:val="24"/>
        </w:rPr>
        <w:t xml:space="preserve"> ausência de fiscais de contratos e prepostos nas obras ou serviços prestados por terceiros à Prefeitura; </w:t>
      </w:r>
      <w:r w:rsidRPr="002C7DE0">
        <w:rPr>
          <w:rFonts w:ascii="Arial Narrow" w:hAnsi="Arial Narrow" w:cs="Arial"/>
          <w:b/>
          <w:color w:val="000000"/>
          <w:sz w:val="24"/>
          <w:szCs w:val="24"/>
        </w:rPr>
        <w:t>(</w:t>
      </w:r>
      <w:proofErr w:type="spellStart"/>
      <w:r w:rsidRPr="002C7DE0">
        <w:rPr>
          <w:rFonts w:ascii="Arial Narrow" w:hAnsi="Arial Narrow" w:cs="Arial"/>
          <w:b/>
          <w:color w:val="000000"/>
          <w:sz w:val="24"/>
          <w:szCs w:val="24"/>
        </w:rPr>
        <w:t>vii</w:t>
      </w:r>
      <w:proofErr w:type="spellEnd"/>
      <w:r w:rsidRPr="002C7DE0">
        <w:rPr>
          <w:rFonts w:ascii="Arial Narrow" w:hAnsi="Arial Narrow" w:cs="Arial"/>
          <w:b/>
          <w:color w:val="000000"/>
          <w:sz w:val="24"/>
          <w:szCs w:val="24"/>
        </w:rPr>
        <w:t>)</w:t>
      </w:r>
      <w:r w:rsidRPr="002C7DE0">
        <w:rPr>
          <w:rFonts w:ascii="Arial Narrow" w:hAnsi="Arial Narrow" w:cs="Arial"/>
          <w:color w:val="000000"/>
          <w:sz w:val="24"/>
          <w:szCs w:val="24"/>
        </w:rPr>
        <w:t xml:space="preserve"> sistemas de controle patrimonial e de almoxarifado inadequados; </w:t>
      </w:r>
      <w:r w:rsidRPr="002C7DE0">
        <w:rPr>
          <w:rFonts w:ascii="Arial Narrow" w:hAnsi="Arial Narrow" w:cs="Arial"/>
          <w:b/>
          <w:color w:val="000000"/>
          <w:sz w:val="24"/>
          <w:szCs w:val="24"/>
        </w:rPr>
        <w:t>(</w:t>
      </w:r>
      <w:proofErr w:type="spellStart"/>
      <w:r w:rsidRPr="002C7DE0">
        <w:rPr>
          <w:rFonts w:ascii="Arial Narrow" w:hAnsi="Arial Narrow" w:cs="Arial"/>
          <w:b/>
          <w:color w:val="000000"/>
          <w:sz w:val="24"/>
          <w:szCs w:val="24"/>
        </w:rPr>
        <w:t>viii</w:t>
      </w:r>
      <w:proofErr w:type="spellEnd"/>
      <w:r w:rsidRPr="002C7DE0">
        <w:rPr>
          <w:rFonts w:ascii="Arial Narrow" w:hAnsi="Arial Narrow" w:cs="Arial"/>
          <w:b/>
          <w:color w:val="000000"/>
          <w:sz w:val="24"/>
          <w:szCs w:val="24"/>
        </w:rPr>
        <w:t>)</w:t>
      </w:r>
      <w:r w:rsidRPr="002C7DE0">
        <w:rPr>
          <w:rFonts w:ascii="Arial Narrow" w:hAnsi="Arial Narrow" w:cs="Arial"/>
          <w:color w:val="000000"/>
          <w:sz w:val="24"/>
          <w:szCs w:val="24"/>
        </w:rPr>
        <w:t xml:space="preserve"> pagamentos para os profissionais do magistério público da educação básica abaixo do piso salarial nacional; </w:t>
      </w:r>
      <w:r w:rsidRPr="002C7DE0">
        <w:rPr>
          <w:rFonts w:ascii="Arial Narrow" w:hAnsi="Arial Narrow" w:cs="Arial"/>
          <w:b/>
          <w:color w:val="000000"/>
          <w:sz w:val="24"/>
          <w:szCs w:val="24"/>
        </w:rPr>
        <w:t>(</w:t>
      </w:r>
      <w:proofErr w:type="spellStart"/>
      <w:r w:rsidRPr="002C7DE0">
        <w:rPr>
          <w:rFonts w:ascii="Arial Narrow" w:hAnsi="Arial Narrow" w:cs="Arial"/>
          <w:b/>
          <w:color w:val="000000"/>
          <w:sz w:val="24"/>
          <w:szCs w:val="24"/>
        </w:rPr>
        <w:t>ix</w:t>
      </w:r>
      <w:proofErr w:type="spellEnd"/>
      <w:r w:rsidRPr="002C7DE0">
        <w:rPr>
          <w:rFonts w:ascii="Arial Narrow" w:hAnsi="Arial Narrow" w:cs="Arial"/>
          <w:b/>
          <w:color w:val="000000"/>
          <w:sz w:val="24"/>
          <w:szCs w:val="24"/>
        </w:rPr>
        <w:t xml:space="preserve">) </w:t>
      </w:r>
      <w:r w:rsidRPr="002C7DE0">
        <w:rPr>
          <w:rFonts w:ascii="Arial Narrow" w:hAnsi="Arial Narrow" w:cs="Arial"/>
          <w:color w:val="000000"/>
          <w:sz w:val="24"/>
          <w:szCs w:val="24"/>
        </w:rPr>
        <w:t xml:space="preserve">ausência de publicação resumida das cartas-contratos na imprensa oficial em relação aos Convites 001/2016 e 002/2016, bem como: ausência de acompanhamento e fiscalização da execução contratual; ausência de prova de regularidade junto ao INSS; ausência de formalização de processo administrativo devidamente autuado, protocolado, numerado; </w:t>
      </w:r>
      <w:r w:rsidRPr="002C7DE0">
        <w:rPr>
          <w:rFonts w:ascii="Arial Narrow" w:hAnsi="Arial Narrow" w:cs="Arial"/>
          <w:b/>
          <w:color w:val="000000"/>
          <w:sz w:val="24"/>
          <w:szCs w:val="24"/>
        </w:rPr>
        <w:t>(x)</w:t>
      </w:r>
      <w:r w:rsidRPr="002C7DE0">
        <w:rPr>
          <w:rFonts w:ascii="Arial Narrow" w:hAnsi="Arial Narrow" w:cs="Arial"/>
          <w:color w:val="000000"/>
          <w:sz w:val="24"/>
          <w:szCs w:val="24"/>
        </w:rPr>
        <w:t xml:space="preserve"> ausência de caracterização da situação emergencial ou calamitosa justificadora das dispensas de licitação nº 001, 002, 003, 014, 015, 016 e 017 de 2016, bem como: ausência da razão de escolha do fornecedor ou executante; ausência da justificativa do preço; ausência da publicação resumida sobre o instrumento de contrato; ausência da documentação exigida para habilitação; ausência de publicação resumida dos instrumentos de contrato; ausência de formalização de processo administrativo devidamente autuado, protocolado, numerado; ausência de acompanhamento e fiscalização da execução contratual; ausência de demonstrativo de não utilização </w:t>
      </w:r>
      <w:proofErr w:type="gramStart"/>
      <w:r w:rsidRPr="002C7DE0">
        <w:rPr>
          <w:rFonts w:ascii="Arial Narrow" w:hAnsi="Arial Narrow" w:cs="Arial"/>
          <w:color w:val="000000"/>
          <w:sz w:val="24"/>
          <w:szCs w:val="24"/>
        </w:rPr>
        <w:t>de</w:t>
      </w:r>
      <w:proofErr w:type="gramEnd"/>
      <w:r w:rsidRPr="002C7DE0">
        <w:rPr>
          <w:rFonts w:ascii="Arial Narrow" w:hAnsi="Arial Narrow" w:cs="Arial"/>
          <w:color w:val="000000"/>
          <w:sz w:val="24"/>
          <w:szCs w:val="24"/>
        </w:rPr>
        <w:t xml:space="preserve"> trabalho infantil; </w:t>
      </w:r>
      <w:r w:rsidRPr="002C7DE0">
        <w:rPr>
          <w:rFonts w:ascii="Arial Narrow" w:hAnsi="Arial Narrow" w:cs="Arial"/>
          <w:b/>
          <w:color w:val="000000"/>
          <w:sz w:val="24"/>
          <w:szCs w:val="24"/>
        </w:rPr>
        <w:t>(xi)</w:t>
      </w:r>
      <w:r w:rsidRPr="002C7DE0">
        <w:rPr>
          <w:rFonts w:ascii="Arial Narrow" w:hAnsi="Arial Narrow" w:cs="Arial"/>
          <w:color w:val="000000"/>
          <w:sz w:val="24"/>
          <w:szCs w:val="24"/>
        </w:rPr>
        <w:t xml:space="preserve">: ausência de aviso contendo o resumo do edital publicado conforme a legislação em relação aos pregões presenciais nº 009, 014, 017, 019 e 020 de 2016, bem como: ausência de pareceres técnicos ou jurídicos emitidos sobre a realização do Processo Licitatório; ausência de recolhimento de taxas ou emolumentos referentes a fornecimento de edital; ausência da prova de regularidade junto ao INSS; ausência de formalização de processo administrativo; ausência, no termo de contrato, de cláusulas indicativas do crédito pelo qual deva ocorrer a despesa; ausência da publicação resumida do instrumento de </w:t>
      </w:r>
      <w:r w:rsidRPr="002C7DE0">
        <w:rPr>
          <w:rFonts w:ascii="Arial Narrow" w:hAnsi="Arial Narrow" w:cs="Arial"/>
          <w:color w:val="000000"/>
          <w:sz w:val="24"/>
          <w:szCs w:val="24"/>
        </w:rPr>
        <w:lastRenderedPageBreak/>
        <w:t xml:space="preserve">contrato na imprensa oficial; ausência de acompanhamento e fiscalização da execução contratual; utilização de certidões de regularidade vencidas por ocasião da assinatura dos contratos; ausência de declaração do cumprimento ao disposto no art. 7º, inciso XXXIII da Constituição Federal (proibição de trabalho infantil) conforme determina o art. 27, inciso V, da Lei nº 8.666/1993; ausência de parecer técnico jurídico referente à formalização de cartas contratos; </w:t>
      </w:r>
      <w:r w:rsidRPr="002C7DE0">
        <w:rPr>
          <w:rFonts w:ascii="Arial Narrow" w:hAnsi="Arial Narrow" w:cs="Arial"/>
          <w:b/>
          <w:color w:val="000000"/>
          <w:sz w:val="24"/>
          <w:szCs w:val="24"/>
        </w:rPr>
        <w:t>(</w:t>
      </w:r>
      <w:proofErr w:type="spellStart"/>
      <w:r w:rsidRPr="002C7DE0">
        <w:rPr>
          <w:rFonts w:ascii="Arial Narrow" w:hAnsi="Arial Narrow" w:cs="Arial"/>
          <w:b/>
          <w:color w:val="000000"/>
          <w:sz w:val="24"/>
          <w:szCs w:val="24"/>
        </w:rPr>
        <w:t>xii</w:t>
      </w:r>
      <w:proofErr w:type="spellEnd"/>
      <w:r w:rsidRPr="002C7DE0">
        <w:rPr>
          <w:rFonts w:ascii="Arial Narrow" w:hAnsi="Arial Narrow" w:cs="Arial"/>
          <w:b/>
          <w:color w:val="000000"/>
          <w:sz w:val="24"/>
          <w:szCs w:val="24"/>
        </w:rPr>
        <w:t>)</w:t>
      </w:r>
      <w:r w:rsidRPr="002C7DE0">
        <w:rPr>
          <w:rFonts w:ascii="Arial Narrow" w:hAnsi="Arial Narrow" w:cs="Arial"/>
          <w:color w:val="000000"/>
          <w:sz w:val="24"/>
          <w:szCs w:val="24"/>
        </w:rPr>
        <w:t xml:space="preserve"> Tomadas de Preços 005 de 2015 e 002, 003, 004, 005, 006, 007, 008, 009, 010, 011 e 012 de 2016 e seus respectivos contratos: ausência de adoção de arquivamento em separado e de forma individualizada da “Pasta da Obra” para as obras ou serviços de engenharia; ausência de Anotação de Responsabilidade Técnica – ART dos responsáveis técnicos pela elaboração do projeto básico e/ou orçamento; ausência de boletins de medição aprovados pela fiscalização e de registros fotográficos da obra/serviço; ausência de laudos de vistorias emitidos pelos responsáveis pelo acompanhamento e fiscalização das obras/serviços; ausência de notas fiscais emitidas pela contratada; ausência de termos de recebimentos provisórios; ausência de </w:t>
      </w:r>
      <w:proofErr w:type="spellStart"/>
      <w:r w:rsidRPr="002C7DE0">
        <w:rPr>
          <w:rFonts w:ascii="Arial Narrow" w:hAnsi="Arial Narrow" w:cs="Arial"/>
          <w:color w:val="000000"/>
          <w:sz w:val="24"/>
          <w:szCs w:val="24"/>
        </w:rPr>
        <w:t>ART’s</w:t>
      </w:r>
      <w:proofErr w:type="spellEnd"/>
      <w:r w:rsidRPr="002C7DE0">
        <w:rPr>
          <w:rFonts w:ascii="Arial Narrow" w:hAnsi="Arial Narrow" w:cs="Arial"/>
          <w:color w:val="000000"/>
          <w:sz w:val="24"/>
          <w:szCs w:val="24"/>
        </w:rPr>
        <w:t xml:space="preserve"> dos responsáveis técnicos pela execução e fiscalização das obras/serviços de engenharia perante o CREA; </w:t>
      </w:r>
      <w:r w:rsidRPr="002C7DE0">
        <w:rPr>
          <w:rFonts w:ascii="Arial Narrow" w:hAnsi="Arial Narrow" w:cs="Arial"/>
          <w:b/>
          <w:color w:val="000000"/>
          <w:sz w:val="24"/>
          <w:szCs w:val="24"/>
        </w:rPr>
        <w:t>(</w:t>
      </w:r>
      <w:proofErr w:type="spellStart"/>
      <w:r w:rsidRPr="002C7DE0">
        <w:rPr>
          <w:rFonts w:ascii="Arial Narrow" w:hAnsi="Arial Narrow" w:cs="Arial"/>
          <w:b/>
          <w:color w:val="000000"/>
          <w:sz w:val="24"/>
          <w:szCs w:val="24"/>
        </w:rPr>
        <w:t>xiii</w:t>
      </w:r>
      <w:proofErr w:type="spellEnd"/>
      <w:r w:rsidRPr="002C7DE0">
        <w:rPr>
          <w:rFonts w:ascii="Arial Narrow" w:hAnsi="Arial Narrow" w:cs="Arial"/>
          <w:b/>
          <w:color w:val="000000"/>
          <w:sz w:val="24"/>
          <w:szCs w:val="24"/>
        </w:rPr>
        <w:t>)</w:t>
      </w:r>
      <w:r w:rsidRPr="002C7DE0">
        <w:rPr>
          <w:rFonts w:ascii="Arial Narrow" w:hAnsi="Arial Narrow" w:cs="Arial"/>
          <w:color w:val="000000"/>
          <w:sz w:val="24"/>
          <w:szCs w:val="24"/>
        </w:rPr>
        <w:t xml:space="preserve"> não-disponibilização à Comissão de Transição de Governo dos </w:t>
      </w:r>
      <w:proofErr w:type="gramStart"/>
      <w:r w:rsidRPr="002C7DE0">
        <w:rPr>
          <w:rFonts w:ascii="Arial Narrow" w:hAnsi="Arial Narrow" w:cs="Arial"/>
          <w:color w:val="000000"/>
          <w:sz w:val="24"/>
          <w:szCs w:val="24"/>
        </w:rPr>
        <w:t>documentos</w:t>
      </w:r>
      <w:proofErr w:type="gramEnd"/>
      <w:r w:rsidRPr="002C7DE0">
        <w:rPr>
          <w:rFonts w:ascii="Arial Narrow" w:hAnsi="Arial Narrow" w:cs="Arial"/>
          <w:color w:val="000000"/>
          <w:sz w:val="24"/>
          <w:szCs w:val="24"/>
        </w:rPr>
        <w:t xml:space="preserve"> de que trata o artigo 2º da Resolução TCE/AM nº 11/2016.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C7DE0">
        <w:rPr>
          <w:rFonts w:ascii="Arial Narrow" w:hAnsi="Arial Narrow" w:cs="Arial"/>
          <w:b/>
          <w:color w:val="000000"/>
          <w:sz w:val="24"/>
          <w:szCs w:val="24"/>
        </w:rPr>
        <w:t>10.3. Dar ciência</w:t>
      </w:r>
      <w:r w:rsidRPr="002C7DE0">
        <w:rPr>
          <w:rFonts w:ascii="Arial Narrow" w:hAnsi="Arial Narrow" w:cs="Arial"/>
          <w:color w:val="000000"/>
          <w:sz w:val="24"/>
          <w:szCs w:val="24"/>
        </w:rPr>
        <w:t xml:space="preserve"> da decisão ao </w:t>
      </w:r>
      <w:r w:rsidRPr="002C7DE0">
        <w:rPr>
          <w:rFonts w:ascii="Arial Narrow" w:hAnsi="Arial Narrow" w:cs="Arial"/>
          <w:b/>
          <w:color w:val="000000"/>
          <w:sz w:val="24"/>
          <w:szCs w:val="24"/>
        </w:rPr>
        <w:t>Ministério Público do Estado do Amazonas</w:t>
      </w:r>
      <w:r w:rsidRPr="002C7DE0">
        <w:rPr>
          <w:rFonts w:ascii="Arial Narrow" w:hAnsi="Arial Narrow" w:cs="Arial"/>
          <w:color w:val="000000"/>
          <w:sz w:val="24"/>
          <w:szCs w:val="24"/>
        </w:rPr>
        <w:t xml:space="preserve">, encaminhando-lhe cópia da Proposta de Voto, para providências que entender cabíveis; </w:t>
      </w:r>
      <w:r w:rsidRPr="002C7DE0">
        <w:rPr>
          <w:rFonts w:ascii="Arial Narrow" w:hAnsi="Arial Narrow" w:cs="Arial"/>
          <w:b/>
          <w:color w:val="000000"/>
          <w:sz w:val="24"/>
          <w:szCs w:val="24"/>
        </w:rPr>
        <w:t>10.4. Dar ciência</w:t>
      </w:r>
      <w:r w:rsidRPr="002C7DE0">
        <w:rPr>
          <w:rFonts w:ascii="Arial Narrow" w:hAnsi="Arial Narrow" w:cs="Arial"/>
          <w:color w:val="000000"/>
          <w:sz w:val="24"/>
          <w:szCs w:val="24"/>
        </w:rPr>
        <w:t xml:space="preserve"> da decisão ao Senhor </w:t>
      </w:r>
      <w:r w:rsidRPr="002C7DE0">
        <w:rPr>
          <w:rFonts w:ascii="Arial Narrow" w:hAnsi="Arial Narrow" w:cs="Arial"/>
          <w:b/>
          <w:color w:val="000000"/>
          <w:sz w:val="24"/>
          <w:szCs w:val="24"/>
        </w:rPr>
        <w:t>João Braga Dias</w:t>
      </w:r>
      <w:r w:rsidRPr="002C7DE0">
        <w:rPr>
          <w:rFonts w:ascii="Arial Narrow" w:hAnsi="Arial Narrow" w:cs="Arial"/>
          <w:color w:val="000000"/>
          <w:sz w:val="24"/>
          <w:szCs w:val="24"/>
        </w:rPr>
        <w:t xml:space="preserve">; </w:t>
      </w:r>
      <w:r w:rsidRPr="002C7DE0">
        <w:rPr>
          <w:rFonts w:ascii="Arial Narrow" w:hAnsi="Arial Narrow" w:cs="Arial"/>
          <w:b/>
          <w:color w:val="000000"/>
          <w:sz w:val="24"/>
          <w:szCs w:val="24"/>
        </w:rPr>
        <w:t>10.5. Dar ciência</w:t>
      </w:r>
      <w:r w:rsidRPr="002C7DE0">
        <w:rPr>
          <w:rFonts w:ascii="Arial Narrow" w:hAnsi="Arial Narrow" w:cs="Arial"/>
          <w:color w:val="000000"/>
          <w:sz w:val="24"/>
          <w:szCs w:val="24"/>
        </w:rPr>
        <w:t xml:space="preserve"> da decisão à </w:t>
      </w:r>
      <w:r w:rsidRPr="002C7DE0">
        <w:rPr>
          <w:rFonts w:ascii="Arial Narrow" w:hAnsi="Arial Narrow" w:cs="Arial"/>
          <w:b/>
          <w:color w:val="000000"/>
          <w:sz w:val="24"/>
          <w:szCs w:val="24"/>
        </w:rPr>
        <w:t xml:space="preserve">Prefeitura Municipal de </w:t>
      </w:r>
      <w:proofErr w:type="spellStart"/>
      <w:r w:rsidRPr="002C7DE0">
        <w:rPr>
          <w:rFonts w:ascii="Arial Narrow" w:hAnsi="Arial Narrow" w:cs="Arial"/>
          <w:b/>
          <w:color w:val="000000"/>
          <w:sz w:val="24"/>
          <w:szCs w:val="24"/>
        </w:rPr>
        <w:t>Amaturá</w:t>
      </w:r>
      <w:proofErr w:type="spellEnd"/>
      <w:r w:rsidRPr="002C7DE0">
        <w:rPr>
          <w:rFonts w:ascii="Arial Narrow" w:hAnsi="Arial Narrow" w:cs="Arial"/>
          <w:color w:val="000000"/>
          <w:sz w:val="24"/>
          <w:szCs w:val="24"/>
        </w:rPr>
        <w:t>.</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14.798/2016 (</w:t>
      </w:r>
      <w:r w:rsidRPr="002C7DE0">
        <w:rPr>
          <w:rFonts w:ascii="Arial Narrow" w:hAnsi="Arial Narrow" w:cs="Arial"/>
          <w:b/>
          <w:sz w:val="24"/>
          <w:szCs w:val="24"/>
        </w:rPr>
        <w:t xml:space="preserve">Apensos: </w:t>
      </w:r>
      <w:r w:rsidRPr="002C7DE0">
        <w:rPr>
          <w:rFonts w:ascii="Arial Narrow" w:hAnsi="Arial Narrow" w:cs="Arial"/>
          <w:b/>
          <w:noProof/>
          <w:sz w:val="24"/>
          <w:szCs w:val="24"/>
        </w:rPr>
        <w:t>11.440/2017, 14.940/2016, 12.899/2017)</w:t>
      </w:r>
      <w:r w:rsidRPr="002C7DE0">
        <w:rPr>
          <w:rFonts w:ascii="Arial Narrow" w:hAnsi="Arial Narrow" w:cs="Arial"/>
          <w:color w:val="000000"/>
          <w:sz w:val="24"/>
          <w:szCs w:val="24"/>
        </w:rPr>
        <w:t xml:space="preserve"> - Representação nº 162/2016-MPC-RMAM, com pedido de Medida Cautelar, formulada pelo Procurador Ruy Marcelo Alencar de Mendonça, tendo em vista fortes indícios de graves irregularidades em determinados processos licitatórios e contratações procedidos em período eleitoral e em fim de mandato.</w:t>
      </w:r>
      <w:r w:rsidRPr="002C7DE0">
        <w:rPr>
          <w:rFonts w:ascii="Arial Narrow" w:hAnsi="Arial Narrow" w:cs="Arial"/>
          <w:b/>
          <w:color w:val="000000"/>
          <w:sz w:val="24"/>
          <w:szCs w:val="24"/>
        </w:rPr>
        <w:t xml:space="preserve"> </w:t>
      </w:r>
    </w:p>
    <w:p w:rsidR="0071611C"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 xml:space="preserve">ACÓRDÃO </w:t>
      </w:r>
      <w:r w:rsidR="00884C04" w:rsidRPr="002C7DE0">
        <w:rPr>
          <w:rFonts w:ascii="Arial Narrow" w:hAnsi="Arial Narrow" w:cs="Arial"/>
          <w:b/>
          <w:color w:val="000000"/>
          <w:sz w:val="24"/>
          <w:szCs w:val="24"/>
        </w:rPr>
        <w:t>Nº</w:t>
      </w:r>
      <w:r w:rsidR="00884C04">
        <w:rPr>
          <w:rFonts w:ascii="Arial Narrow" w:hAnsi="Arial Narrow" w:cs="Arial"/>
          <w:b/>
          <w:color w:val="000000"/>
          <w:sz w:val="24"/>
          <w:szCs w:val="24"/>
        </w:rPr>
        <w:t xml:space="preserve"> </w:t>
      </w:r>
      <w:r w:rsidRPr="002C7DE0">
        <w:rPr>
          <w:rFonts w:ascii="Arial Narrow" w:hAnsi="Arial Narrow" w:cs="Arial"/>
          <w:b/>
          <w:color w:val="000000"/>
          <w:sz w:val="24"/>
          <w:szCs w:val="24"/>
        </w:rPr>
        <w:t>376/2020:</w:t>
      </w:r>
      <w:r w:rsidR="00884C04">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884C04">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11, inciso IV, alínea “i”,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884C04">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a proposta de voto</w:t>
      </w:r>
      <w:r w:rsidR="00884C04">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w:t>
      </w:r>
      <w:r w:rsidRPr="002C7DE0">
        <w:rPr>
          <w:rFonts w:ascii="Arial Narrow" w:hAnsi="Arial Narrow" w:cs="Arial"/>
          <w:noProof/>
          <w:sz w:val="24"/>
          <w:szCs w:val="24"/>
        </w:rPr>
        <w:t>Auditor-Relator</w:t>
      </w:r>
      <w:r w:rsidRPr="002C7DE0">
        <w:rPr>
          <w:rFonts w:ascii="Arial Narrow" w:hAnsi="Arial Narrow" w:cs="Arial"/>
          <w:b/>
          <w:noProof/>
          <w:sz w:val="24"/>
          <w:szCs w:val="24"/>
        </w:rPr>
        <w:t>, em divergência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884C04">
        <w:rPr>
          <w:rFonts w:ascii="Arial Narrow" w:hAnsi="Arial Narrow" w:cs="Arial"/>
          <w:sz w:val="24"/>
          <w:szCs w:val="24"/>
        </w:rPr>
        <w:t xml:space="preserve"> </w:t>
      </w:r>
      <w:r w:rsidRPr="002C7DE0">
        <w:rPr>
          <w:rFonts w:ascii="Arial Narrow" w:hAnsi="Arial Narrow" w:cs="Arial"/>
          <w:b/>
          <w:color w:val="000000"/>
          <w:sz w:val="24"/>
          <w:szCs w:val="24"/>
        </w:rPr>
        <w:t>9.1. Conhecer</w:t>
      </w:r>
      <w:r w:rsidRPr="002C7DE0">
        <w:rPr>
          <w:rFonts w:ascii="Arial Narrow" w:hAnsi="Arial Narrow" w:cs="Arial"/>
          <w:color w:val="000000"/>
          <w:sz w:val="24"/>
          <w:szCs w:val="24"/>
        </w:rPr>
        <w:t xml:space="preserve"> desta representação interposta pelo </w:t>
      </w:r>
      <w:r w:rsidRPr="002C7DE0">
        <w:rPr>
          <w:rFonts w:ascii="Arial Narrow" w:hAnsi="Arial Narrow" w:cs="Arial"/>
          <w:b/>
          <w:color w:val="000000"/>
          <w:sz w:val="24"/>
          <w:szCs w:val="24"/>
        </w:rPr>
        <w:t>Ministério Público de Contas</w:t>
      </w:r>
      <w:r w:rsidRPr="002C7DE0">
        <w:rPr>
          <w:rFonts w:ascii="Arial Narrow" w:hAnsi="Arial Narrow" w:cs="Arial"/>
          <w:color w:val="000000"/>
          <w:sz w:val="24"/>
          <w:szCs w:val="24"/>
        </w:rPr>
        <w:t xml:space="preserve">, eis que preenchidos os requisitos gerais de admissibilidade; </w:t>
      </w:r>
      <w:r w:rsidRPr="002C7DE0">
        <w:rPr>
          <w:rFonts w:ascii="Arial Narrow" w:hAnsi="Arial Narrow" w:cs="Arial"/>
          <w:b/>
          <w:color w:val="000000"/>
          <w:sz w:val="24"/>
          <w:szCs w:val="24"/>
        </w:rPr>
        <w:t>9.2. Julgar Improcedente</w:t>
      </w:r>
      <w:r w:rsidRPr="002C7DE0">
        <w:rPr>
          <w:rFonts w:ascii="Arial Narrow" w:hAnsi="Arial Narrow" w:cs="Arial"/>
          <w:color w:val="000000"/>
          <w:sz w:val="24"/>
          <w:szCs w:val="24"/>
        </w:rPr>
        <w:t xml:space="preserve"> esta representação do </w:t>
      </w:r>
      <w:r w:rsidRPr="002C7DE0">
        <w:rPr>
          <w:rFonts w:ascii="Arial Narrow" w:hAnsi="Arial Narrow" w:cs="Arial"/>
          <w:b/>
          <w:color w:val="000000"/>
          <w:sz w:val="24"/>
          <w:szCs w:val="24"/>
        </w:rPr>
        <w:t>Ministério Público de Contas</w:t>
      </w:r>
      <w:r w:rsidRPr="002C7DE0">
        <w:rPr>
          <w:rFonts w:ascii="Arial Narrow" w:hAnsi="Arial Narrow" w:cs="Arial"/>
          <w:color w:val="000000"/>
          <w:sz w:val="24"/>
          <w:szCs w:val="24"/>
        </w:rPr>
        <w:t xml:space="preserve">, em razão de as impropriedades terem sido consideradas sanadas, nos termos da fundamentação expendida nos autos da Prestação de Contas Anual, exercício 2016 (Processo nº 11.440/2017); </w:t>
      </w:r>
      <w:r w:rsidRPr="002C7DE0">
        <w:rPr>
          <w:rFonts w:ascii="Arial Narrow" w:hAnsi="Arial Narrow" w:cs="Arial"/>
          <w:b/>
          <w:color w:val="000000"/>
          <w:sz w:val="24"/>
          <w:szCs w:val="24"/>
        </w:rPr>
        <w:t>9.3. Dar ciência</w:t>
      </w:r>
      <w:r w:rsidRPr="002C7DE0">
        <w:rPr>
          <w:rFonts w:ascii="Arial Narrow" w:hAnsi="Arial Narrow" w:cs="Arial"/>
          <w:color w:val="000000"/>
          <w:sz w:val="24"/>
          <w:szCs w:val="24"/>
        </w:rPr>
        <w:t xml:space="preserve"> desta decisão ao </w:t>
      </w:r>
      <w:r w:rsidRPr="002C7DE0">
        <w:rPr>
          <w:rFonts w:ascii="Arial Narrow" w:hAnsi="Arial Narrow" w:cs="Arial"/>
          <w:b/>
          <w:color w:val="000000"/>
          <w:sz w:val="24"/>
          <w:szCs w:val="24"/>
        </w:rPr>
        <w:t>Sr. João Braga Dias</w:t>
      </w:r>
      <w:r w:rsidRPr="002C7DE0">
        <w:rPr>
          <w:rFonts w:ascii="Arial Narrow" w:hAnsi="Arial Narrow" w:cs="Arial"/>
          <w:color w:val="000000"/>
          <w:sz w:val="24"/>
          <w:szCs w:val="24"/>
        </w:rPr>
        <w:t xml:space="preserve">; </w:t>
      </w:r>
      <w:r w:rsidRPr="002C7DE0">
        <w:rPr>
          <w:rFonts w:ascii="Arial Narrow" w:hAnsi="Arial Narrow" w:cs="Arial"/>
          <w:b/>
          <w:color w:val="000000"/>
          <w:sz w:val="24"/>
          <w:szCs w:val="24"/>
        </w:rPr>
        <w:t>9.4. Dar ciência</w:t>
      </w:r>
      <w:r w:rsidRPr="002C7DE0">
        <w:rPr>
          <w:rFonts w:ascii="Arial Narrow" w:hAnsi="Arial Narrow" w:cs="Arial"/>
          <w:color w:val="000000"/>
          <w:sz w:val="24"/>
          <w:szCs w:val="24"/>
        </w:rPr>
        <w:t xml:space="preserve"> desta decisão à </w:t>
      </w:r>
      <w:r w:rsidRPr="002C7DE0">
        <w:rPr>
          <w:rFonts w:ascii="Arial Narrow" w:hAnsi="Arial Narrow" w:cs="Arial"/>
          <w:b/>
          <w:color w:val="000000"/>
          <w:sz w:val="24"/>
          <w:szCs w:val="24"/>
        </w:rPr>
        <w:t xml:space="preserve">Prefeitura Municipal de </w:t>
      </w:r>
      <w:proofErr w:type="spellStart"/>
      <w:r w:rsidRPr="002C7DE0">
        <w:rPr>
          <w:rFonts w:ascii="Arial Narrow" w:hAnsi="Arial Narrow" w:cs="Arial"/>
          <w:b/>
          <w:color w:val="000000"/>
          <w:sz w:val="24"/>
          <w:szCs w:val="24"/>
        </w:rPr>
        <w:t>Amaturá</w:t>
      </w:r>
      <w:proofErr w:type="spellEnd"/>
      <w:r w:rsidRPr="002C7DE0">
        <w:rPr>
          <w:rFonts w:ascii="Arial Narrow" w:hAnsi="Arial Narrow" w:cs="Arial"/>
          <w:color w:val="000000"/>
          <w:sz w:val="24"/>
          <w:szCs w:val="24"/>
        </w:rPr>
        <w:t xml:space="preserve">. </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14.940/2016 (</w:t>
      </w:r>
      <w:r w:rsidRPr="002C7DE0">
        <w:rPr>
          <w:rFonts w:ascii="Arial Narrow" w:hAnsi="Arial Narrow" w:cs="Arial"/>
          <w:b/>
          <w:sz w:val="24"/>
          <w:szCs w:val="24"/>
        </w:rPr>
        <w:t xml:space="preserve">Apensos: </w:t>
      </w:r>
      <w:r w:rsidRPr="002C7DE0">
        <w:rPr>
          <w:rFonts w:ascii="Arial Narrow" w:hAnsi="Arial Narrow" w:cs="Arial"/>
          <w:b/>
          <w:noProof/>
          <w:sz w:val="24"/>
          <w:szCs w:val="24"/>
        </w:rPr>
        <w:t>11.440/2017, 12.899/2017 e 14.798/2016)</w:t>
      </w:r>
      <w:r w:rsidR="00884C04">
        <w:rPr>
          <w:rFonts w:ascii="Arial Narrow" w:hAnsi="Arial Narrow" w:cs="Arial"/>
          <w:b/>
          <w:noProof/>
          <w:sz w:val="24"/>
          <w:szCs w:val="24"/>
        </w:rPr>
        <w:t xml:space="preserve"> </w:t>
      </w:r>
      <w:r w:rsidRPr="002C7DE0">
        <w:rPr>
          <w:rFonts w:ascii="Arial Narrow" w:hAnsi="Arial Narrow" w:cs="Arial"/>
          <w:b/>
          <w:color w:val="000000"/>
          <w:sz w:val="24"/>
          <w:szCs w:val="24"/>
        </w:rPr>
        <w:t>-</w:t>
      </w:r>
      <w:r w:rsidRPr="002C7DE0">
        <w:rPr>
          <w:rFonts w:ascii="Arial Narrow" w:hAnsi="Arial Narrow" w:cs="Arial"/>
          <w:color w:val="000000"/>
          <w:sz w:val="24"/>
          <w:szCs w:val="24"/>
        </w:rPr>
        <w:t xml:space="preserve"> Representação formulada pelo Sr. Luís Nazaré Cruz da Silva, Coordenador da Comissão de Transição de Governo da Prefeitura Municipal de </w:t>
      </w:r>
      <w:proofErr w:type="spellStart"/>
      <w:r w:rsidRPr="002C7DE0">
        <w:rPr>
          <w:rFonts w:ascii="Arial Narrow" w:hAnsi="Arial Narrow" w:cs="Arial"/>
          <w:color w:val="000000"/>
          <w:sz w:val="24"/>
          <w:szCs w:val="24"/>
        </w:rPr>
        <w:t>Amaturá</w:t>
      </w:r>
      <w:proofErr w:type="spellEnd"/>
      <w:r w:rsidRPr="002C7DE0">
        <w:rPr>
          <w:rFonts w:ascii="Arial Narrow" w:hAnsi="Arial Narrow" w:cs="Arial"/>
          <w:color w:val="000000"/>
          <w:sz w:val="24"/>
          <w:szCs w:val="24"/>
        </w:rPr>
        <w:t xml:space="preserve">, em face do atual Prefeito Sr. João Braga Dias, por </w:t>
      </w:r>
      <w:proofErr w:type="gramStart"/>
      <w:r w:rsidRPr="002C7DE0">
        <w:rPr>
          <w:rFonts w:ascii="Arial Narrow" w:hAnsi="Arial Narrow" w:cs="Arial"/>
          <w:color w:val="000000"/>
          <w:sz w:val="24"/>
          <w:szCs w:val="24"/>
        </w:rPr>
        <w:t>sonegação de documento públicos</w:t>
      </w:r>
      <w:proofErr w:type="gramEnd"/>
      <w:r w:rsidRPr="002C7DE0">
        <w:rPr>
          <w:rFonts w:ascii="Arial Narrow" w:hAnsi="Arial Narrow" w:cs="Arial"/>
          <w:color w:val="000000"/>
          <w:sz w:val="24"/>
          <w:szCs w:val="24"/>
        </w:rPr>
        <w:t>.</w:t>
      </w:r>
      <w:r w:rsidRPr="002C7DE0">
        <w:rPr>
          <w:rFonts w:ascii="Arial Narrow" w:hAnsi="Arial Narrow" w:cs="Arial"/>
          <w:b/>
          <w:color w:val="000000"/>
          <w:sz w:val="24"/>
          <w:szCs w:val="24"/>
        </w:rPr>
        <w:t xml:space="preserve"> </w:t>
      </w:r>
    </w:p>
    <w:p w:rsidR="0071611C"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ACÓRDÃO Nº 375/2020:</w:t>
      </w:r>
      <w:r w:rsidR="00884C04">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884C04">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11, inciso IV, alínea “i”,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884C04">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a proposta de voto</w:t>
      </w:r>
      <w:r w:rsidR="00884C04">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w:t>
      </w:r>
      <w:r w:rsidRPr="002C7DE0">
        <w:rPr>
          <w:rFonts w:ascii="Arial Narrow" w:hAnsi="Arial Narrow" w:cs="Arial"/>
          <w:noProof/>
          <w:sz w:val="24"/>
          <w:szCs w:val="24"/>
        </w:rPr>
        <w:t>Auditor-Relator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884C04">
        <w:rPr>
          <w:rFonts w:ascii="Arial Narrow" w:hAnsi="Arial Narrow" w:cs="Arial"/>
          <w:sz w:val="24"/>
          <w:szCs w:val="24"/>
        </w:rPr>
        <w:t xml:space="preserve"> </w:t>
      </w:r>
      <w:r w:rsidRPr="002C7DE0">
        <w:rPr>
          <w:rFonts w:ascii="Arial Narrow" w:hAnsi="Arial Narrow" w:cs="Arial"/>
          <w:b/>
          <w:color w:val="000000"/>
          <w:sz w:val="24"/>
          <w:szCs w:val="24"/>
        </w:rPr>
        <w:t>9.1. Conhecer</w:t>
      </w:r>
      <w:r w:rsidRPr="002C7DE0">
        <w:rPr>
          <w:rFonts w:ascii="Arial Narrow" w:hAnsi="Arial Narrow" w:cs="Arial"/>
          <w:color w:val="000000"/>
          <w:sz w:val="24"/>
          <w:szCs w:val="24"/>
        </w:rPr>
        <w:t xml:space="preserve"> da representação interposta pelo </w:t>
      </w:r>
      <w:r w:rsidRPr="002C7DE0">
        <w:rPr>
          <w:rFonts w:ascii="Arial Narrow" w:hAnsi="Arial Narrow" w:cs="Arial"/>
          <w:b/>
          <w:color w:val="000000"/>
          <w:sz w:val="24"/>
          <w:szCs w:val="24"/>
        </w:rPr>
        <w:t>Sr. Luís Nazaré Cruz da Silva</w:t>
      </w:r>
      <w:r w:rsidRPr="002C7DE0">
        <w:rPr>
          <w:rFonts w:ascii="Arial Narrow" w:hAnsi="Arial Narrow" w:cs="Arial"/>
          <w:color w:val="000000"/>
          <w:sz w:val="24"/>
          <w:szCs w:val="24"/>
        </w:rPr>
        <w:t xml:space="preserve">, eis que preenchidos os requisitos </w:t>
      </w:r>
      <w:r w:rsidRPr="002C7DE0">
        <w:rPr>
          <w:rFonts w:ascii="Arial Narrow" w:hAnsi="Arial Narrow" w:cs="Arial"/>
          <w:color w:val="000000"/>
          <w:sz w:val="24"/>
          <w:szCs w:val="24"/>
        </w:rPr>
        <w:lastRenderedPageBreak/>
        <w:t xml:space="preserve">gerais de admissibilidade; </w:t>
      </w:r>
      <w:r w:rsidRPr="002C7DE0">
        <w:rPr>
          <w:rFonts w:ascii="Arial Narrow" w:hAnsi="Arial Narrow" w:cs="Arial"/>
          <w:b/>
          <w:color w:val="000000"/>
          <w:sz w:val="24"/>
          <w:szCs w:val="24"/>
        </w:rPr>
        <w:t>9.2. Julgar Procedente</w:t>
      </w:r>
      <w:r w:rsidRPr="002C7DE0">
        <w:rPr>
          <w:rFonts w:ascii="Arial Narrow" w:hAnsi="Arial Narrow" w:cs="Arial"/>
          <w:color w:val="000000"/>
          <w:sz w:val="24"/>
          <w:szCs w:val="24"/>
        </w:rPr>
        <w:t xml:space="preserve"> a representação interposta pelo </w:t>
      </w:r>
      <w:r w:rsidRPr="002C7DE0">
        <w:rPr>
          <w:rFonts w:ascii="Arial Narrow" w:hAnsi="Arial Narrow" w:cs="Arial"/>
          <w:b/>
          <w:color w:val="000000"/>
          <w:sz w:val="24"/>
          <w:szCs w:val="24"/>
        </w:rPr>
        <w:t>Sr. Luís Nazaré Cruz da Silva</w:t>
      </w:r>
      <w:r w:rsidRPr="002C7DE0">
        <w:rPr>
          <w:rFonts w:ascii="Arial Narrow" w:hAnsi="Arial Narrow" w:cs="Arial"/>
          <w:color w:val="000000"/>
          <w:sz w:val="24"/>
          <w:szCs w:val="24"/>
        </w:rPr>
        <w:t xml:space="preserve">, em razão da sonegação de documentos públicos à Comissão de Transição de Governo, com aplicação de multa a ser fixada nos autos do Processo nº 11.440/2017 - (PCA 2016 - </w:t>
      </w:r>
      <w:proofErr w:type="spellStart"/>
      <w:r w:rsidRPr="002C7DE0">
        <w:rPr>
          <w:rFonts w:ascii="Arial Narrow" w:hAnsi="Arial Narrow" w:cs="Arial"/>
          <w:color w:val="000000"/>
          <w:sz w:val="24"/>
          <w:szCs w:val="24"/>
        </w:rPr>
        <w:t>Amaturá</w:t>
      </w:r>
      <w:proofErr w:type="spellEnd"/>
      <w:r w:rsidRPr="002C7DE0">
        <w:rPr>
          <w:rFonts w:ascii="Arial Narrow" w:hAnsi="Arial Narrow" w:cs="Arial"/>
          <w:color w:val="000000"/>
          <w:sz w:val="24"/>
          <w:szCs w:val="24"/>
        </w:rPr>
        <w:t xml:space="preserve">); </w:t>
      </w:r>
      <w:r w:rsidRPr="002C7DE0">
        <w:rPr>
          <w:rFonts w:ascii="Arial Narrow" w:hAnsi="Arial Narrow" w:cs="Arial"/>
          <w:b/>
          <w:color w:val="000000"/>
          <w:sz w:val="24"/>
          <w:szCs w:val="24"/>
        </w:rPr>
        <w:t>9.3. Dar ciência</w:t>
      </w:r>
      <w:r w:rsidRPr="002C7DE0">
        <w:rPr>
          <w:rFonts w:ascii="Arial Narrow" w:hAnsi="Arial Narrow" w:cs="Arial"/>
          <w:color w:val="000000"/>
          <w:sz w:val="24"/>
          <w:szCs w:val="24"/>
        </w:rPr>
        <w:t xml:space="preserve"> desta decisão ao </w:t>
      </w:r>
      <w:r w:rsidRPr="002C7DE0">
        <w:rPr>
          <w:rFonts w:ascii="Arial Narrow" w:hAnsi="Arial Narrow" w:cs="Arial"/>
          <w:b/>
          <w:color w:val="000000"/>
          <w:sz w:val="24"/>
          <w:szCs w:val="24"/>
        </w:rPr>
        <w:t>Sr. Luís Nazaré Cruz da Silva</w:t>
      </w:r>
      <w:r w:rsidRPr="002C7DE0">
        <w:rPr>
          <w:rFonts w:ascii="Arial Narrow" w:hAnsi="Arial Narrow" w:cs="Arial"/>
          <w:color w:val="000000"/>
          <w:sz w:val="24"/>
          <w:szCs w:val="24"/>
        </w:rPr>
        <w:t xml:space="preserve">; </w:t>
      </w:r>
      <w:r w:rsidRPr="002C7DE0">
        <w:rPr>
          <w:rFonts w:ascii="Arial Narrow" w:hAnsi="Arial Narrow" w:cs="Arial"/>
          <w:b/>
          <w:color w:val="000000"/>
          <w:sz w:val="24"/>
          <w:szCs w:val="24"/>
        </w:rPr>
        <w:t>9.4. Dar ciência</w:t>
      </w:r>
      <w:r w:rsidRPr="002C7DE0">
        <w:rPr>
          <w:rFonts w:ascii="Arial Narrow" w:hAnsi="Arial Narrow" w:cs="Arial"/>
          <w:color w:val="000000"/>
          <w:sz w:val="24"/>
          <w:szCs w:val="24"/>
        </w:rPr>
        <w:t xml:space="preserve"> desta decisão ao </w:t>
      </w:r>
      <w:r w:rsidRPr="002C7DE0">
        <w:rPr>
          <w:rFonts w:ascii="Arial Narrow" w:hAnsi="Arial Narrow" w:cs="Arial"/>
          <w:b/>
          <w:color w:val="000000"/>
          <w:sz w:val="24"/>
          <w:szCs w:val="24"/>
        </w:rPr>
        <w:t>Sr. João Braga Dias</w:t>
      </w:r>
      <w:r w:rsidRPr="002C7DE0">
        <w:rPr>
          <w:rFonts w:ascii="Arial Narrow" w:hAnsi="Arial Narrow" w:cs="Arial"/>
          <w:color w:val="000000"/>
          <w:sz w:val="24"/>
          <w:szCs w:val="24"/>
        </w:rPr>
        <w:t xml:space="preserve">; </w:t>
      </w:r>
      <w:r w:rsidRPr="002C7DE0">
        <w:rPr>
          <w:rFonts w:ascii="Arial Narrow" w:hAnsi="Arial Narrow" w:cs="Arial"/>
          <w:b/>
          <w:color w:val="000000"/>
          <w:sz w:val="24"/>
          <w:szCs w:val="24"/>
        </w:rPr>
        <w:t>9.5. Dar ciência</w:t>
      </w:r>
      <w:r w:rsidRPr="002C7DE0">
        <w:rPr>
          <w:rFonts w:ascii="Arial Narrow" w:hAnsi="Arial Narrow" w:cs="Arial"/>
          <w:color w:val="000000"/>
          <w:sz w:val="24"/>
          <w:szCs w:val="24"/>
        </w:rPr>
        <w:t xml:space="preserve"> desta decisão à </w:t>
      </w:r>
      <w:r w:rsidRPr="002C7DE0">
        <w:rPr>
          <w:rFonts w:ascii="Arial Narrow" w:hAnsi="Arial Narrow" w:cs="Arial"/>
          <w:b/>
          <w:color w:val="000000"/>
          <w:sz w:val="24"/>
          <w:szCs w:val="24"/>
        </w:rPr>
        <w:t xml:space="preserve">Prefeitura Municipal de </w:t>
      </w:r>
      <w:proofErr w:type="spellStart"/>
      <w:r w:rsidRPr="002C7DE0">
        <w:rPr>
          <w:rFonts w:ascii="Arial Narrow" w:hAnsi="Arial Narrow" w:cs="Arial"/>
          <w:b/>
          <w:color w:val="000000"/>
          <w:sz w:val="24"/>
          <w:szCs w:val="24"/>
        </w:rPr>
        <w:t>Amaturá</w:t>
      </w:r>
      <w:proofErr w:type="spellEnd"/>
      <w:r w:rsidRPr="002C7DE0">
        <w:rPr>
          <w:rFonts w:ascii="Arial Narrow" w:hAnsi="Arial Narrow" w:cs="Arial"/>
          <w:color w:val="000000"/>
          <w:sz w:val="24"/>
          <w:szCs w:val="24"/>
        </w:rPr>
        <w:t xml:space="preserve">. </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12.899/2017 (</w:t>
      </w:r>
      <w:r w:rsidRPr="002C7DE0">
        <w:rPr>
          <w:rFonts w:ascii="Arial Narrow" w:hAnsi="Arial Narrow" w:cs="Arial"/>
          <w:b/>
          <w:sz w:val="24"/>
          <w:szCs w:val="24"/>
        </w:rPr>
        <w:t xml:space="preserve">Apensos: </w:t>
      </w:r>
      <w:r w:rsidRPr="002C7DE0">
        <w:rPr>
          <w:rFonts w:ascii="Arial Narrow" w:hAnsi="Arial Narrow" w:cs="Arial"/>
          <w:b/>
          <w:noProof/>
          <w:sz w:val="24"/>
          <w:szCs w:val="24"/>
        </w:rPr>
        <w:t>11.440/2017, 14.940/2016 e 14.798/2016)</w:t>
      </w:r>
      <w:r w:rsidRPr="002C7DE0">
        <w:rPr>
          <w:rFonts w:ascii="Arial Narrow" w:hAnsi="Arial Narrow" w:cs="Arial"/>
          <w:b/>
          <w:color w:val="000000"/>
          <w:sz w:val="24"/>
          <w:szCs w:val="24"/>
        </w:rPr>
        <w:t xml:space="preserve"> -</w:t>
      </w:r>
      <w:r w:rsidRPr="002C7DE0">
        <w:rPr>
          <w:rFonts w:ascii="Arial Narrow" w:hAnsi="Arial Narrow" w:cs="Arial"/>
          <w:color w:val="000000"/>
          <w:sz w:val="24"/>
          <w:szCs w:val="24"/>
        </w:rPr>
        <w:t xml:space="preserve"> Relatório de Transição de Cargo de Prefeito Municipal de </w:t>
      </w:r>
      <w:proofErr w:type="spellStart"/>
      <w:r w:rsidRPr="002C7DE0">
        <w:rPr>
          <w:rFonts w:ascii="Arial Narrow" w:hAnsi="Arial Narrow" w:cs="Arial"/>
          <w:color w:val="000000"/>
          <w:sz w:val="24"/>
          <w:szCs w:val="24"/>
        </w:rPr>
        <w:t>Amaturá</w:t>
      </w:r>
      <w:proofErr w:type="spellEnd"/>
      <w:r w:rsidRPr="002C7DE0">
        <w:rPr>
          <w:rFonts w:ascii="Arial Narrow" w:hAnsi="Arial Narrow" w:cs="Arial"/>
          <w:color w:val="000000"/>
          <w:sz w:val="24"/>
          <w:szCs w:val="24"/>
        </w:rPr>
        <w:t>, 2016/2017.</w:t>
      </w:r>
      <w:r w:rsidRPr="002C7DE0">
        <w:rPr>
          <w:rFonts w:ascii="Arial Narrow" w:hAnsi="Arial Narrow" w:cs="Arial"/>
          <w:b/>
          <w:color w:val="000000"/>
          <w:sz w:val="24"/>
          <w:szCs w:val="24"/>
        </w:rPr>
        <w:t xml:space="preserve"> </w:t>
      </w:r>
    </w:p>
    <w:p w:rsidR="0071611C"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ACÓRDÃO Nº 377/2020:</w:t>
      </w:r>
      <w:r w:rsidR="00884C04">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884C04">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11, inciso IV, alínea “e”,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884C04">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a proposta de voto</w:t>
      </w:r>
      <w:r w:rsidR="00884C04">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w:t>
      </w:r>
      <w:r w:rsidRPr="002C7DE0">
        <w:rPr>
          <w:rFonts w:ascii="Arial Narrow" w:hAnsi="Arial Narrow" w:cs="Arial"/>
          <w:noProof/>
          <w:sz w:val="24"/>
          <w:szCs w:val="24"/>
        </w:rPr>
        <w:t>Auditor-Relator</w:t>
      </w:r>
      <w:r w:rsidR="00884C04">
        <w:rPr>
          <w:rFonts w:ascii="Arial Narrow" w:hAnsi="Arial Narrow" w:cs="Arial"/>
          <w:b/>
          <w:noProof/>
          <w:sz w:val="24"/>
          <w:szCs w:val="24"/>
        </w:rPr>
        <w:t>, em divergência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Pr="002C7DE0">
        <w:rPr>
          <w:rFonts w:ascii="Arial Narrow" w:hAnsi="Arial Narrow" w:cs="Arial"/>
          <w:b/>
          <w:color w:val="000000"/>
          <w:sz w:val="24"/>
          <w:szCs w:val="24"/>
        </w:rPr>
        <w:t>7.1. Arquivar</w:t>
      </w:r>
      <w:r w:rsidRPr="002C7DE0">
        <w:rPr>
          <w:rFonts w:ascii="Arial Narrow" w:hAnsi="Arial Narrow" w:cs="Arial"/>
          <w:color w:val="000000"/>
          <w:sz w:val="24"/>
          <w:szCs w:val="24"/>
        </w:rPr>
        <w:t xml:space="preserve"> o presente processo, considerando tratar-se de relatório de transição de governo. </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11.717/2019</w:t>
      </w:r>
      <w:r w:rsidRPr="002C7DE0">
        <w:rPr>
          <w:rFonts w:ascii="Arial Narrow" w:hAnsi="Arial Narrow" w:cs="Arial"/>
          <w:color w:val="000000"/>
          <w:sz w:val="24"/>
          <w:szCs w:val="24"/>
        </w:rPr>
        <w:softHyphen/>
        <w:t xml:space="preserve"> - Prestação de Contas Anual do Serviço de Pronto Atendimento Zonas Sul – SPA ZONA SUL, exercício 2018, </w:t>
      </w:r>
      <w:proofErr w:type="gramStart"/>
      <w:r w:rsidRPr="002C7DE0">
        <w:rPr>
          <w:rFonts w:ascii="Arial Narrow" w:hAnsi="Arial Narrow" w:cs="Arial"/>
          <w:color w:val="000000"/>
          <w:sz w:val="24"/>
          <w:szCs w:val="24"/>
        </w:rPr>
        <w:t>sob responsabilidade</w:t>
      </w:r>
      <w:proofErr w:type="gramEnd"/>
      <w:r w:rsidRPr="002C7DE0">
        <w:rPr>
          <w:rFonts w:ascii="Arial Narrow" w:hAnsi="Arial Narrow" w:cs="Arial"/>
          <w:color w:val="000000"/>
          <w:sz w:val="24"/>
          <w:szCs w:val="24"/>
        </w:rPr>
        <w:t xml:space="preserve"> da Sra. Maria do Socorro Judith Bezerra, Diretora-Geral (período de 01/01/2018 à 23/08/2018) e Sra. </w:t>
      </w:r>
      <w:proofErr w:type="spellStart"/>
      <w:r w:rsidRPr="002C7DE0">
        <w:rPr>
          <w:rFonts w:ascii="Arial Narrow" w:hAnsi="Arial Narrow" w:cs="Arial"/>
          <w:color w:val="000000"/>
          <w:sz w:val="24"/>
          <w:szCs w:val="24"/>
        </w:rPr>
        <w:t>Juceline</w:t>
      </w:r>
      <w:proofErr w:type="spellEnd"/>
      <w:r w:rsidRPr="002C7DE0">
        <w:rPr>
          <w:rFonts w:ascii="Arial Narrow" w:hAnsi="Arial Narrow" w:cs="Arial"/>
          <w:color w:val="000000"/>
          <w:sz w:val="24"/>
          <w:szCs w:val="24"/>
        </w:rPr>
        <w:t xml:space="preserve"> </w:t>
      </w:r>
      <w:proofErr w:type="spellStart"/>
      <w:r w:rsidRPr="002C7DE0">
        <w:rPr>
          <w:rFonts w:ascii="Arial Narrow" w:hAnsi="Arial Narrow" w:cs="Arial"/>
          <w:color w:val="000000"/>
          <w:sz w:val="24"/>
          <w:szCs w:val="24"/>
        </w:rPr>
        <w:t>Fayal</w:t>
      </w:r>
      <w:proofErr w:type="spellEnd"/>
      <w:r w:rsidRPr="002C7DE0">
        <w:rPr>
          <w:rFonts w:ascii="Arial Narrow" w:hAnsi="Arial Narrow" w:cs="Arial"/>
          <w:color w:val="000000"/>
          <w:sz w:val="24"/>
          <w:szCs w:val="24"/>
        </w:rPr>
        <w:t xml:space="preserve"> de Freitas, Diretora-Geral (período de 24/08/2018 à 31/12/2018).</w:t>
      </w:r>
      <w:r w:rsidRPr="002C7DE0">
        <w:rPr>
          <w:rFonts w:ascii="Arial Narrow" w:hAnsi="Arial Narrow" w:cs="Arial"/>
          <w:b/>
          <w:color w:val="000000"/>
          <w:sz w:val="24"/>
          <w:szCs w:val="24"/>
        </w:rPr>
        <w:t xml:space="preserve"> </w:t>
      </w:r>
    </w:p>
    <w:p w:rsidR="0071611C" w:rsidRPr="002C7DE0" w:rsidRDefault="00B63F1F" w:rsidP="00884C04">
      <w:pPr>
        <w:spacing w:after="0" w:line="240" w:lineRule="auto"/>
        <w:ind w:left="-284"/>
        <w:jc w:val="both"/>
        <w:rPr>
          <w:rFonts w:ascii="Arial Narrow" w:hAnsi="Arial Narrow" w:cs="Arial"/>
          <w:sz w:val="24"/>
          <w:szCs w:val="24"/>
        </w:rPr>
      </w:pPr>
      <w:r w:rsidRPr="002C7DE0">
        <w:rPr>
          <w:rFonts w:ascii="Arial Narrow" w:hAnsi="Arial Narrow" w:cs="Arial"/>
          <w:b/>
          <w:color w:val="000000"/>
          <w:sz w:val="24"/>
          <w:szCs w:val="24"/>
        </w:rPr>
        <w:t>ACÓRDÃO Nº 379/2020:</w:t>
      </w:r>
      <w:r w:rsidR="00884C04">
        <w:rPr>
          <w:rFonts w:ascii="Arial Narrow" w:hAnsi="Arial Narrow" w:cs="Arial"/>
          <w:b/>
          <w:color w:val="000000"/>
          <w:sz w:val="24"/>
          <w:szCs w:val="24"/>
        </w:rPr>
        <w:t xml:space="preserve">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884C04">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pelos arts. 5º, II e 11, inciso III, alínea “a”, item 3, da Resolução n.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Pr="002C7DE0">
        <w:rPr>
          <w:rFonts w:ascii="Arial Narrow" w:hAnsi="Arial Narrow" w:cs="Arial"/>
          <w:sz w:val="24"/>
          <w:szCs w:val="24"/>
        </w:rPr>
        <w:t xml:space="preserve"> nos termos d</w:t>
      </w:r>
      <w:r w:rsidRPr="002C7DE0">
        <w:rPr>
          <w:rFonts w:ascii="Arial Narrow" w:hAnsi="Arial Narrow" w:cs="Arial"/>
          <w:noProof/>
          <w:sz w:val="24"/>
          <w:szCs w:val="24"/>
        </w:rPr>
        <w:t>a proposta de voto</w:t>
      </w:r>
      <w:r w:rsidR="00884C04">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Auditor-Relator</w:t>
      </w:r>
      <w:r w:rsidRPr="002C7DE0">
        <w:rPr>
          <w:rFonts w:ascii="Arial Narrow" w:hAnsi="Arial Narrow" w:cs="Arial"/>
          <w:b/>
          <w:noProof/>
          <w:sz w:val="24"/>
          <w:szCs w:val="24"/>
        </w:rPr>
        <w:t>, em divergência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884C04">
        <w:rPr>
          <w:rFonts w:ascii="Arial Narrow" w:hAnsi="Arial Narrow" w:cs="Arial"/>
          <w:sz w:val="24"/>
          <w:szCs w:val="24"/>
        </w:rPr>
        <w:t xml:space="preserve"> </w:t>
      </w:r>
      <w:r w:rsidRPr="002C7DE0">
        <w:rPr>
          <w:rFonts w:ascii="Arial Narrow" w:hAnsi="Arial Narrow" w:cs="Arial"/>
          <w:b/>
          <w:sz w:val="24"/>
          <w:szCs w:val="24"/>
        </w:rPr>
        <w:t>10.1. Julgar irregular</w:t>
      </w:r>
      <w:r w:rsidRPr="002C7DE0">
        <w:rPr>
          <w:rFonts w:ascii="Arial Narrow" w:hAnsi="Arial Narrow" w:cs="Arial"/>
          <w:sz w:val="24"/>
          <w:szCs w:val="24"/>
        </w:rPr>
        <w:t xml:space="preserve"> a Prestação de Contas da Senhora </w:t>
      </w:r>
      <w:r w:rsidRPr="002C7DE0">
        <w:rPr>
          <w:rFonts w:ascii="Arial Narrow" w:hAnsi="Arial Narrow" w:cs="Arial"/>
          <w:b/>
          <w:sz w:val="24"/>
          <w:szCs w:val="24"/>
        </w:rPr>
        <w:t>Maria do Socorro Judith Bezerra</w:t>
      </w:r>
      <w:r w:rsidRPr="002C7DE0">
        <w:rPr>
          <w:rFonts w:ascii="Arial Narrow" w:hAnsi="Arial Narrow" w:cs="Arial"/>
          <w:sz w:val="24"/>
          <w:szCs w:val="24"/>
        </w:rPr>
        <w:t>, Diretora-Geral do Serviço de Pronto Atendimento Zona Sul, período de 01/01/2018 à 23/08/2018, nos termos do art. 22, inciso III, alínea “b”, da Lei AM nº 2.423/1996 c/c art. 188, inciso II; §</w:t>
      </w:r>
      <w:proofErr w:type="gramStart"/>
      <w:r w:rsidRPr="002C7DE0">
        <w:rPr>
          <w:rFonts w:ascii="Arial Narrow" w:hAnsi="Arial Narrow" w:cs="Arial"/>
          <w:sz w:val="24"/>
          <w:szCs w:val="24"/>
        </w:rPr>
        <w:t>1º, inciso</w:t>
      </w:r>
      <w:proofErr w:type="gramEnd"/>
      <w:r w:rsidRPr="002C7DE0">
        <w:rPr>
          <w:rFonts w:ascii="Arial Narrow" w:hAnsi="Arial Narrow" w:cs="Arial"/>
          <w:sz w:val="24"/>
          <w:szCs w:val="24"/>
        </w:rPr>
        <w:t xml:space="preserve"> III, alínea “b”, todos da Resolução TCE nº 04/2002, pelo atraso no envio do balancete mensal e pelo fracionamento de despesas; </w:t>
      </w:r>
      <w:r w:rsidRPr="002C7DE0">
        <w:rPr>
          <w:rFonts w:ascii="Arial Narrow" w:hAnsi="Arial Narrow" w:cs="Arial"/>
          <w:b/>
          <w:sz w:val="24"/>
          <w:szCs w:val="24"/>
        </w:rPr>
        <w:t>10.2. Julgar irregular</w:t>
      </w:r>
      <w:r w:rsidRPr="002C7DE0">
        <w:rPr>
          <w:rFonts w:ascii="Arial Narrow" w:hAnsi="Arial Narrow" w:cs="Arial"/>
          <w:sz w:val="24"/>
          <w:szCs w:val="24"/>
        </w:rPr>
        <w:t xml:space="preserve"> a Prestação de Contas da Senhora </w:t>
      </w:r>
      <w:proofErr w:type="spellStart"/>
      <w:r w:rsidRPr="002C7DE0">
        <w:rPr>
          <w:rFonts w:ascii="Arial Narrow" w:hAnsi="Arial Narrow" w:cs="Arial"/>
          <w:b/>
          <w:sz w:val="24"/>
          <w:szCs w:val="24"/>
        </w:rPr>
        <w:t>Juceline</w:t>
      </w:r>
      <w:proofErr w:type="spellEnd"/>
      <w:r w:rsidRPr="002C7DE0">
        <w:rPr>
          <w:rFonts w:ascii="Arial Narrow" w:hAnsi="Arial Narrow" w:cs="Arial"/>
          <w:b/>
          <w:sz w:val="24"/>
          <w:szCs w:val="24"/>
        </w:rPr>
        <w:t xml:space="preserve"> </w:t>
      </w:r>
      <w:proofErr w:type="spellStart"/>
      <w:r w:rsidRPr="002C7DE0">
        <w:rPr>
          <w:rFonts w:ascii="Arial Narrow" w:hAnsi="Arial Narrow" w:cs="Arial"/>
          <w:b/>
          <w:sz w:val="24"/>
          <w:szCs w:val="24"/>
        </w:rPr>
        <w:t>Fayal</w:t>
      </w:r>
      <w:proofErr w:type="spellEnd"/>
      <w:r w:rsidRPr="002C7DE0">
        <w:rPr>
          <w:rFonts w:ascii="Arial Narrow" w:hAnsi="Arial Narrow" w:cs="Arial"/>
          <w:b/>
          <w:sz w:val="24"/>
          <w:szCs w:val="24"/>
        </w:rPr>
        <w:t xml:space="preserve"> de Freitas</w:t>
      </w:r>
      <w:r w:rsidRPr="002C7DE0">
        <w:rPr>
          <w:rFonts w:ascii="Arial Narrow" w:hAnsi="Arial Narrow" w:cs="Arial"/>
          <w:sz w:val="24"/>
          <w:szCs w:val="24"/>
        </w:rPr>
        <w:t>, Diretora-Geral do Serviço de Pronto Atendimento Zona Sul, período de 24/08/2018 à 31/12/2018, nos termos do art. 22, inciso III, alínea “b”, da Lei AM nº 2.423/1996 c/c art. 188, inciso II; §</w:t>
      </w:r>
      <w:proofErr w:type="gramStart"/>
      <w:r w:rsidRPr="002C7DE0">
        <w:rPr>
          <w:rFonts w:ascii="Arial Narrow" w:hAnsi="Arial Narrow" w:cs="Arial"/>
          <w:sz w:val="24"/>
          <w:szCs w:val="24"/>
        </w:rPr>
        <w:t>1º, inciso</w:t>
      </w:r>
      <w:proofErr w:type="gramEnd"/>
      <w:r w:rsidRPr="002C7DE0">
        <w:rPr>
          <w:rFonts w:ascii="Arial Narrow" w:hAnsi="Arial Narrow" w:cs="Arial"/>
          <w:sz w:val="24"/>
          <w:szCs w:val="24"/>
        </w:rPr>
        <w:t xml:space="preserve"> III, alínea “b”, todos da Resolução TCE nº 04/2002, pela ausência do Relatório e Certificado de Auditoria e pelo fracionamento de despesas; </w:t>
      </w:r>
      <w:r w:rsidRPr="002C7DE0">
        <w:rPr>
          <w:rFonts w:ascii="Arial Narrow" w:hAnsi="Arial Narrow" w:cs="Arial"/>
          <w:b/>
          <w:sz w:val="24"/>
          <w:szCs w:val="24"/>
        </w:rPr>
        <w:t>10.3. Aplicar Multa</w:t>
      </w:r>
      <w:r w:rsidRPr="002C7DE0">
        <w:rPr>
          <w:rFonts w:ascii="Arial Narrow" w:hAnsi="Arial Narrow" w:cs="Arial"/>
          <w:sz w:val="24"/>
          <w:szCs w:val="24"/>
        </w:rPr>
        <w:t xml:space="preserve"> no valor de </w:t>
      </w:r>
      <w:r w:rsidRPr="002C7DE0">
        <w:rPr>
          <w:rFonts w:ascii="Arial Narrow" w:hAnsi="Arial Narrow" w:cs="Arial"/>
          <w:b/>
          <w:sz w:val="24"/>
          <w:szCs w:val="24"/>
        </w:rPr>
        <w:t>R$ 1.706,79</w:t>
      </w:r>
      <w:r w:rsidRPr="002C7DE0">
        <w:rPr>
          <w:rFonts w:ascii="Arial Narrow" w:hAnsi="Arial Narrow" w:cs="Arial"/>
          <w:sz w:val="24"/>
          <w:szCs w:val="24"/>
        </w:rPr>
        <w:t xml:space="preserve"> à Senhora </w:t>
      </w:r>
      <w:r w:rsidRPr="002C7DE0">
        <w:rPr>
          <w:rFonts w:ascii="Arial Narrow" w:hAnsi="Arial Narrow" w:cs="Arial"/>
          <w:b/>
          <w:sz w:val="24"/>
          <w:szCs w:val="24"/>
        </w:rPr>
        <w:t>Maria do Socorro Judith Bezerra</w:t>
      </w:r>
      <w:r w:rsidRPr="002C7DE0">
        <w:rPr>
          <w:rFonts w:ascii="Arial Narrow" w:hAnsi="Arial Narrow" w:cs="Arial"/>
          <w:sz w:val="24"/>
          <w:szCs w:val="24"/>
        </w:rPr>
        <w:t xml:space="preserve">, Diretora-Geral do Serviço de Pronto Atendimento Zona Sul, período de 01/01/2018 à 23/08/2018, nos termos do art. 54, inciso I, alínea “a”, da Lei 2.423/1996, que deverá ser recolhida no prazo de 30 dias para o Cofre Estadual através de DAR avulso extraído do sítio eletrônico da SEFAZ/AM, sob </w:t>
      </w:r>
      <w:proofErr w:type="gramStart"/>
      <w:r w:rsidRPr="002C7DE0">
        <w:rPr>
          <w:rFonts w:ascii="Arial Narrow" w:hAnsi="Arial Narrow" w:cs="Arial"/>
          <w:sz w:val="24"/>
          <w:szCs w:val="24"/>
        </w:rPr>
        <w:t>o código 5508 - Multas aplicadas pelo TCE/AM - Fundo de Apoio</w:t>
      </w:r>
      <w:proofErr w:type="gramEnd"/>
      <w:r w:rsidRPr="002C7DE0">
        <w:rPr>
          <w:rFonts w:ascii="Arial Narrow" w:hAnsi="Arial Narrow" w:cs="Arial"/>
          <w:sz w:val="24"/>
          <w:szCs w:val="24"/>
        </w:rPr>
        <w:t xml:space="preserve"> ao Exercício do Controle Externo - FAECE, pelo atraso no envio do balancete mensal, referente ao mês de março de 2018.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C7DE0">
        <w:rPr>
          <w:rFonts w:ascii="Arial Narrow" w:hAnsi="Arial Narrow" w:cs="Arial"/>
          <w:b/>
          <w:sz w:val="24"/>
          <w:szCs w:val="24"/>
        </w:rPr>
        <w:t>10.4. Aplicar Multa</w:t>
      </w:r>
      <w:r w:rsidRPr="002C7DE0">
        <w:rPr>
          <w:rFonts w:ascii="Arial Narrow" w:hAnsi="Arial Narrow" w:cs="Arial"/>
          <w:sz w:val="24"/>
          <w:szCs w:val="24"/>
        </w:rPr>
        <w:t xml:space="preserve"> no valor de </w:t>
      </w:r>
      <w:r w:rsidRPr="002C7DE0">
        <w:rPr>
          <w:rFonts w:ascii="Arial Narrow" w:hAnsi="Arial Narrow" w:cs="Arial"/>
          <w:b/>
          <w:sz w:val="24"/>
          <w:szCs w:val="24"/>
        </w:rPr>
        <w:t>R$ 15.000,00</w:t>
      </w:r>
      <w:r w:rsidRPr="002C7DE0">
        <w:rPr>
          <w:rFonts w:ascii="Arial Narrow" w:hAnsi="Arial Narrow" w:cs="Arial"/>
          <w:sz w:val="24"/>
          <w:szCs w:val="24"/>
        </w:rPr>
        <w:t xml:space="preserve"> à Senhora </w:t>
      </w:r>
      <w:r w:rsidRPr="002C7DE0">
        <w:rPr>
          <w:rFonts w:ascii="Arial Narrow" w:hAnsi="Arial Narrow" w:cs="Arial"/>
          <w:b/>
          <w:sz w:val="24"/>
          <w:szCs w:val="24"/>
        </w:rPr>
        <w:t>Maria do Socorro Judith Bezerra</w:t>
      </w:r>
      <w:r w:rsidRPr="002C7DE0">
        <w:rPr>
          <w:rFonts w:ascii="Arial Narrow" w:hAnsi="Arial Narrow" w:cs="Arial"/>
          <w:sz w:val="24"/>
          <w:szCs w:val="24"/>
        </w:rPr>
        <w:t xml:space="preserve">, Diretora-Geral do Serviço de Pronto Atendimento Zona Sul, período de 01/01/2018 à 23/08/2018, nos termos do art. 54, inciso VI, da Lei 2.423/1996, que deverá ser recolhida no prazo de 30 dias para o Cofre Estadual através de DAR avulso extraído do sítio eletrônico da SEFAZ/AM, sob </w:t>
      </w:r>
      <w:proofErr w:type="gramStart"/>
      <w:r w:rsidRPr="002C7DE0">
        <w:rPr>
          <w:rFonts w:ascii="Arial Narrow" w:hAnsi="Arial Narrow" w:cs="Arial"/>
          <w:sz w:val="24"/>
          <w:szCs w:val="24"/>
        </w:rPr>
        <w:t>o código 5508 - Multas aplicadas pelo TCE/AM - Fundo de Apoio</w:t>
      </w:r>
      <w:proofErr w:type="gramEnd"/>
      <w:r w:rsidRPr="002C7DE0">
        <w:rPr>
          <w:rFonts w:ascii="Arial Narrow" w:hAnsi="Arial Narrow" w:cs="Arial"/>
          <w:sz w:val="24"/>
          <w:szCs w:val="24"/>
        </w:rPr>
        <w:t xml:space="preserve"> ao Exercício do Controle Externo - FAECE, pelo cometimento de graves infrações às normas legais ou regulamentares, devido ao fracionamento de despesas (25% da execução financeira), condutas em desconformidade com a Lei </w:t>
      </w:r>
      <w:r w:rsidRPr="002C7DE0">
        <w:rPr>
          <w:rFonts w:ascii="Arial Narrow" w:hAnsi="Arial Narrow" w:cs="Arial"/>
          <w:sz w:val="24"/>
          <w:szCs w:val="24"/>
        </w:rPr>
        <w:lastRenderedPageBreak/>
        <w:t xml:space="preserve">8.666/93.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C7DE0">
        <w:rPr>
          <w:rFonts w:ascii="Arial Narrow" w:hAnsi="Arial Narrow" w:cs="Arial"/>
          <w:b/>
          <w:sz w:val="24"/>
          <w:szCs w:val="24"/>
        </w:rPr>
        <w:t>10.5. Aplicar Multa</w:t>
      </w:r>
      <w:r w:rsidRPr="002C7DE0">
        <w:rPr>
          <w:rFonts w:ascii="Arial Narrow" w:hAnsi="Arial Narrow" w:cs="Arial"/>
          <w:sz w:val="24"/>
          <w:szCs w:val="24"/>
        </w:rPr>
        <w:t xml:space="preserve"> no valor de </w:t>
      </w:r>
      <w:r w:rsidRPr="002C7DE0">
        <w:rPr>
          <w:rFonts w:ascii="Arial Narrow" w:hAnsi="Arial Narrow" w:cs="Arial"/>
          <w:b/>
          <w:sz w:val="24"/>
          <w:szCs w:val="24"/>
        </w:rPr>
        <w:t>R$ 14.000,00</w:t>
      </w:r>
      <w:r w:rsidRPr="002C7DE0">
        <w:rPr>
          <w:rFonts w:ascii="Arial Narrow" w:hAnsi="Arial Narrow" w:cs="Arial"/>
          <w:sz w:val="24"/>
          <w:szCs w:val="24"/>
        </w:rPr>
        <w:t xml:space="preserve"> à Senhora </w:t>
      </w:r>
      <w:proofErr w:type="spellStart"/>
      <w:r w:rsidRPr="002C7DE0">
        <w:rPr>
          <w:rFonts w:ascii="Arial Narrow" w:hAnsi="Arial Narrow" w:cs="Arial"/>
          <w:b/>
          <w:sz w:val="24"/>
          <w:szCs w:val="24"/>
        </w:rPr>
        <w:t>Juceline</w:t>
      </w:r>
      <w:proofErr w:type="spellEnd"/>
      <w:r w:rsidRPr="002C7DE0">
        <w:rPr>
          <w:rFonts w:ascii="Arial Narrow" w:hAnsi="Arial Narrow" w:cs="Arial"/>
          <w:b/>
          <w:sz w:val="24"/>
          <w:szCs w:val="24"/>
        </w:rPr>
        <w:t xml:space="preserve"> </w:t>
      </w:r>
      <w:proofErr w:type="spellStart"/>
      <w:r w:rsidRPr="002C7DE0">
        <w:rPr>
          <w:rFonts w:ascii="Arial Narrow" w:hAnsi="Arial Narrow" w:cs="Arial"/>
          <w:b/>
          <w:sz w:val="24"/>
          <w:szCs w:val="24"/>
        </w:rPr>
        <w:t>Fayal</w:t>
      </w:r>
      <w:proofErr w:type="spellEnd"/>
      <w:r w:rsidRPr="002C7DE0">
        <w:rPr>
          <w:rFonts w:ascii="Arial Narrow" w:hAnsi="Arial Narrow" w:cs="Arial"/>
          <w:b/>
          <w:sz w:val="24"/>
          <w:szCs w:val="24"/>
        </w:rPr>
        <w:t xml:space="preserve"> de Freitas</w:t>
      </w:r>
      <w:r w:rsidRPr="002C7DE0">
        <w:rPr>
          <w:rFonts w:ascii="Arial Narrow" w:hAnsi="Arial Narrow" w:cs="Arial"/>
          <w:sz w:val="24"/>
          <w:szCs w:val="24"/>
        </w:rPr>
        <w:t xml:space="preserve">, Diretora-Geral do Serviço de Pronto Atendimento Zona Sul, período de 24/08/2018 à 31/12/2018, nos termos do art. 54, inciso VI, da Lei 2.423/1996, que deverá ser recolhida no prazo de 30 dias para o Cofre Estadual através de DAR avulso extraído do sítio eletrônico da SEFAZ/AM, sob </w:t>
      </w:r>
      <w:proofErr w:type="gramStart"/>
      <w:r w:rsidRPr="002C7DE0">
        <w:rPr>
          <w:rFonts w:ascii="Arial Narrow" w:hAnsi="Arial Narrow" w:cs="Arial"/>
          <w:sz w:val="24"/>
          <w:szCs w:val="24"/>
        </w:rPr>
        <w:t>o código 5508 - Multas aplicadas pelo TCE/AM - Fundo de Apoio</w:t>
      </w:r>
      <w:proofErr w:type="gramEnd"/>
      <w:r w:rsidRPr="002C7DE0">
        <w:rPr>
          <w:rFonts w:ascii="Arial Narrow" w:hAnsi="Arial Narrow" w:cs="Arial"/>
          <w:sz w:val="24"/>
          <w:szCs w:val="24"/>
        </w:rPr>
        <w:t xml:space="preserve"> ao Exercício do Controle Externo - FAECE, pelo cometimento de graves infrações às normas legais ou regulamentares, devido à ausência do Relatório e Certificado de Auditoria e pelo fracionamento de despesas (10% da execução financeira), condutas em desconformidade com a LO-TCE/AM e a Lei de Licitações.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C7DE0">
        <w:rPr>
          <w:rFonts w:ascii="Arial Narrow" w:hAnsi="Arial Narrow" w:cs="Arial"/>
          <w:b/>
          <w:sz w:val="24"/>
          <w:szCs w:val="24"/>
        </w:rPr>
        <w:t>10.6. Dar ciência</w:t>
      </w:r>
      <w:r w:rsidRPr="002C7DE0">
        <w:rPr>
          <w:rFonts w:ascii="Arial Narrow" w:hAnsi="Arial Narrow" w:cs="Arial"/>
          <w:sz w:val="24"/>
          <w:szCs w:val="24"/>
        </w:rPr>
        <w:t xml:space="preserve"> desta decisão às Senhoras </w:t>
      </w:r>
      <w:r w:rsidRPr="002C7DE0">
        <w:rPr>
          <w:rFonts w:ascii="Arial Narrow" w:hAnsi="Arial Narrow" w:cs="Arial"/>
          <w:b/>
          <w:sz w:val="24"/>
          <w:szCs w:val="24"/>
        </w:rPr>
        <w:t>Maria do Socorro Judith Bezerra</w:t>
      </w:r>
      <w:r w:rsidRPr="002C7DE0">
        <w:rPr>
          <w:rFonts w:ascii="Arial Narrow" w:hAnsi="Arial Narrow" w:cs="Arial"/>
          <w:sz w:val="24"/>
          <w:szCs w:val="24"/>
        </w:rPr>
        <w:t xml:space="preserve"> e </w:t>
      </w:r>
      <w:proofErr w:type="spellStart"/>
      <w:r w:rsidRPr="002C7DE0">
        <w:rPr>
          <w:rFonts w:ascii="Arial Narrow" w:hAnsi="Arial Narrow" w:cs="Arial"/>
          <w:b/>
          <w:sz w:val="24"/>
          <w:szCs w:val="24"/>
        </w:rPr>
        <w:t>Juceline</w:t>
      </w:r>
      <w:proofErr w:type="spellEnd"/>
      <w:r w:rsidRPr="002C7DE0">
        <w:rPr>
          <w:rFonts w:ascii="Arial Narrow" w:hAnsi="Arial Narrow" w:cs="Arial"/>
          <w:b/>
          <w:sz w:val="24"/>
          <w:szCs w:val="24"/>
        </w:rPr>
        <w:t xml:space="preserve"> </w:t>
      </w:r>
      <w:proofErr w:type="spellStart"/>
      <w:r w:rsidRPr="002C7DE0">
        <w:rPr>
          <w:rFonts w:ascii="Arial Narrow" w:hAnsi="Arial Narrow" w:cs="Arial"/>
          <w:b/>
          <w:sz w:val="24"/>
          <w:szCs w:val="24"/>
        </w:rPr>
        <w:t>Fayal</w:t>
      </w:r>
      <w:proofErr w:type="spellEnd"/>
      <w:r w:rsidRPr="002C7DE0">
        <w:rPr>
          <w:rFonts w:ascii="Arial Narrow" w:hAnsi="Arial Narrow" w:cs="Arial"/>
          <w:b/>
          <w:sz w:val="24"/>
          <w:szCs w:val="24"/>
        </w:rPr>
        <w:t xml:space="preserve"> de Freitas</w:t>
      </w:r>
      <w:r w:rsidRPr="002C7DE0">
        <w:rPr>
          <w:rFonts w:ascii="Arial Narrow" w:hAnsi="Arial Narrow" w:cs="Arial"/>
          <w:sz w:val="24"/>
          <w:szCs w:val="24"/>
        </w:rPr>
        <w:t xml:space="preserve">. </w:t>
      </w:r>
    </w:p>
    <w:p w:rsidR="0071611C" w:rsidRPr="002C7DE0" w:rsidRDefault="0071611C" w:rsidP="00884C04">
      <w:pPr>
        <w:spacing w:after="0" w:line="240" w:lineRule="auto"/>
        <w:ind w:left="-284"/>
        <w:jc w:val="both"/>
        <w:rPr>
          <w:rFonts w:ascii="Arial Narrow" w:hAnsi="Arial Narrow" w:cs="Arial"/>
          <w:b/>
          <w:color w:val="000000"/>
          <w:sz w:val="24"/>
          <w:szCs w:val="24"/>
        </w:rPr>
      </w:pPr>
    </w:p>
    <w:p w:rsidR="0071611C" w:rsidRPr="002C7DE0" w:rsidRDefault="00B63F1F" w:rsidP="00884C04">
      <w:pPr>
        <w:spacing w:after="0" w:line="240" w:lineRule="auto"/>
        <w:ind w:left="-284"/>
        <w:jc w:val="both"/>
        <w:rPr>
          <w:rFonts w:ascii="Arial Narrow" w:hAnsi="Arial Narrow" w:cs="Arial"/>
          <w:b/>
          <w:color w:val="000000"/>
          <w:sz w:val="24"/>
          <w:szCs w:val="24"/>
        </w:rPr>
      </w:pPr>
      <w:r w:rsidRPr="002C7DE0">
        <w:rPr>
          <w:rFonts w:ascii="Arial Narrow" w:hAnsi="Arial Narrow" w:cs="Arial"/>
          <w:b/>
          <w:color w:val="000000"/>
          <w:sz w:val="24"/>
          <w:szCs w:val="24"/>
        </w:rPr>
        <w:t>PROCESSO Nº 16.480/2019</w:t>
      </w:r>
      <w:r w:rsidRPr="002C7DE0">
        <w:rPr>
          <w:rFonts w:ascii="Arial Narrow" w:hAnsi="Arial Narrow" w:cs="Arial"/>
          <w:color w:val="000000"/>
          <w:sz w:val="24"/>
          <w:szCs w:val="24"/>
        </w:rPr>
        <w:t xml:space="preserve"> - Representação interposta pelo Sr. Benedito Gonçalves de Carvalho, contra a Prefeitura Municipal de Novo Aripuanã, representada pelo Prefeito Municipal Sr. </w:t>
      </w:r>
      <w:proofErr w:type="spellStart"/>
      <w:r w:rsidRPr="002C7DE0">
        <w:rPr>
          <w:rFonts w:ascii="Arial Narrow" w:hAnsi="Arial Narrow" w:cs="Arial"/>
          <w:color w:val="000000"/>
          <w:sz w:val="24"/>
          <w:szCs w:val="24"/>
        </w:rPr>
        <w:t>Jocione</w:t>
      </w:r>
      <w:proofErr w:type="spellEnd"/>
      <w:r w:rsidRPr="002C7DE0">
        <w:rPr>
          <w:rFonts w:ascii="Arial Narrow" w:hAnsi="Arial Narrow" w:cs="Arial"/>
          <w:color w:val="000000"/>
          <w:sz w:val="24"/>
          <w:szCs w:val="24"/>
        </w:rPr>
        <w:t xml:space="preserve"> dos </w:t>
      </w:r>
      <w:proofErr w:type="gramStart"/>
      <w:r w:rsidRPr="002C7DE0">
        <w:rPr>
          <w:rFonts w:ascii="Arial Narrow" w:hAnsi="Arial Narrow" w:cs="Arial"/>
          <w:color w:val="000000"/>
          <w:sz w:val="24"/>
          <w:szCs w:val="24"/>
        </w:rPr>
        <w:t>Santos Souza</w:t>
      </w:r>
      <w:proofErr w:type="gramEnd"/>
      <w:r w:rsidRPr="002C7DE0">
        <w:rPr>
          <w:rFonts w:ascii="Arial Narrow" w:hAnsi="Arial Narrow" w:cs="Arial"/>
          <w:color w:val="000000"/>
          <w:sz w:val="24"/>
          <w:szCs w:val="24"/>
        </w:rPr>
        <w:t xml:space="preserve">, por flagrante afronta aos princípios de transparência e desobediência contra a Administração Pública. </w:t>
      </w:r>
      <w:r w:rsidRPr="002C7DE0">
        <w:rPr>
          <w:rFonts w:ascii="Arial Narrow" w:hAnsi="Arial Narrow" w:cs="Arial"/>
          <w:b/>
          <w:color w:val="000000"/>
          <w:sz w:val="24"/>
          <w:szCs w:val="24"/>
        </w:rPr>
        <w:t xml:space="preserve">Advogado: </w:t>
      </w:r>
      <w:r w:rsidRPr="002C7DE0">
        <w:rPr>
          <w:rFonts w:ascii="Arial Narrow" w:hAnsi="Arial Narrow" w:cs="Arial"/>
          <w:color w:val="000000"/>
          <w:sz w:val="24"/>
          <w:szCs w:val="24"/>
        </w:rPr>
        <w:t xml:space="preserve">Silvana </w:t>
      </w:r>
      <w:proofErr w:type="spellStart"/>
      <w:r w:rsidRPr="002C7DE0">
        <w:rPr>
          <w:rFonts w:ascii="Arial Narrow" w:hAnsi="Arial Narrow" w:cs="Arial"/>
          <w:color w:val="000000"/>
          <w:sz w:val="24"/>
          <w:szCs w:val="24"/>
        </w:rPr>
        <w:t>Grijo</w:t>
      </w:r>
      <w:proofErr w:type="spellEnd"/>
      <w:r w:rsidRPr="002C7DE0">
        <w:rPr>
          <w:rFonts w:ascii="Arial Narrow" w:hAnsi="Arial Narrow" w:cs="Arial"/>
          <w:color w:val="000000"/>
          <w:sz w:val="24"/>
          <w:szCs w:val="24"/>
        </w:rPr>
        <w:t xml:space="preserve"> Gurgel Costa Rego - OAB/AM n° 6.767.</w:t>
      </w:r>
      <w:r w:rsidRPr="002C7DE0">
        <w:rPr>
          <w:rFonts w:ascii="Arial Narrow" w:hAnsi="Arial Narrow" w:cs="Arial"/>
          <w:b/>
          <w:color w:val="000000"/>
          <w:sz w:val="24"/>
          <w:szCs w:val="24"/>
        </w:rPr>
        <w:t xml:space="preserve"> </w:t>
      </w:r>
    </w:p>
    <w:p w:rsidR="00504537" w:rsidRPr="002C7DE0" w:rsidRDefault="00B63F1F"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 xml:space="preserve">ACÓRDÃO Nº </w:t>
      </w:r>
      <w:r w:rsidR="0071611C" w:rsidRPr="002C7DE0">
        <w:rPr>
          <w:rFonts w:ascii="Arial Narrow" w:hAnsi="Arial Narrow" w:cs="Arial"/>
          <w:b/>
          <w:color w:val="000000"/>
          <w:sz w:val="24"/>
          <w:szCs w:val="24"/>
        </w:rPr>
        <w:t xml:space="preserve">378/2020: </w:t>
      </w:r>
      <w:r w:rsidRPr="002C7DE0">
        <w:rPr>
          <w:rFonts w:ascii="Arial Narrow" w:hAnsi="Arial Narrow" w:cs="Arial"/>
          <w:sz w:val="24"/>
          <w:szCs w:val="24"/>
        </w:rPr>
        <w:t xml:space="preserve">Vistos, relatados e discutidos estes autos acima identificados, </w:t>
      </w:r>
      <w:r w:rsidRPr="002C7DE0">
        <w:rPr>
          <w:rFonts w:ascii="Arial Narrow" w:hAnsi="Arial Narrow" w:cs="Arial"/>
          <w:b/>
          <w:sz w:val="24"/>
          <w:szCs w:val="24"/>
        </w:rPr>
        <w:t xml:space="preserve">ACORDAM </w:t>
      </w:r>
      <w:proofErr w:type="gramStart"/>
      <w:r w:rsidRPr="002C7DE0">
        <w:rPr>
          <w:rFonts w:ascii="Arial Narrow" w:hAnsi="Arial Narrow" w:cs="Arial"/>
          <w:sz w:val="24"/>
          <w:szCs w:val="24"/>
        </w:rPr>
        <w:t>os Excelentíssimos</w:t>
      </w:r>
      <w:proofErr w:type="gramEnd"/>
      <w:r w:rsidRPr="002C7DE0">
        <w:rPr>
          <w:rFonts w:ascii="Arial Narrow" w:hAnsi="Arial Narrow" w:cs="Arial"/>
          <w:sz w:val="24"/>
          <w:szCs w:val="24"/>
        </w:rPr>
        <w:t xml:space="preserve"> Senhores Conselheiros do Tribunal de Contas do Estado do Amazonas, reunidos em Sessão </w:t>
      </w:r>
      <w:r w:rsidRPr="002C7DE0">
        <w:rPr>
          <w:rFonts w:ascii="Arial Narrow" w:hAnsi="Arial Narrow" w:cs="Arial"/>
          <w:noProof/>
          <w:sz w:val="24"/>
          <w:szCs w:val="24"/>
        </w:rPr>
        <w:t>do</w:t>
      </w:r>
      <w:r w:rsidR="00884C04">
        <w:rPr>
          <w:rFonts w:ascii="Arial Narrow" w:hAnsi="Arial Narrow" w:cs="Arial"/>
          <w:noProof/>
          <w:sz w:val="24"/>
          <w:szCs w:val="24"/>
        </w:rPr>
        <w:t xml:space="preserve"> </w:t>
      </w:r>
      <w:r w:rsidRPr="002C7DE0">
        <w:rPr>
          <w:rFonts w:ascii="Arial Narrow" w:hAnsi="Arial Narrow" w:cs="Arial"/>
          <w:b/>
          <w:noProof/>
          <w:sz w:val="24"/>
          <w:szCs w:val="24"/>
        </w:rPr>
        <w:t>Tribunal Pleno</w:t>
      </w:r>
      <w:r w:rsidRPr="002C7DE0">
        <w:rPr>
          <w:rFonts w:ascii="Arial Narrow" w:hAnsi="Arial Narrow" w:cs="Arial"/>
          <w:sz w:val="24"/>
          <w:szCs w:val="24"/>
        </w:rPr>
        <w:t>, no exercício da competência atribuída</w:t>
      </w:r>
      <w:r w:rsidRPr="002C7DE0">
        <w:rPr>
          <w:rFonts w:ascii="Arial Narrow" w:hAnsi="Arial Narrow" w:cs="Arial"/>
          <w:noProof/>
          <w:sz w:val="24"/>
          <w:szCs w:val="24"/>
        </w:rPr>
        <w:t xml:space="preserve"> pelo art. 11, inciso IV, alínea “i”, da Resolução nº 04/2002-TCE/AM</w:t>
      </w:r>
      <w:r w:rsidRPr="002C7DE0">
        <w:rPr>
          <w:rFonts w:ascii="Arial Narrow" w:hAnsi="Arial Narrow" w:cs="Arial"/>
          <w:sz w:val="24"/>
          <w:szCs w:val="24"/>
        </w:rPr>
        <w:t>,</w:t>
      </w:r>
      <w:r w:rsidRPr="002C7DE0">
        <w:rPr>
          <w:rFonts w:ascii="Arial Narrow" w:hAnsi="Arial Narrow" w:cs="Arial"/>
          <w:b/>
          <w:noProof/>
          <w:sz w:val="24"/>
          <w:szCs w:val="24"/>
        </w:rPr>
        <w:t xml:space="preserve"> à unanimidade,</w:t>
      </w:r>
      <w:r w:rsidR="002C7DE0">
        <w:rPr>
          <w:rFonts w:ascii="Arial Narrow" w:hAnsi="Arial Narrow" w:cs="Arial"/>
          <w:b/>
          <w:noProof/>
          <w:sz w:val="24"/>
          <w:szCs w:val="24"/>
        </w:rPr>
        <w:t xml:space="preserve"> </w:t>
      </w:r>
      <w:r w:rsidRPr="002C7DE0">
        <w:rPr>
          <w:rFonts w:ascii="Arial Narrow" w:hAnsi="Arial Narrow" w:cs="Arial"/>
          <w:sz w:val="24"/>
          <w:szCs w:val="24"/>
        </w:rPr>
        <w:t>nos termos d</w:t>
      </w:r>
      <w:r w:rsidRPr="002C7DE0">
        <w:rPr>
          <w:rFonts w:ascii="Arial Narrow" w:hAnsi="Arial Narrow" w:cs="Arial"/>
          <w:noProof/>
          <w:sz w:val="24"/>
          <w:szCs w:val="24"/>
        </w:rPr>
        <w:t>a proposta de voto</w:t>
      </w:r>
      <w:r w:rsidR="002C7DE0">
        <w:rPr>
          <w:rFonts w:ascii="Arial Narrow" w:hAnsi="Arial Narrow" w:cs="Arial"/>
          <w:noProof/>
          <w:sz w:val="24"/>
          <w:szCs w:val="24"/>
        </w:rPr>
        <w:t xml:space="preserve"> </w:t>
      </w:r>
      <w:r w:rsidRPr="002C7DE0">
        <w:rPr>
          <w:rFonts w:ascii="Arial Narrow" w:hAnsi="Arial Narrow" w:cs="Arial"/>
          <w:noProof/>
          <w:sz w:val="24"/>
          <w:szCs w:val="24"/>
        </w:rPr>
        <w:t>do</w:t>
      </w:r>
      <w:r w:rsidRPr="002C7DE0">
        <w:rPr>
          <w:rFonts w:ascii="Arial Narrow" w:hAnsi="Arial Narrow" w:cs="Arial"/>
          <w:sz w:val="24"/>
          <w:szCs w:val="24"/>
        </w:rPr>
        <w:t xml:space="preserve"> Excelentíssimo Senhor </w:t>
      </w:r>
      <w:r w:rsidRPr="002C7DE0">
        <w:rPr>
          <w:rFonts w:ascii="Arial Narrow" w:hAnsi="Arial Narrow" w:cs="Arial"/>
          <w:noProof/>
          <w:sz w:val="24"/>
          <w:szCs w:val="24"/>
        </w:rPr>
        <w:t>Auditor-Relator</w:t>
      </w:r>
      <w:r w:rsidRPr="002C7DE0">
        <w:rPr>
          <w:rFonts w:ascii="Arial Narrow" w:hAnsi="Arial Narrow" w:cs="Arial"/>
          <w:b/>
          <w:noProof/>
          <w:sz w:val="24"/>
          <w:szCs w:val="24"/>
        </w:rPr>
        <w:t>, em consonância</w:t>
      </w:r>
      <w:r w:rsidRPr="002C7DE0">
        <w:rPr>
          <w:rFonts w:ascii="Arial Narrow" w:hAnsi="Arial Narrow" w:cs="Arial"/>
          <w:noProof/>
          <w:sz w:val="24"/>
          <w:szCs w:val="24"/>
        </w:rPr>
        <w:t xml:space="preserve"> com pronunciamento do Ministério Público junto a este Tribunal</w:t>
      </w:r>
      <w:r w:rsidRPr="002C7DE0">
        <w:rPr>
          <w:rFonts w:ascii="Arial Narrow" w:hAnsi="Arial Narrow" w:cs="Arial"/>
          <w:sz w:val="24"/>
          <w:szCs w:val="24"/>
        </w:rPr>
        <w:t>, no sentido de:</w:t>
      </w:r>
      <w:r w:rsidR="002C7DE0">
        <w:rPr>
          <w:rFonts w:ascii="Arial Narrow" w:hAnsi="Arial Narrow" w:cs="Arial"/>
          <w:sz w:val="24"/>
          <w:szCs w:val="24"/>
        </w:rPr>
        <w:t xml:space="preserve"> </w:t>
      </w:r>
      <w:r w:rsidRPr="002C7DE0">
        <w:rPr>
          <w:rFonts w:ascii="Arial Narrow" w:hAnsi="Arial Narrow" w:cs="Arial"/>
          <w:b/>
          <w:color w:val="000000"/>
          <w:sz w:val="24"/>
          <w:szCs w:val="24"/>
        </w:rPr>
        <w:t xml:space="preserve">9.1. Conhecer </w:t>
      </w:r>
      <w:r w:rsidRPr="002C7DE0">
        <w:rPr>
          <w:rFonts w:ascii="Arial Narrow" w:hAnsi="Arial Narrow" w:cs="Arial"/>
          <w:color w:val="000000"/>
          <w:sz w:val="24"/>
          <w:szCs w:val="24"/>
        </w:rPr>
        <w:t xml:space="preserve">desta representação apresentada pelo Sr. Benedito Goncalves de Carvalho, tendo em vista que restaram preenchidos os requisitos gerais de admissibilidade; </w:t>
      </w:r>
      <w:r w:rsidRPr="002C7DE0">
        <w:rPr>
          <w:rFonts w:ascii="Arial Narrow" w:hAnsi="Arial Narrow" w:cs="Arial"/>
          <w:b/>
          <w:color w:val="000000"/>
          <w:sz w:val="24"/>
          <w:szCs w:val="24"/>
        </w:rPr>
        <w:t>9.2. Julgar Improcedente</w:t>
      </w:r>
      <w:r w:rsidRPr="002C7DE0">
        <w:rPr>
          <w:rFonts w:ascii="Arial Narrow" w:hAnsi="Arial Narrow" w:cs="Arial"/>
          <w:color w:val="000000"/>
          <w:sz w:val="24"/>
          <w:szCs w:val="24"/>
        </w:rPr>
        <w:t xml:space="preserve"> esta representação apresentada pelo Sr. Benedito Goncalves de Carvalho, tendo em vista que o representado comprovou o fornecimento das informações, cuja suposta omissão deu causa </w:t>
      </w:r>
      <w:proofErr w:type="gramStart"/>
      <w:r w:rsidRPr="002C7DE0">
        <w:rPr>
          <w:rFonts w:ascii="Arial Narrow" w:hAnsi="Arial Narrow" w:cs="Arial"/>
          <w:color w:val="000000"/>
          <w:sz w:val="24"/>
          <w:szCs w:val="24"/>
        </w:rPr>
        <w:t>à</w:t>
      </w:r>
      <w:proofErr w:type="gramEnd"/>
      <w:r w:rsidRPr="002C7DE0">
        <w:rPr>
          <w:rFonts w:ascii="Arial Narrow" w:hAnsi="Arial Narrow" w:cs="Arial"/>
          <w:color w:val="000000"/>
          <w:sz w:val="24"/>
          <w:szCs w:val="24"/>
        </w:rPr>
        <w:t xml:space="preserve"> presente demanda; e </w:t>
      </w:r>
      <w:r w:rsidRPr="002C7DE0">
        <w:rPr>
          <w:rFonts w:ascii="Arial Narrow" w:hAnsi="Arial Narrow" w:cs="Arial"/>
          <w:b/>
          <w:color w:val="000000"/>
          <w:sz w:val="24"/>
          <w:szCs w:val="24"/>
        </w:rPr>
        <w:t>9.3. Dar ciência</w:t>
      </w:r>
      <w:r w:rsidRPr="002C7DE0">
        <w:rPr>
          <w:rFonts w:ascii="Arial Narrow" w:hAnsi="Arial Narrow" w:cs="Arial"/>
          <w:color w:val="000000"/>
          <w:sz w:val="24"/>
          <w:szCs w:val="24"/>
        </w:rPr>
        <w:t xml:space="preserve"> deste julgado ao representante, Sr. Benedito Goncalves de Carvalho e ao representado. </w:t>
      </w:r>
    </w:p>
    <w:p w:rsidR="0071611C" w:rsidRPr="002C7DE0" w:rsidRDefault="0071611C" w:rsidP="00884C04">
      <w:pPr>
        <w:spacing w:after="0" w:line="240" w:lineRule="auto"/>
        <w:ind w:left="-284"/>
        <w:jc w:val="both"/>
        <w:rPr>
          <w:rFonts w:ascii="Arial Narrow" w:hAnsi="Arial Narrow" w:cs="Arial"/>
          <w:color w:val="000000"/>
          <w:sz w:val="24"/>
          <w:szCs w:val="24"/>
        </w:rPr>
      </w:pPr>
    </w:p>
    <w:p w:rsidR="0071611C" w:rsidRDefault="0071611C" w:rsidP="00884C04">
      <w:pPr>
        <w:spacing w:after="0" w:line="240" w:lineRule="auto"/>
        <w:ind w:left="-284"/>
        <w:jc w:val="both"/>
        <w:rPr>
          <w:rFonts w:ascii="Arial Narrow" w:hAnsi="Arial Narrow" w:cs="Arial"/>
          <w:color w:val="000000"/>
          <w:sz w:val="24"/>
          <w:szCs w:val="24"/>
        </w:rPr>
      </w:pPr>
      <w:r w:rsidRPr="002C7DE0">
        <w:rPr>
          <w:rFonts w:ascii="Arial Narrow" w:hAnsi="Arial Narrow" w:cs="Arial"/>
          <w:b/>
          <w:color w:val="000000"/>
          <w:sz w:val="24"/>
          <w:szCs w:val="24"/>
        </w:rPr>
        <w:t xml:space="preserve">SECRETARIA DO TRIBUNAL PLENO DO </w:t>
      </w:r>
      <w:bookmarkStart w:id="0" w:name="_GoBack"/>
      <w:bookmarkEnd w:id="0"/>
      <w:r w:rsidRPr="002C7DE0">
        <w:rPr>
          <w:rFonts w:ascii="Arial Narrow" w:hAnsi="Arial Narrow" w:cs="Arial"/>
          <w:b/>
          <w:color w:val="000000"/>
          <w:sz w:val="24"/>
          <w:szCs w:val="24"/>
        </w:rPr>
        <w:t>TRIBUNAL DE CONTAS DO ESTADO DO AMAZONAS</w:t>
      </w:r>
      <w:r w:rsidRPr="002C7DE0">
        <w:rPr>
          <w:rFonts w:ascii="Arial Narrow" w:hAnsi="Arial Narrow" w:cs="Arial"/>
          <w:color w:val="000000"/>
          <w:sz w:val="24"/>
          <w:szCs w:val="24"/>
        </w:rPr>
        <w:t>, em Manaus, 09 de Junho 2020.</w:t>
      </w:r>
    </w:p>
    <w:p w:rsidR="002C7DE0" w:rsidRDefault="002C7DE0" w:rsidP="00884C04">
      <w:pPr>
        <w:spacing w:after="0" w:line="240" w:lineRule="auto"/>
        <w:jc w:val="both"/>
        <w:rPr>
          <w:rFonts w:ascii="Arial Narrow" w:hAnsi="Arial Narrow" w:cs="Arial"/>
          <w:color w:val="000000"/>
          <w:sz w:val="24"/>
          <w:szCs w:val="24"/>
        </w:rPr>
      </w:pPr>
    </w:p>
    <w:p w:rsidR="002C7DE0" w:rsidRPr="002C7DE0" w:rsidRDefault="002C7DE0" w:rsidP="0071611C">
      <w:pPr>
        <w:spacing w:after="0" w:line="240" w:lineRule="auto"/>
        <w:jc w:val="both"/>
        <w:rPr>
          <w:rFonts w:ascii="Arial Narrow" w:hAnsi="Arial Narrow" w:cs="Arial"/>
          <w:color w:val="000000"/>
          <w:sz w:val="24"/>
          <w:szCs w:val="24"/>
        </w:rPr>
      </w:pPr>
    </w:p>
    <w:p w:rsidR="0071611C" w:rsidRPr="0071611C" w:rsidRDefault="0071611C" w:rsidP="00884C04">
      <w:pPr>
        <w:spacing w:after="0" w:line="240" w:lineRule="auto"/>
        <w:ind w:left="-284"/>
        <w:jc w:val="center"/>
        <w:rPr>
          <w:rFonts w:ascii="Arial" w:eastAsia="Arial" w:hAnsi="Arial" w:cs="Arial"/>
          <w:sz w:val="24"/>
          <w:szCs w:val="24"/>
        </w:rPr>
      </w:pPr>
      <w:r w:rsidRPr="0071611C">
        <w:rPr>
          <w:rFonts w:ascii="Arial" w:eastAsia="Arial" w:hAnsi="Arial" w:cs="Arial"/>
          <w:noProof/>
          <w:sz w:val="24"/>
          <w:szCs w:val="24"/>
        </w:rPr>
        <w:drawing>
          <wp:inline distT="0" distB="0" distL="0" distR="0">
            <wp:extent cx="2667000" cy="1333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02284" cy="1351142"/>
                    </a:xfrm>
                    <a:prstGeom prst="rect">
                      <a:avLst/>
                    </a:prstGeom>
                    <a:noFill/>
                  </pic:spPr>
                </pic:pic>
              </a:graphicData>
            </a:graphic>
          </wp:inline>
        </w:drawing>
      </w:r>
    </w:p>
    <w:p w:rsidR="0071611C" w:rsidRPr="0071611C" w:rsidRDefault="0071611C" w:rsidP="0071611C">
      <w:pPr>
        <w:spacing w:after="0" w:line="240" w:lineRule="auto"/>
        <w:jc w:val="both"/>
        <w:rPr>
          <w:rFonts w:ascii="Arial" w:eastAsia="Arial" w:hAnsi="Arial" w:cs="Arial"/>
          <w:color w:val="000000"/>
          <w:sz w:val="24"/>
          <w:szCs w:val="24"/>
        </w:rPr>
      </w:pPr>
    </w:p>
    <w:sectPr w:rsidR="0071611C" w:rsidRPr="0071611C" w:rsidSect="00AD490C">
      <w:headerReference w:type="default" r:id="rId11"/>
      <w:footerReference w:type="default" r:id="rId12"/>
      <w:pgSz w:w="11906" w:h="16838"/>
      <w:pgMar w:top="1417" w:right="849" w:bottom="993" w:left="1701" w:header="142"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F9" w:rsidRDefault="00DA43F9" w:rsidP="00320EE1">
      <w:pPr>
        <w:spacing w:after="0" w:line="240" w:lineRule="auto"/>
      </w:pPr>
      <w:r>
        <w:separator/>
      </w:r>
    </w:p>
  </w:endnote>
  <w:endnote w:type="continuationSeparator" w:id="0">
    <w:p w:rsidR="00DA43F9" w:rsidRDefault="00DA43F9"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A5" w:rsidRPr="00511CA7" w:rsidRDefault="00F915A5" w:rsidP="00DA7B60">
    <w:pPr>
      <w:pStyle w:val="Rodap"/>
      <w:tabs>
        <w:tab w:val="clear" w:pos="8504"/>
        <w:tab w:val="right" w:pos="9356"/>
      </w:tabs>
      <w:ind w:left="-851"/>
      <w:rPr>
        <w:rFonts w:ascii="Arial" w:hAnsi="Arial" w:cs="Arial"/>
        <w:b/>
        <w:color w:val="000000" w:themeColor="text1"/>
        <w:sz w:val="18"/>
        <w:szCs w:val="18"/>
      </w:rPr>
    </w:pPr>
  </w:p>
  <w:p w:rsidR="00F915A5" w:rsidRDefault="00F915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F9" w:rsidRDefault="00DA43F9" w:rsidP="00320EE1">
      <w:pPr>
        <w:spacing w:after="0" w:line="240" w:lineRule="auto"/>
      </w:pPr>
      <w:r>
        <w:separator/>
      </w:r>
    </w:p>
  </w:footnote>
  <w:footnote w:type="continuationSeparator" w:id="0">
    <w:p w:rsidR="00DA43F9" w:rsidRDefault="00DA43F9"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A5" w:rsidRDefault="00F915A5" w:rsidP="00DA7B60">
    <w:pPr>
      <w:pStyle w:val="Cabealho"/>
      <w:jc w:val="center"/>
    </w:pPr>
    <w:r w:rsidRPr="00320EE1">
      <w:rPr>
        <w:noProof/>
      </w:rPr>
      <w:drawing>
        <wp:inline distT="0" distB="0" distL="0" distR="0">
          <wp:extent cx="5187462" cy="942343"/>
          <wp:effectExtent l="0" t="0" r="0" b="0"/>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F915A5" w:rsidRPr="00DA2801" w:rsidRDefault="00F915A5" w:rsidP="00DA7B60">
    <w:pPr>
      <w:pStyle w:val="Cabealho"/>
      <w:tabs>
        <w:tab w:val="left" w:pos="310"/>
        <w:tab w:val="center" w:pos="4394"/>
      </w:tabs>
      <w:jc w:val="center"/>
      <w:rPr>
        <w:rFonts w:ascii="Arial Narrow" w:hAnsi="Arial Narrow" w:cs="Arial"/>
        <w:b/>
        <w:caps/>
        <w:sz w:val="16"/>
        <w:szCs w:val="16"/>
      </w:rPr>
    </w:pPr>
    <w:r w:rsidRPr="00DA2801">
      <w:rPr>
        <w:rFonts w:ascii="Arial Narrow" w:hAnsi="Arial Narrow" w:cs="Arial"/>
        <w:b/>
        <w:caps/>
        <w:sz w:val="16"/>
        <w:szCs w:val="16"/>
      </w:rPr>
      <w:t>Estado do Amazonas</w:t>
    </w:r>
  </w:p>
  <w:p w:rsidR="00F915A5" w:rsidRPr="00DA2801" w:rsidRDefault="00F915A5" w:rsidP="00320EE1">
    <w:pPr>
      <w:pStyle w:val="Cabealho"/>
      <w:jc w:val="center"/>
      <w:rPr>
        <w:rFonts w:ascii="Arial Narrow" w:hAnsi="Arial Narrow" w:cs="Arial"/>
        <w:b/>
        <w:caps/>
        <w:sz w:val="16"/>
        <w:szCs w:val="16"/>
      </w:rPr>
    </w:pPr>
    <w:r w:rsidRPr="00DA2801">
      <w:rPr>
        <w:rFonts w:ascii="Arial Narrow" w:hAnsi="Arial Narrow" w:cs="Arial"/>
        <w:b/>
        <w:caps/>
        <w:sz w:val="16"/>
        <w:szCs w:val="16"/>
      </w:rPr>
      <w:t>TRIBUNAL DE CONTAS</w:t>
    </w:r>
  </w:p>
  <w:p w:rsidR="00F915A5" w:rsidRPr="00DA2801" w:rsidRDefault="00F915A5">
    <w:pPr>
      <w:pStyle w:val="Cabealho"/>
      <w:jc w:val="center"/>
      <w:rPr>
        <w:rFonts w:ascii="Arial Narrow" w:hAnsi="Arial Narrow" w:cs="Arial"/>
        <w:b/>
        <w:caps/>
        <w:sz w:val="16"/>
        <w:szCs w:val="16"/>
      </w:rPr>
    </w:pPr>
    <w:r w:rsidRPr="00DA2801">
      <w:rPr>
        <w:rFonts w:ascii="Arial Narrow" w:hAnsi="Arial Narrow" w:cs="Arial"/>
        <w:b/>
        <w:caps/>
        <w:noProof/>
        <w:sz w:val="16"/>
        <w:szCs w:val="16"/>
      </w:rPr>
      <w:t>Tribunal Pleno</w:t>
    </w:r>
  </w:p>
  <w:p w:rsidR="00F915A5" w:rsidRPr="00320EE1" w:rsidRDefault="00F915A5"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6E"/>
    <w:multiLevelType w:val="multilevel"/>
    <w:tmpl w:val="8880FA9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090371"/>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4831C7"/>
    <w:multiLevelType w:val="hybridMultilevel"/>
    <w:tmpl w:val="22A68316"/>
    <w:lvl w:ilvl="0" w:tplc="7D861DE4">
      <w:start w:val="1"/>
      <w:numFmt w:val="decimal"/>
      <w:lvlText w:val="%1-"/>
      <w:lvlJc w:val="left"/>
      <w:pPr>
        <w:ind w:left="4" w:hanging="855"/>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4">
    <w:nsid w:val="2B4113BE"/>
    <w:multiLevelType w:val="hybridMultilevel"/>
    <w:tmpl w:val="AE84AC94"/>
    <w:lvl w:ilvl="0" w:tplc="2C10B0AE">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5">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24421F8"/>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CB515C"/>
    <w:multiLevelType w:val="multilevel"/>
    <w:tmpl w:val="EF8A07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D2C"/>
    <w:rsid w:val="00005565"/>
    <w:rsid w:val="000057B4"/>
    <w:rsid w:val="00007A0E"/>
    <w:rsid w:val="000109DF"/>
    <w:rsid w:val="00010DCB"/>
    <w:rsid w:val="0001189A"/>
    <w:rsid w:val="00012051"/>
    <w:rsid w:val="0001495E"/>
    <w:rsid w:val="00016583"/>
    <w:rsid w:val="00017F2D"/>
    <w:rsid w:val="00021551"/>
    <w:rsid w:val="0002406A"/>
    <w:rsid w:val="000244F6"/>
    <w:rsid w:val="00030024"/>
    <w:rsid w:val="00032AAD"/>
    <w:rsid w:val="0003364F"/>
    <w:rsid w:val="00033D7F"/>
    <w:rsid w:val="00034899"/>
    <w:rsid w:val="00041357"/>
    <w:rsid w:val="0004695E"/>
    <w:rsid w:val="00046DCB"/>
    <w:rsid w:val="00047BCE"/>
    <w:rsid w:val="000506C1"/>
    <w:rsid w:val="00050A37"/>
    <w:rsid w:val="0005147B"/>
    <w:rsid w:val="00054EDE"/>
    <w:rsid w:val="00060A7B"/>
    <w:rsid w:val="0006719F"/>
    <w:rsid w:val="00067254"/>
    <w:rsid w:val="0007266C"/>
    <w:rsid w:val="0007515E"/>
    <w:rsid w:val="00076C23"/>
    <w:rsid w:val="00077FE1"/>
    <w:rsid w:val="00080B72"/>
    <w:rsid w:val="00082657"/>
    <w:rsid w:val="0008338A"/>
    <w:rsid w:val="00083E5B"/>
    <w:rsid w:val="000874D4"/>
    <w:rsid w:val="0008798E"/>
    <w:rsid w:val="00090387"/>
    <w:rsid w:val="000944B2"/>
    <w:rsid w:val="000951AD"/>
    <w:rsid w:val="0009575B"/>
    <w:rsid w:val="00095C8D"/>
    <w:rsid w:val="00095F75"/>
    <w:rsid w:val="000961EA"/>
    <w:rsid w:val="000A1EFD"/>
    <w:rsid w:val="000A298F"/>
    <w:rsid w:val="000A3B71"/>
    <w:rsid w:val="000A7340"/>
    <w:rsid w:val="000B2742"/>
    <w:rsid w:val="000B4BCA"/>
    <w:rsid w:val="000C0AF5"/>
    <w:rsid w:val="000C0C83"/>
    <w:rsid w:val="000C0EEF"/>
    <w:rsid w:val="000C3920"/>
    <w:rsid w:val="000C4EF3"/>
    <w:rsid w:val="000D217D"/>
    <w:rsid w:val="000D259E"/>
    <w:rsid w:val="000D4054"/>
    <w:rsid w:val="000D7DEE"/>
    <w:rsid w:val="000E4F6F"/>
    <w:rsid w:val="000E5F8C"/>
    <w:rsid w:val="000E6432"/>
    <w:rsid w:val="000F0B85"/>
    <w:rsid w:val="000F296A"/>
    <w:rsid w:val="000F5F93"/>
    <w:rsid w:val="000F7516"/>
    <w:rsid w:val="001027F7"/>
    <w:rsid w:val="00102F1F"/>
    <w:rsid w:val="0010355C"/>
    <w:rsid w:val="00106587"/>
    <w:rsid w:val="00106722"/>
    <w:rsid w:val="00110348"/>
    <w:rsid w:val="00111480"/>
    <w:rsid w:val="00113B92"/>
    <w:rsid w:val="00113FD2"/>
    <w:rsid w:val="00115818"/>
    <w:rsid w:val="001158F5"/>
    <w:rsid w:val="0011784C"/>
    <w:rsid w:val="00117F79"/>
    <w:rsid w:val="0012027D"/>
    <w:rsid w:val="001207D8"/>
    <w:rsid w:val="00121ABF"/>
    <w:rsid w:val="00122A2C"/>
    <w:rsid w:val="001249C3"/>
    <w:rsid w:val="00134E55"/>
    <w:rsid w:val="001363CF"/>
    <w:rsid w:val="0014011E"/>
    <w:rsid w:val="00140B42"/>
    <w:rsid w:val="0014338B"/>
    <w:rsid w:val="00144B8C"/>
    <w:rsid w:val="00145419"/>
    <w:rsid w:val="001472F4"/>
    <w:rsid w:val="00147CEF"/>
    <w:rsid w:val="001503C0"/>
    <w:rsid w:val="001516A8"/>
    <w:rsid w:val="00152102"/>
    <w:rsid w:val="0015334A"/>
    <w:rsid w:val="0015505B"/>
    <w:rsid w:val="00160563"/>
    <w:rsid w:val="00162088"/>
    <w:rsid w:val="00164993"/>
    <w:rsid w:val="00165A23"/>
    <w:rsid w:val="001744A9"/>
    <w:rsid w:val="001818E9"/>
    <w:rsid w:val="001836AA"/>
    <w:rsid w:val="001856C2"/>
    <w:rsid w:val="00185D42"/>
    <w:rsid w:val="00193238"/>
    <w:rsid w:val="00195C1C"/>
    <w:rsid w:val="0019636A"/>
    <w:rsid w:val="00196B6C"/>
    <w:rsid w:val="00196FB0"/>
    <w:rsid w:val="001A23BE"/>
    <w:rsid w:val="001A30B7"/>
    <w:rsid w:val="001A5B30"/>
    <w:rsid w:val="001A6A44"/>
    <w:rsid w:val="001A6BA5"/>
    <w:rsid w:val="001B5434"/>
    <w:rsid w:val="001B56C8"/>
    <w:rsid w:val="001B698A"/>
    <w:rsid w:val="001B69D3"/>
    <w:rsid w:val="001B7365"/>
    <w:rsid w:val="001C00DC"/>
    <w:rsid w:val="001C662F"/>
    <w:rsid w:val="001C6CCE"/>
    <w:rsid w:val="001D34EC"/>
    <w:rsid w:val="001D47A1"/>
    <w:rsid w:val="001E3603"/>
    <w:rsid w:val="001E5E80"/>
    <w:rsid w:val="001E6BE8"/>
    <w:rsid w:val="001F0AAF"/>
    <w:rsid w:val="001F0D80"/>
    <w:rsid w:val="001F1D68"/>
    <w:rsid w:val="001F7A78"/>
    <w:rsid w:val="00200E65"/>
    <w:rsid w:val="0020206D"/>
    <w:rsid w:val="00202C53"/>
    <w:rsid w:val="002030CE"/>
    <w:rsid w:val="0020692D"/>
    <w:rsid w:val="00206C22"/>
    <w:rsid w:val="00210625"/>
    <w:rsid w:val="00210A46"/>
    <w:rsid w:val="00213D0D"/>
    <w:rsid w:val="00216DCC"/>
    <w:rsid w:val="0022253D"/>
    <w:rsid w:val="00225D8E"/>
    <w:rsid w:val="00231C89"/>
    <w:rsid w:val="002326BD"/>
    <w:rsid w:val="00234B60"/>
    <w:rsid w:val="00236D0E"/>
    <w:rsid w:val="00240F1E"/>
    <w:rsid w:val="00245ECB"/>
    <w:rsid w:val="00247AB1"/>
    <w:rsid w:val="002530C9"/>
    <w:rsid w:val="002555D5"/>
    <w:rsid w:val="00255EB6"/>
    <w:rsid w:val="00257EAD"/>
    <w:rsid w:val="002610B2"/>
    <w:rsid w:val="00262E3C"/>
    <w:rsid w:val="00263052"/>
    <w:rsid w:val="00263F71"/>
    <w:rsid w:val="0026417D"/>
    <w:rsid w:val="00264204"/>
    <w:rsid w:val="002712A1"/>
    <w:rsid w:val="00271D09"/>
    <w:rsid w:val="0027482F"/>
    <w:rsid w:val="00277113"/>
    <w:rsid w:val="0028186B"/>
    <w:rsid w:val="002818B0"/>
    <w:rsid w:val="002829C8"/>
    <w:rsid w:val="0028339B"/>
    <w:rsid w:val="002837A2"/>
    <w:rsid w:val="00283C4C"/>
    <w:rsid w:val="0028413D"/>
    <w:rsid w:val="002878E1"/>
    <w:rsid w:val="0029350F"/>
    <w:rsid w:val="00294194"/>
    <w:rsid w:val="00294307"/>
    <w:rsid w:val="0029646E"/>
    <w:rsid w:val="00296472"/>
    <w:rsid w:val="002A02B9"/>
    <w:rsid w:val="002B301B"/>
    <w:rsid w:val="002B5DB8"/>
    <w:rsid w:val="002B776B"/>
    <w:rsid w:val="002C4460"/>
    <w:rsid w:val="002C57AC"/>
    <w:rsid w:val="002C64AD"/>
    <w:rsid w:val="002C7BA0"/>
    <w:rsid w:val="002C7DE0"/>
    <w:rsid w:val="002D0E57"/>
    <w:rsid w:val="002D26C3"/>
    <w:rsid w:val="002D307A"/>
    <w:rsid w:val="002D33DC"/>
    <w:rsid w:val="002D43F8"/>
    <w:rsid w:val="002D744F"/>
    <w:rsid w:val="002D7479"/>
    <w:rsid w:val="002E4343"/>
    <w:rsid w:val="002E44E0"/>
    <w:rsid w:val="002E5B2A"/>
    <w:rsid w:val="002F10BF"/>
    <w:rsid w:val="002F1433"/>
    <w:rsid w:val="002F3515"/>
    <w:rsid w:val="002F3F23"/>
    <w:rsid w:val="002F421F"/>
    <w:rsid w:val="002F5873"/>
    <w:rsid w:val="002F679D"/>
    <w:rsid w:val="002F7EB2"/>
    <w:rsid w:val="00301630"/>
    <w:rsid w:val="00301AEF"/>
    <w:rsid w:val="00303265"/>
    <w:rsid w:val="003033D9"/>
    <w:rsid w:val="003043FF"/>
    <w:rsid w:val="003115DC"/>
    <w:rsid w:val="00313888"/>
    <w:rsid w:val="003152EC"/>
    <w:rsid w:val="00320EE1"/>
    <w:rsid w:val="00322E3C"/>
    <w:rsid w:val="0033104B"/>
    <w:rsid w:val="0033234D"/>
    <w:rsid w:val="00333325"/>
    <w:rsid w:val="00335344"/>
    <w:rsid w:val="00335AF8"/>
    <w:rsid w:val="00335D3F"/>
    <w:rsid w:val="00337622"/>
    <w:rsid w:val="00337D4C"/>
    <w:rsid w:val="00344B6D"/>
    <w:rsid w:val="00345A9D"/>
    <w:rsid w:val="003466FE"/>
    <w:rsid w:val="00350C0C"/>
    <w:rsid w:val="00351658"/>
    <w:rsid w:val="003520EF"/>
    <w:rsid w:val="003529D7"/>
    <w:rsid w:val="00355862"/>
    <w:rsid w:val="00355BA6"/>
    <w:rsid w:val="00356597"/>
    <w:rsid w:val="0036307C"/>
    <w:rsid w:val="0036439E"/>
    <w:rsid w:val="00366D37"/>
    <w:rsid w:val="00367C96"/>
    <w:rsid w:val="00370981"/>
    <w:rsid w:val="00371100"/>
    <w:rsid w:val="0037164A"/>
    <w:rsid w:val="00374FC6"/>
    <w:rsid w:val="00376752"/>
    <w:rsid w:val="00376CC9"/>
    <w:rsid w:val="00376E8A"/>
    <w:rsid w:val="003814A1"/>
    <w:rsid w:val="00381D68"/>
    <w:rsid w:val="003827CD"/>
    <w:rsid w:val="0038416E"/>
    <w:rsid w:val="00384A94"/>
    <w:rsid w:val="00386D89"/>
    <w:rsid w:val="003900F2"/>
    <w:rsid w:val="00390F33"/>
    <w:rsid w:val="003916C7"/>
    <w:rsid w:val="003955EB"/>
    <w:rsid w:val="00396895"/>
    <w:rsid w:val="00397E87"/>
    <w:rsid w:val="003A0DD2"/>
    <w:rsid w:val="003A1296"/>
    <w:rsid w:val="003A1451"/>
    <w:rsid w:val="003A17F4"/>
    <w:rsid w:val="003A2650"/>
    <w:rsid w:val="003A5A4C"/>
    <w:rsid w:val="003B1A94"/>
    <w:rsid w:val="003B4E60"/>
    <w:rsid w:val="003B6883"/>
    <w:rsid w:val="003C00CA"/>
    <w:rsid w:val="003C0A59"/>
    <w:rsid w:val="003D5FA6"/>
    <w:rsid w:val="003D754F"/>
    <w:rsid w:val="003E4F2C"/>
    <w:rsid w:val="003E5FAB"/>
    <w:rsid w:val="003E6EE0"/>
    <w:rsid w:val="003E7BE1"/>
    <w:rsid w:val="003F097F"/>
    <w:rsid w:val="003F0C7D"/>
    <w:rsid w:val="003F24A4"/>
    <w:rsid w:val="003F58C7"/>
    <w:rsid w:val="003F6CE8"/>
    <w:rsid w:val="00400393"/>
    <w:rsid w:val="00403556"/>
    <w:rsid w:val="00412A65"/>
    <w:rsid w:val="0041606D"/>
    <w:rsid w:val="00416F55"/>
    <w:rsid w:val="00422C82"/>
    <w:rsid w:val="00423555"/>
    <w:rsid w:val="00427644"/>
    <w:rsid w:val="00430780"/>
    <w:rsid w:val="004332BB"/>
    <w:rsid w:val="00434158"/>
    <w:rsid w:val="0043461E"/>
    <w:rsid w:val="00434A53"/>
    <w:rsid w:val="00434FA3"/>
    <w:rsid w:val="00435840"/>
    <w:rsid w:val="00436955"/>
    <w:rsid w:val="00436C6B"/>
    <w:rsid w:val="00442986"/>
    <w:rsid w:val="00443A99"/>
    <w:rsid w:val="00445986"/>
    <w:rsid w:val="00447FF1"/>
    <w:rsid w:val="0045047D"/>
    <w:rsid w:val="00451065"/>
    <w:rsid w:val="0045221D"/>
    <w:rsid w:val="00454C3E"/>
    <w:rsid w:val="00457109"/>
    <w:rsid w:val="004600A1"/>
    <w:rsid w:val="0046433C"/>
    <w:rsid w:val="00464A5F"/>
    <w:rsid w:val="0046703B"/>
    <w:rsid w:val="0047245F"/>
    <w:rsid w:val="00475F3A"/>
    <w:rsid w:val="0048150B"/>
    <w:rsid w:val="00482669"/>
    <w:rsid w:val="00485C1B"/>
    <w:rsid w:val="004869FE"/>
    <w:rsid w:val="004910F1"/>
    <w:rsid w:val="00492174"/>
    <w:rsid w:val="00493802"/>
    <w:rsid w:val="004968E6"/>
    <w:rsid w:val="0049739E"/>
    <w:rsid w:val="004A3C7C"/>
    <w:rsid w:val="004A51A4"/>
    <w:rsid w:val="004A537B"/>
    <w:rsid w:val="004A6FB3"/>
    <w:rsid w:val="004B0880"/>
    <w:rsid w:val="004B3960"/>
    <w:rsid w:val="004B5501"/>
    <w:rsid w:val="004C147A"/>
    <w:rsid w:val="004C1E10"/>
    <w:rsid w:val="004C4F86"/>
    <w:rsid w:val="004C55B2"/>
    <w:rsid w:val="004C5B65"/>
    <w:rsid w:val="004D0DEA"/>
    <w:rsid w:val="004D19A5"/>
    <w:rsid w:val="004D6385"/>
    <w:rsid w:val="004D6744"/>
    <w:rsid w:val="004E0308"/>
    <w:rsid w:val="004E1BA9"/>
    <w:rsid w:val="004E3317"/>
    <w:rsid w:val="004E6AEF"/>
    <w:rsid w:val="004F041D"/>
    <w:rsid w:val="004F04A1"/>
    <w:rsid w:val="004F1457"/>
    <w:rsid w:val="004F1634"/>
    <w:rsid w:val="004F2123"/>
    <w:rsid w:val="004F2F39"/>
    <w:rsid w:val="004F567E"/>
    <w:rsid w:val="004F5E40"/>
    <w:rsid w:val="00501E68"/>
    <w:rsid w:val="00504537"/>
    <w:rsid w:val="00510437"/>
    <w:rsid w:val="005112CC"/>
    <w:rsid w:val="005115EF"/>
    <w:rsid w:val="00511CA7"/>
    <w:rsid w:val="005137C3"/>
    <w:rsid w:val="00514330"/>
    <w:rsid w:val="00514DF8"/>
    <w:rsid w:val="0051604F"/>
    <w:rsid w:val="00520A8E"/>
    <w:rsid w:val="00527A77"/>
    <w:rsid w:val="0053224F"/>
    <w:rsid w:val="00533278"/>
    <w:rsid w:val="005348CD"/>
    <w:rsid w:val="005351B3"/>
    <w:rsid w:val="00535AC5"/>
    <w:rsid w:val="005366E9"/>
    <w:rsid w:val="00547398"/>
    <w:rsid w:val="00552F58"/>
    <w:rsid w:val="005546DF"/>
    <w:rsid w:val="00554CDB"/>
    <w:rsid w:val="0056163F"/>
    <w:rsid w:val="00563E1A"/>
    <w:rsid w:val="005642AF"/>
    <w:rsid w:val="0056454A"/>
    <w:rsid w:val="00564585"/>
    <w:rsid w:val="00564B30"/>
    <w:rsid w:val="00570C7B"/>
    <w:rsid w:val="005713DB"/>
    <w:rsid w:val="0057284D"/>
    <w:rsid w:val="00574FAA"/>
    <w:rsid w:val="0057673E"/>
    <w:rsid w:val="00577E3C"/>
    <w:rsid w:val="00580085"/>
    <w:rsid w:val="005826EB"/>
    <w:rsid w:val="0058364F"/>
    <w:rsid w:val="00583D33"/>
    <w:rsid w:val="005851E9"/>
    <w:rsid w:val="005865F2"/>
    <w:rsid w:val="005879D1"/>
    <w:rsid w:val="005905CC"/>
    <w:rsid w:val="00591FC3"/>
    <w:rsid w:val="00594847"/>
    <w:rsid w:val="00595142"/>
    <w:rsid w:val="005959AF"/>
    <w:rsid w:val="00596FA9"/>
    <w:rsid w:val="00597600"/>
    <w:rsid w:val="005A04AD"/>
    <w:rsid w:val="005A1F04"/>
    <w:rsid w:val="005B14F4"/>
    <w:rsid w:val="005B5E2F"/>
    <w:rsid w:val="005B6EDA"/>
    <w:rsid w:val="005B6F77"/>
    <w:rsid w:val="005C0A1B"/>
    <w:rsid w:val="005C2607"/>
    <w:rsid w:val="005C3BE2"/>
    <w:rsid w:val="005D0169"/>
    <w:rsid w:val="005D345A"/>
    <w:rsid w:val="005D604C"/>
    <w:rsid w:val="005D6464"/>
    <w:rsid w:val="005D65DE"/>
    <w:rsid w:val="005E1DBC"/>
    <w:rsid w:val="005E3726"/>
    <w:rsid w:val="005E539B"/>
    <w:rsid w:val="005E6618"/>
    <w:rsid w:val="00600F82"/>
    <w:rsid w:val="00602884"/>
    <w:rsid w:val="00603653"/>
    <w:rsid w:val="00603FEB"/>
    <w:rsid w:val="006064C6"/>
    <w:rsid w:val="00610285"/>
    <w:rsid w:val="00616ED5"/>
    <w:rsid w:val="00620EC5"/>
    <w:rsid w:val="00621CFC"/>
    <w:rsid w:val="00624DFA"/>
    <w:rsid w:val="006306E8"/>
    <w:rsid w:val="0063164F"/>
    <w:rsid w:val="00632647"/>
    <w:rsid w:val="00644963"/>
    <w:rsid w:val="006456B3"/>
    <w:rsid w:val="006476AB"/>
    <w:rsid w:val="0065060D"/>
    <w:rsid w:val="00651410"/>
    <w:rsid w:val="0065155F"/>
    <w:rsid w:val="0065389F"/>
    <w:rsid w:val="00653BB1"/>
    <w:rsid w:val="00655816"/>
    <w:rsid w:val="006603DB"/>
    <w:rsid w:val="00661EF4"/>
    <w:rsid w:val="00662875"/>
    <w:rsid w:val="00664DD1"/>
    <w:rsid w:val="006667C2"/>
    <w:rsid w:val="00667077"/>
    <w:rsid w:val="006672AE"/>
    <w:rsid w:val="006678B5"/>
    <w:rsid w:val="006731D8"/>
    <w:rsid w:val="006733EB"/>
    <w:rsid w:val="00673871"/>
    <w:rsid w:val="006774BF"/>
    <w:rsid w:val="0068202A"/>
    <w:rsid w:val="00682364"/>
    <w:rsid w:val="0068291E"/>
    <w:rsid w:val="00684811"/>
    <w:rsid w:val="00684FB1"/>
    <w:rsid w:val="00685F94"/>
    <w:rsid w:val="0069078A"/>
    <w:rsid w:val="00691C0B"/>
    <w:rsid w:val="00691ED9"/>
    <w:rsid w:val="006935ED"/>
    <w:rsid w:val="00695491"/>
    <w:rsid w:val="006A04DB"/>
    <w:rsid w:val="006A19B0"/>
    <w:rsid w:val="006A3DC3"/>
    <w:rsid w:val="006A50F1"/>
    <w:rsid w:val="006B3BCA"/>
    <w:rsid w:val="006B3C42"/>
    <w:rsid w:val="006B449E"/>
    <w:rsid w:val="006B4707"/>
    <w:rsid w:val="006B7BFD"/>
    <w:rsid w:val="006B7DBA"/>
    <w:rsid w:val="006C0B6D"/>
    <w:rsid w:val="006C2A73"/>
    <w:rsid w:val="006C484C"/>
    <w:rsid w:val="006C54E8"/>
    <w:rsid w:val="006C7725"/>
    <w:rsid w:val="006D0378"/>
    <w:rsid w:val="006D0BB3"/>
    <w:rsid w:val="006D132A"/>
    <w:rsid w:val="006D297C"/>
    <w:rsid w:val="006D2AF6"/>
    <w:rsid w:val="006D4965"/>
    <w:rsid w:val="006D5695"/>
    <w:rsid w:val="006D5753"/>
    <w:rsid w:val="006D6478"/>
    <w:rsid w:val="006D69C4"/>
    <w:rsid w:val="006D6B7A"/>
    <w:rsid w:val="006E2D09"/>
    <w:rsid w:val="006E6719"/>
    <w:rsid w:val="006E74BD"/>
    <w:rsid w:val="006E7BC4"/>
    <w:rsid w:val="006F1A64"/>
    <w:rsid w:val="006F40C2"/>
    <w:rsid w:val="006F44E1"/>
    <w:rsid w:val="006F4A58"/>
    <w:rsid w:val="006F7871"/>
    <w:rsid w:val="006F7B4E"/>
    <w:rsid w:val="00700229"/>
    <w:rsid w:val="0070172C"/>
    <w:rsid w:val="0070203F"/>
    <w:rsid w:val="00704B7D"/>
    <w:rsid w:val="0070525E"/>
    <w:rsid w:val="0070761D"/>
    <w:rsid w:val="00712138"/>
    <w:rsid w:val="0071611C"/>
    <w:rsid w:val="00717D9C"/>
    <w:rsid w:val="00720284"/>
    <w:rsid w:val="0072273E"/>
    <w:rsid w:val="00727A2B"/>
    <w:rsid w:val="007331D0"/>
    <w:rsid w:val="007352F4"/>
    <w:rsid w:val="00735737"/>
    <w:rsid w:val="0073586F"/>
    <w:rsid w:val="00737543"/>
    <w:rsid w:val="00737EF9"/>
    <w:rsid w:val="0074332E"/>
    <w:rsid w:val="007438F6"/>
    <w:rsid w:val="00744878"/>
    <w:rsid w:val="00746393"/>
    <w:rsid w:val="007472BF"/>
    <w:rsid w:val="00755504"/>
    <w:rsid w:val="00757735"/>
    <w:rsid w:val="00760DBF"/>
    <w:rsid w:val="007628AC"/>
    <w:rsid w:val="00764C91"/>
    <w:rsid w:val="00764CF7"/>
    <w:rsid w:val="00765641"/>
    <w:rsid w:val="00772C0B"/>
    <w:rsid w:val="007735D3"/>
    <w:rsid w:val="00773A17"/>
    <w:rsid w:val="00782FED"/>
    <w:rsid w:val="00783EF0"/>
    <w:rsid w:val="00785048"/>
    <w:rsid w:val="00785E16"/>
    <w:rsid w:val="00791E68"/>
    <w:rsid w:val="00792A42"/>
    <w:rsid w:val="007930AB"/>
    <w:rsid w:val="0079388E"/>
    <w:rsid w:val="00793919"/>
    <w:rsid w:val="00793D28"/>
    <w:rsid w:val="007A372F"/>
    <w:rsid w:val="007A653E"/>
    <w:rsid w:val="007B0AF1"/>
    <w:rsid w:val="007B105B"/>
    <w:rsid w:val="007B20AA"/>
    <w:rsid w:val="007B3DFA"/>
    <w:rsid w:val="007B4AAA"/>
    <w:rsid w:val="007B4EAE"/>
    <w:rsid w:val="007B5510"/>
    <w:rsid w:val="007C2766"/>
    <w:rsid w:val="007C2C0C"/>
    <w:rsid w:val="007C2EDA"/>
    <w:rsid w:val="007C3B77"/>
    <w:rsid w:val="007D1D64"/>
    <w:rsid w:val="007D3D1A"/>
    <w:rsid w:val="007D6BDB"/>
    <w:rsid w:val="007D794C"/>
    <w:rsid w:val="007E5ABB"/>
    <w:rsid w:val="007E5EC6"/>
    <w:rsid w:val="007E5F31"/>
    <w:rsid w:val="007E7350"/>
    <w:rsid w:val="007F0ABF"/>
    <w:rsid w:val="007F2F24"/>
    <w:rsid w:val="007F4FFE"/>
    <w:rsid w:val="007F65EC"/>
    <w:rsid w:val="007F7C52"/>
    <w:rsid w:val="008039ED"/>
    <w:rsid w:val="00812719"/>
    <w:rsid w:val="00812A44"/>
    <w:rsid w:val="0081587B"/>
    <w:rsid w:val="00820C86"/>
    <w:rsid w:val="008212AB"/>
    <w:rsid w:val="00821AED"/>
    <w:rsid w:val="00823AD3"/>
    <w:rsid w:val="00823DE2"/>
    <w:rsid w:val="00826CE7"/>
    <w:rsid w:val="00830BD7"/>
    <w:rsid w:val="008409AD"/>
    <w:rsid w:val="0084276F"/>
    <w:rsid w:val="00843AB3"/>
    <w:rsid w:val="00852C8F"/>
    <w:rsid w:val="00855D2A"/>
    <w:rsid w:val="00862476"/>
    <w:rsid w:val="00862AFE"/>
    <w:rsid w:val="00863424"/>
    <w:rsid w:val="00864A60"/>
    <w:rsid w:val="00864D46"/>
    <w:rsid w:val="00871F9C"/>
    <w:rsid w:val="008740FD"/>
    <w:rsid w:val="00877418"/>
    <w:rsid w:val="00882D46"/>
    <w:rsid w:val="00882F6A"/>
    <w:rsid w:val="00884C04"/>
    <w:rsid w:val="00886300"/>
    <w:rsid w:val="00891661"/>
    <w:rsid w:val="008924D0"/>
    <w:rsid w:val="008944A1"/>
    <w:rsid w:val="008966C1"/>
    <w:rsid w:val="008A1FE2"/>
    <w:rsid w:val="008A22C4"/>
    <w:rsid w:val="008A4FF5"/>
    <w:rsid w:val="008A5C09"/>
    <w:rsid w:val="008A60AE"/>
    <w:rsid w:val="008A7722"/>
    <w:rsid w:val="008A7D3F"/>
    <w:rsid w:val="008B05D8"/>
    <w:rsid w:val="008B1E85"/>
    <w:rsid w:val="008B3317"/>
    <w:rsid w:val="008B469E"/>
    <w:rsid w:val="008B510E"/>
    <w:rsid w:val="008B7CE3"/>
    <w:rsid w:val="008C0FC6"/>
    <w:rsid w:val="008C3C8D"/>
    <w:rsid w:val="008C4062"/>
    <w:rsid w:val="008C4E79"/>
    <w:rsid w:val="008D05BC"/>
    <w:rsid w:val="008D1DB8"/>
    <w:rsid w:val="008D622D"/>
    <w:rsid w:val="008D6556"/>
    <w:rsid w:val="008E0D5F"/>
    <w:rsid w:val="008E1717"/>
    <w:rsid w:val="008E2574"/>
    <w:rsid w:val="008E2A6D"/>
    <w:rsid w:val="008E389A"/>
    <w:rsid w:val="008E466E"/>
    <w:rsid w:val="008E4CD5"/>
    <w:rsid w:val="008E4DE5"/>
    <w:rsid w:val="008E6068"/>
    <w:rsid w:val="008E7AB1"/>
    <w:rsid w:val="008F1560"/>
    <w:rsid w:val="008F1887"/>
    <w:rsid w:val="008F2DAD"/>
    <w:rsid w:val="008F31C3"/>
    <w:rsid w:val="00901EBF"/>
    <w:rsid w:val="00902627"/>
    <w:rsid w:val="00904EE0"/>
    <w:rsid w:val="00906B5F"/>
    <w:rsid w:val="00911E7F"/>
    <w:rsid w:val="00913BC7"/>
    <w:rsid w:val="0091540F"/>
    <w:rsid w:val="00916954"/>
    <w:rsid w:val="00916CE1"/>
    <w:rsid w:val="00917798"/>
    <w:rsid w:val="00921B1D"/>
    <w:rsid w:val="009223D6"/>
    <w:rsid w:val="0093067E"/>
    <w:rsid w:val="00931042"/>
    <w:rsid w:val="0093283D"/>
    <w:rsid w:val="009343A4"/>
    <w:rsid w:val="0093520A"/>
    <w:rsid w:val="009416C3"/>
    <w:rsid w:val="00941C59"/>
    <w:rsid w:val="0094401E"/>
    <w:rsid w:val="0094506B"/>
    <w:rsid w:val="00946430"/>
    <w:rsid w:val="00950C5D"/>
    <w:rsid w:val="009517BB"/>
    <w:rsid w:val="00951909"/>
    <w:rsid w:val="00956E8B"/>
    <w:rsid w:val="00961A75"/>
    <w:rsid w:val="0096396A"/>
    <w:rsid w:val="009649B4"/>
    <w:rsid w:val="00965007"/>
    <w:rsid w:val="0096502E"/>
    <w:rsid w:val="00965F51"/>
    <w:rsid w:val="00967682"/>
    <w:rsid w:val="009707BE"/>
    <w:rsid w:val="00972443"/>
    <w:rsid w:val="00972998"/>
    <w:rsid w:val="00974DC8"/>
    <w:rsid w:val="00975E18"/>
    <w:rsid w:val="00986C70"/>
    <w:rsid w:val="00993A87"/>
    <w:rsid w:val="0099470F"/>
    <w:rsid w:val="00994C70"/>
    <w:rsid w:val="00996E63"/>
    <w:rsid w:val="00997BE7"/>
    <w:rsid w:val="009A24F9"/>
    <w:rsid w:val="009A27D1"/>
    <w:rsid w:val="009A2E53"/>
    <w:rsid w:val="009A3874"/>
    <w:rsid w:val="009A38CF"/>
    <w:rsid w:val="009A5DFC"/>
    <w:rsid w:val="009A5F65"/>
    <w:rsid w:val="009A6716"/>
    <w:rsid w:val="009A6C1A"/>
    <w:rsid w:val="009A7DE9"/>
    <w:rsid w:val="009B0909"/>
    <w:rsid w:val="009B4E3A"/>
    <w:rsid w:val="009B5E4D"/>
    <w:rsid w:val="009C07FD"/>
    <w:rsid w:val="009C0B76"/>
    <w:rsid w:val="009C2786"/>
    <w:rsid w:val="009C2959"/>
    <w:rsid w:val="009C36F0"/>
    <w:rsid w:val="009C5B66"/>
    <w:rsid w:val="009C6CAC"/>
    <w:rsid w:val="009D135C"/>
    <w:rsid w:val="009D145C"/>
    <w:rsid w:val="009D4A61"/>
    <w:rsid w:val="009D56C5"/>
    <w:rsid w:val="009D5BDC"/>
    <w:rsid w:val="009E10F9"/>
    <w:rsid w:val="009E2147"/>
    <w:rsid w:val="009E217E"/>
    <w:rsid w:val="009F0E11"/>
    <w:rsid w:val="009F3CE5"/>
    <w:rsid w:val="00A01F30"/>
    <w:rsid w:val="00A06460"/>
    <w:rsid w:val="00A07FB7"/>
    <w:rsid w:val="00A10DF0"/>
    <w:rsid w:val="00A14694"/>
    <w:rsid w:val="00A17A89"/>
    <w:rsid w:val="00A23BD8"/>
    <w:rsid w:val="00A25100"/>
    <w:rsid w:val="00A25152"/>
    <w:rsid w:val="00A357FB"/>
    <w:rsid w:val="00A37DA2"/>
    <w:rsid w:val="00A4188E"/>
    <w:rsid w:val="00A41DFF"/>
    <w:rsid w:val="00A43F96"/>
    <w:rsid w:val="00A44A52"/>
    <w:rsid w:val="00A45425"/>
    <w:rsid w:val="00A5381E"/>
    <w:rsid w:val="00A53FA3"/>
    <w:rsid w:val="00A60D09"/>
    <w:rsid w:val="00A61965"/>
    <w:rsid w:val="00A629AB"/>
    <w:rsid w:val="00A62B94"/>
    <w:rsid w:val="00A6415A"/>
    <w:rsid w:val="00A74086"/>
    <w:rsid w:val="00A83B93"/>
    <w:rsid w:val="00A83CA7"/>
    <w:rsid w:val="00A83EF9"/>
    <w:rsid w:val="00A876C4"/>
    <w:rsid w:val="00A96CD1"/>
    <w:rsid w:val="00A97730"/>
    <w:rsid w:val="00AA178F"/>
    <w:rsid w:val="00AA229F"/>
    <w:rsid w:val="00AA300D"/>
    <w:rsid w:val="00AA580E"/>
    <w:rsid w:val="00AA65B9"/>
    <w:rsid w:val="00AA7630"/>
    <w:rsid w:val="00AB651C"/>
    <w:rsid w:val="00AC07A4"/>
    <w:rsid w:val="00AD0DB6"/>
    <w:rsid w:val="00AD151C"/>
    <w:rsid w:val="00AD1E1E"/>
    <w:rsid w:val="00AD22E7"/>
    <w:rsid w:val="00AD3640"/>
    <w:rsid w:val="00AD490C"/>
    <w:rsid w:val="00AE0776"/>
    <w:rsid w:val="00AE0AA5"/>
    <w:rsid w:val="00AE250A"/>
    <w:rsid w:val="00AE2D39"/>
    <w:rsid w:val="00AE2F30"/>
    <w:rsid w:val="00AE5E90"/>
    <w:rsid w:val="00AE60D6"/>
    <w:rsid w:val="00AF23DB"/>
    <w:rsid w:val="00AF2641"/>
    <w:rsid w:val="00AF43E4"/>
    <w:rsid w:val="00AF45D7"/>
    <w:rsid w:val="00AF59CC"/>
    <w:rsid w:val="00AF5E79"/>
    <w:rsid w:val="00AF6C6E"/>
    <w:rsid w:val="00B0078B"/>
    <w:rsid w:val="00B03E3D"/>
    <w:rsid w:val="00B0542D"/>
    <w:rsid w:val="00B11858"/>
    <w:rsid w:val="00B200E4"/>
    <w:rsid w:val="00B20C8C"/>
    <w:rsid w:val="00B2113A"/>
    <w:rsid w:val="00B2194E"/>
    <w:rsid w:val="00B222E1"/>
    <w:rsid w:val="00B23552"/>
    <w:rsid w:val="00B245F7"/>
    <w:rsid w:val="00B275C9"/>
    <w:rsid w:val="00B27663"/>
    <w:rsid w:val="00B27D07"/>
    <w:rsid w:val="00B331B9"/>
    <w:rsid w:val="00B372E2"/>
    <w:rsid w:val="00B40CC9"/>
    <w:rsid w:val="00B437BC"/>
    <w:rsid w:val="00B43A0E"/>
    <w:rsid w:val="00B46CC7"/>
    <w:rsid w:val="00B47BFA"/>
    <w:rsid w:val="00B52160"/>
    <w:rsid w:val="00B54CC6"/>
    <w:rsid w:val="00B55181"/>
    <w:rsid w:val="00B57361"/>
    <w:rsid w:val="00B579E8"/>
    <w:rsid w:val="00B62297"/>
    <w:rsid w:val="00B63F1F"/>
    <w:rsid w:val="00B66B6E"/>
    <w:rsid w:val="00B67D0C"/>
    <w:rsid w:val="00B74525"/>
    <w:rsid w:val="00B808B4"/>
    <w:rsid w:val="00B82BF0"/>
    <w:rsid w:val="00B85B6C"/>
    <w:rsid w:val="00B9217D"/>
    <w:rsid w:val="00BA01ED"/>
    <w:rsid w:val="00BA086B"/>
    <w:rsid w:val="00BA2556"/>
    <w:rsid w:val="00BA3022"/>
    <w:rsid w:val="00BA4300"/>
    <w:rsid w:val="00BA5C5E"/>
    <w:rsid w:val="00BA6F49"/>
    <w:rsid w:val="00BA7A16"/>
    <w:rsid w:val="00BB02FC"/>
    <w:rsid w:val="00BB19CD"/>
    <w:rsid w:val="00BB281B"/>
    <w:rsid w:val="00BB4E41"/>
    <w:rsid w:val="00BB5824"/>
    <w:rsid w:val="00BB6E16"/>
    <w:rsid w:val="00BC0B02"/>
    <w:rsid w:val="00BC101C"/>
    <w:rsid w:val="00BC18B5"/>
    <w:rsid w:val="00BC4684"/>
    <w:rsid w:val="00BC4F83"/>
    <w:rsid w:val="00BD45C2"/>
    <w:rsid w:val="00BD6735"/>
    <w:rsid w:val="00BD6C03"/>
    <w:rsid w:val="00BE2419"/>
    <w:rsid w:val="00BE2F25"/>
    <w:rsid w:val="00BE33F1"/>
    <w:rsid w:val="00BE5CA2"/>
    <w:rsid w:val="00BE7480"/>
    <w:rsid w:val="00BF1386"/>
    <w:rsid w:val="00C0441B"/>
    <w:rsid w:val="00C045DF"/>
    <w:rsid w:val="00C054F9"/>
    <w:rsid w:val="00C07198"/>
    <w:rsid w:val="00C0758A"/>
    <w:rsid w:val="00C10132"/>
    <w:rsid w:val="00C13343"/>
    <w:rsid w:val="00C14520"/>
    <w:rsid w:val="00C232C4"/>
    <w:rsid w:val="00C250FB"/>
    <w:rsid w:val="00C261F6"/>
    <w:rsid w:val="00C30365"/>
    <w:rsid w:val="00C31FC1"/>
    <w:rsid w:val="00C33B19"/>
    <w:rsid w:val="00C34287"/>
    <w:rsid w:val="00C3488B"/>
    <w:rsid w:val="00C34CB6"/>
    <w:rsid w:val="00C360E7"/>
    <w:rsid w:val="00C36A4E"/>
    <w:rsid w:val="00C371CA"/>
    <w:rsid w:val="00C4101F"/>
    <w:rsid w:val="00C41A62"/>
    <w:rsid w:val="00C424F9"/>
    <w:rsid w:val="00C4461E"/>
    <w:rsid w:val="00C46680"/>
    <w:rsid w:val="00C47993"/>
    <w:rsid w:val="00C54F1E"/>
    <w:rsid w:val="00C56E33"/>
    <w:rsid w:val="00C60E9E"/>
    <w:rsid w:val="00C60EFF"/>
    <w:rsid w:val="00C61E0A"/>
    <w:rsid w:val="00C63673"/>
    <w:rsid w:val="00C70AE2"/>
    <w:rsid w:val="00C7395E"/>
    <w:rsid w:val="00C75949"/>
    <w:rsid w:val="00C761EF"/>
    <w:rsid w:val="00C765CF"/>
    <w:rsid w:val="00C83A13"/>
    <w:rsid w:val="00C8730E"/>
    <w:rsid w:val="00C9292A"/>
    <w:rsid w:val="00C94B60"/>
    <w:rsid w:val="00CA12F6"/>
    <w:rsid w:val="00CA22FC"/>
    <w:rsid w:val="00CA2A41"/>
    <w:rsid w:val="00CA3857"/>
    <w:rsid w:val="00CA4AEF"/>
    <w:rsid w:val="00CA5E3A"/>
    <w:rsid w:val="00CA7732"/>
    <w:rsid w:val="00CB784B"/>
    <w:rsid w:val="00CC261B"/>
    <w:rsid w:val="00CC4521"/>
    <w:rsid w:val="00CC644A"/>
    <w:rsid w:val="00CC67C5"/>
    <w:rsid w:val="00CD0114"/>
    <w:rsid w:val="00CD392E"/>
    <w:rsid w:val="00CD4566"/>
    <w:rsid w:val="00CD6AAF"/>
    <w:rsid w:val="00CD6AD3"/>
    <w:rsid w:val="00CE0CD4"/>
    <w:rsid w:val="00CE7639"/>
    <w:rsid w:val="00CF2D10"/>
    <w:rsid w:val="00CF62DA"/>
    <w:rsid w:val="00D0296D"/>
    <w:rsid w:val="00D0470C"/>
    <w:rsid w:val="00D04761"/>
    <w:rsid w:val="00D10D5B"/>
    <w:rsid w:val="00D11234"/>
    <w:rsid w:val="00D1277E"/>
    <w:rsid w:val="00D17653"/>
    <w:rsid w:val="00D17E9F"/>
    <w:rsid w:val="00D20155"/>
    <w:rsid w:val="00D204BC"/>
    <w:rsid w:val="00D21158"/>
    <w:rsid w:val="00D21ADE"/>
    <w:rsid w:val="00D221F7"/>
    <w:rsid w:val="00D233B0"/>
    <w:rsid w:val="00D250A7"/>
    <w:rsid w:val="00D26A0B"/>
    <w:rsid w:val="00D313AE"/>
    <w:rsid w:val="00D317B5"/>
    <w:rsid w:val="00D35FD3"/>
    <w:rsid w:val="00D36E7D"/>
    <w:rsid w:val="00D40F45"/>
    <w:rsid w:val="00D43027"/>
    <w:rsid w:val="00D475F4"/>
    <w:rsid w:val="00D47D1A"/>
    <w:rsid w:val="00D53361"/>
    <w:rsid w:val="00D561EA"/>
    <w:rsid w:val="00D60933"/>
    <w:rsid w:val="00D62BB0"/>
    <w:rsid w:val="00D63DD2"/>
    <w:rsid w:val="00D7294F"/>
    <w:rsid w:val="00D73080"/>
    <w:rsid w:val="00D732B9"/>
    <w:rsid w:val="00D734E3"/>
    <w:rsid w:val="00D7449C"/>
    <w:rsid w:val="00D752CF"/>
    <w:rsid w:val="00D75F03"/>
    <w:rsid w:val="00D760D6"/>
    <w:rsid w:val="00D86EC5"/>
    <w:rsid w:val="00D94739"/>
    <w:rsid w:val="00D96BE2"/>
    <w:rsid w:val="00DA0373"/>
    <w:rsid w:val="00DA1913"/>
    <w:rsid w:val="00DA2801"/>
    <w:rsid w:val="00DA287B"/>
    <w:rsid w:val="00DA3F1E"/>
    <w:rsid w:val="00DA43F9"/>
    <w:rsid w:val="00DA4A89"/>
    <w:rsid w:val="00DA7B60"/>
    <w:rsid w:val="00DA7EE2"/>
    <w:rsid w:val="00DB38A0"/>
    <w:rsid w:val="00DB3FAD"/>
    <w:rsid w:val="00DB4656"/>
    <w:rsid w:val="00DB5C3A"/>
    <w:rsid w:val="00DC0A03"/>
    <w:rsid w:val="00DC148E"/>
    <w:rsid w:val="00DC2336"/>
    <w:rsid w:val="00DC4C21"/>
    <w:rsid w:val="00DC6659"/>
    <w:rsid w:val="00DC77CF"/>
    <w:rsid w:val="00DD1129"/>
    <w:rsid w:val="00DD1731"/>
    <w:rsid w:val="00DD351C"/>
    <w:rsid w:val="00DD4C03"/>
    <w:rsid w:val="00DE0E2D"/>
    <w:rsid w:val="00DE3F04"/>
    <w:rsid w:val="00DE4AAE"/>
    <w:rsid w:val="00DE5560"/>
    <w:rsid w:val="00DE5898"/>
    <w:rsid w:val="00DE648C"/>
    <w:rsid w:val="00DE706F"/>
    <w:rsid w:val="00DF066B"/>
    <w:rsid w:val="00DF0897"/>
    <w:rsid w:val="00DF1693"/>
    <w:rsid w:val="00DF4BF7"/>
    <w:rsid w:val="00DF4D55"/>
    <w:rsid w:val="00DF525B"/>
    <w:rsid w:val="00DF53D0"/>
    <w:rsid w:val="00DF78D6"/>
    <w:rsid w:val="00E022FD"/>
    <w:rsid w:val="00E02D50"/>
    <w:rsid w:val="00E039B1"/>
    <w:rsid w:val="00E1546F"/>
    <w:rsid w:val="00E20BA5"/>
    <w:rsid w:val="00E23284"/>
    <w:rsid w:val="00E233DE"/>
    <w:rsid w:val="00E23723"/>
    <w:rsid w:val="00E23C37"/>
    <w:rsid w:val="00E25509"/>
    <w:rsid w:val="00E26537"/>
    <w:rsid w:val="00E26FB1"/>
    <w:rsid w:val="00E306D6"/>
    <w:rsid w:val="00E325B5"/>
    <w:rsid w:val="00E34A03"/>
    <w:rsid w:val="00E35850"/>
    <w:rsid w:val="00E35D5C"/>
    <w:rsid w:val="00E369C7"/>
    <w:rsid w:val="00E37C78"/>
    <w:rsid w:val="00E41BDB"/>
    <w:rsid w:val="00E41FB0"/>
    <w:rsid w:val="00E433F8"/>
    <w:rsid w:val="00E434CE"/>
    <w:rsid w:val="00E43643"/>
    <w:rsid w:val="00E50978"/>
    <w:rsid w:val="00E50D99"/>
    <w:rsid w:val="00E5142B"/>
    <w:rsid w:val="00E53ABC"/>
    <w:rsid w:val="00E57CE6"/>
    <w:rsid w:val="00E62F92"/>
    <w:rsid w:val="00E636FA"/>
    <w:rsid w:val="00E67A21"/>
    <w:rsid w:val="00E742AD"/>
    <w:rsid w:val="00E75566"/>
    <w:rsid w:val="00E81FFB"/>
    <w:rsid w:val="00E822F5"/>
    <w:rsid w:val="00E83327"/>
    <w:rsid w:val="00E849FB"/>
    <w:rsid w:val="00E913EB"/>
    <w:rsid w:val="00E93ED8"/>
    <w:rsid w:val="00E97778"/>
    <w:rsid w:val="00EA085A"/>
    <w:rsid w:val="00EA0960"/>
    <w:rsid w:val="00EA26E0"/>
    <w:rsid w:val="00EA3E48"/>
    <w:rsid w:val="00EA501F"/>
    <w:rsid w:val="00EA5D67"/>
    <w:rsid w:val="00EA6CC6"/>
    <w:rsid w:val="00EB01B6"/>
    <w:rsid w:val="00EB2B26"/>
    <w:rsid w:val="00EB329D"/>
    <w:rsid w:val="00EB3409"/>
    <w:rsid w:val="00EB3B5B"/>
    <w:rsid w:val="00EB5893"/>
    <w:rsid w:val="00EC253A"/>
    <w:rsid w:val="00EC3642"/>
    <w:rsid w:val="00EC41C6"/>
    <w:rsid w:val="00EC7741"/>
    <w:rsid w:val="00EC7AFC"/>
    <w:rsid w:val="00ED205B"/>
    <w:rsid w:val="00ED20F0"/>
    <w:rsid w:val="00ED2579"/>
    <w:rsid w:val="00ED295B"/>
    <w:rsid w:val="00ED4091"/>
    <w:rsid w:val="00ED4842"/>
    <w:rsid w:val="00EE1BA8"/>
    <w:rsid w:val="00EE4DE2"/>
    <w:rsid w:val="00EE5A9E"/>
    <w:rsid w:val="00EF163D"/>
    <w:rsid w:val="00EF2A51"/>
    <w:rsid w:val="00EF2BF3"/>
    <w:rsid w:val="00EF5751"/>
    <w:rsid w:val="00EF58C2"/>
    <w:rsid w:val="00EF6580"/>
    <w:rsid w:val="00F042B6"/>
    <w:rsid w:val="00F04E59"/>
    <w:rsid w:val="00F063E3"/>
    <w:rsid w:val="00F07A4C"/>
    <w:rsid w:val="00F118FE"/>
    <w:rsid w:val="00F124B5"/>
    <w:rsid w:val="00F13D86"/>
    <w:rsid w:val="00F178B2"/>
    <w:rsid w:val="00F209A4"/>
    <w:rsid w:val="00F20C3E"/>
    <w:rsid w:val="00F2687B"/>
    <w:rsid w:val="00F26E2C"/>
    <w:rsid w:val="00F3050F"/>
    <w:rsid w:val="00F30B06"/>
    <w:rsid w:val="00F312B9"/>
    <w:rsid w:val="00F32AF7"/>
    <w:rsid w:val="00F34ED1"/>
    <w:rsid w:val="00F3774A"/>
    <w:rsid w:val="00F40684"/>
    <w:rsid w:val="00F43430"/>
    <w:rsid w:val="00F4438B"/>
    <w:rsid w:val="00F50432"/>
    <w:rsid w:val="00F5080D"/>
    <w:rsid w:val="00F51379"/>
    <w:rsid w:val="00F5139C"/>
    <w:rsid w:val="00F53A3A"/>
    <w:rsid w:val="00F54CE0"/>
    <w:rsid w:val="00F572C9"/>
    <w:rsid w:val="00F61BB5"/>
    <w:rsid w:val="00F66C6A"/>
    <w:rsid w:val="00F676DA"/>
    <w:rsid w:val="00F7080A"/>
    <w:rsid w:val="00F70841"/>
    <w:rsid w:val="00F84A79"/>
    <w:rsid w:val="00F84AB3"/>
    <w:rsid w:val="00F87F81"/>
    <w:rsid w:val="00F915A5"/>
    <w:rsid w:val="00F9192E"/>
    <w:rsid w:val="00F91CCF"/>
    <w:rsid w:val="00F91D09"/>
    <w:rsid w:val="00F94E71"/>
    <w:rsid w:val="00F95881"/>
    <w:rsid w:val="00F96105"/>
    <w:rsid w:val="00F97E15"/>
    <w:rsid w:val="00FA1A67"/>
    <w:rsid w:val="00FA3333"/>
    <w:rsid w:val="00FA3829"/>
    <w:rsid w:val="00FB007D"/>
    <w:rsid w:val="00FB0E97"/>
    <w:rsid w:val="00FB1A87"/>
    <w:rsid w:val="00FB520D"/>
    <w:rsid w:val="00FB578A"/>
    <w:rsid w:val="00FB70A7"/>
    <w:rsid w:val="00FB728E"/>
    <w:rsid w:val="00FC3255"/>
    <w:rsid w:val="00FC49AC"/>
    <w:rsid w:val="00FC4C83"/>
    <w:rsid w:val="00FC590E"/>
    <w:rsid w:val="00FC5D47"/>
    <w:rsid w:val="00FC5D6B"/>
    <w:rsid w:val="00FC7505"/>
    <w:rsid w:val="00FD071D"/>
    <w:rsid w:val="00FD13E9"/>
    <w:rsid w:val="00FD1C0E"/>
    <w:rsid w:val="00FD3383"/>
    <w:rsid w:val="00FD448E"/>
    <w:rsid w:val="00FD71DB"/>
    <w:rsid w:val="00FD7255"/>
    <w:rsid w:val="00FE3AF6"/>
    <w:rsid w:val="00FE3B2B"/>
    <w:rsid w:val="00FE6CFD"/>
    <w:rsid w:val="00FF021E"/>
    <w:rsid w:val="00FF2975"/>
    <w:rsid w:val="00FF3562"/>
    <w:rsid w:val="00FF4F14"/>
    <w:rsid w:val="00FF66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22">
      <w:bodyDiv w:val="1"/>
      <w:marLeft w:val="0"/>
      <w:marRight w:val="0"/>
      <w:marTop w:val="0"/>
      <w:marBottom w:val="0"/>
      <w:divBdr>
        <w:top w:val="none" w:sz="0" w:space="0" w:color="auto"/>
        <w:left w:val="none" w:sz="0" w:space="0" w:color="auto"/>
        <w:bottom w:val="none" w:sz="0" w:space="0" w:color="auto"/>
        <w:right w:val="none" w:sz="0" w:space="0" w:color="auto"/>
      </w:divBdr>
      <w:divsChild>
        <w:div w:id="868568663">
          <w:marLeft w:val="0"/>
          <w:marRight w:val="0"/>
          <w:marTop w:val="0"/>
          <w:marBottom w:val="0"/>
          <w:divBdr>
            <w:top w:val="none" w:sz="0" w:space="0" w:color="auto"/>
            <w:left w:val="none" w:sz="0" w:space="0" w:color="auto"/>
            <w:bottom w:val="none" w:sz="0" w:space="0" w:color="auto"/>
            <w:right w:val="none" w:sz="0" w:space="0" w:color="auto"/>
          </w:divBdr>
        </w:div>
        <w:div w:id="2008701486">
          <w:marLeft w:val="0"/>
          <w:marRight w:val="0"/>
          <w:marTop w:val="0"/>
          <w:marBottom w:val="0"/>
          <w:divBdr>
            <w:top w:val="none" w:sz="0" w:space="0" w:color="auto"/>
            <w:left w:val="none" w:sz="0" w:space="0" w:color="auto"/>
            <w:bottom w:val="none" w:sz="0" w:space="0" w:color="auto"/>
            <w:right w:val="none" w:sz="0" w:space="0" w:color="auto"/>
          </w:divBdr>
        </w:div>
        <w:div w:id="892498416">
          <w:marLeft w:val="0"/>
          <w:marRight w:val="0"/>
          <w:marTop w:val="0"/>
          <w:marBottom w:val="0"/>
          <w:divBdr>
            <w:top w:val="none" w:sz="0" w:space="0" w:color="auto"/>
            <w:left w:val="none" w:sz="0" w:space="0" w:color="auto"/>
            <w:bottom w:val="none" w:sz="0" w:space="0" w:color="auto"/>
            <w:right w:val="none" w:sz="0" w:space="0" w:color="auto"/>
          </w:divBdr>
        </w:div>
        <w:div w:id="939534570">
          <w:marLeft w:val="0"/>
          <w:marRight w:val="0"/>
          <w:marTop w:val="0"/>
          <w:marBottom w:val="0"/>
          <w:divBdr>
            <w:top w:val="none" w:sz="0" w:space="0" w:color="auto"/>
            <w:left w:val="none" w:sz="0" w:space="0" w:color="auto"/>
            <w:bottom w:val="none" w:sz="0" w:space="0" w:color="auto"/>
            <w:right w:val="none" w:sz="0" w:space="0" w:color="auto"/>
          </w:divBdr>
        </w:div>
        <w:div w:id="941229522">
          <w:marLeft w:val="0"/>
          <w:marRight w:val="0"/>
          <w:marTop w:val="0"/>
          <w:marBottom w:val="0"/>
          <w:divBdr>
            <w:top w:val="none" w:sz="0" w:space="0" w:color="auto"/>
            <w:left w:val="none" w:sz="0" w:space="0" w:color="auto"/>
            <w:bottom w:val="none" w:sz="0" w:space="0" w:color="auto"/>
            <w:right w:val="none" w:sz="0" w:space="0" w:color="auto"/>
          </w:divBdr>
        </w:div>
        <w:div w:id="1228765266">
          <w:marLeft w:val="0"/>
          <w:marRight w:val="0"/>
          <w:marTop w:val="0"/>
          <w:marBottom w:val="0"/>
          <w:divBdr>
            <w:top w:val="none" w:sz="0" w:space="0" w:color="auto"/>
            <w:left w:val="none" w:sz="0" w:space="0" w:color="auto"/>
            <w:bottom w:val="none" w:sz="0" w:space="0" w:color="auto"/>
            <w:right w:val="none" w:sz="0" w:space="0" w:color="auto"/>
          </w:divBdr>
        </w:div>
      </w:divsChild>
    </w:div>
    <w:div w:id="15540336">
      <w:bodyDiv w:val="1"/>
      <w:marLeft w:val="0"/>
      <w:marRight w:val="0"/>
      <w:marTop w:val="0"/>
      <w:marBottom w:val="0"/>
      <w:divBdr>
        <w:top w:val="none" w:sz="0" w:space="0" w:color="auto"/>
        <w:left w:val="none" w:sz="0" w:space="0" w:color="auto"/>
        <w:bottom w:val="none" w:sz="0" w:space="0" w:color="auto"/>
        <w:right w:val="none" w:sz="0" w:space="0" w:color="auto"/>
      </w:divBdr>
    </w:div>
    <w:div w:id="66265161">
      <w:bodyDiv w:val="1"/>
      <w:marLeft w:val="0"/>
      <w:marRight w:val="0"/>
      <w:marTop w:val="0"/>
      <w:marBottom w:val="0"/>
      <w:divBdr>
        <w:top w:val="none" w:sz="0" w:space="0" w:color="auto"/>
        <w:left w:val="none" w:sz="0" w:space="0" w:color="auto"/>
        <w:bottom w:val="none" w:sz="0" w:space="0" w:color="auto"/>
        <w:right w:val="none" w:sz="0" w:space="0" w:color="auto"/>
      </w:divBdr>
      <w:divsChild>
        <w:div w:id="629674918">
          <w:marLeft w:val="0"/>
          <w:marRight w:val="0"/>
          <w:marTop w:val="0"/>
          <w:marBottom w:val="0"/>
          <w:divBdr>
            <w:top w:val="none" w:sz="0" w:space="0" w:color="auto"/>
            <w:left w:val="none" w:sz="0" w:space="0" w:color="auto"/>
            <w:bottom w:val="none" w:sz="0" w:space="0" w:color="auto"/>
            <w:right w:val="none" w:sz="0" w:space="0" w:color="auto"/>
          </w:divBdr>
        </w:div>
        <w:div w:id="1273321721">
          <w:marLeft w:val="0"/>
          <w:marRight w:val="0"/>
          <w:marTop w:val="0"/>
          <w:marBottom w:val="0"/>
          <w:divBdr>
            <w:top w:val="none" w:sz="0" w:space="0" w:color="auto"/>
            <w:left w:val="none" w:sz="0" w:space="0" w:color="auto"/>
            <w:bottom w:val="none" w:sz="0" w:space="0" w:color="auto"/>
            <w:right w:val="none" w:sz="0" w:space="0" w:color="auto"/>
          </w:divBdr>
        </w:div>
        <w:div w:id="1526866592">
          <w:marLeft w:val="0"/>
          <w:marRight w:val="0"/>
          <w:marTop w:val="0"/>
          <w:marBottom w:val="0"/>
          <w:divBdr>
            <w:top w:val="none" w:sz="0" w:space="0" w:color="auto"/>
            <w:left w:val="none" w:sz="0" w:space="0" w:color="auto"/>
            <w:bottom w:val="none" w:sz="0" w:space="0" w:color="auto"/>
            <w:right w:val="none" w:sz="0" w:space="0" w:color="auto"/>
          </w:divBdr>
        </w:div>
        <w:div w:id="1804618714">
          <w:marLeft w:val="0"/>
          <w:marRight w:val="0"/>
          <w:marTop w:val="0"/>
          <w:marBottom w:val="0"/>
          <w:divBdr>
            <w:top w:val="none" w:sz="0" w:space="0" w:color="auto"/>
            <w:left w:val="none" w:sz="0" w:space="0" w:color="auto"/>
            <w:bottom w:val="none" w:sz="0" w:space="0" w:color="auto"/>
            <w:right w:val="none" w:sz="0" w:space="0" w:color="auto"/>
          </w:divBdr>
        </w:div>
        <w:div w:id="2005159051">
          <w:marLeft w:val="0"/>
          <w:marRight w:val="0"/>
          <w:marTop w:val="0"/>
          <w:marBottom w:val="0"/>
          <w:divBdr>
            <w:top w:val="none" w:sz="0" w:space="0" w:color="auto"/>
            <w:left w:val="none" w:sz="0" w:space="0" w:color="auto"/>
            <w:bottom w:val="none" w:sz="0" w:space="0" w:color="auto"/>
            <w:right w:val="none" w:sz="0" w:space="0" w:color="auto"/>
          </w:divBdr>
        </w:div>
        <w:div w:id="446318946">
          <w:marLeft w:val="0"/>
          <w:marRight w:val="0"/>
          <w:marTop w:val="0"/>
          <w:marBottom w:val="0"/>
          <w:divBdr>
            <w:top w:val="none" w:sz="0" w:space="0" w:color="auto"/>
            <w:left w:val="none" w:sz="0" w:space="0" w:color="auto"/>
            <w:bottom w:val="none" w:sz="0" w:space="0" w:color="auto"/>
            <w:right w:val="none" w:sz="0" w:space="0" w:color="auto"/>
          </w:divBdr>
        </w:div>
        <w:div w:id="1535729013">
          <w:marLeft w:val="0"/>
          <w:marRight w:val="0"/>
          <w:marTop w:val="0"/>
          <w:marBottom w:val="0"/>
          <w:divBdr>
            <w:top w:val="none" w:sz="0" w:space="0" w:color="auto"/>
            <w:left w:val="none" w:sz="0" w:space="0" w:color="auto"/>
            <w:bottom w:val="none" w:sz="0" w:space="0" w:color="auto"/>
            <w:right w:val="none" w:sz="0" w:space="0" w:color="auto"/>
          </w:divBdr>
        </w:div>
        <w:div w:id="2092657895">
          <w:marLeft w:val="0"/>
          <w:marRight w:val="0"/>
          <w:marTop w:val="0"/>
          <w:marBottom w:val="0"/>
          <w:divBdr>
            <w:top w:val="none" w:sz="0" w:space="0" w:color="auto"/>
            <w:left w:val="none" w:sz="0" w:space="0" w:color="auto"/>
            <w:bottom w:val="none" w:sz="0" w:space="0" w:color="auto"/>
            <w:right w:val="none" w:sz="0" w:space="0" w:color="auto"/>
          </w:divBdr>
        </w:div>
      </w:divsChild>
    </w:div>
    <w:div w:id="86048830">
      <w:bodyDiv w:val="1"/>
      <w:marLeft w:val="0"/>
      <w:marRight w:val="0"/>
      <w:marTop w:val="0"/>
      <w:marBottom w:val="0"/>
      <w:divBdr>
        <w:top w:val="none" w:sz="0" w:space="0" w:color="auto"/>
        <w:left w:val="none" w:sz="0" w:space="0" w:color="auto"/>
        <w:bottom w:val="none" w:sz="0" w:space="0" w:color="auto"/>
        <w:right w:val="none" w:sz="0" w:space="0" w:color="auto"/>
      </w:divBdr>
      <w:divsChild>
        <w:div w:id="572812859">
          <w:marLeft w:val="0"/>
          <w:marRight w:val="0"/>
          <w:marTop w:val="0"/>
          <w:marBottom w:val="0"/>
          <w:divBdr>
            <w:top w:val="none" w:sz="0" w:space="0" w:color="auto"/>
            <w:left w:val="none" w:sz="0" w:space="0" w:color="auto"/>
            <w:bottom w:val="none" w:sz="0" w:space="0" w:color="auto"/>
            <w:right w:val="none" w:sz="0" w:space="0" w:color="auto"/>
          </w:divBdr>
        </w:div>
        <w:div w:id="2122914223">
          <w:marLeft w:val="0"/>
          <w:marRight w:val="0"/>
          <w:marTop w:val="0"/>
          <w:marBottom w:val="0"/>
          <w:divBdr>
            <w:top w:val="none" w:sz="0" w:space="0" w:color="auto"/>
            <w:left w:val="none" w:sz="0" w:space="0" w:color="auto"/>
            <w:bottom w:val="none" w:sz="0" w:space="0" w:color="auto"/>
            <w:right w:val="none" w:sz="0" w:space="0" w:color="auto"/>
          </w:divBdr>
        </w:div>
        <w:div w:id="1721323798">
          <w:marLeft w:val="0"/>
          <w:marRight w:val="0"/>
          <w:marTop w:val="0"/>
          <w:marBottom w:val="0"/>
          <w:divBdr>
            <w:top w:val="none" w:sz="0" w:space="0" w:color="auto"/>
            <w:left w:val="none" w:sz="0" w:space="0" w:color="auto"/>
            <w:bottom w:val="none" w:sz="0" w:space="0" w:color="auto"/>
            <w:right w:val="none" w:sz="0" w:space="0" w:color="auto"/>
          </w:divBdr>
        </w:div>
        <w:div w:id="1654067445">
          <w:marLeft w:val="0"/>
          <w:marRight w:val="0"/>
          <w:marTop w:val="0"/>
          <w:marBottom w:val="0"/>
          <w:divBdr>
            <w:top w:val="none" w:sz="0" w:space="0" w:color="auto"/>
            <w:left w:val="none" w:sz="0" w:space="0" w:color="auto"/>
            <w:bottom w:val="none" w:sz="0" w:space="0" w:color="auto"/>
            <w:right w:val="none" w:sz="0" w:space="0" w:color="auto"/>
          </w:divBdr>
        </w:div>
        <w:div w:id="474496106">
          <w:marLeft w:val="0"/>
          <w:marRight w:val="0"/>
          <w:marTop w:val="0"/>
          <w:marBottom w:val="0"/>
          <w:divBdr>
            <w:top w:val="none" w:sz="0" w:space="0" w:color="auto"/>
            <w:left w:val="none" w:sz="0" w:space="0" w:color="auto"/>
            <w:bottom w:val="none" w:sz="0" w:space="0" w:color="auto"/>
            <w:right w:val="none" w:sz="0" w:space="0" w:color="auto"/>
          </w:divBdr>
        </w:div>
        <w:div w:id="1195464634">
          <w:marLeft w:val="0"/>
          <w:marRight w:val="0"/>
          <w:marTop w:val="0"/>
          <w:marBottom w:val="0"/>
          <w:divBdr>
            <w:top w:val="none" w:sz="0" w:space="0" w:color="auto"/>
            <w:left w:val="none" w:sz="0" w:space="0" w:color="auto"/>
            <w:bottom w:val="none" w:sz="0" w:space="0" w:color="auto"/>
            <w:right w:val="none" w:sz="0" w:space="0" w:color="auto"/>
          </w:divBdr>
        </w:div>
        <w:div w:id="753822876">
          <w:marLeft w:val="0"/>
          <w:marRight w:val="0"/>
          <w:marTop w:val="0"/>
          <w:marBottom w:val="0"/>
          <w:divBdr>
            <w:top w:val="none" w:sz="0" w:space="0" w:color="auto"/>
            <w:left w:val="none" w:sz="0" w:space="0" w:color="auto"/>
            <w:bottom w:val="none" w:sz="0" w:space="0" w:color="auto"/>
            <w:right w:val="none" w:sz="0" w:space="0" w:color="auto"/>
          </w:divBdr>
        </w:div>
        <w:div w:id="1198547830">
          <w:marLeft w:val="0"/>
          <w:marRight w:val="0"/>
          <w:marTop w:val="0"/>
          <w:marBottom w:val="0"/>
          <w:divBdr>
            <w:top w:val="none" w:sz="0" w:space="0" w:color="auto"/>
            <w:left w:val="none" w:sz="0" w:space="0" w:color="auto"/>
            <w:bottom w:val="none" w:sz="0" w:space="0" w:color="auto"/>
            <w:right w:val="none" w:sz="0" w:space="0" w:color="auto"/>
          </w:divBdr>
        </w:div>
        <w:div w:id="1129008117">
          <w:marLeft w:val="0"/>
          <w:marRight w:val="0"/>
          <w:marTop w:val="0"/>
          <w:marBottom w:val="0"/>
          <w:divBdr>
            <w:top w:val="none" w:sz="0" w:space="0" w:color="auto"/>
            <w:left w:val="none" w:sz="0" w:space="0" w:color="auto"/>
            <w:bottom w:val="none" w:sz="0" w:space="0" w:color="auto"/>
            <w:right w:val="none" w:sz="0" w:space="0" w:color="auto"/>
          </w:divBdr>
        </w:div>
        <w:div w:id="635721083">
          <w:marLeft w:val="0"/>
          <w:marRight w:val="0"/>
          <w:marTop w:val="0"/>
          <w:marBottom w:val="0"/>
          <w:divBdr>
            <w:top w:val="none" w:sz="0" w:space="0" w:color="auto"/>
            <w:left w:val="none" w:sz="0" w:space="0" w:color="auto"/>
            <w:bottom w:val="none" w:sz="0" w:space="0" w:color="auto"/>
            <w:right w:val="none" w:sz="0" w:space="0" w:color="auto"/>
          </w:divBdr>
        </w:div>
        <w:div w:id="1888490801">
          <w:marLeft w:val="0"/>
          <w:marRight w:val="0"/>
          <w:marTop w:val="0"/>
          <w:marBottom w:val="0"/>
          <w:divBdr>
            <w:top w:val="none" w:sz="0" w:space="0" w:color="auto"/>
            <w:left w:val="none" w:sz="0" w:space="0" w:color="auto"/>
            <w:bottom w:val="none" w:sz="0" w:space="0" w:color="auto"/>
            <w:right w:val="none" w:sz="0" w:space="0" w:color="auto"/>
          </w:divBdr>
        </w:div>
        <w:div w:id="417405686">
          <w:marLeft w:val="0"/>
          <w:marRight w:val="0"/>
          <w:marTop w:val="0"/>
          <w:marBottom w:val="0"/>
          <w:divBdr>
            <w:top w:val="none" w:sz="0" w:space="0" w:color="auto"/>
            <w:left w:val="none" w:sz="0" w:space="0" w:color="auto"/>
            <w:bottom w:val="none" w:sz="0" w:space="0" w:color="auto"/>
            <w:right w:val="none" w:sz="0" w:space="0" w:color="auto"/>
          </w:divBdr>
        </w:div>
        <w:div w:id="1321546859">
          <w:marLeft w:val="0"/>
          <w:marRight w:val="0"/>
          <w:marTop w:val="0"/>
          <w:marBottom w:val="0"/>
          <w:divBdr>
            <w:top w:val="none" w:sz="0" w:space="0" w:color="auto"/>
            <w:left w:val="none" w:sz="0" w:space="0" w:color="auto"/>
            <w:bottom w:val="none" w:sz="0" w:space="0" w:color="auto"/>
            <w:right w:val="none" w:sz="0" w:space="0" w:color="auto"/>
          </w:divBdr>
        </w:div>
      </w:divsChild>
    </w:div>
    <w:div w:id="122039286">
      <w:bodyDiv w:val="1"/>
      <w:marLeft w:val="0"/>
      <w:marRight w:val="0"/>
      <w:marTop w:val="0"/>
      <w:marBottom w:val="0"/>
      <w:divBdr>
        <w:top w:val="none" w:sz="0" w:space="0" w:color="auto"/>
        <w:left w:val="none" w:sz="0" w:space="0" w:color="auto"/>
        <w:bottom w:val="none" w:sz="0" w:space="0" w:color="auto"/>
        <w:right w:val="none" w:sz="0" w:space="0" w:color="auto"/>
      </w:divBdr>
    </w:div>
    <w:div w:id="123734977">
      <w:bodyDiv w:val="1"/>
      <w:marLeft w:val="0"/>
      <w:marRight w:val="0"/>
      <w:marTop w:val="0"/>
      <w:marBottom w:val="0"/>
      <w:divBdr>
        <w:top w:val="none" w:sz="0" w:space="0" w:color="auto"/>
        <w:left w:val="none" w:sz="0" w:space="0" w:color="auto"/>
        <w:bottom w:val="none" w:sz="0" w:space="0" w:color="auto"/>
        <w:right w:val="none" w:sz="0" w:space="0" w:color="auto"/>
      </w:divBdr>
    </w:div>
    <w:div w:id="157111953">
      <w:bodyDiv w:val="1"/>
      <w:marLeft w:val="0"/>
      <w:marRight w:val="0"/>
      <w:marTop w:val="0"/>
      <w:marBottom w:val="0"/>
      <w:divBdr>
        <w:top w:val="none" w:sz="0" w:space="0" w:color="auto"/>
        <w:left w:val="none" w:sz="0" w:space="0" w:color="auto"/>
        <w:bottom w:val="none" w:sz="0" w:space="0" w:color="auto"/>
        <w:right w:val="none" w:sz="0" w:space="0" w:color="auto"/>
      </w:divBdr>
      <w:divsChild>
        <w:div w:id="166287008">
          <w:marLeft w:val="0"/>
          <w:marRight w:val="0"/>
          <w:marTop w:val="0"/>
          <w:marBottom w:val="0"/>
          <w:divBdr>
            <w:top w:val="none" w:sz="0" w:space="0" w:color="auto"/>
            <w:left w:val="none" w:sz="0" w:space="0" w:color="auto"/>
            <w:bottom w:val="none" w:sz="0" w:space="0" w:color="auto"/>
            <w:right w:val="none" w:sz="0" w:space="0" w:color="auto"/>
          </w:divBdr>
        </w:div>
        <w:div w:id="1393575597">
          <w:marLeft w:val="0"/>
          <w:marRight w:val="0"/>
          <w:marTop w:val="0"/>
          <w:marBottom w:val="0"/>
          <w:divBdr>
            <w:top w:val="none" w:sz="0" w:space="0" w:color="auto"/>
            <w:left w:val="none" w:sz="0" w:space="0" w:color="auto"/>
            <w:bottom w:val="none" w:sz="0" w:space="0" w:color="auto"/>
            <w:right w:val="none" w:sz="0" w:space="0" w:color="auto"/>
          </w:divBdr>
        </w:div>
        <w:div w:id="1836650045">
          <w:marLeft w:val="0"/>
          <w:marRight w:val="0"/>
          <w:marTop w:val="0"/>
          <w:marBottom w:val="0"/>
          <w:divBdr>
            <w:top w:val="none" w:sz="0" w:space="0" w:color="auto"/>
            <w:left w:val="none" w:sz="0" w:space="0" w:color="auto"/>
            <w:bottom w:val="none" w:sz="0" w:space="0" w:color="auto"/>
            <w:right w:val="none" w:sz="0" w:space="0" w:color="auto"/>
          </w:divBdr>
        </w:div>
        <w:div w:id="982273456">
          <w:marLeft w:val="0"/>
          <w:marRight w:val="0"/>
          <w:marTop w:val="0"/>
          <w:marBottom w:val="0"/>
          <w:divBdr>
            <w:top w:val="none" w:sz="0" w:space="0" w:color="auto"/>
            <w:left w:val="none" w:sz="0" w:space="0" w:color="auto"/>
            <w:bottom w:val="none" w:sz="0" w:space="0" w:color="auto"/>
            <w:right w:val="none" w:sz="0" w:space="0" w:color="auto"/>
          </w:divBdr>
        </w:div>
      </w:divsChild>
    </w:div>
    <w:div w:id="163011604">
      <w:bodyDiv w:val="1"/>
      <w:marLeft w:val="0"/>
      <w:marRight w:val="0"/>
      <w:marTop w:val="0"/>
      <w:marBottom w:val="0"/>
      <w:divBdr>
        <w:top w:val="none" w:sz="0" w:space="0" w:color="auto"/>
        <w:left w:val="none" w:sz="0" w:space="0" w:color="auto"/>
        <w:bottom w:val="none" w:sz="0" w:space="0" w:color="auto"/>
        <w:right w:val="none" w:sz="0" w:space="0" w:color="auto"/>
      </w:divBdr>
    </w:div>
    <w:div w:id="180366375">
      <w:bodyDiv w:val="1"/>
      <w:marLeft w:val="0"/>
      <w:marRight w:val="0"/>
      <w:marTop w:val="0"/>
      <w:marBottom w:val="0"/>
      <w:divBdr>
        <w:top w:val="none" w:sz="0" w:space="0" w:color="auto"/>
        <w:left w:val="none" w:sz="0" w:space="0" w:color="auto"/>
        <w:bottom w:val="none" w:sz="0" w:space="0" w:color="auto"/>
        <w:right w:val="none" w:sz="0" w:space="0" w:color="auto"/>
      </w:divBdr>
      <w:divsChild>
        <w:div w:id="546992750">
          <w:marLeft w:val="0"/>
          <w:marRight w:val="0"/>
          <w:marTop w:val="0"/>
          <w:marBottom w:val="0"/>
          <w:divBdr>
            <w:top w:val="none" w:sz="0" w:space="0" w:color="auto"/>
            <w:left w:val="none" w:sz="0" w:space="0" w:color="auto"/>
            <w:bottom w:val="none" w:sz="0" w:space="0" w:color="auto"/>
            <w:right w:val="none" w:sz="0" w:space="0" w:color="auto"/>
          </w:divBdr>
        </w:div>
        <w:div w:id="188951060">
          <w:marLeft w:val="0"/>
          <w:marRight w:val="0"/>
          <w:marTop w:val="0"/>
          <w:marBottom w:val="0"/>
          <w:divBdr>
            <w:top w:val="none" w:sz="0" w:space="0" w:color="auto"/>
            <w:left w:val="none" w:sz="0" w:space="0" w:color="auto"/>
            <w:bottom w:val="none" w:sz="0" w:space="0" w:color="auto"/>
            <w:right w:val="none" w:sz="0" w:space="0" w:color="auto"/>
          </w:divBdr>
        </w:div>
        <w:div w:id="1208227113">
          <w:marLeft w:val="0"/>
          <w:marRight w:val="0"/>
          <w:marTop w:val="0"/>
          <w:marBottom w:val="0"/>
          <w:divBdr>
            <w:top w:val="none" w:sz="0" w:space="0" w:color="auto"/>
            <w:left w:val="none" w:sz="0" w:space="0" w:color="auto"/>
            <w:bottom w:val="none" w:sz="0" w:space="0" w:color="auto"/>
            <w:right w:val="none" w:sz="0" w:space="0" w:color="auto"/>
          </w:divBdr>
        </w:div>
        <w:div w:id="1424719714">
          <w:marLeft w:val="0"/>
          <w:marRight w:val="0"/>
          <w:marTop w:val="0"/>
          <w:marBottom w:val="0"/>
          <w:divBdr>
            <w:top w:val="none" w:sz="0" w:space="0" w:color="auto"/>
            <w:left w:val="none" w:sz="0" w:space="0" w:color="auto"/>
            <w:bottom w:val="none" w:sz="0" w:space="0" w:color="auto"/>
            <w:right w:val="none" w:sz="0" w:space="0" w:color="auto"/>
          </w:divBdr>
        </w:div>
        <w:div w:id="4018687">
          <w:marLeft w:val="0"/>
          <w:marRight w:val="0"/>
          <w:marTop w:val="0"/>
          <w:marBottom w:val="0"/>
          <w:divBdr>
            <w:top w:val="none" w:sz="0" w:space="0" w:color="auto"/>
            <w:left w:val="none" w:sz="0" w:space="0" w:color="auto"/>
            <w:bottom w:val="none" w:sz="0" w:space="0" w:color="auto"/>
            <w:right w:val="none" w:sz="0" w:space="0" w:color="auto"/>
          </w:divBdr>
        </w:div>
        <w:div w:id="1442649607">
          <w:marLeft w:val="0"/>
          <w:marRight w:val="0"/>
          <w:marTop w:val="0"/>
          <w:marBottom w:val="0"/>
          <w:divBdr>
            <w:top w:val="none" w:sz="0" w:space="0" w:color="auto"/>
            <w:left w:val="none" w:sz="0" w:space="0" w:color="auto"/>
            <w:bottom w:val="none" w:sz="0" w:space="0" w:color="auto"/>
            <w:right w:val="none" w:sz="0" w:space="0" w:color="auto"/>
          </w:divBdr>
        </w:div>
        <w:div w:id="353654644">
          <w:marLeft w:val="0"/>
          <w:marRight w:val="0"/>
          <w:marTop w:val="0"/>
          <w:marBottom w:val="0"/>
          <w:divBdr>
            <w:top w:val="none" w:sz="0" w:space="0" w:color="auto"/>
            <w:left w:val="none" w:sz="0" w:space="0" w:color="auto"/>
            <w:bottom w:val="none" w:sz="0" w:space="0" w:color="auto"/>
            <w:right w:val="none" w:sz="0" w:space="0" w:color="auto"/>
          </w:divBdr>
        </w:div>
        <w:div w:id="554001949">
          <w:marLeft w:val="0"/>
          <w:marRight w:val="0"/>
          <w:marTop w:val="0"/>
          <w:marBottom w:val="0"/>
          <w:divBdr>
            <w:top w:val="none" w:sz="0" w:space="0" w:color="auto"/>
            <w:left w:val="none" w:sz="0" w:space="0" w:color="auto"/>
            <w:bottom w:val="none" w:sz="0" w:space="0" w:color="auto"/>
            <w:right w:val="none" w:sz="0" w:space="0" w:color="auto"/>
          </w:divBdr>
        </w:div>
        <w:div w:id="250238841">
          <w:marLeft w:val="0"/>
          <w:marRight w:val="0"/>
          <w:marTop w:val="0"/>
          <w:marBottom w:val="0"/>
          <w:divBdr>
            <w:top w:val="none" w:sz="0" w:space="0" w:color="auto"/>
            <w:left w:val="none" w:sz="0" w:space="0" w:color="auto"/>
            <w:bottom w:val="none" w:sz="0" w:space="0" w:color="auto"/>
            <w:right w:val="none" w:sz="0" w:space="0" w:color="auto"/>
          </w:divBdr>
        </w:div>
        <w:div w:id="1752191192">
          <w:marLeft w:val="0"/>
          <w:marRight w:val="0"/>
          <w:marTop w:val="0"/>
          <w:marBottom w:val="0"/>
          <w:divBdr>
            <w:top w:val="none" w:sz="0" w:space="0" w:color="auto"/>
            <w:left w:val="none" w:sz="0" w:space="0" w:color="auto"/>
            <w:bottom w:val="none" w:sz="0" w:space="0" w:color="auto"/>
            <w:right w:val="none" w:sz="0" w:space="0" w:color="auto"/>
          </w:divBdr>
        </w:div>
      </w:divsChild>
    </w:div>
    <w:div w:id="200674432">
      <w:bodyDiv w:val="1"/>
      <w:marLeft w:val="0"/>
      <w:marRight w:val="0"/>
      <w:marTop w:val="0"/>
      <w:marBottom w:val="0"/>
      <w:divBdr>
        <w:top w:val="none" w:sz="0" w:space="0" w:color="auto"/>
        <w:left w:val="none" w:sz="0" w:space="0" w:color="auto"/>
        <w:bottom w:val="none" w:sz="0" w:space="0" w:color="auto"/>
        <w:right w:val="none" w:sz="0" w:space="0" w:color="auto"/>
      </w:divBdr>
      <w:divsChild>
        <w:div w:id="1380982031">
          <w:marLeft w:val="0"/>
          <w:marRight w:val="0"/>
          <w:marTop w:val="0"/>
          <w:marBottom w:val="0"/>
          <w:divBdr>
            <w:top w:val="none" w:sz="0" w:space="0" w:color="auto"/>
            <w:left w:val="none" w:sz="0" w:space="0" w:color="auto"/>
            <w:bottom w:val="none" w:sz="0" w:space="0" w:color="auto"/>
            <w:right w:val="none" w:sz="0" w:space="0" w:color="auto"/>
          </w:divBdr>
        </w:div>
        <w:div w:id="1809476590">
          <w:marLeft w:val="0"/>
          <w:marRight w:val="0"/>
          <w:marTop w:val="0"/>
          <w:marBottom w:val="0"/>
          <w:divBdr>
            <w:top w:val="none" w:sz="0" w:space="0" w:color="auto"/>
            <w:left w:val="none" w:sz="0" w:space="0" w:color="auto"/>
            <w:bottom w:val="none" w:sz="0" w:space="0" w:color="auto"/>
            <w:right w:val="none" w:sz="0" w:space="0" w:color="auto"/>
          </w:divBdr>
        </w:div>
        <w:div w:id="776486465">
          <w:marLeft w:val="0"/>
          <w:marRight w:val="0"/>
          <w:marTop w:val="0"/>
          <w:marBottom w:val="0"/>
          <w:divBdr>
            <w:top w:val="none" w:sz="0" w:space="0" w:color="auto"/>
            <w:left w:val="none" w:sz="0" w:space="0" w:color="auto"/>
            <w:bottom w:val="none" w:sz="0" w:space="0" w:color="auto"/>
            <w:right w:val="none" w:sz="0" w:space="0" w:color="auto"/>
          </w:divBdr>
        </w:div>
        <w:div w:id="1473673543">
          <w:marLeft w:val="0"/>
          <w:marRight w:val="0"/>
          <w:marTop w:val="0"/>
          <w:marBottom w:val="0"/>
          <w:divBdr>
            <w:top w:val="none" w:sz="0" w:space="0" w:color="auto"/>
            <w:left w:val="none" w:sz="0" w:space="0" w:color="auto"/>
            <w:bottom w:val="none" w:sz="0" w:space="0" w:color="auto"/>
            <w:right w:val="none" w:sz="0" w:space="0" w:color="auto"/>
          </w:divBdr>
        </w:div>
        <w:div w:id="902763940">
          <w:marLeft w:val="0"/>
          <w:marRight w:val="0"/>
          <w:marTop w:val="0"/>
          <w:marBottom w:val="0"/>
          <w:divBdr>
            <w:top w:val="none" w:sz="0" w:space="0" w:color="auto"/>
            <w:left w:val="none" w:sz="0" w:space="0" w:color="auto"/>
            <w:bottom w:val="none" w:sz="0" w:space="0" w:color="auto"/>
            <w:right w:val="none" w:sz="0" w:space="0" w:color="auto"/>
          </w:divBdr>
        </w:div>
        <w:div w:id="985281315">
          <w:marLeft w:val="0"/>
          <w:marRight w:val="0"/>
          <w:marTop w:val="0"/>
          <w:marBottom w:val="0"/>
          <w:divBdr>
            <w:top w:val="none" w:sz="0" w:space="0" w:color="auto"/>
            <w:left w:val="none" w:sz="0" w:space="0" w:color="auto"/>
            <w:bottom w:val="none" w:sz="0" w:space="0" w:color="auto"/>
            <w:right w:val="none" w:sz="0" w:space="0" w:color="auto"/>
          </w:divBdr>
        </w:div>
        <w:div w:id="1498569663">
          <w:marLeft w:val="0"/>
          <w:marRight w:val="0"/>
          <w:marTop w:val="0"/>
          <w:marBottom w:val="0"/>
          <w:divBdr>
            <w:top w:val="none" w:sz="0" w:space="0" w:color="auto"/>
            <w:left w:val="none" w:sz="0" w:space="0" w:color="auto"/>
            <w:bottom w:val="none" w:sz="0" w:space="0" w:color="auto"/>
            <w:right w:val="none" w:sz="0" w:space="0" w:color="auto"/>
          </w:divBdr>
        </w:div>
        <w:div w:id="1688562712">
          <w:marLeft w:val="0"/>
          <w:marRight w:val="0"/>
          <w:marTop w:val="0"/>
          <w:marBottom w:val="0"/>
          <w:divBdr>
            <w:top w:val="none" w:sz="0" w:space="0" w:color="auto"/>
            <w:left w:val="none" w:sz="0" w:space="0" w:color="auto"/>
            <w:bottom w:val="none" w:sz="0" w:space="0" w:color="auto"/>
            <w:right w:val="none" w:sz="0" w:space="0" w:color="auto"/>
          </w:divBdr>
        </w:div>
        <w:div w:id="153448017">
          <w:marLeft w:val="0"/>
          <w:marRight w:val="0"/>
          <w:marTop w:val="0"/>
          <w:marBottom w:val="0"/>
          <w:divBdr>
            <w:top w:val="none" w:sz="0" w:space="0" w:color="auto"/>
            <w:left w:val="none" w:sz="0" w:space="0" w:color="auto"/>
            <w:bottom w:val="none" w:sz="0" w:space="0" w:color="auto"/>
            <w:right w:val="none" w:sz="0" w:space="0" w:color="auto"/>
          </w:divBdr>
        </w:div>
        <w:div w:id="1392147538">
          <w:marLeft w:val="0"/>
          <w:marRight w:val="0"/>
          <w:marTop w:val="0"/>
          <w:marBottom w:val="0"/>
          <w:divBdr>
            <w:top w:val="none" w:sz="0" w:space="0" w:color="auto"/>
            <w:left w:val="none" w:sz="0" w:space="0" w:color="auto"/>
            <w:bottom w:val="none" w:sz="0" w:space="0" w:color="auto"/>
            <w:right w:val="none" w:sz="0" w:space="0" w:color="auto"/>
          </w:divBdr>
        </w:div>
      </w:divsChild>
    </w:div>
    <w:div w:id="209222174">
      <w:bodyDiv w:val="1"/>
      <w:marLeft w:val="0"/>
      <w:marRight w:val="0"/>
      <w:marTop w:val="0"/>
      <w:marBottom w:val="0"/>
      <w:divBdr>
        <w:top w:val="none" w:sz="0" w:space="0" w:color="auto"/>
        <w:left w:val="none" w:sz="0" w:space="0" w:color="auto"/>
        <w:bottom w:val="none" w:sz="0" w:space="0" w:color="auto"/>
        <w:right w:val="none" w:sz="0" w:space="0" w:color="auto"/>
      </w:divBdr>
    </w:div>
    <w:div w:id="240989418">
      <w:bodyDiv w:val="1"/>
      <w:marLeft w:val="0"/>
      <w:marRight w:val="0"/>
      <w:marTop w:val="0"/>
      <w:marBottom w:val="0"/>
      <w:divBdr>
        <w:top w:val="none" w:sz="0" w:space="0" w:color="auto"/>
        <w:left w:val="none" w:sz="0" w:space="0" w:color="auto"/>
        <w:bottom w:val="none" w:sz="0" w:space="0" w:color="auto"/>
        <w:right w:val="none" w:sz="0" w:space="0" w:color="auto"/>
      </w:divBdr>
    </w:div>
    <w:div w:id="245655120">
      <w:bodyDiv w:val="1"/>
      <w:marLeft w:val="0"/>
      <w:marRight w:val="0"/>
      <w:marTop w:val="0"/>
      <w:marBottom w:val="0"/>
      <w:divBdr>
        <w:top w:val="none" w:sz="0" w:space="0" w:color="auto"/>
        <w:left w:val="none" w:sz="0" w:space="0" w:color="auto"/>
        <w:bottom w:val="none" w:sz="0" w:space="0" w:color="auto"/>
        <w:right w:val="none" w:sz="0" w:space="0" w:color="auto"/>
      </w:divBdr>
    </w:div>
    <w:div w:id="256863262">
      <w:bodyDiv w:val="1"/>
      <w:marLeft w:val="0"/>
      <w:marRight w:val="0"/>
      <w:marTop w:val="0"/>
      <w:marBottom w:val="0"/>
      <w:divBdr>
        <w:top w:val="none" w:sz="0" w:space="0" w:color="auto"/>
        <w:left w:val="none" w:sz="0" w:space="0" w:color="auto"/>
        <w:bottom w:val="none" w:sz="0" w:space="0" w:color="auto"/>
        <w:right w:val="none" w:sz="0" w:space="0" w:color="auto"/>
      </w:divBdr>
      <w:divsChild>
        <w:div w:id="1710565813">
          <w:marLeft w:val="0"/>
          <w:marRight w:val="0"/>
          <w:marTop w:val="0"/>
          <w:marBottom w:val="0"/>
          <w:divBdr>
            <w:top w:val="none" w:sz="0" w:space="0" w:color="auto"/>
            <w:left w:val="none" w:sz="0" w:space="0" w:color="auto"/>
            <w:bottom w:val="none" w:sz="0" w:space="0" w:color="auto"/>
            <w:right w:val="none" w:sz="0" w:space="0" w:color="auto"/>
          </w:divBdr>
        </w:div>
        <w:div w:id="310595518">
          <w:marLeft w:val="0"/>
          <w:marRight w:val="0"/>
          <w:marTop w:val="0"/>
          <w:marBottom w:val="0"/>
          <w:divBdr>
            <w:top w:val="none" w:sz="0" w:space="0" w:color="auto"/>
            <w:left w:val="none" w:sz="0" w:space="0" w:color="auto"/>
            <w:bottom w:val="none" w:sz="0" w:space="0" w:color="auto"/>
            <w:right w:val="none" w:sz="0" w:space="0" w:color="auto"/>
          </w:divBdr>
        </w:div>
        <w:div w:id="1282765179">
          <w:marLeft w:val="0"/>
          <w:marRight w:val="0"/>
          <w:marTop w:val="0"/>
          <w:marBottom w:val="0"/>
          <w:divBdr>
            <w:top w:val="none" w:sz="0" w:space="0" w:color="auto"/>
            <w:left w:val="none" w:sz="0" w:space="0" w:color="auto"/>
            <w:bottom w:val="none" w:sz="0" w:space="0" w:color="auto"/>
            <w:right w:val="none" w:sz="0" w:space="0" w:color="auto"/>
          </w:divBdr>
        </w:div>
        <w:div w:id="426540495">
          <w:marLeft w:val="0"/>
          <w:marRight w:val="0"/>
          <w:marTop w:val="0"/>
          <w:marBottom w:val="0"/>
          <w:divBdr>
            <w:top w:val="none" w:sz="0" w:space="0" w:color="auto"/>
            <w:left w:val="none" w:sz="0" w:space="0" w:color="auto"/>
            <w:bottom w:val="none" w:sz="0" w:space="0" w:color="auto"/>
            <w:right w:val="none" w:sz="0" w:space="0" w:color="auto"/>
          </w:divBdr>
        </w:div>
        <w:div w:id="560481484">
          <w:marLeft w:val="0"/>
          <w:marRight w:val="0"/>
          <w:marTop w:val="0"/>
          <w:marBottom w:val="0"/>
          <w:divBdr>
            <w:top w:val="none" w:sz="0" w:space="0" w:color="auto"/>
            <w:left w:val="none" w:sz="0" w:space="0" w:color="auto"/>
            <w:bottom w:val="none" w:sz="0" w:space="0" w:color="auto"/>
            <w:right w:val="none" w:sz="0" w:space="0" w:color="auto"/>
          </w:divBdr>
        </w:div>
        <w:div w:id="1404916149">
          <w:marLeft w:val="0"/>
          <w:marRight w:val="0"/>
          <w:marTop w:val="0"/>
          <w:marBottom w:val="0"/>
          <w:divBdr>
            <w:top w:val="none" w:sz="0" w:space="0" w:color="auto"/>
            <w:left w:val="none" w:sz="0" w:space="0" w:color="auto"/>
            <w:bottom w:val="none" w:sz="0" w:space="0" w:color="auto"/>
            <w:right w:val="none" w:sz="0" w:space="0" w:color="auto"/>
          </w:divBdr>
        </w:div>
        <w:div w:id="998264327">
          <w:marLeft w:val="0"/>
          <w:marRight w:val="0"/>
          <w:marTop w:val="0"/>
          <w:marBottom w:val="0"/>
          <w:divBdr>
            <w:top w:val="none" w:sz="0" w:space="0" w:color="auto"/>
            <w:left w:val="none" w:sz="0" w:space="0" w:color="auto"/>
            <w:bottom w:val="none" w:sz="0" w:space="0" w:color="auto"/>
            <w:right w:val="none" w:sz="0" w:space="0" w:color="auto"/>
          </w:divBdr>
        </w:div>
        <w:div w:id="2141334328">
          <w:marLeft w:val="0"/>
          <w:marRight w:val="0"/>
          <w:marTop w:val="0"/>
          <w:marBottom w:val="0"/>
          <w:divBdr>
            <w:top w:val="none" w:sz="0" w:space="0" w:color="auto"/>
            <w:left w:val="none" w:sz="0" w:space="0" w:color="auto"/>
            <w:bottom w:val="none" w:sz="0" w:space="0" w:color="auto"/>
            <w:right w:val="none" w:sz="0" w:space="0" w:color="auto"/>
          </w:divBdr>
        </w:div>
        <w:div w:id="216747894">
          <w:marLeft w:val="0"/>
          <w:marRight w:val="0"/>
          <w:marTop w:val="0"/>
          <w:marBottom w:val="0"/>
          <w:divBdr>
            <w:top w:val="none" w:sz="0" w:space="0" w:color="auto"/>
            <w:left w:val="none" w:sz="0" w:space="0" w:color="auto"/>
            <w:bottom w:val="none" w:sz="0" w:space="0" w:color="auto"/>
            <w:right w:val="none" w:sz="0" w:space="0" w:color="auto"/>
          </w:divBdr>
        </w:div>
      </w:divsChild>
    </w:div>
    <w:div w:id="275329313">
      <w:bodyDiv w:val="1"/>
      <w:marLeft w:val="0"/>
      <w:marRight w:val="0"/>
      <w:marTop w:val="0"/>
      <w:marBottom w:val="0"/>
      <w:divBdr>
        <w:top w:val="none" w:sz="0" w:space="0" w:color="auto"/>
        <w:left w:val="none" w:sz="0" w:space="0" w:color="auto"/>
        <w:bottom w:val="none" w:sz="0" w:space="0" w:color="auto"/>
        <w:right w:val="none" w:sz="0" w:space="0" w:color="auto"/>
      </w:divBdr>
    </w:div>
    <w:div w:id="290980404">
      <w:bodyDiv w:val="1"/>
      <w:marLeft w:val="0"/>
      <w:marRight w:val="0"/>
      <w:marTop w:val="0"/>
      <w:marBottom w:val="0"/>
      <w:divBdr>
        <w:top w:val="none" w:sz="0" w:space="0" w:color="auto"/>
        <w:left w:val="none" w:sz="0" w:space="0" w:color="auto"/>
        <w:bottom w:val="none" w:sz="0" w:space="0" w:color="auto"/>
        <w:right w:val="none" w:sz="0" w:space="0" w:color="auto"/>
      </w:divBdr>
    </w:div>
    <w:div w:id="334383780">
      <w:bodyDiv w:val="1"/>
      <w:marLeft w:val="0"/>
      <w:marRight w:val="0"/>
      <w:marTop w:val="0"/>
      <w:marBottom w:val="0"/>
      <w:divBdr>
        <w:top w:val="none" w:sz="0" w:space="0" w:color="auto"/>
        <w:left w:val="none" w:sz="0" w:space="0" w:color="auto"/>
        <w:bottom w:val="none" w:sz="0" w:space="0" w:color="auto"/>
        <w:right w:val="none" w:sz="0" w:space="0" w:color="auto"/>
      </w:divBdr>
      <w:divsChild>
        <w:div w:id="1397312704">
          <w:marLeft w:val="0"/>
          <w:marRight w:val="0"/>
          <w:marTop w:val="0"/>
          <w:marBottom w:val="0"/>
          <w:divBdr>
            <w:top w:val="none" w:sz="0" w:space="0" w:color="auto"/>
            <w:left w:val="none" w:sz="0" w:space="0" w:color="auto"/>
            <w:bottom w:val="none" w:sz="0" w:space="0" w:color="auto"/>
            <w:right w:val="none" w:sz="0" w:space="0" w:color="auto"/>
          </w:divBdr>
        </w:div>
        <w:div w:id="1944343934">
          <w:marLeft w:val="0"/>
          <w:marRight w:val="0"/>
          <w:marTop w:val="0"/>
          <w:marBottom w:val="0"/>
          <w:divBdr>
            <w:top w:val="none" w:sz="0" w:space="0" w:color="auto"/>
            <w:left w:val="none" w:sz="0" w:space="0" w:color="auto"/>
            <w:bottom w:val="none" w:sz="0" w:space="0" w:color="auto"/>
            <w:right w:val="none" w:sz="0" w:space="0" w:color="auto"/>
          </w:divBdr>
        </w:div>
        <w:div w:id="1874076211">
          <w:marLeft w:val="0"/>
          <w:marRight w:val="0"/>
          <w:marTop w:val="0"/>
          <w:marBottom w:val="0"/>
          <w:divBdr>
            <w:top w:val="none" w:sz="0" w:space="0" w:color="auto"/>
            <w:left w:val="none" w:sz="0" w:space="0" w:color="auto"/>
            <w:bottom w:val="none" w:sz="0" w:space="0" w:color="auto"/>
            <w:right w:val="none" w:sz="0" w:space="0" w:color="auto"/>
          </w:divBdr>
        </w:div>
        <w:div w:id="325328584">
          <w:marLeft w:val="0"/>
          <w:marRight w:val="0"/>
          <w:marTop w:val="0"/>
          <w:marBottom w:val="0"/>
          <w:divBdr>
            <w:top w:val="none" w:sz="0" w:space="0" w:color="auto"/>
            <w:left w:val="none" w:sz="0" w:space="0" w:color="auto"/>
            <w:bottom w:val="none" w:sz="0" w:space="0" w:color="auto"/>
            <w:right w:val="none" w:sz="0" w:space="0" w:color="auto"/>
          </w:divBdr>
        </w:div>
        <w:div w:id="1804808477">
          <w:marLeft w:val="0"/>
          <w:marRight w:val="0"/>
          <w:marTop w:val="0"/>
          <w:marBottom w:val="0"/>
          <w:divBdr>
            <w:top w:val="none" w:sz="0" w:space="0" w:color="auto"/>
            <w:left w:val="none" w:sz="0" w:space="0" w:color="auto"/>
            <w:bottom w:val="none" w:sz="0" w:space="0" w:color="auto"/>
            <w:right w:val="none" w:sz="0" w:space="0" w:color="auto"/>
          </w:divBdr>
        </w:div>
        <w:div w:id="1321422727">
          <w:marLeft w:val="0"/>
          <w:marRight w:val="0"/>
          <w:marTop w:val="0"/>
          <w:marBottom w:val="0"/>
          <w:divBdr>
            <w:top w:val="none" w:sz="0" w:space="0" w:color="auto"/>
            <w:left w:val="none" w:sz="0" w:space="0" w:color="auto"/>
            <w:bottom w:val="none" w:sz="0" w:space="0" w:color="auto"/>
            <w:right w:val="none" w:sz="0" w:space="0" w:color="auto"/>
          </w:divBdr>
        </w:div>
      </w:divsChild>
    </w:div>
    <w:div w:id="341324250">
      <w:bodyDiv w:val="1"/>
      <w:marLeft w:val="0"/>
      <w:marRight w:val="0"/>
      <w:marTop w:val="0"/>
      <w:marBottom w:val="0"/>
      <w:divBdr>
        <w:top w:val="none" w:sz="0" w:space="0" w:color="auto"/>
        <w:left w:val="none" w:sz="0" w:space="0" w:color="auto"/>
        <w:bottom w:val="none" w:sz="0" w:space="0" w:color="auto"/>
        <w:right w:val="none" w:sz="0" w:space="0" w:color="auto"/>
      </w:divBdr>
    </w:div>
    <w:div w:id="41177547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27">
          <w:marLeft w:val="0"/>
          <w:marRight w:val="0"/>
          <w:marTop w:val="0"/>
          <w:marBottom w:val="0"/>
          <w:divBdr>
            <w:top w:val="none" w:sz="0" w:space="0" w:color="auto"/>
            <w:left w:val="none" w:sz="0" w:space="0" w:color="auto"/>
            <w:bottom w:val="none" w:sz="0" w:space="0" w:color="auto"/>
            <w:right w:val="none" w:sz="0" w:space="0" w:color="auto"/>
          </w:divBdr>
        </w:div>
        <w:div w:id="1484657299">
          <w:marLeft w:val="0"/>
          <w:marRight w:val="0"/>
          <w:marTop w:val="0"/>
          <w:marBottom w:val="0"/>
          <w:divBdr>
            <w:top w:val="none" w:sz="0" w:space="0" w:color="auto"/>
            <w:left w:val="none" w:sz="0" w:space="0" w:color="auto"/>
            <w:bottom w:val="none" w:sz="0" w:space="0" w:color="auto"/>
            <w:right w:val="none" w:sz="0" w:space="0" w:color="auto"/>
          </w:divBdr>
        </w:div>
        <w:div w:id="553539512">
          <w:marLeft w:val="0"/>
          <w:marRight w:val="0"/>
          <w:marTop w:val="0"/>
          <w:marBottom w:val="0"/>
          <w:divBdr>
            <w:top w:val="none" w:sz="0" w:space="0" w:color="auto"/>
            <w:left w:val="none" w:sz="0" w:space="0" w:color="auto"/>
            <w:bottom w:val="none" w:sz="0" w:space="0" w:color="auto"/>
            <w:right w:val="none" w:sz="0" w:space="0" w:color="auto"/>
          </w:divBdr>
        </w:div>
        <w:div w:id="1625424488">
          <w:marLeft w:val="0"/>
          <w:marRight w:val="0"/>
          <w:marTop w:val="0"/>
          <w:marBottom w:val="0"/>
          <w:divBdr>
            <w:top w:val="none" w:sz="0" w:space="0" w:color="auto"/>
            <w:left w:val="none" w:sz="0" w:space="0" w:color="auto"/>
            <w:bottom w:val="none" w:sz="0" w:space="0" w:color="auto"/>
            <w:right w:val="none" w:sz="0" w:space="0" w:color="auto"/>
          </w:divBdr>
        </w:div>
        <w:div w:id="1579704089">
          <w:marLeft w:val="0"/>
          <w:marRight w:val="0"/>
          <w:marTop w:val="0"/>
          <w:marBottom w:val="0"/>
          <w:divBdr>
            <w:top w:val="none" w:sz="0" w:space="0" w:color="auto"/>
            <w:left w:val="none" w:sz="0" w:space="0" w:color="auto"/>
            <w:bottom w:val="none" w:sz="0" w:space="0" w:color="auto"/>
            <w:right w:val="none" w:sz="0" w:space="0" w:color="auto"/>
          </w:divBdr>
        </w:div>
        <w:div w:id="1594507432">
          <w:marLeft w:val="0"/>
          <w:marRight w:val="0"/>
          <w:marTop w:val="0"/>
          <w:marBottom w:val="0"/>
          <w:divBdr>
            <w:top w:val="none" w:sz="0" w:space="0" w:color="auto"/>
            <w:left w:val="none" w:sz="0" w:space="0" w:color="auto"/>
            <w:bottom w:val="none" w:sz="0" w:space="0" w:color="auto"/>
            <w:right w:val="none" w:sz="0" w:space="0" w:color="auto"/>
          </w:divBdr>
        </w:div>
        <w:div w:id="218371575">
          <w:marLeft w:val="0"/>
          <w:marRight w:val="0"/>
          <w:marTop w:val="0"/>
          <w:marBottom w:val="0"/>
          <w:divBdr>
            <w:top w:val="none" w:sz="0" w:space="0" w:color="auto"/>
            <w:left w:val="none" w:sz="0" w:space="0" w:color="auto"/>
            <w:bottom w:val="none" w:sz="0" w:space="0" w:color="auto"/>
            <w:right w:val="none" w:sz="0" w:space="0" w:color="auto"/>
          </w:divBdr>
        </w:div>
        <w:div w:id="1060637147">
          <w:marLeft w:val="0"/>
          <w:marRight w:val="0"/>
          <w:marTop w:val="0"/>
          <w:marBottom w:val="0"/>
          <w:divBdr>
            <w:top w:val="none" w:sz="0" w:space="0" w:color="auto"/>
            <w:left w:val="none" w:sz="0" w:space="0" w:color="auto"/>
            <w:bottom w:val="none" w:sz="0" w:space="0" w:color="auto"/>
            <w:right w:val="none" w:sz="0" w:space="0" w:color="auto"/>
          </w:divBdr>
        </w:div>
        <w:div w:id="353387545">
          <w:marLeft w:val="0"/>
          <w:marRight w:val="0"/>
          <w:marTop w:val="0"/>
          <w:marBottom w:val="0"/>
          <w:divBdr>
            <w:top w:val="none" w:sz="0" w:space="0" w:color="auto"/>
            <w:left w:val="none" w:sz="0" w:space="0" w:color="auto"/>
            <w:bottom w:val="none" w:sz="0" w:space="0" w:color="auto"/>
            <w:right w:val="none" w:sz="0" w:space="0" w:color="auto"/>
          </w:divBdr>
        </w:div>
      </w:divsChild>
    </w:div>
    <w:div w:id="429090078">
      <w:bodyDiv w:val="1"/>
      <w:marLeft w:val="0"/>
      <w:marRight w:val="0"/>
      <w:marTop w:val="0"/>
      <w:marBottom w:val="0"/>
      <w:divBdr>
        <w:top w:val="none" w:sz="0" w:space="0" w:color="auto"/>
        <w:left w:val="none" w:sz="0" w:space="0" w:color="auto"/>
        <w:bottom w:val="none" w:sz="0" w:space="0" w:color="auto"/>
        <w:right w:val="none" w:sz="0" w:space="0" w:color="auto"/>
      </w:divBdr>
    </w:div>
    <w:div w:id="455832106">
      <w:bodyDiv w:val="1"/>
      <w:marLeft w:val="0"/>
      <w:marRight w:val="0"/>
      <w:marTop w:val="0"/>
      <w:marBottom w:val="0"/>
      <w:divBdr>
        <w:top w:val="none" w:sz="0" w:space="0" w:color="auto"/>
        <w:left w:val="none" w:sz="0" w:space="0" w:color="auto"/>
        <w:bottom w:val="none" w:sz="0" w:space="0" w:color="auto"/>
        <w:right w:val="none" w:sz="0" w:space="0" w:color="auto"/>
      </w:divBdr>
    </w:div>
    <w:div w:id="481965199">
      <w:bodyDiv w:val="1"/>
      <w:marLeft w:val="0"/>
      <w:marRight w:val="0"/>
      <w:marTop w:val="0"/>
      <w:marBottom w:val="0"/>
      <w:divBdr>
        <w:top w:val="none" w:sz="0" w:space="0" w:color="auto"/>
        <w:left w:val="none" w:sz="0" w:space="0" w:color="auto"/>
        <w:bottom w:val="none" w:sz="0" w:space="0" w:color="auto"/>
        <w:right w:val="none" w:sz="0" w:space="0" w:color="auto"/>
      </w:divBdr>
      <w:divsChild>
        <w:div w:id="908157239">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254781038">
          <w:marLeft w:val="0"/>
          <w:marRight w:val="0"/>
          <w:marTop w:val="0"/>
          <w:marBottom w:val="0"/>
          <w:divBdr>
            <w:top w:val="none" w:sz="0" w:space="0" w:color="auto"/>
            <w:left w:val="none" w:sz="0" w:space="0" w:color="auto"/>
            <w:bottom w:val="none" w:sz="0" w:space="0" w:color="auto"/>
            <w:right w:val="none" w:sz="0" w:space="0" w:color="auto"/>
          </w:divBdr>
        </w:div>
        <w:div w:id="1519806868">
          <w:marLeft w:val="0"/>
          <w:marRight w:val="0"/>
          <w:marTop w:val="0"/>
          <w:marBottom w:val="0"/>
          <w:divBdr>
            <w:top w:val="none" w:sz="0" w:space="0" w:color="auto"/>
            <w:left w:val="none" w:sz="0" w:space="0" w:color="auto"/>
            <w:bottom w:val="none" w:sz="0" w:space="0" w:color="auto"/>
            <w:right w:val="none" w:sz="0" w:space="0" w:color="auto"/>
          </w:divBdr>
        </w:div>
        <w:div w:id="12850097">
          <w:marLeft w:val="0"/>
          <w:marRight w:val="0"/>
          <w:marTop w:val="0"/>
          <w:marBottom w:val="0"/>
          <w:divBdr>
            <w:top w:val="none" w:sz="0" w:space="0" w:color="auto"/>
            <w:left w:val="none" w:sz="0" w:space="0" w:color="auto"/>
            <w:bottom w:val="none" w:sz="0" w:space="0" w:color="auto"/>
            <w:right w:val="none" w:sz="0" w:space="0" w:color="auto"/>
          </w:divBdr>
        </w:div>
        <w:div w:id="5061088">
          <w:marLeft w:val="0"/>
          <w:marRight w:val="0"/>
          <w:marTop w:val="0"/>
          <w:marBottom w:val="0"/>
          <w:divBdr>
            <w:top w:val="none" w:sz="0" w:space="0" w:color="auto"/>
            <w:left w:val="none" w:sz="0" w:space="0" w:color="auto"/>
            <w:bottom w:val="none" w:sz="0" w:space="0" w:color="auto"/>
            <w:right w:val="none" w:sz="0" w:space="0" w:color="auto"/>
          </w:divBdr>
        </w:div>
        <w:div w:id="1551527291">
          <w:marLeft w:val="0"/>
          <w:marRight w:val="0"/>
          <w:marTop w:val="0"/>
          <w:marBottom w:val="0"/>
          <w:divBdr>
            <w:top w:val="none" w:sz="0" w:space="0" w:color="auto"/>
            <w:left w:val="none" w:sz="0" w:space="0" w:color="auto"/>
            <w:bottom w:val="none" w:sz="0" w:space="0" w:color="auto"/>
            <w:right w:val="none" w:sz="0" w:space="0" w:color="auto"/>
          </w:divBdr>
        </w:div>
        <w:div w:id="1121848408">
          <w:marLeft w:val="0"/>
          <w:marRight w:val="0"/>
          <w:marTop w:val="0"/>
          <w:marBottom w:val="0"/>
          <w:divBdr>
            <w:top w:val="none" w:sz="0" w:space="0" w:color="auto"/>
            <w:left w:val="none" w:sz="0" w:space="0" w:color="auto"/>
            <w:bottom w:val="none" w:sz="0" w:space="0" w:color="auto"/>
            <w:right w:val="none" w:sz="0" w:space="0" w:color="auto"/>
          </w:divBdr>
        </w:div>
        <w:div w:id="363213812">
          <w:marLeft w:val="0"/>
          <w:marRight w:val="0"/>
          <w:marTop w:val="0"/>
          <w:marBottom w:val="0"/>
          <w:divBdr>
            <w:top w:val="none" w:sz="0" w:space="0" w:color="auto"/>
            <w:left w:val="none" w:sz="0" w:space="0" w:color="auto"/>
            <w:bottom w:val="none" w:sz="0" w:space="0" w:color="auto"/>
            <w:right w:val="none" w:sz="0" w:space="0" w:color="auto"/>
          </w:divBdr>
        </w:div>
      </w:divsChild>
    </w:div>
    <w:div w:id="4960719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377">
          <w:marLeft w:val="0"/>
          <w:marRight w:val="0"/>
          <w:marTop w:val="0"/>
          <w:marBottom w:val="0"/>
          <w:divBdr>
            <w:top w:val="none" w:sz="0" w:space="0" w:color="auto"/>
            <w:left w:val="none" w:sz="0" w:space="0" w:color="auto"/>
            <w:bottom w:val="none" w:sz="0" w:space="0" w:color="auto"/>
            <w:right w:val="none" w:sz="0" w:space="0" w:color="auto"/>
          </w:divBdr>
        </w:div>
        <w:div w:id="1788547858">
          <w:marLeft w:val="0"/>
          <w:marRight w:val="0"/>
          <w:marTop w:val="0"/>
          <w:marBottom w:val="0"/>
          <w:divBdr>
            <w:top w:val="none" w:sz="0" w:space="0" w:color="auto"/>
            <w:left w:val="none" w:sz="0" w:space="0" w:color="auto"/>
            <w:bottom w:val="none" w:sz="0" w:space="0" w:color="auto"/>
            <w:right w:val="none" w:sz="0" w:space="0" w:color="auto"/>
          </w:divBdr>
        </w:div>
      </w:divsChild>
    </w:div>
    <w:div w:id="513493852">
      <w:bodyDiv w:val="1"/>
      <w:marLeft w:val="0"/>
      <w:marRight w:val="0"/>
      <w:marTop w:val="0"/>
      <w:marBottom w:val="0"/>
      <w:divBdr>
        <w:top w:val="none" w:sz="0" w:space="0" w:color="auto"/>
        <w:left w:val="none" w:sz="0" w:space="0" w:color="auto"/>
        <w:bottom w:val="none" w:sz="0" w:space="0" w:color="auto"/>
        <w:right w:val="none" w:sz="0" w:space="0" w:color="auto"/>
      </w:divBdr>
    </w:div>
    <w:div w:id="525292799">
      <w:bodyDiv w:val="1"/>
      <w:marLeft w:val="0"/>
      <w:marRight w:val="0"/>
      <w:marTop w:val="0"/>
      <w:marBottom w:val="0"/>
      <w:divBdr>
        <w:top w:val="none" w:sz="0" w:space="0" w:color="auto"/>
        <w:left w:val="none" w:sz="0" w:space="0" w:color="auto"/>
        <w:bottom w:val="none" w:sz="0" w:space="0" w:color="auto"/>
        <w:right w:val="none" w:sz="0" w:space="0" w:color="auto"/>
      </w:divBdr>
      <w:divsChild>
        <w:div w:id="1337268129">
          <w:marLeft w:val="0"/>
          <w:marRight w:val="0"/>
          <w:marTop w:val="0"/>
          <w:marBottom w:val="0"/>
          <w:divBdr>
            <w:top w:val="none" w:sz="0" w:space="0" w:color="auto"/>
            <w:left w:val="none" w:sz="0" w:space="0" w:color="auto"/>
            <w:bottom w:val="none" w:sz="0" w:space="0" w:color="auto"/>
            <w:right w:val="none" w:sz="0" w:space="0" w:color="auto"/>
          </w:divBdr>
        </w:div>
        <w:div w:id="151483842">
          <w:marLeft w:val="0"/>
          <w:marRight w:val="0"/>
          <w:marTop w:val="0"/>
          <w:marBottom w:val="0"/>
          <w:divBdr>
            <w:top w:val="none" w:sz="0" w:space="0" w:color="auto"/>
            <w:left w:val="none" w:sz="0" w:space="0" w:color="auto"/>
            <w:bottom w:val="none" w:sz="0" w:space="0" w:color="auto"/>
            <w:right w:val="none" w:sz="0" w:space="0" w:color="auto"/>
          </w:divBdr>
        </w:div>
        <w:div w:id="969360819">
          <w:marLeft w:val="0"/>
          <w:marRight w:val="0"/>
          <w:marTop w:val="0"/>
          <w:marBottom w:val="0"/>
          <w:divBdr>
            <w:top w:val="none" w:sz="0" w:space="0" w:color="auto"/>
            <w:left w:val="none" w:sz="0" w:space="0" w:color="auto"/>
            <w:bottom w:val="none" w:sz="0" w:space="0" w:color="auto"/>
            <w:right w:val="none" w:sz="0" w:space="0" w:color="auto"/>
          </w:divBdr>
        </w:div>
        <w:div w:id="1991208045">
          <w:marLeft w:val="0"/>
          <w:marRight w:val="0"/>
          <w:marTop w:val="0"/>
          <w:marBottom w:val="0"/>
          <w:divBdr>
            <w:top w:val="none" w:sz="0" w:space="0" w:color="auto"/>
            <w:left w:val="none" w:sz="0" w:space="0" w:color="auto"/>
            <w:bottom w:val="none" w:sz="0" w:space="0" w:color="auto"/>
            <w:right w:val="none" w:sz="0" w:space="0" w:color="auto"/>
          </w:divBdr>
        </w:div>
        <w:div w:id="942955588">
          <w:marLeft w:val="0"/>
          <w:marRight w:val="0"/>
          <w:marTop w:val="0"/>
          <w:marBottom w:val="0"/>
          <w:divBdr>
            <w:top w:val="none" w:sz="0" w:space="0" w:color="auto"/>
            <w:left w:val="none" w:sz="0" w:space="0" w:color="auto"/>
            <w:bottom w:val="none" w:sz="0" w:space="0" w:color="auto"/>
            <w:right w:val="none" w:sz="0" w:space="0" w:color="auto"/>
          </w:divBdr>
        </w:div>
        <w:div w:id="1260140044">
          <w:marLeft w:val="0"/>
          <w:marRight w:val="0"/>
          <w:marTop w:val="0"/>
          <w:marBottom w:val="0"/>
          <w:divBdr>
            <w:top w:val="none" w:sz="0" w:space="0" w:color="auto"/>
            <w:left w:val="none" w:sz="0" w:space="0" w:color="auto"/>
            <w:bottom w:val="none" w:sz="0" w:space="0" w:color="auto"/>
            <w:right w:val="none" w:sz="0" w:space="0" w:color="auto"/>
          </w:divBdr>
        </w:div>
        <w:div w:id="283391754">
          <w:marLeft w:val="0"/>
          <w:marRight w:val="0"/>
          <w:marTop w:val="0"/>
          <w:marBottom w:val="0"/>
          <w:divBdr>
            <w:top w:val="none" w:sz="0" w:space="0" w:color="auto"/>
            <w:left w:val="none" w:sz="0" w:space="0" w:color="auto"/>
            <w:bottom w:val="none" w:sz="0" w:space="0" w:color="auto"/>
            <w:right w:val="none" w:sz="0" w:space="0" w:color="auto"/>
          </w:divBdr>
        </w:div>
        <w:div w:id="393235102">
          <w:marLeft w:val="0"/>
          <w:marRight w:val="0"/>
          <w:marTop w:val="0"/>
          <w:marBottom w:val="0"/>
          <w:divBdr>
            <w:top w:val="none" w:sz="0" w:space="0" w:color="auto"/>
            <w:left w:val="none" w:sz="0" w:space="0" w:color="auto"/>
            <w:bottom w:val="none" w:sz="0" w:space="0" w:color="auto"/>
            <w:right w:val="none" w:sz="0" w:space="0" w:color="auto"/>
          </w:divBdr>
        </w:div>
        <w:div w:id="1022046914">
          <w:marLeft w:val="0"/>
          <w:marRight w:val="0"/>
          <w:marTop w:val="0"/>
          <w:marBottom w:val="0"/>
          <w:divBdr>
            <w:top w:val="none" w:sz="0" w:space="0" w:color="auto"/>
            <w:left w:val="none" w:sz="0" w:space="0" w:color="auto"/>
            <w:bottom w:val="none" w:sz="0" w:space="0" w:color="auto"/>
            <w:right w:val="none" w:sz="0" w:space="0" w:color="auto"/>
          </w:divBdr>
        </w:div>
        <w:div w:id="1672482833">
          <w:marLeft w:val="0"/>
          <w:marRight w:val="0"/>
          <w:marTop w:val="0"/>
          <w:marBottom w:val="0"/>
          <w:divBdr>
            <w:top w:val="none" w:sz="0" w:space="0" w:color="auto"/>
            <w:left w:val="none" w:sz="0" w:space="0" w:color="auto"/>
            <w:bottom w:val="none" w:sz="0" w:space="0" w:color="auto"/>
            <w:right w:val="none" w:sz="0" w:space="0" w:color="auto"/>
          </w:divBdr>
        </w:div>
        <w:div w:id="2071803311">
          <w:marLeft w:val="0"/>
          <w:marRight w:val="0"/>
          <w:marTop w:val="0"/>
          <w:marBottom w:val="0"/>
          <w:divBdr>
            <w:top w:val="none" w:sz="0" w:space="0" w:color="auto"/>
            <w:left w:val="none" w:sz="0" w:space="0" w:color="auto"/>
            <w:bottom w:val="none" w:sz="0" w:space="0" w:color="auto"/>
            <w:right w:val="none" w:sz="0" w:space="0" w:color="auto"/>
          </w:divBdr>
        </w:div>
        <w:div w:id="367535187">
          <w:marLeft w:val="0"/>
          <w:marRight w:val="0"/>
          <w:marTop w:val="0"/>
          <w:marBottom w:val="0"/>
          <w:divBdr>
            <w:top w:val="none" w:sz="0" w:space="0" w:color="auto"/>
            <w:left w:val="none" w:sz="0" w:space="0" w:color="auto"/>
            <w:bottom w:val="none" w:sz="0" w:space="0" w:color="auto"/>
            <w:right w:val="none" w:sz="0" w:space="0" w:color="auto"/>
          </w:divBdr>
        </w:div>
        <w:div w:id="505369841">
          <w:marLeft w:val="0"/>
          <w:marRight w:val="0"/>
          <w:marTop w:val="0"/>
          <w:marBottom w:val="0"/>
          <w:divBdr>
            <w:top w:val="none" w:sz="0" w:space="0" w:color="auto"/>
            <w:left w:val="none" w:sz="0" w:space="0" w:color="auto"/>
            <w:bottom w:val="none" w:sz="0" w:space="0" w:color="auto"/>
            <w:right w:val="none" w:sz="0" w:space="0" w:color="auto"/>
          </w:divBdr>
        </w:div>
        <w:div w:id="1412891192">
          <w:marLeft w:val="0"/>
          <w:marRight w:val="0"/>
          <w:marTop w:val="0"/>
          <w:marBottom w:val="0"/>
          <w:divBdr>
            <w:top w:val="none" w:sz="0" w:space="0" w:color="auto"/>
            <w:left w:val="none" w:sz="0" w:space="0" w:color="auto"/>
            <w:bottom w:val="none" w:sz="0" w:space="0" w:color="auto"/>
            <w:right w:val="none" w:sz="0" w:space="0" w:color="auto"/>
          </w:divBdr>
        </w:div>
        <w:div w:id="350307099">
          <w:marLeft w:val="0"/>
          <w:marRight w:val="0"/>
          <w:marTop w:val="0"/>
          <w:marBottom w:val="0"/>
          <w:divBdr>
            <w:top w:val="none" w:sz="0" w:space="0" w:color="auto"/>
            <w:left w:val="none" w:sz="0" w:space="0" w:color="auto"/>
            <w:bottom w:val="none" w:sz="0" w:space="0" w:color="auto"/>
            <w:right w:val="none" w:sz="0" w:space="0" w:color="auto"/>
          </w:divBdr>
        </w:div>
        <w:div w:id="1933397672">
          <w:marLeft w:val="0"/>
          <w:marRight w:val="0"/>
          <w:marTop w:val="0"/>
          <w:marBottom w:val="0"/>
          <w:divBdr>
            <w:top w:val="none" w:sz="0" w:space="0" w:color="auto"/>
            <w:left w:val="none" w:sz="0" w:space="0" w:color="auto"/>
            <w:bottom w:val="none" w:sz="0" w:space="0" w:color="auto"/>
            <w:right w:val="none" w:sz="0" w:space="0" w:color="auto"/>
          </w:divBdr>
        </w:div>
        <w:div w:id="639654096">
          <w:marLeft w:val="0"/>
          <w:marRight w:val="0"/>
          <w:marTop w:val="0"/>
          <w:marBottom w:val="0"/>
          <w:divBdr>
            <w:top w:val="none" w:sz="0" w:space="0" w:color="auto"/>
            <w:left w:val="none" w:sz="0" w:space="0" w:color="auto"/>
            <w:bottom w:val="none" w:sz="0" w:space="0" w:color="auto"/>
            <w:right w:val="none" w:sz="0" w:space="0" w:color="auto"/>
          </w:divBdr>
        </w:div>
        <w:div w:id="1476875711">
          <w:marLeft w:val="0"/>
          <w:marRight w:val="0"/>
          <w:marTop w:val="0"/>
          <w:marBottom w:val="0"/>
          <w:divBdr>
            <w:top w:val="none" w:sz="0" w:space="0" w:color="auto"/>
            <w:left w:val="none" w:sz="0" w:space="0" w:color="auto"/>
            <w:bottom w:val="none" w:sz="0" w:space="0" w:color="auto"/>
            <w:right w:val="none" w:sz="0" w:space="0" w:color="auto"/>
          </w:divBdr>
        </w:div>
      </w:divsChild>
    </w:div>
    <w:div w:id="527373041">
      <w:bodyDiv w:val="1"/>
      <w:marLeft w:val="0"/>
      <w:marRight w:val="0"/>
      <w:marTop w:val="0"/>
      <w:marBottom w:val="0"/>
      <w:divBdr>
        <w:top w:val="none" w:sz="0" w:space="0" w:color="auto"/>
        <w:left w:val="none" w:sz="0" w:space="0" w:color="auto"/>
        <w:bottom w:val="none" w:sz="0" w:space="0" w:color="auto"/>
        <w:right w:val="none" w:sz="0" w:space="0" w:color="auto"/>
      </w:divBdr>
    </w:div>
    <w:div w:id="562133172">
      <w:bodyDiv w:val="1"/>
      <w:marLeft w:val="0"/>
      <w:marRight w:val="0"/>
      <w:marTop w:val="0"/>
      <w:marBottom w:val="0"/>
      <w:divBdr>
        <w:top w:val="none" w:sz="0" w:space="0" w:color="auto"/>
        <w:left w:val="none" w:sz="0" w:space="0" w:color="auto"/>
        <w:bottom w:val="none" w:sz="0" w:space="0" w:color="auto"/>
        <w:right w:val="none" w:sz="0" w:space="0" w:color="auto"/>
      </w:divBdr>
      <w:divsChild>
        <w:div w:id="290674722">
          <w:marLeft w:val="0"/>
          <w:marRight w:val="0"/>
          <w:marTop w:val="0"/>
          <w:marBottom w:val="0"/>
          <w:divBdr>
            <w:top w:val="none" w:sz="0" w:space="0" w:color="auto"/>
            <w:left w:val="none" w:sz="0" w:space="0" w:color="auto"/>
            <w:bottom w:val="none" w:sz="0" w:space="0" w:color="auto"/>
            <w:right w:val="none" w:sz="0" w:space="0" w:color="auto"/>
          </w:divBdr>
        </w:div>
        <w:div w:id="1155293472">
          <w:marLeft w:val="0"/>
          <w:marRight w:val="0"/>
          <w:marTop w:val="0"/>
          <w:marBottom w:val="0"/>
          <w:divBdr>
            <w:top w:val="none" w:sz="0" w:space="0" w:color="auto"/>
            <w:left w:val="none" w:sz="0" w:space="0" w:color="auto"/>
            <w:bottom w:val="none" w:sz="0" w:space="0" w:color="auto"/>
            <w:right w:val="none" w:sz="0" w:space="0" w:color="auto"/>
          </w:divBdr>
        </w:div>
        <w:div w:id="759256046">
          <w:marLeft w:val="0"/>
          <w:marRight w:val="0"/>
          <w:marTop w:val="0"/>
          <w:marBottom w:val="0"/>
          <w:divBdr>
            <w:top w:val="none" w:sz="0" w:space="0" w:color="auto"/>
            <w:left w:val="none" w:sz="0" w:space="0" w:color="auto"/>
            <w:bottom w:val="none" w:sz="0" w:space="0" w:color="auto"/>
            <w:right w:val="none" w:sz="0" w:space="0" w:color="auto"/>
          </w:divBdr>
        </w:div>
        <w:div w:id="1695424344">
          <w:marLeft w:val="0"/>
          <w:marRight w:val="0"/>
          <w:marTop w:val="0"/>
          <w:marBottom w:val="0"/>
          <w:divBdr>
            <w:top w:val="none" w:sz="0" w:space="0" w:color="auto"/>
            <w:left w:val="none" w:sz="0" w:space="0" w:color="auto"/>
            <w:bottom w:val="none" w:sz="0" w:space="0" w:color="auto"/>
            <w:right w:val="none" w:sz="0" w:space="0" w:color="auto"/>
          </w:divBdr>
        </w:div>
        <w:div w:id="2089300582">
          <w:marLeft w:val="0"/>
          <w:marRight w:val="0"/>
          <w:marTop w:val="0"/>
          <w:marBottom w:val="0"/>
          <w:divBdr>
            <w:top w:val="none" w:sz="0" w:space="0" w:color="auto"/>
            <w:left w:val="none" w:sz="0" w:space="0" w:color="auto"/>
            <w:bottom w:val="none" w:sz="0" w:space="0" w:color="auto"/>
            <w:right w:val="none" w:sz="0" w:space="0" w:color="auto"/>
          </w:divBdr>
        </w:div>
        <w:div w:id="482427938">
          <w:marLeft w:val="0"/>
          <w:marRight w:val="0"/>
          <w:marTop w:val="0"/>
          <w:marBottom w:val="0"/>
          <w:divBdr>
            <w:top w:val="none" w:sz="0" w:space="0" w:color="auto"/>
            <w:left w:val="none" w:sz="0" w:space="0" w:color="auto"/>
            <w:bottom w:val="none" w:sz="0" w:space="0" w:color="auto"/>
            <w:right w:val="none" w:sz="0" w:space="0" w:color="auto"/>
          </w:divBdr>
        </w:div>
        <w:div w:id="1970865707">
          <w:marLeft w:val="0"/>
          <w:marRight w:val="0"/>
          <w:marTop w:val="0"/>
          <w:marBottom w:val="0"/>
          <w:divBdr>
            <w:top w:val="none" w:sz="0" w:space="0" w:color="auto"/>
            <w:left w:val="none" w:sz="0" w:space="0" w:color="auto"/>
            <w:bottom w:val="none" w:sz="0" w:space="0" w:color="auto"/>
            <w:right w:val="none" w:sz="0" w:space="0" w:color="auto"/>
          </w:divBdr>
        </w:div>
        <w:div w:id="393116687">
          <w:marLeft w:val="0"/>
          <w:marRight w:val="0"/>
          <w:marTop w:val="0"/>
          <w:marBottom w:val="0"/>
          <w:divBdr>
            <w:top w:val="none" w:sz="0" w:space="0" w:color="auto"/>
            <w:left w:val="none" w:sz="0" w:space="0" w:color="auto"/>
            <w:bottom w:val="none" w:sz="0" w:space="0" w:color="auto"/>
            <w:right w:val="none" w:sz="0" w:space="0" w:color="auto"/>
          </w:divBdr>
        </w:div>
        <w:div w:id="2099670481">
          <w:marLeft w:val="0"/>
          <w:marRight w:val="0"/>
          <w:marTop w:val="0"/>
          <w:marBottom w:val="0"/>
          <w:divBdr>
            <w:top w:val="none" w:sz="0" w:space="0" w:color="auto"/>
            <w:left w:val="none" w:sz="0" w:space="0" w:color="auto"/>
            <w:bottom w:val="none" w:sz="0" w:space="0" w:color="auto"/>
            <w:right w:val="none" w:sz="0" w:space="0" w:color="auto"/>
          </w:divBdr>
        </w:div>
        <w:div w:id="116071355">
          <w:marLeft w:val="0"/>
          <w:marRight w:val="0"/>
          <w:marTop w:val="0"/>
          <w:marBottom w:val="0"/>
          <w:divBdr>
            <w:top w:val="none" w:sz="0" w:space="0" w:color="auto"/>
            <w:left w:val="none" w:sz="0" w:space="0" w:color="auto"/>
            <w:bottom w:val="none" w:sz="0" w:space="0" w:color="auto"/>
            <w:right w:val="none" w:sz="0" w:space="0" w:color="auto"/>
          </w:divBdr>
        </w:div>
        <w:div w:id="1666130504">
          <w:marLeft w:val="0"/>
          <w:marRight w:val="0"/>
          <w:marTop w:val="0"/>
          <w:marBottom w:val="0"/>
          <w:divBdr>
            <w:top w:val="none" w:sz="0" w:space="0" w:color="auto"/>
            <w:left w:val="none" w:sz="0" w:space="0" w:color="auto"/>
            <w:bottom w:val="none" w:sz="0" w:space="0" w:color="auto"/>
            <w:right w:val="none" w:sz="0" w:space="0" w:color="auto"/>
          </w:divBdr>
        </w:div>
        <w:div w:id="1224026283">
          <w:marLeft w:val="0"/>
          <w:marRight w:val="0"/>
          <w:marTop w:val="0"/>
          <w:marBottom w:val="0"/>
          <w:divBdr>
            <w:top w:val="none" w:sz="0" w:space="0" w:color="auto"/>
            <w:left w:val="none" w:sz="0" w:space="0" w:color="auto"/>
            <w:bottom w:val="none" w:sz="0" w:space="0" w:color="auto"/>
            <w:right w:val="none" w:sz="0" w:space="0" w:color="auto"/>
          </w:divBdr>
        </w:div>
        <w:div w:id="841437209">
          <w:marLeft w:val="0"/>
          <w:marRight w:val="0"/>
          <w:marTop w:val="0"/>
          <w:marBottom w:val="0"/>
          <w:divBdr>
            <w:top w:val="none" w:sz="0" w:space="0" w:color="auto"/>
            <w:left w:val="none" w:sz="0" w:space="0" w:color="auto"/>
            <w:bottom w:val="none" w:sz="0" w:space="0" w:color="auto"/>
            <w:right w:val="none" w:sz="0" w:space="0" w:color="auto"/>
          </w:divBdr>
        </w:div>
        <w:div w:id="2012416332">
          <w:marLeft w:val="0"/>
          <w:marRight w:val="0"/>
          <w:marTop w:val="0"/>
          <w:marBottom w:val="0"/>
          <w:divBdr>
            <w:top w:val="none" w:sz="0" w:space="0" w:color="auto"/>
            <w:left w:val="none" w:sz="0" w:space="0" w:color="auto"/>
            <w:bottom w:val="none" w:sz="0" w:space="0" w:color="auto"/>
            <w:right w:val="none" w:sz="0" w:space="0" w:color="auto"/>
          </w:divBdr>
        </w:div>
      </w:divsChild>
    </w:div>
    <w:div w:id="605961733">
      <w:bodyDiv w:val="1"/>
      <w:marLeft w:val="0"/>
      <w:marRight w:val="0"/>
      <w:marTop w:val="0"/>
      <w:marBottom w:val="0"/>
      <w:divBdr>
        <w:top w:val="none" w:sz="0" w:space="0" w:color="auto"/>
        <w:left w:val="none" w:sz="0" w:space="0" w:color="auto"/>
        <w:bottom w:val="none" w:sz="0" w:space="0" w:color="auto"/>
        <w:right w:val="none" w:sz="0" w:space="0" w:color="auto"/>
      </w:divBdr>
      <w:divsChild>
        <w:div w:id="1948273493">
          <w:marLeft w:val="0"/>
          <w:marRight w:val="0"/>
          <w:marTop w:val="0"/>
          <w:marBottom w:val="0"/>
          <w:divBdr>
            <w:top w:val="none" w:sz="0" w:space="0" w:color="auto"/>
            <w:left w:val="none" w:sz="0" w:space="0" w:color="auto"/>
            <w:bottom w:val="none" w:sz="0" w:space="0" w:color="auto"/>
            <w:right w:val="none" w:sz="0" w:space="0" w:color="auto"/>
          </w:divBdr>
        </w:div>
        <w:div w:id="675813793">
          <w:marLeft w:val="0"/>
          <w:marRight w:val="0"/>
          <w:marTop w:val="0"/>
          <w:marBottom w:val="0"/>
          <w:divBdr>
            <w:top w:val="none" w:sz="0" w:space="0" w:color="auto"/>
            <w:left w:val="none" w:sz="0" w:space="0" w:color="auto"/>
            <w:bottom w:val="none" w:sz="0" w:space="0" w:color="auto"/>
            <w:right w:val="none" w:sz="0" w:space="0" w:color="auto"/>
          </w:divBdr>
        </w:div>
        <w:div w:id="864099904">
          <w:marLeft w:val="0"/>
          <w:marRight w:val="0"/>
          <w:marTop w:val="0"/>
          <w:marBottom w:val="0"/>
          <w:divBdr>
            <w:top w:val="none" w:sz="0" w:space="0" w:color="auto"/>
            <w:left w:val="none" w:sz="0" w:space="0" w:color="auto"/>
            <w:bottom w:val="none" w:sz="0" w:space="0" w:color="auto"/>
            <w:right w:val="none" w:sz="0" w:space="0" w:color="auto"/>
          </w:divBdr>
        </w:div>
        <w:div w:id="32079463">
          <w:marLeft w:val="0"/>
          <w:marRight w:val="0"/>
          <w:marTop w:val="0"/>
          <w:marBottom w:val="0"/>
          <w:divBdr>
            <w:top w:val="none" w:sz="0" w:space="0" w:color="auto"/>
            <w:left w:val="none" w:sz="0" w:space="0" w:color="auto"/>
            <w:bottom w:val="none" w:sz="0" w:space="0" w:color="auto"/>
            <w:right w:val="none" w:sz="0" w:space="0" w:color="auto"/>
          </w:divBdr>
        </w:div>
        <w:div w:id="1846436014">
          <w:marLeft w:val="0"/>
          <w:marRight w:val="0"/>
          <w:marTop w:val="0"/>
          <w:marBottom w:val="0"/>
          <w:divBdr>
            <w:top w:val="none" w:sz="0" w:space="0" w:color="auto"/>
            <w:left w:val="none" w:sz="0" w:space="0" w:color="auto"/>
            <w:bottom w:val="none" w:sz="0" w:space="0" w:color="auto"/>
            <w:right w:val="none" w:sz="0" w:space="0" w:color="auto"/>
          </w:divBdr>
        </w:div>
        <w:div w:id="438917249">
          <w:marLeft w:val="0"/>
          <w:marRight w:val="0"/>
          <w:marTop w:val="0"/>
          <w:marBottom w:val="0"/>
          <w:divBdr>
            <w:top w:val="none" w:sz="0" w:space="0" w:color="auto"/>
            <w:left w:val="none" w:sz="0" w:space="0" w:color="auto"/>
            <w:bottom w:val="none" w:sz="0" w:space="0" w:color="auto"/>
            <w:right w:val="none" w:sz="0" w:space="0" w:color="auto"/>
          </w:divBdr>
        </w:div>
        <w:div w:id="1740980999">
          <w:marLeft w:val="0"/>
          <w:marRight w:val="0"/>
          <w:marTop w:val="0"/>
          <w:marBottom w:val="0"/>
          <w:divBdr>
            <w:top w:val="none" w:sz="0" w:space="0" w:color="auto"/>
            <w:left w:val="none" w:sz="0" w:space="0" w:color="auto"/>
            <w:bottom w:val="none" w:sz="0" w:space="0" w:color="auto"/>
            <w:right w:val="none" w:sz="0" w:space="0" w:color="auto"/>
          </w:divBdr>
        </w:div>
        <w:div w:id="125515041">
          <w:marLeft w:val="0"/>
          <w:marRight w:val="0"/>
          <w:marTop w:val="0"/>
          <w:marBottom w:val="0"/>
          <w:divBdr>
            <w:top w:val="none" w:sz="0" w:space="0" w:color="auto"/>
            <w:left w:val="none" w:sz="0" w:space="0" w:color="auto"/>
            <w:bottom w:val="none" w:sz="0" w:space="0" w:color="auto"/>
            <w:right w:val="none" w:sz="0" w:space="0" w:color="auto"/>
          </w:divBdr>
        </w:div>
        <w:div w:id="997810554">
          <w:marLeft w:val="0"/>
          <w:marRight w:val="0"/>
          <w:marTop w:val="0"/>
          <w:marBottom w:val="0"/>
          <w:divBdr>
            <w:top w:val="none" w:sz="0" w:space="0" w:color="auto"/>
            <w:left w:val="none" w:sz="0" w:space="0" w:color="auto"/>
            <w:bottom w:val="none" w:sz="0" w:space="0" w:color="auto"/>
            <w:right w:val="none" w:sz="0" w:space="0" w:color="auto"/>
          </w:divBdr>
        </w:div>
        <w:div w:id="937559954">
          <w:marLeft w:val="0"/>
          <w:marRight w:val="0"/>
          <w:marTop w:val="0"/>
          <w:marBottom w:val="0"/>
          <w:divBdr>
            <w:top w:val="none" w:sz="0" w:space="0" w:color="auto"/>
            <w:left w:val="none" w:sz="0" w:space="0" w:color="auto"/>
            <w:bottom w:val="none" w:sz="0" w:space="0" w:color="auto"/>
            <w:right w:val="none" w:sz="0" w:space="0" w:color="auto"/>
          </w:divBdr>
        </w:div>
        <w:div w:id="1927498662">
          <w:marLeft w:val="0"/>
          <w:marRight w:val="0"/>
          <w:marTop w:val="0"/>
          <w:marBottom w:val="0"/>
          <w:divBdr>
            <w:top w:val="none" w:sz="0" w:space="0" w:color="auto"/>
            <w:left w:val="none" w:sz="0" w:space="0" w:color="auto"/>
            <w:bottom w:val="none" w:sz="0" w:space="0" w:color="auto"/>
            <w:right w:val="none" w:sz="0" w:space="0" w:color="auto"/>
          </w:divBdr>
        </w:div>
        <w:div w:id="808669173">
          <w:marLeft w:val="0"/>
          <w:marRight w:val="0"/>
          <w:marTop w:val="0"/>
          <w:marBottom w:val="0"/>
          <w:divBdr>
            <w:top w:val="none" w:sz="0" w:space="0" w:color="auto"/>
            <w:left w:val="none" w:sz="0" w:space="0" w:color="auto"/>
            <w:bottom w:val="none" w:sz="0" w:space="0" w:color="auto"/>
            <w:right w:val="none" w:sz="0" w:space="0" w:color="auto"/>
          </w:divBdr>
        </w:div>
        <w:div w:id="2067416112">
          <w:marLeft w:val="0"/>
          <w:marRight w:val="0"/>
          <w:marTop w:val="0"/>
          <w:marBottom w:val="0"/>
          <w:divBdr>
            <w:top w:val="none" w:sz="0" w:space="0" w:color="auto"/>
            <w:left w:val="none" w:sz="0" w:space="0" w:color="auto"/>
            <w:bottom w:val="none" w:sz="0" w:space="0" w:color="auto"/>
            <w:right w:val="none" w:sz="0" w:space="0" w:color="auto"/>
          </w:divBdr>
        </w:div>
        <w:div w:id="1949509775">
          <w:marLeft w:val="0"/>
          <w:marRight w:val="0"/>
          <w:marTop w:val="0"/>
          <w:marBottom w:val="0"/>
          <w:divBdr>
            <w:top w:val="none" w:sz="0" w:space="0" w:color="auto"/>
            <w:left w:val="none" w:sz="0" w:space="0" w:color="auto"/>
            <w:bottom w:val="none" w:sz="0" w:space="0" w:color="auto"/>
            <w:right w:val="none" w:sz="0" w:space="0" w:color="auto"/>
          </w:divBdr>
        </w:div>
        <w:div w:id="279186970">
          <w:marLeft w:val="0"/>
          <w:marRight w:val="0"/>
          <w:marTop w:val="0"/>
          <w:marBottom w:val="0"/>
          <w:divBdr>
            <w:top w:val="none" w:sz="0" w:space="0" w:color="auto"/>
            <w:left w:val="none" w:sz="0" w:space="0" w:color="auto"/>
            <w:bottom w:val="none" w:sz="0" w:space="0" w:color="auto"/>
            <w:right w:val="none" w:sz="0" w:space="0" w:color="auto"/>
          </w:divBdr>
        </w:div>
        <w:div w:id="189690772">
          <w:marLeft w:val="0"/>
          <w:marRight w:val="0"/>
          <w:marTop w:val="0"/>
          <w:marBottom w:val="0"/>
          <w:divBdr>
            <w:top w:val="none" w:sz="0" w:space="0" w:color="auto"/>
            <w:left w:val="none" w:sz="0" w:space="0" w:color="auto"/>
            <w:bottom w:val="none" w:sz="0" w:space="0" w:color="auto"/>
            <w:right w:val="none" w:sz="0" w:space="0" w:color="auto"/>
          </w:divBdr>
        </w:div>
        <w:div w:id="578248331">
          <w:marLeft w:val="0"/>
          <w:marRight w:val="0"/>
          <w:marTop w:val="0"/>
          <w:marBottom w:val="0"/>
          <w:divBdr>
            <w:top w:val="none" w:sz="0" w:space="0" w:color="auto"/>
            <w:left w:val="none" w:sz="0" w:space="0" w:color="auto"/>
            <w:bottom w:val="none" w:sz="0" w:space="0" w:color="auto"/>
            <w:right w:val="none" w:sz="0" w:space="0" w:color="auto"/>
          </w:divBdr>
        </w:div>
        <w:div w:id="554506366">
          <w:marLeft w:val="0"/>
          <w:marRight w:val="0"/>
          <w:marTop w:val="0"/>
          <w:marBottom w:val="0"/>
          <w:divBdr>
            <w:top w:val="none" w:sz="0" w:space="0" w:color="auto"/>
            <w:left w:val="none" w:sz="0" w:space="0" w:color="auto"/>
            <w:bottom w:val="none" w:sz="0" w:space="0" w:color="auto"/>
            <w:right w:val="none" w:sz="0" w:space="0" w:color="auto"/>
          </w:divBdr>
        </w:div>
      </w:divsChild>
    </w:div>
    <w:div w:id="663356369">
      <w:bodyDiv w:val="1"/>
      <w:marLeft w:val="0"/>
      <w:marRight w:val="0"/>
      <w:marTop w:val="0"/>
      <w:marBottom w:val="0"/>
      <w:divBdr>
        <w:top w:val="none" w:sz="0" w:space="0" w:color="auto"/>
        <w:left w:val="none" w:sz="0" w:space="0" w:color="auto"/>
        <w:bottom w:val="none" w:sz="0" w:space="0" w:color="auto"/>
        <w:right w:val="none" w:sz="0" w:space="0" w:color="auto"/>
      </w:divBdr>
    </w:div>
    <w:div w:id="696199311">
      <w:bodyDiv w:val="1"/>
      <w:marLeft w:val="0"/>
      <w:marRight w:val="0"/>
      <w:marTop w:val="0"/>
      <w:marBottom w:val="0"/>
      <w:divBdr>
        <w:top w:val="none" w:sz="0" w:space="0" w:color="auto"/>
        <w:left w:val="none" w:sz="0" w:space="0" w:color="auto"/>
        <w:bottom w:val="none" w:sz="0" w:space="0" w:color="auto"/>
        <w:right w:val="none" w:sz="0" w:space="0" w:color="auto"/>
      </w:divBdr>
    </w:div>
    <w:div w:id="698548600">
      <w:bodyDiv w:val="1"/>
      <w:marLeft w:val="0"/>
      <w:marRight w:val="0"/>
      <w:marTop w:val="0"/>
      <w:marBottom w:val="0"/>
      <w:divBdr>
        <w:top w:val="none" w:sz="0" w:space="0" w:color="auto"/>
        <w:left w:val="none" w:sz="0" w:space="0" w:color="auto"/>
        <w:bottom w:val="none" w:sz="0" w:space="0" w:color="auto"/>
        <w:right w:val="none" w:sz="0" w:space="0" w:color="auto"/>
      </w:divBdr>
      <w:divsChild>
        <w:div w:id="252669900">
          <w:marLeft w:val="0"/>
          <w:marRight w:val="0"/>
          <w:marTop w:val="0"/>
          <w:marBottom w:val="0"/>
          <w:divBdr>
            <w:top w:val="none" w:sz="0" w:space="0" w:color="auto"/>
            <w:left w:val="none" w:sz="0" w:space="0" w:color="auto"/>
            <w:bottom w:val="none" w:sz="0" w:space="0" w:color="auto"/>
            <w:right w:val="none" w:sz="0" w:space="0" w:color="auto"/>
          </w:divBdr>
        </w:div>
        <w:div w:id="254092788">
          <w:marLeft w:val="0"/>
          <w:marRight w:val="0"/>
          <w:marTop w:val="0"/>
          <w:marBottom w:val="0"/>
          <w:divBdr>
            <w:top w:val="none" w:sz="0" w:space="0" w:color="auto"/>
            <w:left w:val="none" w:sz="0" w:space="0" w:color="auto"/>
            <w:bottom w:val="none" w:sz="0" w:space="0" w:color="auto"/>
            <w:right w:val="none" w:sz="0" w:space="0" w:color="auto"/>
          </w:divBdr>
        </w:div>
        <w:div w:id="407003814">
          <w:marLeft w:val="0"/>
          <w:marRight w:val="0"/>
          <w:marTop w:val="0"/>
          <w:marBottom w:val="0"/>
          <w:divBdr>
            <w:top w:val="none" w:sz="0" w:space="0" w:color="auto"/>
            <w:left w:val="none" w:sz="0" w:space="0" w:color="auto"/>
            <w:bottom w:val="none" w:sz="0" w:space="0" w:color="auto"/>
            <w:right w:val="none" w:sz="0" w:space="0" w:color="auto"/>
          </w:divBdr>
        </w:div>
        <w:div w:id="699354402">
          <w:marLeft w:val="0"/>
          <w:marRight w:val="0"/>
          <w:marTop w:val="0"/>
          <w:marBottom w:val="0"/>
          <w:divBdr>
            <w:top w:val="none" w:sz="0" w:space="0" w:color="auto"/>
            <w:left w:val="none" w:sz="0" w:space="0" w:color="auto"/>
            <w:bottom w:val="none" w:sz="0" w:space="0" w:color="auto"/>
            <w:right w:val="none" w:sz="0" w:space="0" w:color="auto"/>
          </w:divBdr>
        </w:div>
        <w:div w:id="925461301">
          <w:marLeft w:val="0"/>
          <w:marRight w:val="0"/>
          <w:marTop w:val="0"/>
          <w:marBottom w:val="0"/>
          <w:divBdr>
            <w:top w:val="none" w:sz="0" w:space="0" w:color="auto"/>
            <w:left w:val="none" w:sz="0" w:space="0" w:color="auto"/>
            <w:bottom w:val="none" w:sz="0" w:space="0" w:color="auto"/>
            <w:right w:val="none" w:sz="0" w:space="0" w:color="auto"/>
          </w:divBdr>
        </w:div>
        <w:div w:id="2073966827">
          <w:marLeft w:val="0"/>
          <w:marRight w:val="0"/>
          <w:marTop w:val="0"/>
          <w:marBottom w:val="0"/>
          <w:divBdr>
            <w:top w:val="none" w:sz="0" w:space="0" w:color="auto"/>
            <w:left w:val="none" w:sz="0" w:space="0" w:color="auto"/>
            <w:bottom w:val="none" w:sz="0" w:space="0" w:color="auto"/>
            <w:right w:val="none" w:sz="0" w:space="0" w:color="auto"/>
          </w:divBdr>
        </w:div>
        <w:div w:id="735204266">
          <w:marLeft w:val="0"/>
          <w:marRight w:val="0"/>
          <w:marTop w:val="0"/>
          <w:marBottom w:val="0"/>
          <w:divBdr>
            <w:top w:val="none" w:sz="0" w:space="0" w:color="auto"/>
            <w:left w:val="none" w:sz="0" w:space="0" w:color="auto"/>
            <w:bottom w:val="none" w:sz="0" w:space="0" w:color="auto"/>
            <w:right w:val="none" w:sz="0" w:space="0" w:color="auto"/>
          </w:divBdr>
        </w:div>
        <w:div w:id="815027872">
          <w:marLeft w:val="0"/>
          <w:marRight w:val="0"/>
          <w:marTop w:val="0"/>
          <w:marBottom w:val="0"/>
          <w:divBdr>
            <w:top w:val="none" w:sz="0" w:space="0" w:color="auto"/>
            <w:left w:val="none" w:sz="0" w:space="0" w:color="auto"/>
            <w:bottom w:val="none" w:sz="0" w:space="0" w:color="auto"/>
            <w:right w:val="none" w:sz="0" w:space="0" w:color="auto"/>
          </w:divBdr>
        </w:div>
        <w:div w:id="1239899645">
          <w:marLeft w:val="0"/>
          <w:marRight w:val="0"/>
          <w:marTop w:val="0"/>
          <w:marBottom w:val="0"/>
          <w:divBdr>
            <w:top w:val="none" w:sz="0" w:space="0" w:color="auto"/>
            <w:left w:val="none" w:sz="0" w:space="0" w:color="auto"/>
            <w:bottom w:val="none" w:sz="0" w:space="0" w:color="auto"/>
            <w:right w:val="none" w:sz="0" w:space="0" w:color="auto"/>
          </w:divBdr>
        </w:div>
        <w:div w:id="1748840533">
          <w:marLeft w:val="0"/>
          <w:marRight w:val="0"/>
          <w:marTop w:val="0"/>
          <w:marBottom w:val="0"/>
          <w:divBdr>
            <w:top w:val="none" w:sz="0" w:space="0" w:color="auto"/>
            <w:left w:val="none" w:sz="0" w:space="0" w:color="auto"/>
            <w:bottom w:val="none" w:sz="0" w:space="0" w:color="auto"/>
            <w:right w:val="none" w:sz="0" w:space="0" w:color="auto"/>
          </w:divBdr>
        </w:div>
        <w:div w:id="1040935117">
          <w:marLeft w:val="0"/>
          <w:marRight w:val="0"/>
          <w:marTop w:val="0"/>
          <w:marBottom w:val="0"/>
          <w:divBdr>
            <w:top w:val="none" w:sz="0" w:space="0" w:color="auto"/>
            <w:left w:val="none" w:sz="0" w:space="0" w:color="auto"/>
            <w:bottom w:val="none" w:sz="0" w:space="0" w:color="auto"/>
            <w:right w:val="none" w:sz="0" w:space="0" w:color="auto"/>
          </w:divBdr>
        </w:div>
        <w:div w:id="518659079">
          <w:marLeft w:val="0"/>
          <w:marRight w:val="0"/>
          <w:marTop w:val="0"/>
          <w:marBottom w:val="0"/>
          <w:divBdr>
            <w:top w:val="none" w:sz="0" w:space="0" w:color="auto"/>
            <w:left w:val="none" w:sz="0" w:space="0" w:color="auto"/>
            <w:bottom w:val="none" w:sz="0" w:space="0" w:color="auto"/>
            <w:right w:val="none" w:sz="0" w:space="0" w:color="auto"/>
          </w:divBdr>
        </w:div>
        <w:div w:id="920066331">
          <w:marLeft w:val="0"/>
          <w:marRight w:val="0"/>
          <w:marTop w:val="0"/>
          <w:marBottom w:val="0"/>
          <w:divBdr>
            <w:top w:val="none" w:sz="0" w:space="0" w:color="auto"/>
            <w:left w:val="none" w:sz="0" w:space="0" w:color="auto"/>
            <w:bottom w:val="none" w:sz="0" w:space="0" w:color="auto"/>
            <w:right w:val="none" w:sz="0" w:space="0" w:color="auto"/>
          </w:divBdr>
        </w:div>
        <w:div w:id="918709987">
          <w:marLeft w:val="0"/>
          <w:marRight w:val="0"/>
          <w:marTop w:val="0"/>
          <w:marBottom w:val="0"/>
          <w:divBdr>
            <w:top w:val="none" w:sz="0" w:space="0" w:color="auto"/>
            <w:left w:val="none" w:sz="0" w:space="0" w:color="auto"/>
            <w:bottom w:val="none" w:sz="0" w:space="0" w:color="auto"/>
            <w:right w:val="none" w:sz="0" w:space="0" w:color="auto"/>
          </w:divBdr>
        </w:div>
        <w:div w:id="944995170">
          <w:marLeft w:val="0"/>
          <w:marRight w:val="0"/>
          <w:marTop w:val="0"/>
          <w:marBottom w:val="0"/>
          <w:divBdr>
            <w:top w:val="none" w:sz="0" w:space="0" w:color="auto"/>
            <w:left w:val="none" w:sz="0" w:space="0" w:color="auto"/>
            <w:bottom w:val="none" w:sz="0" w:space="0" w:color="auto"/>
            <w:right w:val="none" w:sz="0" w:space="0" w:color="auto"/>
          </w:divBdr>
        </w:div>
        <w:div w:id="19627115">
          <w:marLeft w:val="0"/>
          <w:marRight w:val="0"/>
          <w:marTop w:val="0"/>
          <w:marBottom w:val="0"/>
          <w:divBdr>
            <w:top w:val="none" w:sz="0" w:space="0" w:color="auto"/>
            <w:left w:val="none" w:sz="0" w:space="0" w:color="auto"/>
            <w:bottom w:val="none" w:sz="0" w:space="0" w:color="auto"/>
            <w:right w:val="none" w:sz="0" w:space="0" w:color="auto"/>
          </w:divBdr>
        </w:div>
        <w:div w:id="935749307">
          <w:marLeft w:val="0"/>
          <w:marRight w:val="0"/>
          <w:marTop w:val="0"/>
          <w:marBottom w:val="0"/>
          <w:divBdr>
            <w:top w:val="none" w:sz="0" w:space="0" w:color="auto"/>
            <w:left w:val="none" w:sz="0" w:space="0" w:color="auto"/>
            <w:bottom w:val="none" w:sz="0" w:space="0" w:color="auto"/>
            <w:right w:val="none" w:sz="0" w:space="0" w:color="auto"/>
          </w:divBdr>
        </w:div>
        <w:div w:id="871259849">
          <w:marLeft w:val="0"/>
          <w:marRight w:val="0"/>
          <w:marTop w:val="0"/>
          <w:marBottom w:val="0"/>
          <w:divBdr>
            <w:top w:val="none" w:sz="0" w:space="0" w:color="auto"/>
            <w:left w:val="none" w:sz="0" w:space="0" w:color="auto"/>
            <w:bottom w:val="none" w:sz="0" w:space="0" w:color="auto"/>
            <w:right w:val="none" w:sz="0" w:space="0" w:color="auto"/>
          </w:divBdr>
        </w:div>
        <w:div w:id="1969315029">
          <w:marLeft w:val="0"/>
          <w:marRight w:val="0"/>
          <w:marTop w:val="0"/>
          <w:marBottom w:val="0"/>
          <w:divBdr>
            <w:top w:val="none" w:sz="0" w:space="0" w:color="auto"/>
            <w:left w:val="none" w:sz="0" w:space="0" w:color="auto"/>
            <w:bottom w:val="none" w:sz="0" w:space="0" w:color="auto"/>
            <w:right w:val="none" w:sz="0" w:space="0" w:color="auto"/>
          </w:divBdr>
        </w:div>
        <w:div w:id="51930389">
          <w:marLeft w:val="0"/>
          <w:marRight w:val="0"/>
          <w:marTop w:val="0"/>
          <w:marBottom w:val="0"/>
          <w:divBdr>
            <w:top w:val="none" w:sz="0" w:space="0" w:color="auto"/>
            <w:left w:val="none" w:sz="0" w:space="0" w:color="auto"/>
            <w:bottom w:val="none" w:sz="0" w:space="0" w:color="auto"/>
            <w:right w:val="none" w:sz="0" w:space="0" w:color="auto"/>
          </w:divBdr>
        </w:div>
        <w:div w:id="134950873">
          <w:marLeft w:val="0"/>
          <w:marRight w:val="0"/>
          <w:marTop w:val="0"/>
          <w:marBottom w:val="0"/>
          <w:divBdr>
            <w:top w:val="none" w:sz="0" w:space="0" w:color="auto"/>
            <w:left w:val="none" w:sz="0" w:space="0" w:color="auto"/>
            <w:bottom w:val="none" w:sz="0" w:space="0" w:color="auto"/>
            <w:right w:val="none" w:sz="0" w:space="0" w:color="auto"/>
          </w:divBdr>
        </w:div>
        <w:div w:id="901018442">
          <w:marLeft w:val="0"/>
          <w:marRight w:val="0"/>
          <w:marTop w:val="0"/>
          <w:marBottom w:val="0"/>
          <w:divBdr>
            <w:top w:val="none" w:sz="0" w:space="0" w:color="auto"/>
            <w:left w:val="none" w:sz="0" w:space="0" w:color="auto"/>
            <w:bottom w:val="none" w:sz="0" w:space="0" w:color="auto"/>
            <w:right w:val="none" w:sz="0" w:space="0" w:color="auto"/>
          </w:divBdr>
        </w:div>
        <w:div w:id="2013678592">
          <w:marLeft w:val="0"/>
          <w:marRight w:val="0"/>
          <w:marTop w:val="0"/>
          <w:marBottom w:val="0"/>
          <w:divBdr>
            <w:top w:val="none" w:sz="0" w:space="0" w:color="auto"/>
            <w:left w:val="none" w:sz="0" w:space="0" w:color="auto"/>
            <w:bottom w:val="none" w:sz="0" w:space="0" w:color="auto"/>
            <w:right w:val="none" w:sz="0" w:space="0" w:color="auto"/>
          </w:divBdr>
        </w:div>
        <w:div w:id="995111839">
          <w:marLeft w:val="0"/>
          <w:marRight w:val="0"/>
          <w:marTop w:val="0"/>
          <w:marBottom w:val="0"/>
          <w:divBdr>
            <w:top w:val="none" w:sz="0" w:space="0" w:color="auto"/>
            <w:left w:val="none" w:sz="0" w:space="0" w:color="auto"/>
            <w:bottom w:val="none" w:sz="0" w:space="0" w:color="auto"/>
            <w:right w:val="none" w:sz="0" w:space="0" w:color="auto"/>
          </w:divBdr>
        </w:div>
        <w:div w:id="1686665155">
          <w:marLeft w:val="0"/>
          <w:marRight w:val="0"/>
          <w:marTop w:val="0"/>
          <w:marBottom w:val="0"/>
          <w:divBdr>
            <w:top w:val="none" w:sz="0" w:space="0" w:color="auto"/>
            <w:left w:val="none" w:sz="0" w:space="0" w:color="auto"/>
            <w:bottom w:val="none" w:sz="0" w:space="0" w:color="auto"/>
            <w:right w:val="none" w:sz="0" w:space="0" w:color="auto"/>
          </w:divBdr>
        </w:div>
        <w:div w:id="505823172">
          <w:marLeft w:val="0"/>
          <w:marRight w:val="0"/>
          <w:marTop w:val="0"/>
          <w:marBottom w:val="0"/>
          <w:divBdr>
            <w:top w:val="none" w:sz="0" w:space="0" w:color="auto"/>
            <w:left w:val="none" w:sz="0" w:space="0" w:color="auto"/>
            <w:bottom w:val="none" w:sz="0" w:space="0" w:color="auto"/>
            <w:right w:val="none" w:sz="0" w:space="0" w:color="auto"/>
          </w:divBdr>
        </w:div>
        <w:div w:id="1432319009">
          <w:marLeft w:val="0"/>
          <w:marRight w:val="0"/>
          <w:marTop w:val="0"/>
          <w:marBottom w:val="0"/>
          <w:divBdr>
            <w:top w:val="none" w:sz="0" w:space="0" w:color="auto"/>
            <w:left w:val="none" w:sz="0" w:space="0" w:color="auto"/>
            <w:bottom w:val="none" w:sz="0" w:space="0" w:color="auto"/>
            <w:right w:val="none" w:sz="0" w:space="0" w:color="auto"/>
          </w:divBdr>
        </w:div>
        <w:div w:id="1219433346">
          <w:marLeft w:val="0"/>
          <w:marRight w:val="0"/>
          <w:marTop w:val="0"/>
          <w:marBottom w:val="0"/>
          <w:divBdr>
            <w:top w:val="none" w:sz="0" w:space="0" w:color="auto"/>
            <w:left w:val="none" w:sz="0" w:space="0" w:color="auto"/>
            <w:bottom w:val="none" w:sz="0" w:space="0" w:color="auto"/>
            <w:right w:val="none" w:sz="0" w:space="0" w:color="auto"/>
          </w:divBdr>
        </w:div>
        <w:div w:id="1785610867">
          <w:marLeft w:val="0"/>
          <w:marRight w:val="0"/>
          <w:marTop w:val="0"/>
          <w:marBottom w:val="0"/>
          <w:divBdr>
            <w:top w:val="none" w:sz="0" w:space="0" w:color="auto"/>
            <w:left w:val="none" w:sz="0" w:space="0" w:color="auto"/>
            <w:bottom w:val="none" w:sz="0" w:space="0" w:color="auto"/>
            <w:right w:val="none" w:sz="0" w:space="0" w:color="auto"/>
          </w:divBdr>
        </w:div>
        <w:div w:id="1227954275">
          <w:marLeft w:val="0"/>
          <w:marRight w:val="0"/>
          <w:marTop w:val="0"/>
          <w:marBottom w:val="0"/>
          <w:divBdr>
            <w:top w:val="none" w:sz="0" w:space="0" w:color="auto"/>
            <w:left w:val="none" w:sz="0" w:space="0" w:color="auto"/>
            <w:bottom w:val="none" w:sz="0" w:space="0" w:color="auto"/>
            <w:right w:val="none" w:sz="0" w:space="0" w:color="auto"/>
          </w:divBdr>
        </w:div>
        <w:div w:id="266548769">
          <w:marLeft w:val="0"/>
          <w:marRight w:val="0"/>
          <w:marTop w:val="0"/>
          <w:marBottom w:val="0"/>
          <w:divBdr>
            <w:top w:val="none" w:sz="0" w:space="0" w:color="auto"/>
            <w:left w:val="none" w:sz="0" w:space="0" w:color="auto"/>
            <w:bottom w:val="none" w:sz="0" w:space="0" w:color="auto"/>
            <w:right w:val="none" w:sz="0" w:space="0" w:color="auto"/>
          </w:divBdr>
        </w:div>
      </w:divsChild>
    </w:div>
    <w:div w:id="701589561">
      <w:bodyDiv w:val="1"/>
      <w:marLeft w:val="0"/>
      <w:marRight w:val="0"/>
      <w:marTop w:val="0"/>
      <w:marBottom w:val="0"/>
      <w:divBdr>
        <w:top w:val="none" w:sz="0" w:space="0" w:color="auto"/>
        <w:left w:val="none" w:sz="0" w:space="0" w:color="auto"/>
        <w:bottom w:val="none" w:sz="0" w:space="0" w:color="auto"/>
        <w:right w:val="none" w:sz="0" w:space="0" w:color="auto"/>
      </w:divBdr>
      <w:divsChild>
        <w:div w:id="451755477">
          <w:marLeft w:val="0"/>
          <w:marRight w:val="0"/>
          <w:marTop w:val="0"/>
          <w:marBottom w:val="0"/>
          <w:divBdr>
            <w:top w:val="none" w:sz="0" w:space="0" w:color="auto"/>
            <w:left w:val="none" w:sz="0" w:space="0" w:color="auto"/>
            <w:bottom w:val="none" w:sz="0" w:space="0" w:color="auto"/>
            <w:right w:val="none" w:sz="0" w:space="0" w:color="auto"/>
          </w:divBdr>
        </w:div>
      </w:divsChild>
    </w:div>
    <w:div w:id="704869226">
      <w:bodyDiv w:val="1"/>
      <w:marLeft w:val="0"/>
      <w:marRight w:val="0"/>
      <w:marTop w:val="0"/>
      <w:marBottom w:val="0"/>
      <w:divBdr>
        <w:top w:val="none" w:sz="0" w:space="0" w:color="auto"/>
        <w:left w:val="none" w:sz="0" w:space="0" w:color="auto"/>
        <w:bottom w:val="none" w:sz="0" w:space="0" w:color="auto"/>
        <w:right w:val="none" w:sz="0" w:space="0" w:color="auto"/>
      </w:divBdr>
    </w:div>
    <w:div w:id="713581336">
      <w:bodyDiv w:val="1"/>
      <w:marLeft w:val="0"/>
      <w:marRight w:val="0"/>
      <w:marTop w:val="0"/>
      <w:marBottom w:val="0"/>
      <w:divBdr>
        <w:top w:val="none" w:sz="0" w:space="0" w:color="auto"/>
        <w:left w:val="none" w:sz="0" w:space="0" w:color="auto"/>
        <w:bottom w:val="none" w:sz="0" w:space="0" w:color="auto"/>
        <w:right w:val="none" w:sz="0" w:space="0" w:color="auto"/>
      </w:divBdr>
      <w:divsChild>
        <w:div w:id="908156175">
          <w:marLeft w:val="0"/>
          <w:marRight w:val="0"/>
          <w:marTop w:val="0"/>
          <w:marBottom w:val="0"/>
          <w:divBdr>
            <w:top w:val="none" w:sz="0" w:space="0" w:color="auto"/>
            <w:left w:val="none" w:sz="0" w:space="0" w:color="auto"/>
            <w:bottom w:val="none" w:sz="0" w:space="0" w:color="auto"/>
            <w:right w:val="none" w:sz="0" w:space="0" w:color="auto"/>
          </w:divBdr>
        </w:div>
        <w:div w:id="809178593">
          <w:marLeft w:val="0"/>
          <w:marRight w:val="0"/>
          <w:marTop w:val="0"/>
          <w:marBottom w:val="0"/>
          <w:divBdr>
            <w:top w:val="none" w:sz="0" w:space="0" w:color="auto"/>
            <w:left w:val="none" w:sz="0" w:space="0" w:color="auto"/>
            <w:bottom w:val="none" w:sz="0" w:space="0" w:color="auto"/>
            <w:right w:val="none" w:sz="0" w:space="0" w:color="auto"/>
          </w:divBdr>
        </w:div>
        <w:div w:id="1882595372">
          <w:marLeft w:val="0"/>
          <w:marRight w:val="0"/>
          <w:marTop w:val="0"/>
          <w:marBottom w:val="0"/>
          <w:divBdr>
            <w:top w:val="none" w:sz="0" w:space="0" w:color="auto"/>
            <w:left w:val="none" w:sz="0" w:space="0" w:color="auto"/>
            <w:bottom w:val="none" w:sz="0" w:space="0" w:color="auto"/>
            <w:right w:val="none" w:sz="0" w:space="0" w:color="auto"/>
          </w:divBdr>
        </w:div>
        <w:div w:id="1542666101">
          <w:marLeft w:val="0"/>
          <w:marRight w:val="0"/>
          <w:marTop w:val="0"/>
          <w:marBottom w:val="0"/>
          <w:divBdr>
            <w:top w:val="none" w:sz="0" w:space="0" w:color="auto"/>
            <w:left w:val="none" w:sz="0" w:space="0" w:color="auto"/>
            <w:bottom w:val="none" w:sz="0" w:space="0" w:color="auto"/>
            <w:right w:val="none" w:sz="0" w:space="0" w:color="auto"/>
          </w:divBdr>
        </w:div>
        <w:div w:id="712774081">
          <w:marLeft w:val="0"/>
          <w:marRight w:val="0"/>
          <w:marTop w:val="0"/>
          <w:marBottom w:val="0"/>
          <w:divBdr>
            <w:top w:val="none" w:sz="0" w:space="0" w:color="auto"/>
            <w:left w:val="none" w:sz="0" w:space="0" w:color="auto"/>
            <w:bottom w:val="none" w:sz="0" w:space="0" w:color="auto"/>
            <w:right w:val="none" w:sz="0" w:space="0" w:color="auto"/>
          </w:divBdr>
        </w:div>
      </w:divsChild>
    </w:div>
    <w:div w:id="713966890">
      <w:bodyDiv w:val="1"/>
      <w:marLeft w:val="0"/>
      <w:marRight w:val="0"/>
      <w:marTop w:val="0"/>
      <w:marBottom w:val="0"/>
      <w:divBdr>
        <w:top w:val="none" w:sz="0" w:space="0" w:color="auto"/>
        <w:left w:val="none" w:sz="0" w:space="0" w:color="auto"/>
        <w:bottom w:val="none" w:sz="0" w:space="0" w:color="auto"/>
        <w:right w:val="none" w:sz="0" w:space="0" w:color="auto"/>
      </w:divBdr>
    </w:div>
    <w:div w:id="731736011">
      <w:bodyDiv w:val="1"/>
      <w:marLeft w:val="0"/>
      <w:marRight w:val="0"/>
      <w:marTop w:val="0"/>
      <w:marBottom w:val="0"/>
      <w:divBdr>
        <w:top w:val="none" w:sz="0" w:space="0" w:color="auto"/>
        <w:left w:val="none" w:sz="0" w:space="0" w:color="auto"/>
        <w:bottom w:val="none" w:sz="0" w:space="0" w:color="auto"/>
        <w:right w:val="none" w:sz="0" w:space="0" w:color="auto"/>
      </w:divBdr>
      <w:divsChild>
        <w:div w:id="1794790521">
          <w:marLeft w:val="0"/>
          <w:marRight w:val="0"/>
          <w:marTop w:val="0"/>
          <w:marBottom w:val="0"/>
          <w:divBdr>
            <w:top w:val="none" w:sz="0" w:space="0" w:color="auto"/>
            <w:left w:val="none" w:sz="0" w:space="0" w:color="auto"/>
            <w:bottom w:val="none" w:sz="0" w:space="0" w:color="auto"/>
            <w:right w:val="none" w:sz="0" w:space="0" w:color="auto"/>
          </w:divBdr>
        </w:div>
        <w:div w:id="874000894">
          <w:marLeft w:val="0"/>
          <w:marRight w:val="0"/>
          <w:marTop w:val="0"/>
          <w:marBottom w:val="0"/>
          <w:divBdr>
            <w:top w:val="none" w:sz="0" w:space="0" w:color="auto"/>
            <w:left w:val="none" w:sz="0" w:space="0" w:color="auto"/>
            <w:bottom w:val="none" w:sz="0" w:space="0" w:color="auto"/>
            <w:right w:val="none" w:sz="0" w:space="0" w:color="auto"/>
          </w:divBdr>
        </w:div>
        <w:div w:id="2066054148">
          <w:marLeft w:val="0"/>
          <w:marRight w:val="0"/>
          <w:marTop w:val="0"/>
          <w:marBottom w:val="0"/>
          <w:divBdr>
            <w:top w:val="none" w:sz="0" w:space="0" w:color="auto"/>
            <w:left w:val="none" w:sz="0" w:space="0" w:color="auto"/>
            <w:bottom w:val="none" w:sz="0" w:space="0" w:color="auto"/>
            <w:right w:val="none" w:sz="0" w:space="0" w:color="auto"/>
          </w:divBdr>
        </w:div>
        <w:div w:id="1700619427">
          <w:marLeft w:val="0"/>
          <w:marRight w:val="0"/>
          <w:marTop w:val="0"/>
          <w:marBottom w:val="0"/>
          <w:divBdr>
            <w:top w:val="none" w:sz="0" w:space="0" w:color="auto"/>
            <w:left w:val="none" w:sz="0" w:space="0" w:color="auto"/>
            <w:bottom w:val="none" w:sz="0" w:space="0" w:color="auto"/>
            <w:right w:val="none" w:sz="0" w:space="0" w:color="auto"/>
          </w:divBdr>
        </w:div>
        <w:div w:id="1731733434">
          <w:marLeft w:val="0"/>
          <w:marRight w:val="0"/>
          <w:marTop w:val="0"/>
          <w:marBottom w:val="0"/>
          <w:divBdr>
            <w:top w:val="none" w:sz="0" w:space="0" w:color="auto"/>
            <w:left w:val="none" w:sz="0" w:space="0" w:color="auto"/>
            <w:bottom w:val="none" w:sz="0" w:space="0" w:color="auto"/>
            <w:right w:val="none" w:sz="0" w:space="0" w:color="auto"/>
          </w:divBdr>
        </w:div>
        <w:div w:id="816260465">
          <w:marLeft w:val="0"/>
          <w:marRight w:val="0"/>
          <w:marTop w:val="0"/>
          <w:marBottom w:val="0"/>
          <w:divBdr>
            <w:top w:val="none" w:sz="0" w:space="0" w:color="auto"/>
            <w:left w:val="none" w:sz="0" w:space="0" w:color="auto"/>
            <w:bottom w:val="none" w:sz="0" w:space="0" w:color="auto"/>
            <w:right w:val="none" w:sz="0" w:space="0" w:color="auto"/>
          </w:divBdr>
        </w:div>
        <w:div w:id="1672561446">
          <w:marLeft w:val="0"/>
          <w:marRight w:val="0"/>
          <w:marTop w:val="0"/>
          <w:marBottom w:val="0"/>
          <w:divBdr>
            <w:top w:val="none" w:sz="0" w:space="0" w:color="auto"/>
            <w:left w:val="none" w:sz="0" w:space="0" w:color="auto"/>
            <w:bottom w:val="none" w:sz="0" w:space="0" w:color="auto"/>
            <w:right w:val="none" w:sz="0" w:space="0" w:color="auto"/>
          </w:divBdr>
        </w:div>
      </w:divsChild>
    </w:div>
    <w:div w:id="736632578">
      <w:bodyDiv w:val="1"/>
      <w:marLeft w:val="0"/>
      <w:marRight w:val="0"/>
      <w:marTop w:val="0"/>
      <w:marBottom w:val="0"/>
      <w:divBdr>
        <w:top w:val="none" w:sz="0" w:space="0" w:color="auto"/>
        <w:left w:val="none" w:sz="0" w:space="0" w:color="auto"/>
        <w:bottom w:val="none" w:sz="0" w:space="0" w:color="auto"/>
        <w:right w:val="none" w:sz="0" w:space="0" w:color="auto"/>
      </w:divBdr>
      <w:divsChild>
        <w:div w:id="1622616446">
          <w:marLeft w:val="0"/>
          <w:marRight w:val="0"/>
          <w:marTop w:val="0"/>
          <w:marBottom w:val="0"/>
          <w:divBdr>
            <w:top w:val="none" w:sz="0" w:space="0" w:color="auto"/>
            <w:left w:val="none" w:sz="0" w:space="0" w:color="auto"/>
            <w:bottom w:val="none" w:sz="0" w:space="0" w:color="auto"/>
            <w:right w:val="none" w:sz="0" w:space="0" w:color="auto"/>
          </w:divBdr>
        </w:div>
        <w:div w:id="1676033503">
          <w:marLeft w:val="0"/>
          <w:marRight w:val="0"/>
          <w:marTop w:val="0"/>
          <w:marBottom w:val="0"/>
          <w:divBdr>
            <w:top w:val="none" w:sz="0" w:space="0" w:color="auto"/>
            <w:left w:val="none" w:sz="0" w:space="0" w:color="auto"/>
            <w:bottom w:val="none" w:sz="0" w:space="0" w:color="auto"/>
            <w:right w:val="none" w:sz="0" w:space="0" w:color="auto"/>
          </w:divBdr>
        </w:div>
        <w:div w:id="1035928930">
          <w:marLeft w:val="0"/>
          <w:marRight w:val="0"/>
          <w:marTop w:val="0"/>
          <w:marBottom w:val="0"/>
          <w:divBdr>
            <w:top w:val="none" w:sz="0" w:space="0" w:color="auto"/>
            <w:left w:val="none" w:sz="0" w:space="0" w:color="auto"/>
            <w:bottom w:val="none" w:sz="0" w:space="0" w:color="auto"/>
            <w:right w:val="none" w:sz="0" w:space="0" w:color="auto"/>
          </w:divBdr>
        </w:div>
        <w:div w:id="106312426">
          <w:marLeft w:val="0"/>
          <w:marRight w:val="0"/>
          <w:marTop w:val="0"/>
          <w:marBottom w:val="0"/>
          <w:divBdr>
            <w:top w:val="none" w:sz="0" w:space="0" w:color="auto"/>
            <w:left w:val="none" w:sz="0" w:space="0" w:color="auto"/>
            <w:bottom w:val="none" w:sz="0" w:space="0" w:color="auto"/>
            <w:right w:val="none" w:sz="0" w:space="0" w:color="auto"/>
          </w:divBdr>
        </w:div>
        <w:div w:id="1570187726">
          <w:marLeft w:val="0"/>
          <w:marRight w:val="0"/>
          <w:marTop w:val="0"/>
          <w:marBottom w:val="0"/>
          <w:divBdr>
            <w:top w:val="none" w:sz="0" w:space="0" w:color="auto"/>
            <w:left w:val="none" w:sz="0" w:space="0" w:color="auto"/>
            <w:bottom w:val="none" w:sz="0" w:space="0" w:color="auto"/>
            <w:right w:val="none" w:sz="0" w:space="0" w:color="auto"/>
          </w:divBdr>
        </w:div>
        <w:div w:id="1661889364">
          <w:marLeft w:val="0"/>
          <w:marRight w:val="0"/>
          <w:marTop w:val="0"/>
          <w:marBottom w:val="0"/>
          <w:divBdr>
            <w:top w:val="none" w:sz="0" w:space="0" w:color="auto"/>
            <w:left w:val="none" w:sz="0" w:space="0" w:color="auto"/>
            <w:bottom w:val="none" w:sz="0" w:space="0" w:color="auto"/>
            <w:right w:val="none" w:sz="0" w:space="0" w:color="auto"/>
          </w:divBdr>
        </w:div>
      </w:divsChild>
    </w:div>
    <w:div w:id="736973330">
      <w:bodyDiv w:val="1"/>
      <w:marLeft w:val="0"/>
      <w:marRight w:val="0"/>
      <w:marTop w:val="0"/>
      <w:marBottom w:val="0"/>
      <w:divBdr>
        <w:top w:val="none" w:sz="0" w:space="0" w:color="auto"/>
        <w:left w:val="none" w:sz="0" w:space="0" w:color="auto"/>
        <w:bottom w:val="none" w:sz="0" w:space="0" w:color="auto"/>
        <w:right w:val="none" w:sz="0" w:space="0" w:color="auto"/>
      </w:divBdr>
      <w:divsChild>
        <w:div w:id="39137815">
          <w:marLeft w:val="0"/>
          <w:marRight w:val="0"/>
          <w:marTop w:val="0"/>
          <w:marBottom w:val="0"/>
          <w:divBdr>
            <w:top w:val="none" w:sz="0" w:space="0" w:color="auto"/>
            <w:left w:val="none" w:sz="0" w:space="0" w:color="auto"/>
            <w:bottom w:val="none" w:sz="0" w:space="0" w:color="auto"/>
            <w:right w:val="none" w:sz="0" w:space="0" w:color="auto"/>
          </w:divBdr>
        </w:div>
        <w:div w:id="1091702375">
          <w:marLeft w:val="0"/>
          <w:marRight w:val="0"/>
          <w:marTop w:val="0"/>
          <w:marBottom w:val="0"/>
          <w:divBdr>
            <w:top w:val="none" w:sz="0" w:space="0" w:color="auto"/>
            <w:left w:val="none" w:sz="0" w:space="0" w:color="auto"/>
            <w:bottom w:val="none" w:sz="0" w:space="0" w:color="auto"/>
            <w:right w:val="none" w:sz="0" w:space="0" w:color="auto"/>
          </w:divBdr>
        </w:div>
        <w:div w:id="531266859">
          <w:marLeft w:val="0"/>
          <w:marRight w:val="0"/>
          <w:marTop w:val="0"/>
          <w:marBottom w:val="0"/>
          <w:divBdr>
            <w:top w:val="none" w:sz="0" w:space="0" w:color="auto"/>
            <w:left w:val="none" w:sz="0" w:space="0" w:color="auto"/>
            <w:bottom w:val="none" w:sz="0" w:space="0" w:color="auto"/>
            <w:right w:val="none" w:sz="0" w:space="0" w:color="auto"/>
          </w:divBdr>
        </w:div>
        <w:div w:id="59717074">
          <w:marLeft w:val="0"/>
          <w:marRight w:val="0"/>
          <w:marTop w:val="0"/>
          <w:marBottom w:val="0"/>
          <w:divBdr>
            <w:top w:val="none" w:sz="0" w:space="0" w:color="auto"/>
            <w:left w:val="none" w:sz="0" w:space="0" w:color="auto"/>
            <w:bottom w:val="none" w:sz="0" w:space="0" w:color="auto"/>
            <w:right w:val="none" w:sz="0" w:space="0" w:color="auto"/>
          </w:divBdr>
        </w:div>
        <w:div w:id="1635941856">
          <w:marLeft w:val="0"/>
          <w:marRight w:val="0"/>
          <w:marTop w:val="0"/>
          <w:marBottom w:val="0"/>
          <w:divBdr>
            <w:top w:val="none" w:sz="0" w:space="0" w:color="auto"/>
            <w:left w:val="none" w:sz="0" w:space="0" w:color="auto"/>
            <w:bottom w:val="none" w:sz="0" w:space="0" w:color="auto"/>
            <w:right w:val="none" w:sz="0" w:space="0" w:color="auto"/>
          </w:divBdr>
        </w:div>
        <w:div w:id="675501350">
          <w:marLeft w:val="0"/>
          <w:marRight w:val="0"/>
          <w:marTop w:val="0"/>
          <w:marBottom w:val="0"/>
          <w:divBdr>
            <w:top w:val="none" w:sz="0" w:space="0" w:color="auto"/>
            <w:left w:val="none" w:sz="0" w:space="0" w:color="auto"/>
            <w:bottom w:val="none" w:sz="0" w:space="0" w:color="auto"/>
            <w:right w:val="none" w:sz="0" w:space="0" w:color="auto"/>
          </w:divBdr>
        </w:div>
      </w:divsChild>
    </w:div>
    <w:div w:id="751509272">
      <w:bodyDiv w:val="1"/>
      <w:marLeft w:val="0"/>
      <w:marRight w:val="0"/>
      <w:marTop w:val="0"/>
      <w:marBottom w:val="0"/>
      <w:divBdr>
        <w:top w:val="none" w:sz="0" w:space="0" w:color="auto"/>
        <w:left w:val="none" w:sz="0" w:space="0" w:color="auto"/>
        <w:bottom w:val="none" w:sz="0" w:space="0" w:color="auto"/>
        <w:right w:val="none" w:sz="0" w:space="0" w:color="auto"/>
      </w:divBdr>
      <w:divsChild>
        <w:div w:id="74977689">
          <w:marLeft w:val="0"/>
          <w:marRight w:val="0"/>
          <w:marTop w:val="0"/>
          <w:marBottom w:val="0"/>
          <w:divBdr>
            <w:top w:val="none" w:sz="0" w:space="0" w:color="auto"/>
            <w:left w:val="none" w:sz="0" w:space="0" w:color="auto"/>
            <w:bottom w:val="none" w:sz="0" w:space="0" w:color="auto"/>
            <w:right w:val="none" w:sz="0" w:space="0" w:color="auto"/>
          </w:divBdr>
        </w:div>
        <w:div w:id="631136813">
          <w:marLeft w:val="0"/>
          <w:marRight w:val="0"/>
          <w:marTop w:val="0"/>
          <w:marBottom w:val="0"/>
          <w:divBdr>
            <w:top w:val="none" w:sz="0" w:space="0" w:color="auto"/>
            <w:left w:val="none" w:sz="0" w:space="0" w:color="auto"/>
            <w:bottom w:val="none" w:sz="0" w:space="0" w:color="auto"/>
            <w:right w:val="none" w:sz="0" w:space="0" w:color="auto"/>
          </w:divBdr>
        </w:div>
        <w:div w:id="1927224457">
          <w:marLeft w:val="0"/>
          <w:marRight w:val="0"/>
          <w:marTop w:val="0"/>
          <w:marBottom w:val="0"/>
          <w:divBdr>
            <w:top w:val="none" w:sz="0" w:space="0" w:color="auto"/>
            <w:left w:val="none" w:sz="0" w:space="0" w:color="auto"/>
            <w:bottom w:val="none" w:sz="0" w:space="0" w:color="auto"/>
            <w:right w:val="none" w:sz="0" w:space="0" w:color="auto"/>
          </w:divBdr>
        </w:div>
        <w:div w:id="1320033712">
          <w:marLeft w:val="0"/>
          <w:marRight w:val="0"/>
          <w:marTop w:val="0"/>
          <w:marBottom w:val="0"/>
          <w:divBdr>
            <w:top w:val="none" w:sz="0" w:space="0" w:color="auto"/>
            <w:left w:val="none" w:sz="0" w:space="0" w:color="auto"/>
            <w:bottom w:val="none" w:sz="0" w:space="0" w:color="auto"/>
            <w:right w:val="none" w:sz="0" w:space="0" w:color="auto"/>
          </w:divBdr>
        </w:div>
        <w:div w:id="1959990283">
          <w:marLeft w:val="0"/>
          <w:marRight w:val="0"/>
          <w:marTop w:val="0"/>
          <w:marBottom w:val="0"/>
          <w:divBdr>
            <w:top w:val="none" w:sz="0" w:space="0" w:color="auto"/>
            <w:left w:val="none" w:sz="0" w:space="0" w:color="auto"/>
            <w:bottom w:val="none" w:sz="0" w:space="0" w:color="auto"/>
            <w:right w:val="none" w:sz="0" w:space="0" w:color="auto"/>
          </w:divBdr>
        </w:div>
        <w:div w:id="1737818178">
          <w:marLeft w:val="0"/>
          <w:marRight w:val="0"/>
          <w:marTop w:val="0"/>
          <w:marBottom w:val="0"/>
          <w:divBdr>
            <w:top w:val="none" w:sz="0" w:space="0" w:color="auto"/>
            <w:left w:val="none" w:sz="0" w:space="0" w:color="auto"/>
            <w:bottom w:val="none" w:sz="0" w:space="0" w:color="auto"/>
            <w:right w:val="none" w:sz="0" w:space="0" w:color="auto"/>
          </w:divBdr>
        </w:div>
        <w:div w:id="1862356039">
          <w:marLeft w:val="0"/>
          <w:marRight w:val="0"/>
          <w:marTop w:val="0"/>
          <w:marBottom w:val="0"/>
          <w:divBdr>
            <w:top w:val="none" w:sz="0" w:space="0" w:color="auto"/>
            <w:left w:val="none" w:sz="0" w:space="0" w:color="auto"/>
            <w:bottom w:val="none" w:sz="0" w:space="0" w:color="auto"/>
            <w:right w:val="none" w:sz="0" w:space="0" w:color="auto"/>
          </w:divBdr>
        </w:div>
        <w:div w:id="1770081175">
          <w:marLeft w:val="0"/>
          <w:marRight w:val="0"/>
          <w:marTop w:val="0"/>
          <w:marBottom w:val="0"/>
          <w:divBdr>
            <w:top w:val="none" w:sz="0" w:space="0" w:color="auto"/>
            <w:left w:val="none" w:sz="0" w:space="0" w:color="auto"/>
            <w:bottom w:val="none" w:sz="0" w:space="0" w:color="auto"/>
            <w:right w:val="none" w:sz="0" w:space="0" w:color="auto"/>
          </w:divBdr>
        </w:div>
        <w:div w:id="231505506">
          <w:marLeft w:val="0"/>
          <w:marRight w:val="0"/>
          <w:marTop w:val="0"/>
          <w:marBottom w:val="0"/>
          <w:divBdr>
            <w:top w:val="none" w:sz="0" w:space="0" w:color="auto"/>
            <w:left w:val="none" w:sz="0" w:space="0" w:color="auto"/>
            <w:bottom w:val="none" w:sz="0" w:space="0" w:color="auto"/>
            <w:right w:val="none" w:sz="0" w:space="0" w:color="auto"/>
          </w:divBdr>
        </w:div>
        <w:div w:id="510873309">
          <w:marLeft w:val="0"/>
          <w:marRight w:val="0"/>
          <w:marTop w:val="0"/>
          <w:marBottom w:val="0"/>
          <w:divBdr>
            <w:top w:val="none" w:sz="0" w:space="0" w:color="auto"/>
            <w:left w:val="none" w:sz="0" w:space="0" w:color="auto"/>
            <w:bottom w:val="none" w:sz="0" w:space="0" w:color="auto"/>
            <w:right w:val="none" w:sz="0" w:space="0" w:color="auto"/>
          </w:divBdr>
        </w:div>
        <w:div w:id="312832984">
          <w:marLeft w:val="0"/>
          <w:marRight w:val="0"/>
          <w:marTop w:val="0"/>
          <w:marBottom w:val="0"/>
          <w:divBdr>
            <w:top w:val="none" w:sz="0" w:space="0" w:color="auto"/>
            <w:left w:val="none" w:sz="0" w:space="0" w:color="auto"/>
            <w:bottom w:val="none" w:sz="0" w:space="0" w:color="auto"/>
            <w:right w:val="none" w:sz="0" w:space="0" w:color="auto"/>
          </w:divBdr>
        </w:div>
        <w:div w:id="1328021513">
          <w:marLeft w:val="0"/>
          <w:marRight w:val="0"/>
          <w:marTop w:val="0"/>
          <w:marBottom w:val="0"/>
          <w:divBdr>
            <w:top w:val="none" w:sz="0" w:space="0" w:color="auto"/>
            <w:left w:val="none" w:sz="0" w:space="0" w:color="auto"/>
            <w:bottom w:val="none" w:sz="0" w:space="0" w:color="auto"/>
            <w:right w:val="none" w:sz="0" w:space="0" w:color="auto"/>
          </w:divBdr>
        </w:div>
        <w:div w:id="1545098543">
          <w:marLeft w:val="0"/>
          <w:marRight w:val="0"/>
          <w:marTop w:val="0"/>
          <w:marBottom w:val="0"/>
          <w:divBdr>
            <w:top w:val="none" w:sz="0" w:space="0" w:color="auto"/>
            <w:left w:val="none" w:sz="0" w:space="0" w:color="auto"/>
            <w:bottom w:val="none" w:sz="0" w:space="0" w:color="auto"/>
            <w:right w:val="none" w:sz="0" w:space="0" w:color="auto"/>
          </w:divBdr>
        </w:div>
        <w:div w:id="92288647">
          <w:marLeft w:val="0"/>
          <w:marRight w:val="0"/>
          <w:marTop w:val="0"/>
          <w:marBottom w:val="0"/>
          <w:divBdr>
            <w:top w:val="none" w:sz="0" w:space="0" w:color="auto"/>
            <w:left w:val="none" w:sz="0" w:space="0" w:color="auto"/>
            <w:bottom w:val="none" w:sz="0" w:space="0" w:color="auto"/>
            <w:right w:val="none" w:sz="0" w:space="0" w:color="auto"/>
          </w:divBdr>
        </w:div>
        <w:div w:id="1621569070">
          <w:marLeft w:val="0"/>
          <w:marRight w:val="0"/>
          <w:marTop w:val="0"/>
          <w:marBottom w:val="0"/>
          <w:divBdr>
            <w:top w:val="none" w:sz="0" w:space="0" w:color="auto"/>
            <w:left w:val="none" w:sz="0" w:space="0" w:color="auto"/>
            <w:bottom w:val="none" w:sz="0" w:space="0" w:color="auto"/>
            <w:right w:val="none" w:sz="0" w:space="0" w:color="auto"/>
          </w:divBdr>
        </w:div>
      </w:divsChild>
    </w:div>
    <w:div w:id="795099982">
      <w:bodyDiv w:val="1"/>
      <w:marLeft w:val="0"/>
      <w:marRight w:val="0"/>
      <w:marTop w:val="0"/>
      <w:marBottom w:val="0"/>
      <w:divBdr>
        <w:top w:val="none" w:sz="0" w:space="0" w:color="auto"/>
        <w:left w:val="none" w:sz="0" w:space="0" w:color="auto"/>
        <w:bottom w:val="none" w:sz="0" w:space="0" w:color="auto"/>
        <w:right w:val="none" w:sz="0" w:space="0" w:color="auto"/>
      </w:divBdr>
      <w:divsChild>
        <w:div w:id="999430821">
          <w:marLeft w:val="0"/>
          <w:marRight w:val="0"/>
          <w:marTop w:val="0"/>
          <w:marBottom w:val="0"/>
          <w:divBdr>
            <w:top w:val="none" w:sz="0" w:space="0" w:color="auto"/>
            <w:left w:val="none" w:sz="0" w:space="0" w:color="auto"/>
            <w:bottom w:val="none" w:sz="0" w:space="0" w:color="auto"/>
            <w:right w:val="none" w:sz="0" w:space="0" w:color="auto"/>
          </w:divBdr>
        </w:div>
        <w:div w:id="802386833">
          <w:marLeft w:val="0"/>
          <w:marRight w:val="0"/>
          <w:marTop w:val="0"/>
          <w:marBottom w:val="0"/>
          <w:divBdr>
            <w:top w:val="none" w:sz="0" w:space="0" w:color="auto"/>
            <w:left w:val="none" w:sz="0" w:space="0" w:color="auto"/>
            <w:bottom w:val="none" w:sz="0" w:space="0" w:color="auto"/>
            <w:right w:val="none" w:sz="0" w:space="0" w:color="auto"/>
          </w:divBdr>
        </w:div>
        <w:div w:id="798886371">
          <w:marLeft w:val="0"/>
          <w:marRight w:val="0"/>
          <w:marTop w:val="0"/>
          <w:marBottom w:val="0"/>
          <w:divBdr>
            <w:top w:val="none" w:sz="0" w:space="0" w:color="auto"/>
            <w:left w:val="none" w:sz="0" w:space="0" w:color="auto"/>
            <w:bottom w:val="none" w:sz="0" w:space="0" w:color="auto"/>
            <w:right w:val="none" w:sz="0" w:space="0" w:color="auto"/>
          </w:divBdr>
        </w:div>
        <w:div w:id="1113944545">
          <w:marLeft w:val="0"/>
          <w:marRight w:val="0"/>
          <w:marTop w:val="0"/>
          <w:marBottom w:val="0"/>
          <w:divBdr>
            <w:top w:val="none" w:sz="0" w:space="0" w:color="auto"/>
            <w:left w:val="none" w:sz="0" w:space="0" w:color="auto"/>
            <w:bottom w:val="none" w:sz="0" w:space="0" w:color="auto"/>
            <w:right w:val="none" w:sz="0" w:space="0" w:color="auto"/>
          </w:divBdr>
        </w:div>
        <w:div w:id="1730181565">
          <w:marLeft w:val="0"/>
          <w:marRight w:val="0"/>
          <w:marTop w:val="0"/>
          <w:marBottom w:val="0"/>
          <w:divBdr>
            <w:top w:val="none" w:sz="0" w:space="0" w:color="auto"/>
            <w:left w:val="none" w:sz="0" w:space="0" w:color="auto"/>
            <w:bottom w:val="none" w:sz="0" w:space="0" w:color="auto"/>
            <w:right w:val="none" w:sz="0" w:space="0" w:color="auto"/>
          </w:divBdr>
        </w:div>
        <w:div w:id="1671124">
          <w:marLeft w:val="0"/>
          <w:marRight w:val="0"/>
          <w:marTop w:val="0"/>
          <w:marBottom w:val="0"/>
          <w:divBdr>
            <w:top w:val="none" w:sz="0" w:space="0" w:color="auto"/>
            <w:left w:val="none" w:sz="0" w:space="0" w:color="auto"/>
            <w:bottom w:val="none" w:sz="0" w:space="0" w:color="auto"/>
            <w:right w:val="none" w:sz="0" w:space="0" w:color="auto"/>
          </w:divBdr>
        </w:div>
        <w:div w:id="295768792">
          <w:marLeft w:val="0"/>
          <w:marRight w:val="0"/>
          <w:marTop w:val="0"/>
          <w:marBottom w:val="0"/>
          <w:divBdr>
            <w:top w:val="none" w:sz="0" w:space="0" w:color="auto"/>
            <w:left w:val="none" w:sz="0" w:space="0" w:color="auto"/>
            <w:bottom w:val="none" w:sz="0" w:space="0" w:color="auto"/>
            <w:right w:val="none" w:sz="0" w:space="0" w:color="auto"/>
          </w:divBdr>
        </w:div>
        <w:div w:id="2127918206">
          <w:marLeft w:val="0"/>
          <w:marRight w:val="0"/>
          <w:marTop w:val="0"/>
          <w:marBottom w:val="0"/>
          <w:divBdr>
            <w:top w:val="none" w:sz="0" w:space="0" w:color="auto"/>
            <w:left w:val="none" w:sz="0" w:space="0" w:color="auto"/>
            <w:bottom w:val="none" w:sz="0" w:space="0" w:color="auto"/>
            <w:right w:val="none" w:sz="0" w:space="0" w:color="auto"/>
          </w:divBdr>
        </w:div>
      </w:divsChild>
    </w:div>
    <w:div w:id="800391416">
      <w:bodyDiv w:val="1"/>
      <w:marLeft w:val="0"/>
      <w:marRight w:val="0"/>
      <w:marTop w:val="0"/>
      <w:marBottom w:val="0"/>
      <w:divBdr>
        <w:top w:val="none" w:sz="0" w:space="0" w:color="auto"/>
        <w:left w:val="none" w:sz="0" w:space="0" w:color="auto"/>
        <w:bottom w:val="none" w:sz="0" w:space="0" w:color="auto"/>
        <w:right w:val="none" w:sz="0" w:space="0" w:color="auto"/>
      </w:divBdr>
      <w:divsChild>
        <w:div w:id="1944606272">
          <w:marLeft w:val="0"/>
          <w:marRight w:val="0"/>
          <w:marTop w:val="0"/>
          <w:marBottom w:val="0"/>
          <w:divBdr>
            <w:top w:val="none" w:sz="0" w:space="0" w:color="auto"/>
            <w:left w:val="none" w:sz="0" w:space="0" w:color="auto"/>
            <w:bottom w:val="none" w:sz="0" w:space="0" w:color="auto"/>
            <w:right w:val="none" w:sz="0" w:space="0" w:color="auto"/>
          </w:divBdr>
        </w:div>
        <w:div w:id="1807775183">
          <w:marLeft w:val="0"/>
          <w:marRight w:val="0"/>
          <w:marTop w:val="0"/>
          <w:marBottom w:val="0"/>
          <w:divBdr>
            <w:top w:val="none" w:sz="0" w:space="0" w:color="auto"/>
            <w:left w:val="none" w:sz="0" w:space="0" w:color="auto"/>
            <w:bottom w:val="none" w:sz="0" w:space="0" w:color="auto"/>
            <w:right w:val="none" w:sz="0" w:space="0" w:color="auto"/>
          </w:divBdr>
        </w:div>
        <w:div w:id="858667370">
          <w:marLeft w:val="0"/>
          <w:marRight w:val="0"/>
          <w:marTop w:val="0"/>
          <w:marBottom w:val="0"/>
          <w:divBdr>
            <w:top w:val="none" w:sz="0" w:space="0" w:color="auto"/>
            <w:left w:val="none" w:sz="0" w:space="0" w:color="auto"/>
            <w:bottom w:val="none" w:sz="0" w:space="0" w:color="auto"/>
            <w:right w:val="none" w:sz="0" w:space="0" w:color="auto"/>
          </w:divBdr>
        </w:div>
        <w:div w:id="858354000">
          <w:marLeft w:val="0"/>
          <w:marRight w:val="0"/>
          <w:marTop w:val="0"/>
          <w:marBottom w:val="0"/>
          <w:divBdr>
            <w:top w:val="none" w:sz="0" w:space="0" w:color="auto"/>
            <w:left w:val="none" w:sz="0" w:space="0" w:color="auto"/>
            <w:bottom w:val="none" w:sz="0" w:space="0" w:color="auto"/>
            <w:right w:val="none" w:sz="0" w:space="0" w:color="auto"/>
          </w:divBdr>
        </w:div>
        <w:div w:id="640961943">
          <w:marLeft w:val="0"/>
          <w:marRight w:val="0"/>
          <w:marTop w:val="0"/>
          <w:marBottom w:val="0"/>
          <w:divBdr>
            <w:top w:val="none" w:sz="0" w:space="0" w:color="auto"/>
            <w:left w:val="none" w:sz="0" w:space="0" w:color="auto"/>
            <w:bottom w:val="none" w:sz="0" w:space="0" w:color="auto"/>
            <w:right w:val="none" w:sz="0" w:space="0" w:color="auto"/>
          </w:divBdr>
        </w:div>
        <w:div w:id="746808073">
          <w:marLeft w:val="0"/>
          <w:marRight w:val="0"/>
          <w:marTop w:val="0"/>
          <w:marBottom w:val="0"/>
          <w:divBdr>
            <w:top w:val="none" w:sz="0" w:space="0" w:color="auto"/>
            <w:left w:val="none" w:sz="0" w:space="0" w:color="auto"/>
            <w:bottom w:val="none" w:sz="0" w:space="0" w:color="auto"/>
            <w:right w:val="none" w:sz="0" w:space="0" w:color="auto"/>
          </w:divBdr>
        </w:div>
        <w:div w:id="2118671464">
          <w:marLeft w:val="0"/>
          <w:marRight w:val="0"/>
          <w:marTop w:val="0"/>
          <w:marBottom w:val="0"/>
          <w:divBdr>
            <w:top w:val="none" w:sz="0" w:space="0" w:color="auto"/>
            <w:left w:val="none" w:sz="0" w:space="0" w:color="auto"/>
            <w:bottom w:val="none" w:sz="0" w:space="0" w:color="auto"/>
            <w:right w:val="none" w:sz="0" w:space="0" w:color="auto"/>
          </w:divBdr>
        </w:div>
        <w:div w:id="350569906">
          <w:marLeft w:val="0"/>
          <w:marRight w:val="0"/>
          <w:marTop w:val="0"/>
          <w:marBottom w:val="0"/>
          <w:divBdr>
            <w:top w:val="none" w:sz="0" w:space="0" w:color="auto"/>
            <w:left w:val="none" w:sz="0" w:space="0" w:color="auto"/>
            <w:bottom w:val="none" w:sz="0" w:space="0" w:color="auto"/>
            <w:right w:val="none" w:sz="0" w:space="0" w:color="auto"/>
          </w:divBdr>
        </w:div>
        <w:div w:id="1404795312">
          <w:marLeft w:val="0"/>
          <w:marRight w:val="0"/>
          <w:marTop w:val="0"/>
          <w:marBottom w:val="0"/>
          <w:divBdr>
            <w:top w:val="none" w:sz="0" w:space="0" w:color="auto"/>
            <w:left w:val="none" w:sz="0" w:space="0" w:color="auto"/>
            <w:bottom w:val="none" w:sz="0" w:space="0" w:color="auto"/>
            <w:right w:val="none" w:sz="0" w:space="0" w:color="auto"/>
          </w:divBdr>
        </w:div>
        <w:div w:id="51005288">
          <w:marLeft w:val="0"/>
          <w:marRight w:val="0"/>
          <w:marTop w:val="0"/>
          <w:marBottom w:val="0"/>
          <w:divBdr>
            <w:top w:val="none" w:sz="0" w:space="0" w:color="auto"/>
            <w:left w:val="none" w:sz="0" w:space="0" w:color="auto"/>
            <w:bottom w:val="none" w:sz="0" w:space="0" w:color="auto"/>
            <w:right w:val="none" w:sz="0" w:space="0" w:color="auto"/>
          </w:divBdr>
        </w:div>
        <w:div w:id="223952909">
          <w:marLeft w:val="0"/>
          <w:marRight w:val="0"/>
          <w:marTop w:val="0"/>
          <w:marBottom w:val="0"/>
          <w:divBdr>
            <w:top w:val="none" w:sz="0" w:space="0" w:color="auto"/>
            <w:left w:val="none" w:sz="0" w:space="0" w:color="auto"/>
            <w:bottom w:val="none" w:sz="0" w:space="0" w:color="auto"/>
            <w:right w:val="none" w:sz="0" w:space="0" w:color="auto"/>
          </w:divBdr>
        </w:div>
        <w:div w:id="1298294409">
          <w:marLeft w:val="0"/>
          <w:marRight w:val="0"/>
          <w:marTop w:val="0"/>
          <w:marBottom w:val="0"/>
          <w:divBdr>
            <w:top w:val="none" w:sz="0" w:space="0" w:color="auto"/>
            <w:left w:val="none" w:sz="0" w:space="0" w:color="auto"/>
            <w:bottom w:val="none" w:sz="0" w:space="0" w:color="auto"/>
            <w:right w:val="none" w:sz="0" w:space="0" w:color="auto"/>
          </w:divBdr>
        </w:div>
        <w:div w:id="911046381">
          <w:marLeft w:val="0"/>
          <w:marRight w:val="0"/>
          <w:marTop w:val="0"/>
          <w:marBottom w:val="0"/>
          <w:divBdr>
            <w:top w:val="none" w:sz="0" w:space="0" w:color="auto"/>
            <w:left w:val="none" w:sz="0" w:space="0" w:color="auto"/>
            <w:bottom w:val="none" w:sz="0" w:space="0" w:color="auto"/>
            <w:right w:val="none" w:sz="0" w:space="0" w:color="auto"/>
          </w:divBdr>
        </w:div>
        <w:div w:id="2071492125">
          <w:marLeft w:val="0"/>
          <w:marRight w:val="0"/>
          <w:marTop w:val="0"/>
          <w:marBottom w:val="0"/>
          <w:divBdr>
            <w:top w:val="none" w:sz="0" w:space="0" w:color="auto"/>
            <w:left w:val="none" w:sz="0" w:space="0" w:color="auto"/>
            <w:bottom w:val="none" w:sz="0" w:space="0" w:color="auto"/>
            <w:right w:val="none" w:sz="0" w:space="0" w:color="auto"/>
          </w:divBdr>
        </w:div>
        <w:div w:id="1761633011">
          <w:marLeft w:val="0"/>
          <w:marRight w:val="0"/>
          <w:marTop w:val="0"/>
          <w:marBottom w:val="0"/>
          <w:divBdr>
            <w:top w:val="none" w:sz="0" w:space="0" w:color="auto"/>
            <w:left w:val="none" w:sz="0" w:space="0" w:color="auto"/>
            <w:bottom w:val="none" w:sz="0" w:space="0" w:color="auto"/>
            <w:right w:val="none" w:sz="0" w:space="0" w:color="auto"/>
          </w:divBdr>
        </w:div>
      </w:divsChild>
    </w:div>
    <w:div w:id="818156977">
      <w:bodyDiv w:val="1"/>
      <w:marLeft w:val="0"/>
      <w:marRight w:val="0"/>
      <w:marTop w:val="0"/>
      <w:marBottom w:val="0"/>
      <w:divBdr>
        <w:top w:val="none" w:sz="0" w:space="0" w:color="auto"/>
        <w:left w:val="none" w:sz="0" w:space="0" w:color="auto"/>
        <w:bottom w:val="none" w:sz="0" w:space="0" w:color="auto"/>
        <w:right w:val="none" w:sz="0" w:space="0" w:color="auto"/>
      </w:divBdr>
    </w:div>
    <w:div w:id="823936014">
      <w:bodyDiv w:val="1"/>
      <w:marLeft w:val="0"/>
      <w:marRight w:val="0"/>
      <w:marTop w:val="0"/>
      <w:marBottom w:val="0"/>
      <w:divBdr>
        <w:top w:val="none" w:sz="0" w:space="0" w:color="auto"/>
        <w:left w:val="none" w:sz="0" w:space="0" w:color="auto"/>
        <w:bottom w:val="none" w:sz="0" w:space="0" w:color="auto"/>
        <w:right w:val="none" w:sz="0" w:space="0" w:color="auto"/>
      </w:divBdr>
      <w:divsChild>
        <w:div w:id="1402021526">
          <w:marLeft w:val="0"/>
          <w:marRight w:val="0"/>
          <w:marTop w:val="0"/>
          <w:marBottom w:val="0"/>
          <w:divBdr>
            <w:top w:val="none" w:sz="0" w:space="0" w:color="auto"/>
            <w:left w:val="none" w:sz="0" w:space="0" w:color="auto"/>
            <w:bottom w:val="none" w:sz="0" w:space="0" w:color="auto"/>
            <w:right w:val="none" w:sz="0" w:space="0" w:color="auto"/>
          </w:divBdr>
        </w:div>
        <w:div w:id="1448699557">
          <w:marLeft w:val="0"/>
          <w:marRight w:val="0"/>
          <w:marTop w:val="0"/>
          <w:marBottom w:val="0"/>
          <w:divBdr>
            <w:top w:val="none" w:sz="0" w:space="0" w:color="auto"/>
            <w:left w:val="none" w:sz="0" w:space="0" w:color="auto"/>
            <w:bottom w:val="none" w:sz="0" w:space="0" w:color="auto"/>
            <w:right w:val="none" w:sz="0" w:space="0" w:color="auto"/>
          </w:divBdr>
        </w:div>
        <w:div w:id="1766149572">
          <w:marLeft w:val="0"/>
          <w:marRight w:val="0"/>
          <w:marTop w:val="0"/>
          <w:marBottom w:val="0"/>
          <w:divBdr>
            <w:top w:val="none" w:sz="0" w:space="0" w:color="auto"/>
            <w:left w:val="none" w:sz="0" w:space="0" w:color="auto"/>
            <w:bottom w:val="none" w:sz="0" w:space="0" w:color="auto"/>
            <w:right w:val="none" w:sz="0" w:space="0" w:color="auto"/>
          </w:divBdr>
        </w:div>
        <w:div w:id="1840079282">
          <w:marLeft w:val="0"/>
          <w:marRight w:val="0"/>
          <w:marTop w:val="0"/>
          <w:marBottom w:val="0"/>
          <w:divBdr>
            <w:top w:val="none" w:sz="0" w:space="0" w:color="auto"/>
            <w:left w:val="none" w:sz="0" w:space="0" w:color="auto"/>
            <w:bottom w:val="none" w:sz="0" w:space="0" w:color="auto"/>
            <w:right w:val="none" w:sz="0" w:space="0" w:color="auto"/>
          </w:divBdr>
        </w:div>
        <w:div w:id="429089330">
          <w:marLeft w:val="0"/>
          <w:marRight w:val="0"/>
          <w:marTop w:val="0"/>
          <w:marBottom w:val="0"/>
          <w:divBdr>
            <w:top w:val="none" w:sz="0" w:space="0" w:color="auto"/>
            <w:left w:val="none" w:sz="0" w:space="0" w:color="auto"/>
            <w:bottom w:val="none" w:sz="0" w:space="0" w:color="auto"/>
            <w:right w:val="none" w:sz="0" w:space="0" w:color="auto"/>
          </w:divBdr>
        </w:div>
        <w:div w:id="1261332419">
          <w:marLeft w:val="0"/>
          <w:marRight w:val="0"/>
          <w:marTop w:val="0"/>
          <w:marBottom w:val="0"/>
          <w:divBdr>
            <w:top w:val="none" w:sz="0" w:space="0" w:color="auto"/>
            <w:left w:val="none" w:sz="0" w:space="0" w:color="auto"/>
            <w:bottom w:val="none" w:sz="0" w:space="0" w:color="auto"/>
            <w:right w:val="none" w:sz="0" w:space="0" w:color="auto"/>
          </w:divBdr>
        </w:div>
        <w:div w:id="1239752478">
          <w:marLeft w:val="0"/>
          <w:marRight w:val="0"/>
          <w:marTop w:val="0"/>
          <w:marBottom w:val="0"/>
          <w:divBdr>
            <w:top w:val="none" w:sz="0" w:space="0" w:color="auto"/>
            <w:left w:val="none" w:sz="0" w:space="0" w:color="auto"/>
            <w:bottom w:val="none" w:sz="0" w:space="0" w:color="auto"/>
            <w:right w:val="none" w:sz="0" w:space="0" w:color="auto"/>
          </w:divBdr>
        </w:div>
        <w:div w:id="1347095921">
          <w:marLeft w:val="0"/>
          <w:marRight w:val="0"/>
          <w:marTop w:val="0"/>
          <w:marBottom w:val="0"/>
          <w:divBdr>
            <w:top w:val="none" w:sz="0" w:space="0" w:color="auto"/>
            <w:left w:val="none" w:sz="0" w:space="0" w:color="auto"/>
            <w:bottom w:val="none" w:sz="0" w:space="0" w:color="auto"/>
            <w:right w:val="none" w:sz="0" w:space="0" w:color="auto"/>
          </w:divBdr>
        </w:div>
        <w:div w:id="589394320">
          <w:marLeft w:val="0"/>
          <w:marRight w:val="0"/>
          <w:marTop w:val="0"/>
          <w:marBottom w:val="0"/>
          <w:divBdr>
            <w:top w:val="none" w:sz="0" w:space="0" w:color="auto"/>
            <w:left w:val="none" w:sz="0" w:space="0" w:color="auto"/>
            <w:bottom w:val="none" w:sz="0" w:space="0" w:color="auto"/>
            <w:right w:val="none" w:sz="0" w:space="0" w:color="auto"/>
          </w:divBdr>
        </w:div>
        <w:div w:id="1390034764">
          <w:marLeft w:val="0"/>
          <w:marRight w:val="0"/>
          <w:marTop w:val="0"/>
          <w:marBottom w:val="0"/>
          <w:divBdr>
            <w:top w:val="none" w:sz="0" w:space="0" w:color="auto"/>
            <w:left w:val="none" w:sz="0" w:space="0" w:color="auto"/>
            <w:bottom w:val="none" w:sz="0" w:space="0" w:color="auto"/>
            <w:right w:val="none" w:sz="0" w:space="0" w:color="auto"/>
          </w:divBdr>
        </w:div>
        <w:div w:id="1922369707">
          <w:marLeft w:val="0"/>
          <w:marRight w:val="0"/>
          <w:marTop w:val="0"/>
          <w:marBottom w:val="0"/>
          <w:divBdr>
            <w:top w:val="none" w:sz="0" w:space="0" w:color="auto"/>
            <w:left w:val="none" w:sz="0" w:space="0" w:color="auto"/>
            <w:bottom w:val="none" w:sz="0" w:space="0" w:color="auto"/>
            <w:right w:val="none" w:sz="0" w:space="0" w:color="auto"/>
          </w:divBdr>
        </w:div>
        <w:div w:id="4282627">
          <w:marLeft w:val="0"/>
          <w:marRight w:val="0"/>
          <w:marTop w:val="0"/>
          <w:marBottom w:val="0"/>
          <w:divBdr>
            <w:top w:val="none" w:sz="0" w:space="0" w:color="auto"/>
            <w:left w:val="none" w:sz="0" w:space="0" w:color="auto"/>
            <w:bottom w:val="none" w:sz="0" w:space="0" w:color="auto"/>
            <w:right w:val="none" w:sz="0" w:space="0" w:color="auto"/>
          </w:divBdr>
        </w:div>
        <w:div w:id="1997486853">
          <w:marLeft w:val="0"/>
          <w:marRight w:val="0"/>
          <w:marTop w:val="0"/>
          <w:marBottom w:val="0"/>
          <w:divBdr>
            <w:top w:val="none" w:sz="0" w:space="0" w:color="auto"/>
            <w:left w:val="none" w:sz="0" w:space="0" w:color="auto"/>
            <w:bottom w:val="none" w:sz="0" w:space="0" w:color="auto"/>
            <w:right w:val="none" w:sz="0" w:space="0" w:color="auto"/>
          </w:divBdr>
        </w:div>
        <w:div w:id="1323504963">
          <w:marLeft w:val="0"/>
          <w:marRight w:val="0"/>
          <w:marTop w:val="0"/>
          <w:marBottom w:val="0"/>
          <w:divBdr>
            <w:top w:val="none" w:sz="0" w:space="0" w:color="auto"/>
            <w:left w:val="none" w:sz="0" w:space="0" w:color="auto"/>
            <w:bottom w:val="none" w:sz="0" w:space="0" w:color="auto"/>
            <w:right w:val="none" w:sz="0" w:space="0" w:color="auto"/>
          </w:divBdr>
        </w:div>
        <w:div w:id="1039743245">
          <w:marLeft w:val="0"/>
          <w:marRight w:val="0"/>
          <w:marTop w:val="0"/>
          <w:marBottom w:val="0"/>
          <w:divBdr>
            <w:top w:val="none" w:sz="0" w:space="0" w:color="auto"/>
            <w:left w:val="none" w:sz="0" w:space="0" w:color="auto"/>
            <w:bottom w:val="none" w:sz="0" w:space="0" w:color="auto"/>
            <w:right w:val="none" w:sz="0" w:space="0" w:color="auto"/>
          </w:divBdr>
        </w:div>
        <w:div w:id="952058494">
          <w:marLeft w:val="0"/>
          <w:marRight w:val="0"/>
          <w:marTop w:val="0"/>
          <w:marBottom w:val="0"/>
          <w:divBdr>
            <w:top w:val="none" w:sz="0" w:space="0" w:color="auto"/>
            <w:left w:val="none" w:sz="0" w:space="0" w:color="auto"/>
            <w:bottom w:val="none" w:sz="0" w:space="0" w:color="auto"/>
            <w:right w:val="none" w:sz="0" w:space="0" w:color="auto"/>
          </w:divBdr>
        </w:div>
        <w:div w:id="2045448311">
          <w:marLeft w:val="0"/>
          <w:marRight w:val="0"/>
          <w:marTop w:val="0"/>
          <w:marBottom w:val="0"/>
          <w:divBdr>
            <w:top w:val="none" w:sz="0" w:space="0" w:color="auto"/>
            <w:left w:val="none" w:sz="0" w:space="0" w:color="auto"/>
            <w:bottom w:val="none" w:sz="0" w:space="0" w:color="auto"/>
            <w:right w:val="none" w:sz="0" w:space="0" w:color="auto"/>
          </w:divBdr>
        </w:div>
        <w:div w:id="1135223654">
          <w:marLeft w:val="0"/>
          <w:marRight w:val="0"/>
          <w:marTop w:val="0"/>
          <w:marBottom w:val="0"/>
          <w:divBdr>
            <w:top w:val="none" w:sz="0" w:space="0" w:color="auto"/>
            <w:left w:val="none" w:sz="0" w:space="0" w:color="auto"/>
            <w:bottom w:val="none" w:sz="0" w:space="0" w:color="auto"/>
            <w:right w:val="none" w:sz="0" w:space="0" w:color="auto"/>
          </w:divBdr>
        </w:div>
        <w:div w:id="390345001">
          <w:marLeft w:val="0"/>
          <w:marRight w:val="0"/>
          <w:marTop w:val="0"/>
          <w:marBottom w:val="0"/>
          <w:divBdr>
            <w:top w:val="none" w:sz="0" w:space="0" w:color="auto"/>
            <w:left w:val="none" w:sz="0" w:space="0" w:color="auto"/>
            <w:bottom w:val="none" w:sz="0" w:space="0" w:color="auto"/>
            <w:right w:val="none" w:sz="0" w:space="0" w:color="auto"/>
          </w:divBdr>
        </w:div>
        <w:div w:id="248120318">
          <w:marLeft w:val="0"/>
          <w:marRight w:val="0"/>
          <w:marTop w:val="0"/>
          <w:marBottom w:val="0"/>
          <w:divBdr>
            <w:top w:val="none" w:sz="0" w:space="0" w:color="auto"/>
            <w:left w:val="none" w:sz="0" w:space="0" w:color="auto"/>
            <w:bottom w:val="none" w:sz="0" w:space="0" w:color="auto"/>
            <w:right w:val="none" w:sz="0" w:space="0" w:color="auto"/>
          </w:divBdr>
        </w:div>
        <w:div w:id="683552175">
          <w:marLeft w:val="0"/>
          <w:marRight w:val="0"/>
          <w:marTop w:val="0"/>
          <w:marBottom w:val="0"/>
          <w:divBdr>
            <w:top w:val="none" w:sz="0" w:space="0" w:color="auto"/>
            <w:left w:val="none" w:sz="0" w:space="0" w:color="auto"/>
            <w:bottom w:val="none" w:sz="0" w:space="0" w:color="auto"/>
            <w:right w:val="none" w:sz="0" w:space="0" w:color="auto"/>
          </w:divBdr>
        </w:div>
        <w:div w:id="838737627">
          <w:marLeft w:val="0"/>
          <w:marRight w:val="0"/>
          <w:marTop w:val="0"/>
          <w:marBottom w:val="0"/>
          <w:divBdr>
            <w:top w:val="none" w:sz="0" w:space="0" w:color="auto"/>
            <w:left w:val="none" w:sz="0" w:space="0" w:color="auto"/>
            <w:bottom w:val="none" w:sz="0" w:space="0" w:color="auto"/>
            <w:right w:val="none" w:sz="0" w:space="0" w:color="auto"/>
          </w:divBdr>
        </w:div>
        <w:div w:id="1203517712">
          <w:marLeft w:val="0"/>
          <w:marRight w:val="0"/>
          <w:marTop w:val="0"/>
          <w:marBottom w:val="0"/>
          <w:divBdr>
            <w:top w:val="none" w:sz="0" w:space="0" w:color="auto"/>
            <w:left w:val="none" w:sz="0" w:space="0" w:color="auto"/>
            <w:bottom w:val="none" w:sz="0" w:space="0" w:color="auto"/>
            <w:right w:val="none" w:sz="0" w:space="0" w:color="auto"/>
          </w:divBdr>
        </w:div>
        <w:div w:id="1091581589">
          <w:marLeft w:val="0"/>
          <w:marRight w:val="0"/>
          <w:marTop w:val="0"/>
          <w:marBottom w:val="0"/>
          <w:divBdr>
            <w:top w:val="none" w:sz="0" w:space="0" w:color="auto"/>
            <w:left w:val="none" w:sz="0" w:space="0" w:color="auto"/>
            <w:bottom w:val="none" w:sz="0" w:space="0" w:color="auto"/>
            <w:right w:val="none" w:sz="0" w:space="0" w:color="auto"/>
          </w:divBdr>
        </w:div>
        <w:div w:id="267548902">
          <w:marLeft w:val="0"/>
          <w:marRight w:val="0"/>
          <w:marTop w:val="0"/>
          <w:marBottom w:val="0"/>
          <w:divBdr>
            <w:top w:val="none" w:sz="0" w:space="0" w:color="auto"/>
            <w:left w:val="none" w:sz="0" w:space="0" w:color="auto"/>
            <w:bottom w:val="none" w:sz="0" w:space="0" w:color="auto"/>
            <w:right w:val="none" w:sz="0" w:space="0" w:color="auto"/>
          </w:divBdr>
        </w:div>
        <w:div w:id="1105076476">
          <w:marLeft w:val="0"/>
          <w:marRight w:val="0"/>
          <w:marTop w:val="0"/>
          <w:marBottom w:val="0"/>
          <w:divBdr>
            <w:top w:val="none" w:sz="0" w:space="0" w:color="auto"/>
            <w:left w:val="none" w:sz="0" w:space="0" w:color="auto"/>
            <w:bottom w:val="none" w:sz="0" w:space="0" w:color="auto"/>
            <w:right w:val="none" w:sz="0" w:space="0" w:color="auto"/>
          </w:divBdr>
        </w:div>
        <w:div w:id="91362806">
          <w:marLeft w:val="0"/>
          <w:marRight w:val="0"/>
          <w:marTop w:val="0"/>
          <w:marBottom w:val="0"/>
          <w:divBdr>
            <w:top w:val="none" w:sz="0" w:space="0" w:color="auto"/>
            <w:left w:val="none" w:sz="0" w:space="0" w:color="auto"/>
            <w:bottom w:val="none" w:sz="0" w:space="0" w:color="auto"/>
            <w:right w:val="none" w:sz="0" w:space="0" w:color="auto"/>
          </w:divBdr>
        </w:div>
        <w:div w:id="198591934">
          <w:marLeft w:val="0"/>
          <w:marRight w:val="0"/>
          <w:marTop w:val="0"/>
          <w:marBottom w:val="0"/>
          <w:divBdr>
            <w:top w:val="none" w:sz="0" w:space="0" w:color="auto"/>
            <w:left w:val="none" w:sz="0" w:space="0" w:color="auto"/>
            <w:bottom w:val="none" w:sz="0" w:space="0" w:color="auto"/>
            <w:right w:val="none" w:sz="0" w:space="0" w:color="auto"/>
          </w:divBdr>
        </w:div>
        <w:div w:id="690229497">
          <w:marLeft w:val="0"/>
          <w:marRight w:val="0"/>
          <w:marTop w:val="0"/>
          <w:marBottom w:val="0"/>
          <w:divBdr>
            <w:top w:val="none" w:sz="0" w:space="0" w:color="auto"/>
            <w:left w:val="none" w:sz="0" w:space="0" w:color="auto"/>
            <w:bottom w:val="none" w:sz="0" w:space="0" w:color="auto"/>
            <w:right w:val="none" w:sz="0" w:space="0" w:color="auto"/>
          </w:divBdr>
        </w:div>
        <w:div w:id="1001010451">
          <w:marLeft w:val="0"/>
          <w:marRight w:val="0"/>
          <w:marTop w:val="0"/>
          <w:marBottom w:val="0"/>
          <w:divBdr>
            <w:top w:val="none" w:sz="0" w:space="0" w:color="auto"/>
            <w:left w:val="none" w:sz="0" w:space="0" w:color="auto"/>
            <w:bottom w:val="none" w:sz="0" w:space="0" w:color="auto"/>
            <w:right w:val="none" w:sz="0" w:space="0" w:color="auto"/>
          </w:divBdr>
        </w:div>
        <w:div w:id="1037390917">
          <w:marLeft w:val="0"/>
          <w:marRight w:val="0"/>
          <w:marTop w:val="0"/>
          <w:marBottom w:val="0"/>
          <w:divBdr>
            <w:top w:val="none" w:sz="0" w:space="0" w:color="auto"/>
            <w:left w:val="none" w:sz="0" w:space="0" w:color="auto"/>
            <w:bottom w:val="none" w:sz="0" w:space="0" w:color="auto"/>
            <w:right w:val="none" w:sz="0" w:space="0" w:color="auto"/>
          </w:divBdr>
        </w:div>
        <w:div w:id="87122794">
          <w:marLeft w:val="0"/>
          <w:marRight w:val="0"/>
          <w:marTop w:val="0"/>
          <w:marBottom w:val="0"/>
          <w:divBdr>
            <w:top w:val="none" w:sz="0" w:space="0" w:color="auto"/>
            <w:left w:val="none" w:sz="0" w:space="0" w:color="auto"/>
            <w:bottom w:val="none" w:sz="0" w:space="0" w:color="auto"/>
            <w:right w:val="none" w:sz="0" w:space="0" w:color="auto"/>
          </w:divBdr>
        </w:div>
        <w:div w:id="1924560749">
          <w:marLeft w:val="0"/>
          <w:marRight w:val="0"/>
          <w:marTop w:val="0"/>
          <w:marBottom w:val="0"/>
          <w:divBdr>
            <w:top w:val="none" w:sz="0" w:space="0" w:color="auto"/>
            <w:left w:val="none" w:sz="0" w:space="0" w:color="auto"/>
            <w:bottom w:val="none" w:sz="0" w:space="0" w:color="auto"/>
            <w:right w:val="none" w:sz="0" w:space="0" w:color="auto"/>
          </w:divBdr>
        </w:div>
      </w:divsChild>
    </w:div>
    <w:div w:id="884175766">
      <w:bodyDiv w:val="1"/>
      <w:marLeft w:val="0"/>
      <w:marRight w:val="0"/>
      <w:marTop w:val="0"/>
      <w:marBottom w:val="0"/>
      <w:divBdr>
        <w:top w:val="none" w:sz="0" w:space="0" w:color="auto"/>
        <w:left w:val="none" w:sz="0" w:space="0" w:color="auto"/>
        <w:bottom w:val="none" w:sz="0" w:space="0" w:color="auto"/>
        <w:right w:val="none" w:sz="0" w:space="0" w:color="auto"/>
      </w:divBdr>
      <w:divsChild>
        <w:div w:id="424888686">
          <w:marLeft w:val="0"/>
          <w:marRight w:val="0"/>
          <w:marTop w:val="0"/>
          <w:marBottom w:val="0"/>
          <w:divBdr>
            <w:top w:val="none" w:sz="0" w:space="0" w:color="auto"/>
            <w:left w:val="none" w:sz="0" w:space="0" w:color="auto"/>
            <w:bottom w:val="none" w:sz="0" w:space="0" w:color="auto"/>
            <w:right w:val="none" w:sz="0" w:space="0" w:color="auto"/>
          </w:divBdr>
        </w:div>
        <w:div w:id="510147649">
          <w:marLeft w:val="0"/>
          <w:marRight w:val="0"/>
          <w:marTop w:val="0"/>
          <w:marBottom w:val="0"/>
          <w:divBdr>
            <w:top w:val="none" w:sz="0" w:space="0" w:color="auto"/>
            <w:left w:val="none" w:sz="0" w:space="0" w:color="auto"/>
            <w:bottom w:val="none" w:sz="0" w:space="0" w:color="auto"/>
            <w:right w:val="none" w:sz="0" w:space="0" w:color="auto"/>
          </w:divBdr>
        </w:div>
        <w:div w:id="386105059">
          <w:marLeft w:val="0"/>
          <w:marRight w:val="0"/>
          <w:marTop w:val="0"/>
          <w:marBottom w:val="0"/>
          <w:divBdr>
            <w:top w:val="none" w:sz="0" w:space="0" w:color="auto"/>
            <w:left w:val="none" w:sz="0" w:space="0" w:color="auto"/>
            <w:bottom w:val="none" w:sz="0" w:space="0" w:color="auto"/>
            <w:right w:val="none" w:sz="0" w:space="0" w:color="auto"/>
          </w:divBdr>
        </w:div>
        <w:div w:id="2017223151">
          <w:marLeft w:val="0"/>
          <w:marRight w:val="0"/>
          <w:marTop w:val="0"/>
          <w:marBottom w:val="0"/>
          <w:divBdr>
            <w:top w:val="none" w:sz="0" w:space="0" w:color="auto"/>
            <w:left w:val="none" w:sz="0" w:space="0" w:color="auto"/>
            <w:bottom w:val="none" w:sz="0" w:space="0" w:color="auto"/>
            <w:right w:val="none" w:sz="0" w:space="0" w:color="auto"/>
          </w:divBdr>
        </w:div>
        <w:div w:id="1126661374">
          <w:marLeft w:val="0"/>
          <w:marRight w:val="0"/>
          <w:marTop w:val="0"/>
          <w:marBottom w:val="0"/>
          <w:divBdr>
            <w:top w:val="none" w:sz="0" w:space="0" w:color="auto"/>
            <w:left w:val="none" w:sz="0" w:space="0" w:color="auto"/>
            <w:bottom w:val="none" w:sz="0" w:space="0" w:color="auto"/>
            <w:right w:val="none" w:sz="0" w:space="0" w:color="auto"/>
          </w:divBdr>
        </w:div>
        <w:div w:id="1448088509">
          <w:marLeft w:val="0"/>
          <w:marRight w:val="0"/>
          <w:marTop w:val="0"/>
          <w:marBottom w:val="0"/>
          <w:divBdr>
            <w:top w:val="none" w:sz="0" w:space="0" w:color="auto"/>
            <w:left w:val="none" w:sz="0" w:space="0" w:color="auto"/>
            <w:bottom w:val="none" w:sz="0" w:space="0" w:color="auto"/>
            <w:right w:val="none" w:sz="0" w:space="0" w:color="auto"/>
          </w:divBdr>
        </w:div>
        <w:div w:id="1112163447">
          <w:marLeft w:val="0"/>
          <w:marRight w:val="0"/>
          <w:marTop w:val="0"/>
          <w:marBottom w:val="0"/>
          <w:divBdr>
            <w:top w:val="none" w:sz="0" w:space="0" w:color="auto"/>
            <w:left w:val="none" w:sz="0" w:space="0" w:color="auto"/>
            <w:bottom w:val="none" w:sz="0" w:space="0" w:color="auto"/>
            <w:right w:val="none" w:sz="0" w:space="0" w:color="auto"/>
          </w:divBdr>
        </w:div>
      </w:divsChild>
    </w:div>
    <w:div w:id="915868855">
      <w:bodyDiv w:val="1"/>
      <w:marLeft w:val="0"/>
      <w:marRight w:val="0"/>
      <w:marTop w:val="0"/>
      <w:marBottom w:val="0"/>
      <w:divBdr>
        <w:top w:val="none" w:sz="0" w:space="0" w:color="auto"/>
        <w:left w:val="none" w:sz="0" w:space="0" w:color="auto"/>
        <w:bottom w:val="none" w:sz="0" w:space="0" w:color="auto"/>
        <w:right w:val="none" w:sz="0" w:space="0" w:color="auto"/>
      </w:divBdr>
      <w:divsChild>
        <w:div w:id="1565994782">
          <w:marLeft w:val="0"/>
          <w:marRight w:val="0"/>
          <w:marTop w:val="0"/>
          <w:marBottom w:val="0"/>
          <w:divBdr>
            <w:top w:val="none" w:sz="0" w:space="0" w:color="auto"/>
            <w:left w:val="none" w:sz="0" w:space="0" w:color="auto"/>
            <w:bottom w:val="none" w:sz="0" w:space="0" w:color="auto"/>
            <w:right w:val="none" w:sz="0" w:space="0" w:color="auto"/>
          </w:divBdr>
        </w:div>
      </w:divsChild>
    </w:div>
    <w:div w:id="931008504">
      <w:bodyDiv w:val="1"/>
      <w:marLeft w:val="0"/>
      <w:marRight w:val="0"/>
      <w:marTop w:val="0"/>
      <w:marBottom w:val="0"/>
      <w:divBdr>
        <w:top w:val="none" w:sz="0" w:space="0" w:color="auto"/>
        <w:left w:val="none" w:sz="0" w:space="0" w:color="auto"/>
        <w:bottom w:val="none" w:sz="0" w:space="0" w:color="auto"/>
        <w:right w:val="none" w:sz="0" w:space="0" w:color="auto"/>
      </w:divBdr>
      <w:divsChild>
        <w:div w:id="1907835106">
          <w:marLeft w:val="0"/>
          <w:marRight w:val="0"/>
          <w:marTop w:val="0"/>
          <w:marBottom w:val="0"/>
          <w:divBdr>
            <w:top w:val="none" w:sz="0" w:space="0" w:color="auto"/>
            <w:left w:val="none" w:sz="0" w:space="0" w:color="auto"/>
            <w:bottom w:val="none" w:sz="0" w:space="0" w:color="auto"/>
            <w:right w:val="none" w:sz="0" w:space="0" w:color="auto"/>
          </w:divBdr>
        </w:div>
        <w:div w:id="839463125">
          <w:marLeft w:val="0"/>
          <w:marRight w:val="0"/>
          <w:marTop w:val="0"/>
          <w:marBottom w:val="0"/>
          <w:divBdr>
            <w:top w:val="none" w:sz="0" w:space="0" w:color="auto"/>
            <w:left w:val="none" w:sz="0" w:space="0" w:color="auto"/>
            <w:bottom w:val="none" w:sz="0" w:space="0" w:color="auto"/>
            <w:right w:val="none" w:sz="0" w:space="0" w:color="auto"/>
          </w:divBdr>
        </w:div>
        <w:div w:id="1693072103">
          <w:marLeft w:val="0"/>
          <w:marRight w:val="0"/>
          <w:marTop w:val="0"/>
          <w:marBottom w:val="0"/>
          <w:divBdr>
            <w:top w:val="none" w:sz="0" w:space="0" w:color="auto"/>
            <w:left w:val="none" w:sz="0" w:space="0" w:color="auto"/>
            <w:bottom w:val="none" w:sz="0" w:space="0" w:color="auto"/>
            <w:right w:val="none" w:sz="0" w:space="0" w:color="auto"/>
          </w:divBdr>
        </w:div>
        <w:div w:id="1308171388">
          <w:marLeft w:val="0"/>
          <w:marRight w:val="0"/>
          <w:marTop w:val="0"/>
          <w:marBottom w:val="0"/>
          <w:divBdr>
            <w:top w:val="none" w:sz="0" w:space="0" w:color="auto"/>
            <w:left w:val="none" w:sz="0" w:space="0" w:color="auto"/>
            <w:bottom w:val="none" w:sz="0" w:space="0" w:color="auto"/>
            <w:right w:val="none" w:sz="0" w:space="0" w:color="auto"/>
          </w:divBdr>
        </w:div>
        <w:div w:id="1097218000">
          <w:marLeft w:val="0"/>
          <w:marRight w:val="0"/>
          <w:marTop w:val="0"/>
          <w:marBottom w:val="0"/>
          <w:divBdr>
            <w:top w:val="none" w:sz="0" w:space="0" w:color="auto"/>
            <w:left w:val="none" w:sz="0" w:space="0" w:color="auto"/>
            <w:bottom w:val="none" w:sz="0" w:space="0" w:color="auto"/>
            <w:right w:val="none" w:sz="0" w:space="0" w:color="auto"/>
          </w:divBdr>
        </w:div>
        <w:div w:id="830215679">
          <w:marLeft w:val="0"/>
          <w:marRight w:val="0"/>
          <w:marTop w:val="0"/>
          <w:marBottom w:val="0"/>
          <w:divBdr>
            <w:top w:val="none" w:sz="0" w:space="0" w:color="auto"/>
            <w:left w:val="none" w:sz="0" w:space="0" w:color="auto"/>
            <w:bottom w:val="none" w:sz="0" w:space="0" w:color="auto"/>
            <w:right w:val="none" w:sz="0" w:space="0" w:color="auto"/>
          </w:divBdr>
        </w:div>
        <w:div w:id="2006010673">
          <w:marLeft w:val="0"/>
          <w:marRight w:val="0"/>
          <w:marTop w:val="0"/>
          <w:marBottom w:val="0"/>
          <w:divBdr>
            <w:top w:val="none" w:sz="0" w:space="0" w:color="auto"/>
            <w:left w:val="none" w:sz="0" w:space="0" w:color="auto"/>
            <w:bottom w:val="none" w:sz="0" w:space="0" w:color="auto"/>
            <w:right w:val="none" w:sz="0" w:space="0" w:color="auto"/>
          </w:divBdr>
        </w:div>
        <w:div w:id="813376274">
          <w:marLeft w:val="0"/>
          <w:marRight w:val="0"/>
          <w:marTop w:val="0"/>
          <w:marBottom w:val="0"/>
          <w:divBdr>
            <w:top w:val="none" w:sz="0" w:space="0" w:color="auto"/>
            <w:left w:val="none" w:sz="0" w:space="0" w:color="auto"/>
            <w:bottom w:val="none" w:sz="0" w:space="0" w:color="auto"/>
            <w:right w:val="none" w:sz="0" w:space="0" w:color="auto"/>
          </w:divBdr>
        </w:div>
        <w:div w:id="126893832">
          <w:marLeft w:val="0"/>
          <w:marRight w:val="0"/>
          <w:marTop w:val="0"/>
          <w:marBottom w:val="0"/>
          <w:divBdr>
            <w:top w:val="none" w:sz="0" w:space="0" w:color="auto"/>
            <w:left w:val="none" w:sz="0" w:space="0" w:color="auto"/>
            <w:bottom w:val="none" w:sz="0" w:space="0" w:color="auto"/>
            <w:right w:val="none" w:sz="0" w:space="0" w:color="auto"/>
          </w:divBdr>
        </w:div>
      </w:divsChild>
    </w:div>
    <w:div w:id="970785971">
      <w:bodyDiv w:val="1"/>
      <w:marLeft w:val="0"/>
      <w:marRight w:val="0"/>
      <w:marTop w:val="0"/>
      <w:marBottom w:val="0"/>
      <w:divBdr>
        <w:top w:val="none" w:sz="0" w:space="0" w:color="auto"/>
        <w:left w:val="none" w:sz="0" w:space="0" w:color="auto"/>
        <w:bottom w:val="none" w:sz="0" w:space="0" w:color="auto"/>
        <w:right w:val="none" w:sz="0" w:space="0" w:color="auto"/>
      </w:divBdr>
      <w:divsChild>
        <w:div w:id="646318594">
          <w:marLeft w:val="0"/>
          <w:marRight w:val="0"/>
          <w:marTop w:val="0"/>
          <w:marBottom w:val="0"/>
          <w:divBdr>
            <w:top w:val="none" w:sz="0" w:space="0" w:color="auto"/>
            <w:left w:val="none" w:sz="0" w:space="0" w:color="auto"/>
            <w:bottom w:val="none" w:sz="0" w:space="0" w:color="auto"/>
            <w:right w:val="none" w:sz="0" w:space="0" w:color="auto"/>
          </w:divBdr>
        </w:div>
        <w:div w:id="2047289917">
          <w:marLeft w:val="0"/>
          <w:marRight w:val="0"/>
          <w:marTop w:val="0"/>
          <w:marBottom w:val="0"/>
          <w:divBdr>
            <w:top w:val="none" w:sz="0" w:space="0" w:color="auto"/>
            <w:left w:val="none" w:sz="0" w:space="0" w:color="auto"/>
            <w:bottom w:val="none" w:sz="0" w:space="0" w:color="auto"/>
            <w:right w:val="none" w:sz="0" w:space="0" w:color="auto"/>
          </w:divBdr>
        </w:div>
        <w:div w:id="28336748">
          <w:marLeft w:val="0"/>
          <w:marRight w:val="0"/>
          <w:marTop w:val="0"/>
          <w:marBottom w:val="0"/>
          <w:divBdr>
            <w:top w:val="none" w:sz="0" w:space="0" w:color="auto"/>
            <w:left w:val="none" w:sz="0" w:space="0" w:color="auto"/>
            <w:bottom w:val="none" w:sz="0" w:space="0" w:color="auto"/>
            <w:right w:val="none" w:sz="0" w:space="0" w:color="auto"/>
          </w:divBdr>
        </w:div>
        <w:div w:id="2050564767">
          <w:marLeft w:val="0"/>
          <w:marRight w:val="0"/>
          <w:marTop w:val="0"/>
          <w:marBottom w:val="0"/>
          <w:divBdr>
            <w:top w:val="none" w:sz="0" w:space="0" w:color="auto"/>
            <w:left w:val="none" w:sz="0" w:space="0" w:color="auto"/>
            <w:bottom w:val="none" w:sz="0" w:space="0" w:color="auto"/>
            <w:right w:val="none" w:sz="0" w:space="0" w:color="auto"/>
          </w:divBdr>
        </w:div>
        <w:div w:id="793400537">
          <w:marLeft w:val="0"/>
          <w:marRight w:val="0"/>
          <w:marTop w:val="0"/>
          <w:marBottom w:val="0"/>
          <w:divBdr>
            <w:top w:val="none" w:sz="0" w:space="0" w:color="auto"/>
            <w:left w:val="none" w:sz="0" w:space="0" w:color="auto"/>
            <w:bottom w:val="none" w:sz="0" w:space="0" w:color="auto"/>
            <w:right w:val="none" w:sz="0" w:space="0" w:color="auto"/>
          </w:divBdr>
        </w:div>
        <w:div w:id="634336652">
          <w:marLeft w:val="0"/>
          <w:marRight w:val="0"/>
          <w:marTop w:val="0"/>
          <w:marBottom w:val="0"/>
          <w:divBdr>
            <w:top w:val="none" w:sz="0" w:space="0" w:color="auto"/>
            <w:left w:val="none" w:sz="0" w:space="0" w:color="auto"/>
            <w:bottom w:val="none" w:sz="0" w:space="0" w:color="auto"/>
            <w:right w:val="none" w:sz="0" w:space="0" w:color="auto"/>
          </w:divBdr>
        </w:div>
        <w:div w:id="1660228176">
          <w:marLeft w:val="0"/>
          <w:marRight w:val="0"/>
          <w:marTop w:val="0"/>
          <w:marBottom w:val="0"/>
          <w:divBdr>
            <w:top w:val="none" w:sz="0" w:space="0" w:color="auto"/>
            <w:left w:val="none" w:sz="0" w:space="0" w:color="auto"/>
            <w:bottom w:val="none" w:sz="0" w:space="0" w:color="auto"/>
            <w:right w:val="none" w:sz="0" w:space="0" w:color="auto"/>
          </w:divBdr>
        </w:div>
        <w:div w:id="522135728">
          <w:marLeft w:val="0"/>
          <w:marRight w:val="0"/>
          <w:marTop w:val="0"/>
          <w:marBottom w:val="0"/>
          <w:divBdr>
            <w:top w:val="none" w:sz="0" w:space="0" w:color="auto"/>
            <w:left w:val="none" w:sz="0" w:space="0" w:color="auto"/>
            <w:bottom w:val="none" w:sz="0" w:space="0" w:color="auto"/>
            <w:right w:val="none" w:sz="0" w:space="0" w:color="auto"/>
          </w:divBdr>
        </w:div>
        <w:div w:id="2064861723">
          <w:marLeft w:val="0"/>
          <w:marRight w:val="0"/>
          <w:marTop w:val="0"/>
          <w:marBottom w:val="0"/>
          <w:divBdr>
            <w:top w:val="none" w:sz="0" w:space="0" w:color="auto"/>
            <w:left w:val="none" w:sz="0" w:space="0" w:color="auto"/>
            <w:bottom w:val="none" w:sz="0" w:space="0" w:color="auto"/>
            <w:right w:val="none" w:sz="0" w:space="0" w:color="auto"/>
          </w:divBdr>
        </w:div>
        <w:div w:id="288825683">
          <w:marLeft w:val="0"/>
          <w:marRight w:val="0"/>
          <w:marTop w:val="0"/>
          <w:marBottom w:val="0"/>
          <w:divBdr>
            <w:top w:val="none" w:sz="0" w:space="0" w:color="auto"/>
            <w:left w:val="none" w:sz="0" w:space="0" w:color="auto"/>
            <w:bottom w:val="none" w:sz="0" w:space="0" w:color="auto"/>
            <w:right w:val="none" w:sz="0" w:space="0" w:color="auto"/>
          </w:divBdr>
        </w:div>
        <w:div w:id="1951011707">
          <w:marLeft w:val="0"/>
          <w:marRight w:val="0"/>
          <w:marTop w:val="0"/>
          <w:marBottom w:val="0"/>
          <w:divBdr>
            <w:top w:val="none" w:sz="0" w:space="0" w:color="auto"/>
            <w:left w:val="none" w:sz="0" w:space="0" w:color="auto"/>
            <w:bottom w:val="none" w:sz="0" w:space="0" w:color="auto"/>
            <w:right w:val="none" w:sz="0" w:space="0" w:color="auto"/>
          </w:divBdr>
        </w:div>
        <w:div w:id="1709799326">
          <w:marLeft w:val="0"/>
          <w:marRight w:val="0"/>
          <w:marTop w:val="0"/>
          <w:marBottom w:val="0"/>
          <w:divBdr>
            <w:top w:val="none" w:sz="0" w:space="0" w:color="auto"/>
            <w:left w:val="none" w:sz="0" w:space="0" w:color="auto"/>
            <w:bottom w:val="none" w:sz="0" w:space="0" w:color="auto"/>
            <w:right w:val="none" w:sz="0" w:space="0" w:color="auto"/>
          </w:divBdr>
        </w:div>
        <w:div w:id="653072212">
          <w:marLeft w:val="0"/>
          <w:marRight w:val="0"/>
          <w:marTop w:val="0"/>
          <w:marBottom w:val="0"/>
          <w:divBdr>
            <w:top w:val="none" w:sz="0" w:space="0" w:color="auto"/>
            <w:left w:val="none" w:sz="0" w:space="0" w:color="auto"/>
            <w:bottom w:val="none" w:sz="0" w:space="0" w:color="auto"/>
            <w:right w:val="none" w:sz="0" w:space="0" w:color="auto"/>
          </w:divBdr>
        </w:div>
        <w:div w:id="2021076347">
          <w:marLeft w:val="0"/>
          <w:marRight w:val="0"/>
          <w:marTop w:val="0"/>
          <w:marBottom w:val="0"/>
          <w:divBdr>
            <w:top w:val="none" w:sz="0" w:space="0" w:color="auto"/>
            <w:left w:val="none" w:sz="0" w:space="0" w:color="auto"/>
            <w:bottom w:val="none" w:sz="0" w:space="0" w:color="auto"/>
            <w:right w:val="none" w:sz="0" w:space="0" w:color="auto"/>
          </w:divBdr>
        </w:div>
        <w:div w:id="1840609500">
          <w:marLeft w:val="0"/>
          <w:marRight w:val="0"/>
          <w:marTop w:val="0"/>
          <w:marBottom w:val="0"/>
          <w:divBdr>
            <w:top w:val="none" w:sz="0" w:space="0" w:color="auto"/>
            <w:left w:val="none" w:sz="0" w:space="0" w:color="auto"/>
            <w:bottom w:val="none" w:sz="0" w:space="0" w:color="auto"/>
            <w:right w:val="none" w:sz="0" w:space="0" w:color="auto"/>
          </w:divBdr>
        </w:div>
        <w:div w:id="1123041469">
          <w:marLeft w:val="0"/>
          <w:marRight w:val="0"/>
          <w:marTop w:val="0"/>
          <w:marBottom w:val="0"/>
          <w:divBdr>
            <w:top w:val="none" w:sz="0" w:space="0" w:color="auto"/>
            <w:left w:val="none" w:sz="0" w:space="0" w:color="auto"/>
            <w:bottom w:val="none" w:sz="0" w:space="0" w:color="auto"/>
            <w:right w:val="none" w:sz="0" w:space="0" w:color="auto"/>
          </w:divBdr>
        </w:div>
        <w:div w:id="618800495">
          <w:marLeft w:val="0"/>
          <w:marRight w:val="0"/>
          <w:marTop w:val="0"/>
          <w:marBottom w:val="0"/>
          <w:divBdr>
            <w:top w:val="none" w:sz="0" w:space="0" w:color="auto"/>
            <w:left w:val="none" w:sz="0" w:space="0" w:color="auto"/>
            <w:bottom w:val="none" w:sz="0" w:space="0" w:color="auto"/>
            <w:right w:val="none" w:sz="0" w:space="0" w:color="auto"/>
          </w:divBdr>
        </w:div>
        <w:div w:id="710345655">
          <w:marLeft w:val="0"/>
          <w:marRight w:val="0"/>
          <w:marTop w:val="0"/>
          <w:marBottom w:val="0"/>
          <w:divBdr>
            <w:top w:val="none" w:sz="0" w:space="0" w:color="auto"/>
            <w:left w:val="none" w:sz="0" w:space="0" w:color="auto"/>
            <w:bottom w:val="none" w:sz="0" w:space="0" w:color="auto"/>
            <w:right w:val="none" w:sz="0" w:space="0" w:color="auto"/>
          </w:divBdr>
        </w:div>
        <w:div w:id="276454467">
          <w:marLeft w:val="0"/>
          <w:marRight w:val="0"/>
          <w:marTop w:val="0"/>
          <w:marBottom w:val="0"/>
          <w:divBdr>
            <w:top w:val="none" w:sz="0" w:space="0" w:color="auto"/>
            <w:left w:val="none" w:sz="0" w:space="0" w:color="auto"/>
            <w:bottom w:val="none" w:sz="0" w:space="0" w:color="auto"/>
            <w:right w:val="none" w:sz="0" w:space="0" w:color="auto"/>
          </w:divBdr>
        </w:div>
        <w:div w:id="310603925">
          <w:marLeft w:val="0"/>
          <w:marRight w:val="0"/>
          <w:marTop w:val="0"/>
          <w:marBottom w:val="0"/>
          <w:divBdr>
            <w:top w:val="none" w:sz="0" w:space="0" w:color="auto"/>
            <w:left w:val="none" w:sz="0" w:space="0" w:color="auto"/>
            <w:bottom w:val="none" w:sz="0" w:space="0" w:color="auto"/>
            <w:right w:val="none" w:sz="0" w:space="0" w:color="auto"/>
          </w:divBdr>
        </w:div>
        <w:div w:id="677661926">
          <w:marLeft w:val="0"/>
          <w:marRight w:val="0"/>
          <w:marTop w:val="0"/>
          <w:marBottom w:val="0"/>
          <w:divBdr>
            <w:top w:val="none" w:sz="0" w:space="0" w:color="auto"/>
            <w:left w:val="none" w:sz="0" w:space="0" w:color="auto"/>
            <w:bottom w:val="none" w:sz="0" w:space="0" w:color="auto"/>
            <w:right w:val="none" w:sz="0" w:space="0" w:color="auto"/>
          </w:divBdr>
        </w:div>
      </w:divsChild>
    </w:div>
    <w:div w:id="982272382">
      <w:bodyDiv w:val="1"/>
      <w:marLeft w:val="0"/>
      <w:marRight w:val="0"/>
      <w:marTop w:val="0"/>
      <w:marBottom w:val="0"/>
      <w:divBdr>
        <w:top w:val="none" w:sz="0" w:space="0" w:color="auto"/>
        <w:left w:val="none" w:sz="0" w:space="0" w:color="auto"/>
        <w:bottom w:val="none" w:sz="0" w:space="0" w:color="auto"/>
        <w:right w:val="none" w:sz="0" w:space="0" w:color="auto"/>
      </w:divBdr>
    </w:div>
    <w:div w:id="984503207">
      <w:bodyDiv w:val="1"/>
      <w:marLeft w:val="0"/>
      <w:marRight w:val="0"/>
      <w:marTop w:val="0"/>
      <w:marBottom w:val="0"/>
      <w:divBdr>
        <w:top w:val="none" w:sz="0" w:space="0" w:color="auto"/>
        <w:left w:val="none" w:sz="0" w:space="0" w:color="auto"/>
        <w:bottom w:val="none" w:sz="0" w:space="0" w:color="auto"/>
        <w:right w:val="none" w:sz="0" w:space="0" w:color="auto"/>
      </w:divBdr>
    </w:div>
    <w:div w:id="985863269">
      <w:bodyDiv w:val="1"/>
      <w:marLeft w:val="0"/>
      <w:marRight w:val="0"/>
      <w:marTop w:val="0"/>
      <w:marBottom w:val="0"/>
      <w:divBdr>
        <w:top w:val="none" w:sz="0" w:space="0" w:color="auto"/>
        <w:left w:val="none" w:sz="0" w:space="0" w:color="auto"/>
        <w:bottom w:val="none" w:sz="0" w:space="0" w:color="auto"/>
        <w:right w:val="none" w:sz="0" w:space="0" w:color="auto"/>
      </w:divBdr>
      <w:divsChild>
        <w:div w:id="1864588705">
          <w:marLeft w:val="0"/>
          <w:marRight w:val="0"/>
          <w:marTop w:val="0"/>
          <w:marBottom w:val="0"/>
          <w:divBdr>
            <w:top w:val="none" w:sz="0" w:space="0" w:color="auto"/>
            <w:left w:val="none" w:sz="0" w:space="0" w:color="auto"/>
            <w:bottom w:val="none" w:sz="0" w:space="0" w:color="auto"/>
            <w:right w:val="none" w:sz="0" w:space="0" w:color="auto"/>
          </w:divBdr>
        </w:div>
        <w:div w:id="279731051">
          <w:marLeft w:val="0"/>
          <w:marRight w:val="0"/>
          <w:marTop w:val="0"/>
          <w:marBottom w:val="0"/>
          <w:divBdr>
            <w:top w:val="none" w:sz="0" w:space="0" w:color="auto"/>
            <w:left w:val="none" w:sz="0" w:space="0" w:color="auto"/>
            <w:bottom w:val="none" w:sz="0" w:space="0" w:color="auto"/>
            <w:right w:val="none" w:sz="0" w:space="0" w:color="auto"/>
          </w:divBdr>
        </w:div>
        <w:div w:id="717314998">
          <w:marLeft w:val="0"/>
          <w:marRight w:val="0"/>
          <w:marTop w:val="0"/>
          <w:marBottom w:val="0"/>
          <w:divBdr>
            <w:top w:val="none" w:sz="0" w:space="0" w:color="auto"/>
            <w:left w:val="none" w:sz="0" w:space="0" w:color="auto"/>
            <w:bottom w:val="none" w:sz="0" w:space="0" w:color="auto"/>
            <w:right w:val="none" w:sz="0" w:space="0" w:color="auto"/>
          </w:divBdr>
        </w:div>
        <w:div w:id="110562938">
          <w:marLeft w:val="0"/>
          <w:marRight w:val="0"/>
          <w:marTop w:val="0"/>
          <w:marBottom w:val="0"/>
          <w:divBdr>
            <w:top w:val="none" w:sz="0" w:space="0" w:color="auto"/>
            <w:left w:val="none" w:sz="0" w:space="0" w:color="auto"/>
            <w:bottom w:val="none" w:sz="0" w:space="0" w:color="auto"/>
            <w:right w:val="none" w:sz="0" w:space="0" w:color="auto"/>
          </w:divBdr>
        </w:div>
        <w:div w:id="1556430032">
          <w:marLeft w:val="0"/>
          <w:marRight w:val="0"/>
          <w:marTop w:val="0"/>
          <w:marBottom w:val="0"/>
          <w:divBdr>
            <w:top w:val="none" w:sz="0" w:space="0" w:color="auto"/>
            <w:left w:val="none" w:sz="0" w:space="0" w:color="auto"/>
            <w:bottom w:val="none" w:sz="0" w:space="0" w:color="auto"/>
            <w:right w:val="none" w:sz="0" w:space="0" w:color="auto"/>
          </w:divBdr>
        </w:div>
        <w:div w:id="590428582">
          <w:marLeft w:val="0"/>
          <w:marRight w:val="0"/>
          <w:marTop w:val="0"/>
          <w:marBottom w:val="0"/>
          <w:divBdr>
            <w:top w:val="none" w:sz="0" w:space="0" w:color="auto"/>
            <w:left w:val="none" w:sz="0" w:space="0" w:color="auto"/>
            <w:bottom w:val="none" w:sz="0" w:space="0" w:color="auto"/>
            <w:right w:val="none" w:sz="0" w:space="0" w:color="auto"/>
          </w:divBdr>
        </w:div>
        <w:div w:id="668408026">
          <w:marLeft w:val="0"/>
          <w:marRight w:val="0"/>
          <w:marTop w:val="0"/>
          <w:marBottom w:val="0"/>
          <w:divBdr>
            <w:top w:val="none" w:sz="0" w:space="0" w:color="auto"/>
            <w:left w:val="none" w:sz="0" w:space="0" w:color="auto"/>
            <w:bottom w:val="none" w:sz="0" w:space="0" w:color="auto"/>
            <w:right w:val="none" w:sz="0" w:space="0" w:color="auto"/>
          </w:divBdr>
        </w:div>
        <w:div w:id="2009601223">
          <w:marLeft w:val="0"/>
          <w:marRight w:val="0"/>
          <w:marTop w:val="0"/>
          <w:marBottom w:val="0"/>
          <w:divBdr>
            <w:top w:val="none" w:sz="0" w:space="0" w:color="auto"/>
            <w:left w:val="none" w:sz="0" w:space="0" w:color="auto"/>
            <w:bottom w:val="none" w:sz="0" w:space="0" w:color="auto"/>
            <w:right w:val="none" w:sz="0" w:space="0" w:color="auto"/>
          </w:divBdr>
        </w:div>
        <w:div w:id="494880791">
          <w:marLeft w:val="0"/>
          <w:marRight w:val="0"/>
          <w:marTop w:val="0"/>
          <w:marBottom w:val="0"/>
          <w:divBdr>
            <w:top w:val="none" w:sz="0" w:space="0" w:color="auto"/>
            <w:left w:val="none" w:sz="0" w:space="0" w:color="auto"/>
            <w:bottom w:val="none" w:sz="0" w:space="0" w:color="auto"/>
            <w:right w:val="none" w:sz="0" w:space="0" w:color="auto"/>
          </w:divBdr>
        </w:div>
      </w:divsChild>
    </w:div>
    <w:div w:id="1024403447">
      <w:bodyDiv w:val="1"/>
      <w:marLeft w:val="0"/>
      <w:marRight w:val="0"/>
      <w:marTop w:val="0"/>
      <w:marBottom w:val="0"/>
      <w:divBdr>
        <w:top w:val="none" w:sz="0" w:space="0" w:color="auto"/>
        <w:left w:val="none" w:sz="0" w:space="0" w:color="auto"/>
        <w:bottom w:val="none" w:sz="0" w:space="0" w:color="auto"/>
        <w:right w:val="none" w:sz="0" w:space="0" w:color="auto"/>
      </w:divBdr>
    </w:div>
    <w:div w:id="1044908252">
      <w:bodyDiv w:val="1"/>
      <w:marLeft w:val="0"/>
      <w:marRight w:val="0"/>
      <w:marTop w:val="0"/>
      <w:marBottom w:val="0"/>
      <w:divBdr>
        <w:top w:val="none" w:sz="0" w:space="0" w:color="auto"/>
        <w:left w:val="none" w:sz="0" w:space="0" w:color="auto"/>
        <w:bottom w:val="none" w:sz="0" w:space="0" w:color="auto"/>
        <w:right w:val="none" w:sz="0" w:space="0" w:color="auto"/>
      </w:divBdr>
      <w:divsChild>
        <w:div w:id="1386677611">
          <w:marLeft w:val="0"/>
          <w:marRight w:val="0"/>
          <w:marTop w:val="0"/>
          <w:marBottom w:val="0"/>
          <w:divBdr>
            <w:top w:val="none" w:sz="0" w:space="0" w:color="auto"/>
            <w:left w:val="none" w:sz="0" w:space="0" w:color="auto"/>
            <w:bottom w:val="none" w:sz="0" w:space="0" w:color="auto"/>
            <w:right w:val="none" w:sz="0" w:space="0" w:color="auto"/>
          </w:divBdr>
        </w:div>
        <w:div w:id="1551647487">
          <w:marLeft w:val="0"/>
          <w:marRight w:val="0"/>
          <w:marTop w:val="0"/>
          <w:marBottom w:val="0"/>
          <w:divBdr>
            <w:top w:val="none" w:sz="0" w:space="0" w:color="auto"/>
            <w:left w:val="none" w:sz="0" w:space="0" w:color="auto"/>
            <w:bottom w:val="none" w:sz="0" w:space="0" w:color="auto"/>
            <w:right w:val="none" w:sz="0" w:space="0" w:color="auto"/>
          </w:divBdr>
        </w:div>
        <w:div w:id="1552644355">
          <w:marLeft w:val="0"/>
          <w:marRight w:val="0"/>
          <w:marTop w:val="0"/>
          <w:marBottom w:val="0"/>
          <w:divBdr>
            <w:top w:val="none" w:sz="0" w:space="0" w:color="auto"/>
            <w:left w:val="none" w:sz="0" w:space="0" w:color="auto"/>
            <w:bottom w:val="none" w:sz="0" w:space="0" w:color="auto"/>
            <w:right w:val="none" w:sz="0" w:space="0" w:color="auto"/>
          </w:divBdr>
        </w:div>
        <w:div w:id="128281988">
          <w:marLeft w:val="0"/>
          <w:marRight w:val="0"/>
          <w:marTop w:val="0"/>
          <w:marBottom w:val="0"/>
          <w:divBdr>
            <w:top w:val="none" w:sz="0" w:space="0" w:color="auto"/>
            <w:left w:val="none" w:sz="0" w:space="0" w:color="auto"/>
            <w:bottom w:val="none" w:sz="0" w:space="0" w:color="auto"/>
            <w:right w:val="none" w:sz="0" w:space="0" w:color="auto"/>
          </w:divBdr>
        </w:div>
        <w:div w:id="50157569">
          <w:marLeft w:val="0"/>
          <w:marRight w:val="0"/>
          <w:marTop w:val="0"/>
          <w:marBottom w:val="0"/>
          <w:divBdr>
            <w:top w:val="none" w:sz="0" w:space="0" w:color="auto"/>
            <w:left w:val="none" w:sz="0" w:space="0" w:color="auto"/>
            <w:bottom w:val="none" w:sz="0" w:space="0" w:color="auto"/>
            <w:right w:val="none" w:sz="0" w:space="0" w:color="auto"/>
          </w:divBdr>
        </w:div>
        <w:div w:id="822625909">
          <w:marLeft w:val="0"/>
          <w:marRight w:val="0"/>
          <w:marTop w:val="0"/>
          <w:marBottom w:val="0"/>
          <w:divBdr>
            <w:top w:val="none" w:sz="0" w:space="0" w:color="auto"/>
            <w:left w:val="none" w:sz="0" w:space="0" w:color="auto"/>
            <w:bottom w:val="none" w:sz="0" w:space="0" w:color="auto"/>
            <w:right w:val="none" w:sz="0" w:space="0" w:color="auto"/>
          </w:divBdr>
        </w:div>
        <w:div w:id="202183197">
          <w:marLeft w:val="0"/>
          <w:marRight w:val="0"/>
          <w:marTop w:val="0"/>
          <w:marBottom w:val="0"/>
          <w:divBdr>
            <w:top w:val="none" w:sz="0" w:space="0" w:color="auto"/>
            <w:left w:val="none" w:sz="0" w:space="0" w:color="auto"/>
            <w:bottom w:val="none" w:sz="0" w:space="0" w:color="auto"/>
            <w:right w:val="none" w:sz="0" w:space="0" w:color="auto"/>
          </w:divBdr>
        </w:div>
        <w:div w:id="1930191491">
          <w:marLeft w:val="0"/>
          <w:marRight w:val="0"/>
          <w:marTop w:val="0"/>
          <w:marBottom w:val="0"/>
          <w:divBdr>
            <w:top w:val="none" w:sz="0" w:space="0" w:color="auto"/>
            <w:left w:val="none" w:sz="0" w:space="0" w:color="auto"/>
            <w:bottom w:val="none" w:sz="0" w:space="0" w:color="auto"/>
            <w:right w:val="none" w:sz="0" w:space="0" w:color="auto"/>
          </w:divBdr>
        </w:div>
        <w:div w:id="1938827923">
          <w:marLeft w:val="0"/>
          <w:marRight w:val="0"/>
          <w:marTop w:val="0"/>
          <w:marBottom w:val="0"/>
          <w:divBdr>
            <w:top w:val="none" w:sz="0" w:space="0" w:color="auto"/>
            <w:left w:val="none" w:sz="0" w:space="0" w:color="auto"/>
            <w:bottom w:val="none" w:sz="0" w:space="0" w:color="auto"/>
            <w:right w:val="none" w:sz="0" w:space="0" w:color="auto"/>
          </w:divBdr>
        </w:div>
        <w:div w:id="1360007831">
          <w:marLeft w:val="0"/>
          <w:marRight w:val="0"/>
          <w:marTop w:val="0"/>
          <w:marBottom w:val="0"/>
          <w:divBdr>
            <w:top w:val="none" w:sz="0" w:space="0" w:color="auto"/>
            <w:left w:val="none" w:sz="0" w:space="0" w:color="auto"/>
            <w:bottom w:val="none" w:sz="0" w:space="0" w:color="auto"/>
            <w:right w:val="none" w:sz="0" w:space="0" w:color="auto"/>
          </w:divBdr>
        </w:div>
      </w:divsChild>
    </w:div>
    <w:div w:id="1081558423">
      <w:bodyDiv w:val="1"/>
      <w:marLeft w:val="0"/>
      <w:marRight w:val="0"/>
      <w:marTop w:val="0"/>
      <w:marBottom w:val="0"/>
      <w:divBdr>
        <w:top w:val="none" w:sz="0" w:space="0" w:color="auto"/>
        <w:left w:val="none" w:sz="0" w:space="0" w:color="auto"/>
        <w:bottom w:val="none" w:sz="0" w:space="0" w:color="auto"/>
        <w:right w:val="none" w:sz="0" w:space="0" w:color="auto"/>
      </w:divBdr>
    </w:div>
    <w:div w:id="1127116941">
      <w:bodyDiv w:val="1"/>
      <w:marLeft w:val="0"/>
      <w:marRight w:val="0"/>
      <w:marTop w:val="0"/>
      <w:marBottom w:val="0"/>
      <w:divBdr>
        <w:top w:val="none" w:sz="0" w:space="0" w:color="auto"/>
        <w:left w:val="none" w:sz="0" w:space="0" w:color="auto"/>
        <w:bottom w:val="none" w:sz="0" w:space="0" w:color="auto"/>
        <w:right w:val="none" w:sz="0" w:space="0" w:color="auto"/>
      </w:divBdr>
      <w:divsChild>
        <w:div w:id="1987467195">
          <w:marLeft w:val="0"/>
          <w:marRight w:val="0"/>
          <w:marTop w:val="0"/>
          <w:marBottom w:val="0"/>
          <w:divBdr>
            <w:top w:val="none" w:sz="0" w:space="0" w:color="auto"/>
            <w:left w:val="none" w:sz="0" w:space="0" w:color="auto"/>
            <w:bottom w:val="none" w:sz="0" w:space="0" w:color="auto"/>
            <w:right w:val="none" w:sz="0" w:space="0" w:color="auto"/>
          </w:divBdr>
        </w:div>
        <w:div w:id="963270113">
          <w:marLeft w:val="0"/>
          <w:marRight w:val="0"/>
          <w:marTop w:val="0"/>
          <w:marBottom w:val="0"/>
          <w:divBdr>
            <w:top w:val="none" w:sz="0" w:space="0" w:color="auto"/>
            <w:left w:val="none" w:sz="0" w:space="0" w:color="auto"/>
            <w:bottom w:val="none" w:sz="0" w:space="0" w:color="auto"/>
            <w:right w:val="none" w:sz="0" w:space="0" w:color="auto"/>
          </w:divBdr>
        </w:div>
        <w:div w:id="1016035143">
          <w:marLeft w:val="0"/>
          <w:marRight w:val="0"/>
          <w:marTop w:val="0"/>
          <w:marBottom w:val="0"/>
          <w:divBdr>
            <w:top w:val="none" w:sz="0" w:space="0" w:color="auto"/>
            <w:left w:val="none" w:sz="0" w:space="0" w:color="auto"/>
            <w:bottom w:val="none" w:sz="0" w:space="0" w:color="auto"/>
            <w:right w:val="none" w:sz="0" w:space="0" w:color="auto"/>
          </w:divBdr>
        </w:div>
        <w:div w:id="193471746">
          <w:marLeft w:val="0"/>
          <w:marRight w:val="0"/>
          <w:marTop w:val="0"/>
          <w:marBottom w:val="0"/>
          <w:divBdr>
            <w:top w:val="none" w:sz="0" w:space="0" w:color="auto"/>
            <w:left w:val="none" w:sz="0" w:space="0" w:color="auto"/>
            <w:bottom w:val="none" w:sz="0" w:space="0" w:color="auto"/>
            <w:right w:val="none" w:sz="0" w:space="0" w:color="auto"/>
          </w:divBdr>
        </w:div>
      </w:divsChild>
    </w:div>
    <w:div w:id="1138886342">
      <w:bodyDiv w:val="1"/>
      <w:marLeft w:val="0"/>
      <w:marRight w:val="0"/>
      <w:marTop w:val="0"/>
      <w:marBottom w:val="0"/>
      <w:divBdr>
        <w:top w:val="none" w:sz="0" w:space="0" w:color="auto"/>
        <w:left w:val="none" w:sz="0" w:space="0" w:color="auto"/>
        <w:bottom w:val="none" w:sz="0" w:space="0" w:color="auto"/>
        <w:right w:val="none" w:sz="0" w:space="0" w:color="auto"/>
      </w:divBdr>
      <w:divsChild>
        <w:div w:id="182792354">
          <w:marLeft w:val="0"/>
          <w:marRight w:val="0"/>
          <w:marTop w:val="0"/>
          <w:marBottom w:val="0"/>
          <w:divBdr>
            <w:top w:val="none" w:sz="0" w:space="0" w:color="auto"/>
            <w:left w:val="none" w:sz="0" w:space="0" w:color="auto"/>
            <w:bottom w:val="none" w:sz="0" w:space="0" w:color="auto"/>
            <w:right w:val="none" w:sz="0" w:space="0" w:color="auto"/>
          </w:divBdr>
        </w:div>
        <w:div w:id="1426999122">
          <w:marLeft w:val="0"/>
          <w:marRight w:val="0"/>
          <w:marTop w:val="0"/>
          <w:marBottom w:val="0"/>
          <w:divBdr>
            <w:top w:val="none" w:sz="0" w:space="0" w:color="auto"/>
            <w:left w:val="none" w:sz="0" w:space="0" w:color="auto"/>
            <w:bottom w:val="none" w:sz="0" w:space="0" w:color="auto"/>
            <w:right w:val="none" w:sz="0" w:space="0" w:color="auto"/>
          </w:divBdr>
        </w:div>
        <w:div w:id="546377760">
          <w:marLeft w:val="0"/>
          <w:marRight w:val="0"/>
          <w:marTop w:val="0"/>
          <w:marBottom w:val="0"/>
          <w:divBdr>
            <w:top w:val="none" w:sz="0" w:space="0" w:color="auto"/>
            <w:left w:val="none" w:sz="0" w:space="0" w:color="auto"/>
            <w:bottom w:val="none" w:sz="0" w:space="0" w:color="auto"/>
            <w:right w:val="none" w:sz="0" w:space="0" w:color="auto"/>
          </w:divBdr>
        </w:div>
        <w:div w:id="879895865">
          <w:marLeft w:val="0"/>
          <w:marRight w:val="0"/>
          <w:marTop w:val="0"/>
          <w:marBottom w:val="0"/>
          <w:divBdr>
            <w:top w:val="none" w:sz="0" w:space="0" w:color="auto"/>
            <w:left w:val="none" w:sz="0" w:space="0" w:color="auto"/>
            <w:bottom w:val="none" w:sz="0" w:space="0" w:color="auto"/>
            <w:right w:val="none" w:sz="0" w:space="0" w:color="auto"/>
          </w:divBdr>
        </w:div>
        <w:div w:id="399330575">
          <w:marLeft w:val="0"/>
          <w:marRight w:val="0"/>
          <w:marTop w:val="0"/>
          <w:marBottom w:val="0"/>
          <w:divBdr>
            <w:top w:val="none" w:sz="0" w:space="0" w:color="auto"/>
            <w:left w:val="none" w:sz="0" w:space="0" w:color="auto"/>
            <w:bottom w:val="none" w:sz="0" w:space="0" w:color="auto"/>
            <w:right w:val="none" w:sz="0" w:space="0" w:color="auto"/>
          </w:divBdr>
        </w:div>
        <w:div w:id="1254976302">
          <w:marLeft w:val="0"/>
          <w:marRight w:val="0"/>
          <w:marTop w:val="0"/>
          <w:marBottom w:val="0"/>
          <w:divBdr>
            <w:top w:val="none" w:sz="0" w:space="0" w:color="auto"/>
            <w:left w:val="none" w:sz="0" w:space="0" w:color="auto"/>
            <w:bottom w:val="none" w:sz="0" w:space="0" w:color="auto"/>
            <w:right w:val="none" w:sz="0" w:space="0" w:color="auto"/>
          </w:divBdr>
        </w:div>
        <w:div w:id="1664045703">
          <w:marLeft w:val="0"/>
          <w:marRight w:val="0"/>
          <w:marTop w:val="0"/>
          <w:marBottom w:val="0"/>
          <w:divBdr>
            <w:top w:val="none" w:sz="0" w:space="0" w:color="auto"/>
            <w:left w:val="none" w:sz="0" w:space="0" w:color="auto"/>
            <w:bottom w:val="none" w:sz="0" w:space="0" w:color="auto"/>
            <w:right w:val="none" w:sz="0" w:space="0" w:color="auto"/>
          </w:divBdr>
        </w:div>
        <w:div w:id="704795492">
          <w:marLeft w:val="0"/>
          <w:marRight w:val="0"/>
          <w:marTop w:val="0"/>
          <w:marBottom w:val="0"/>
          <w:divBdr>
            <w:top w:val="none" w:sz="0" w:space="0" w:color="auto"/>
            <w:left w:val="none" w:sz="0" w:space="0" w:color="auto"/>
            <w:bottom w:val="none" w:sz="0" w:space="0" w:color="auto"/>
            <w:right w:val="none" w:sz="0" w:space="0" w:color="auto"/>
          </w:divBdr>
        </w:div>
        <w:div w:id="911082538">
          <w:marLeft w:val="0"/>
          <w:marRight w:val="0"/>
          <w:marTop w:val="0"/>
          <w:marBottom w:val="0"/>
          <w:divBdr>
            <w:top w:val="none" w:sz="0" w:space="0" w:color="auto"/>
            <w:left w:val="none" w:sz="0" w:space="0" w:color="auto"/>
            <w:bottom w:val="none" w:sz="0" w:space="0" w:color="auto"/>
            <w:right w:val="none" w:sz="0" w:space="0" w:color="auto"/>
          </w:divBdr>
        </w:div>
      </w:divsChild>
    </w:div>
    <w:div w:id="1139685655">
      <w:bodyDiv w:val="1"/>
      <w:marLeft w:val="0"/>
      <w:marRight w:val="0"/>
      <w:marTop w:val="0"/>
      <w:marBottom w:val="0"/>
      <w:divBdr>
        <w:top w:val="none" w:sz="0" w:space="0" w:color="auto"/>
        <w:left w:val="none" w:sz="0" w:space="0" w:color="auto"/>
        <w:bottom w:val="none" w:sz="0" w:space="0" w:color="auto"/>
        <w:right w:val="none" w:sz="0" w:space="0" w:color="auto"/>
      </w:divBdr>
    </w:div>
    <w:div w:id="1222593316">
      <w:bodyDiv w:val="1"/>
      <w:marLeft w:val="0"/>
      <w:marRight w:val="0"/>
      <w:marTop w:val="0"/>
      <w:marBottom w:val="0"/>
      <w:divBdr>
        <w:top w:val="none" w:sz="0" w:space="0" w:color="auto"/>
        <w:left w:val="none" w:sz="0" w:space="0" w:color="auto"/>
        <w:bottom w:val="none" w:sz="0" w:space="0" w:color="auto"/>
        <w:right w:val="none" w:sz="0" w:space="0" w:color="auto"/>
      </w:divBdr>
      <w:divsChild>
        <w:div w:id="1531917173">
          <w:marLeft w:val="0"/>
          <w:marRight w:val="0"/>
          <w:marTop w:val="0"/>
          <w:marBottom w:val="0"/>
          <w:divBdr>
            <w:top w:val="none" w:sz="0" w:space="0" w:color="auto"/>
            <w:left w:val="none" w:sz="0" w:space="0" w:color="auto"/>
            <w:bottom w:val="none" w:sz="0" w:space="0" w:color="auto"/>
            <w:right w:val="none" w:sz="0" w:space="0" w:color="auto"/>
          </w:divBdr>
        </w:div>
        <w:div w:id="457261268">
          <w:marLeft w:val="0"/>
          <w:marRight w:val="0"/>
          <w:marTop w:val="0"/>
          <w:marBottom w:val="0"/>
          <w:divBdr>
            <w:top w:val="none" w:sz="0" w:space="0" w:color="auto"/>
            <w:left w:val="none" w:sz="0" w:space="0" w:color="auto"/>
            <w:bottom w:val="none" w:sz="0" w:space="0" w:color="auto"/>
            <w:right w:val="none" w:sz="0" w:space="0" w:color="auto"/>
          </w:divBdr>
        </w:div>
        <w:div w:id="749959852">
          <w:marLeft w:val="0"/>
          <w:marRight w:val="0"/>
          <w:marTop w:val="0"/>
          <w:marBottom w:val="0"/>
          <w:divBdr>
            <w:top w:val="none" w:sz="0" w:space="0" w:color="auto"/>
            <w:left w:val="none" w:sz="0" w:space="0" w:color="auto"/>
            <w:bottom w:val="none" w:sz="0" w:space="0" w:color="auto"/>
            <w:right w:val="none" w:sz="0" w:space="0" w:color="auto"/>
          </w:divBdr>
        </w:div>
        <w:div w:id="1426030358">
          <w:marLeft w:val="0"/>
          <w:marRight w:val="0"/>
          <w:marTop w:val="0"/>
          <w:marBottom w:val="0"/>
          <w:divBdr>
            <w:top w:val="none" w:sz="0" w:space="0" w:color="auto"/>
            <w:left w:val="none" w:sz="0" w:space="0" w:color="auto"/>
            <w:bottom w:val="none" w:sz="0" w:space="0" w:color="auto"/>
            <w:right w:val="none" w:sz="0" w:space="0" w:color="auto"/>
          </w:divBdr>
        </w:div>
        <w:div w:id="490222739">
          <w:marLeft w:val="0"/>
          <w:marRight w:val="0"/>
          <w:marTop w:val="0"/>
          <w:marBottom w:val="0"/>
          <w:divBdr>
            <w:top w:val="none" w:sz="0" w:space="0" w:color="auto"/>
            <w:left w:val="none" w:sz="0" w:space="0" w:color="auto"/>
            <w:bottom w:val="none" w:sz="0" w:space="0" w:color="auto"/>
            <w:right w:val="none" w:sz="0" w:space="0" w:color="auto"/>
          </w:divBdr>
        </w:div>
        <w:div w:id="5139772">
          <w:marLeft w:val="0"/>
          <w:marRight w:val="0"/>
          <w:marTop w:val="0"/>
          <w:marBottom w:val="0"/>
          <w:divBdr>
            <w:top w:val="none" w:sz="0" w:space="0" w:color="auto"/>
            <w:left w:val="none" w:sz="0" w:space="0" w:color="auto"/>
            <w:bottom w:val="none" w:sz="0" w:space="0" w:color="auto"/>
            <w:right w:val="none" w:sz="0" w:space="0" w:color="auto"/>
          </w:divBdr>
        </w:div>
        <w:div w:id="1114056138">
          <w:marLeft w:val="0"/>
          <w:marRight w:val="0"/>
          <w:marTop w:val="0"/>
          <w:marBottom w:val="0"/>
          <w:divBdr>
            <w:top w:val="none" w:sz="0" w:space="0" w:color="auto"/>
            <w:left w:val="none" w:sz="0" w:space="0" w:color="auto"/>
            <w:bottom w:val="none" w:sz="0" w:space="0" w:color="auto"/>
            <w:right w:val="none" w:sz="0" w:space="0" w:color="auto"/>
          </w:divBdr>
        </w:div>
      </w:divsChild>
    </w:div>
    <w:div w:id="1225027210">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sChild>
        <w:div w:id="1751266121">
          <w:marLeft w:val="0"/>
          <w:marRight w:val="0"/>
          <w:marTop w:val="0"/>
          <w:marBottom w:val="0"/>
          <w:divBdr>
            <w:top w:val="none" w:sz="0" w:space="0" w:color="auto"/>
            <w:left w:val="none" w:sz="0" w:space="0" w:color="auto"/>
            <w:bottom w:val="none" w:sz="0" w:space="0" w:color="auto"/>
            <w:right w:val="none" w:sz="0" w:space="0" w:color="auto"/>
          </w:divBdr>
        </w:div>
        <w:div w:id="233976834">
          <w:marLeft w:val="0"/>
          <w:marRight w:val="0"/>
          <w:marTop w:val="0"/>
          <w:marBottom w:val="0"/>
          <w:divBdr>
            <w:top w:val="none" w:sz="0" w:space="0" w:color="auto"/>
            <w:left w:val="none" w:sz="0" w:space="0" w:color="auto"/>
            <w:bottom w:val="none" w:sz="0" w:space="0" w:color="auto"/>
            <w:right w:val="none" w:sz="0" w:space="0" w:color="auto"/>
          </w:divBdr>
        </w:div>
      </w:divsChild>
    </w:div>
    <w:div w:id="1235318422">
      <w:bodyDiv w:val="1"/>
      <w:marLeft w:val="0"/>
      <w:marRight w:val="0"/>
      <w:marTop w:val="0"/>
      <w:marBottom w:val="0"/>
      <w:divBdr>
        <w:top w:val="none" w:sz="0" w:space="0" w:color="auto"/>
        <w:left w:val="none" w:sz="0" w:space="0" w:color="auto"/>
        <w:bottom w:val="none" w:sz="0" w:space="0" w:color="auto"/>
        <w:right w:val="none" w:sz="0" w:space="0" w:color="auto"/>
      </w:divBdr>
      <w:divsChild>
        <w:div w:id="2000959258">
          <w:marLeft w:val="0"/>
          <w:marRight w:val="0"/>
          <w:marTop w:val="0"/>
          <w:marBottom w:val="0"/>
          <w:divBdr>
            <w:top w:val="none" w:sz="0" w:space="0" w:color="auto"/>
            <w:left w:val="none" w:sz="0" w:space="0" w:color="auto"/>
            <w:bottom w:val="none" w:sz="0" w:space="0" w:color="auto"/>
            <w:right w:val="none" w:sz="0" w:space="0" w:color="auto"/>
          </w:divBdr>
        </w:div>
        <w:div w:id="200214237">
          <w:marLeft w:val="0"/>
          <w:marRight w:val="0"/>
          <w:marTop w:val="0"/>
          <w:marBottom w:val="0"/>
          <w:divBdr>
            <w:top w:val="none" w:sz="0" w:space="0" w:color="auto"/>
            <w:left w:val="none" w:sz="0" w:space="0" w:color="auto"/>
            <w:bottom w:val="none" w:sz="0" w:space="0" w:color="auto"/>
            <w:right w:val="none" w:sz="0" w:space="0" w:color="auto"/>
          </w:divBdr>
        </w:div>
        <w:div w:id="1325209458">
          <w:marLeft w:val="0"/>
          <w:marRight w:val="0"/>
          <w:marTop w:val="0"/>
          <w:marBottom w:val="0"/>
          <w:divBdr>
            <w:top w:val="none" w:sz="0" w:space="0" w:color="auto"/>
            <w:left w:val="none" w:sz="0" w:space="0" w:color="auto"/>
            <w:bottom w:val="none" w:sz="0" w:space="0" w:color="auto"/>
            <w:right w:val="none" w:sz="0" w:space="0" w:color="auto"/>
          </w:divBdr>
        </w:div>
        <w:div w:id="44641083">
          <w:marLeft w:val="0"/>
          <w:marRight w:val="0"/>
          <w:marTop w:val="0"/>
          <w:marBottom w:val="0"/>
          <w:divBdr>
            <w:top w:val="none" w:sz="0" w:space="0" w:color="auto"/>
            <w:left w:val="none" w:sz="0" w:space="0" w:color="auto"/>
            <w:bottom w:val="none" w:sz="0" w:space="0" w:color="auto"/>
            <w:right w:val="none" w:sz="0" w:space="0" w:color="auto"/>
          </w:divBdr>
        </w:div>
        <w:div w:id="2042433447">
          <w:marLeft w:val="0"/>
          <w:marRight w:val="0"/>
          <w:marTop w:val="0"/>
          <w:marBottom w:val="0"/>
          <w:divBdr>
            <w:top w:val="none" w:sz="0" w:space="0" w:color="auto"/>
            <w:left w:val="none" w:sz="0" w:space="0" w:color="auto"/>
            <w:bottom w:val="none" w:sz="0" w:space="0" w:color="auto"/>
            <w:right w:val="none" w:sz="0" w:space="0" w:color="auto"/>
          </w:divBdr>
        </w:div>
        <w:div w:id="2016422483">
          <w:marLeft w:val="0"/>
          <w:marRight w:val="0"/>
          <w:marTop w:val="0"/>
          <w:marBottom w:val="0"/>
          <w:divBdr>
            <w:top w:val="none" w:sz="0" w:space="0" w:color="auto"/>
            <w:left w:val="none" w:sz="0" w:space="0" w:color="auto"/>
            <w:bottom w:val="none" w:sz="0" w:space="0" w:color="auto"/>
            <w:right w:val="none" w:sz="0" w:space="0" w:color="auto"/>
          </w:divBdr>
        </w:div>
        <w:div w:id="1385786271">
          <w:marLeft w:val="0"/>
          <w:marRight w:val="0"/>
          <w:marTop w:val="0"/>
          <w:marBottom w:val="0"/>
          <w:divBdr>
            <w:top w:val="none" w:sz="0" w:space="0" w:color="auto"/>
            <w:left w:val="none" w:sz="0" w:space="0" w:color="auto"/>
            <w:bottom w:val="none" w:sz="0" w:space="0" w:color="auto"/>
            <w:right w:val="none" w:sz="0" w:space="0" w:color="auto"/>
          </w:divBdr>
        </w:div>
        <w:div w:id="1555846372">
          <w:marLeft w:val="0"/>
          <w:marRight w:val="0"/>
          <w:marTop w:val="0"/>
          <w:marBottom w:val="0"/>
          <w:divBdr>
            <w:top w:val="none" w:sz="0" w:space="0" w:color="auto"/>
            <w:left w:val="none" w:sz="0" w:space="0" w:color="auto"/>
            <w:bottom w:val="none" w:sz="0" w:space="0" w:color="auto"/>
            <w:right w:val="none" w:sz="0" w:space="0" w:color="auto"/>
          </w:divBdr>
        </w:div>
        <w:div w:id="1272859359">
          <w:marLeft w:val="0"/>
          <w:marRight w:val="0"/>
          <w:marTop w:val="0"/>
          <w:marBottom w:val="0"/>
          <w:divBdr>
            <w:top w:val="none" w:sz="0" w:space="0" w:color="auto"/>
            <w:left w:val="none" w:sz="0" w:space="0" w:color="auto"/>
            <w:bottom w:val="none" w:sz="0" w:space="0" w:color="auto"/>
            <w:right w:val="none" w:sz="0" w:space="0" w:color="auto"/>
          </w:divBdr>
        </w:div>
        <w:div w:id="2047563297">
          <w:marLeft w:val="0"/>
          <w:marRight w:val="0"/>
          <w:marTop w:val="0"/>
          <w:marBottom w:val="0"/>
          <w:divBdr>
            <w:top w:val="none" w:sz="0" w:space="0" w:color="auto"/>
            <w:left w:val="none" w:sz="0" w:space="0" w:color="auto"/>
            <w:bottom w:val="none" w:sz="0" w:space="0" w:color="auto"/>
            <w:right w:val="none" w:sz="0" w:space="0" w:color="auto"/>
          </w:divBdr>
        </w:div>
      </w:divsChild>
    </w:div>
    <w:div w:id="1351445869">
      <w:bodyDiv w:val="1"/>
      <w:marLeft w:val="0"/>
      <w:marRight w:val="0"/>
      <w:marTop w:val="0"/>
      <w:marBottom w:val="0"/>
      <w:divBdr>
        <w:top w:val="none" w:sz="0" w:space="0" w:color="auto"/>
        <w:left w:val="none" w:sz="0" w:space="0" w:color="auto"/>
        <w:bottom w:val="none" w:sz="0" w:space="0" w:color="auto"/>
        <w:right w:val="none" w:sz="0" w:space="0" w:color="auto"/>
      </w:divBdr>
    </w:div>
    <w:div w:id="1374576965">
      <w:bodyDiv w:val="1"/>
      <w:marLeft w:val="0"/>
      <w:marRight w:val="0"/>
      <w:marTop w:val="0"/>
      <w:marBottom w:val="0"/>
      <w:divBdr>
        <w:top w:val="none" w:sz="0" w:space="0" w:color="auto"/>
        <w:left w:val="none" w:sz="0" w:space="0" w:color="auto"/>
        <w:bottom w:val="none" w:sz="0" w:space="0" w:color="auto"/>
        <w:right w:val="none" w:sz="0" w:space="0" w:color="auto"/>
      </w:divBdr>
    </w:div>
    <w:div w:id="1374889173">
      <w:bodyDiv w:val="1"/>
      <w:marLeft w:val="0"/>
      <w:marRight w:val="0"/>
      <w:marTop w:val="0"/>
      <w:marBottom w:val="0"/>
      <w:divBdr>
        <w:top w:val="none" w:sz="0" w:space="0" w:color="auto"/>
        <w:left w:val="none" w:sz="0" w:space="0" w:color="auto"/>
        <w:bottom w:val="none" w:sz="0" w:space="0" w:color="auto"/>
        <w:right w:val="none" w:sz="0" w:space="0" w:color="auto"/>
      </w:divBdr>
      <w:divsChild>
        <w:div w:id="939221794">
          <w:marLeft w:val="0"/>
          <w:marRight w:val="0"/>
          <w:marTop w:val="0"/>
          <w:marBottom w:val="0"/>
          <w:divBdr>
            <w:top w:val="none" w:sz="0" w:space="0" w:color="auto"/>
            <w:left w:val="none" w:sz="0" w:space="0" w:color="auto"/>
            <w:bottom w:val="none" w:sz="0" w:space="0" w:color="auto"/>
            <w:right w:val="none" w:sz="0" w:space="0" w:color="auto"/>
          </w:divBdr>
        </w:div>
        <w:div w:id="1036781310">
          <w:marLeft w:val="0"/>
          <w:marRight w:val="0"/>
          <w:marTop w:val="0"/>
          <w:marBottom w:val="0"/>
          <w:divBdr>
            <w:top w:val="none" w:sz="0" w:space="0" w:color="auto"/>
            <w:left w:val="none" w:sz="0" w:space="0" w:color="auto"/>
            <w:bottom w:val="none" w:sz="0" w:space="0" w:color="auto"/>
            <w:right w:val="none" w:sz="0" w:space="0" w:color="auto"/>
          </w:divBdr>
        </w:div>
        <w:div w:id="1481922851">
          <w:marLeft w:val="0"/>
          <w:marRight w:val="0"/>
          <w:marTop w:val="0"/>
          <w:marBottom w:val="0"/>
          <w:divBdr>
            <w:top w:val="none" w:sz="0" w:space="0" w:color="auto"/>
            <w:left w:val="none" w:sz="0" w:space="0" w:color="auto"/>
            <w:bottom w:val="none" w:sz="0" w:space="0" w:color="auto"/>
            <w:right w:val="none" w:sz="0" w:space="0" w:color="auto"/>
          </w:divBdr>
        </w:div>
        <w:div w:id="1091194741">
          <w:marLeft w:val="0"/>
          <w:marRight w:val="0"/>
          <w:marTop w:val="0"/>
          <w:marBottom w:val="0"/>
          <w:divBdr>
            <w:top w:val="none" w:sz="0" w:space="0" w:color="auto"/>
            <w:left w:val="none" w:sz="0" w:space="0" w:color="auto"/>
            <w:bottom w:val="none" w:sz="0" w:space="0" w:color="auto"/>
            <w:right w:val="none" w:sz="0" w:space="0" w:color="auto"/>
          </w:divBdr>
        </w:div>
        <w:div w:id="1427769511">
          <w:marLeft w:val="0"/>
          <w:marRight w:val="0"/>
          <w:marTop w:val="0"/>
          <w:marBottom w:val="0"/>
          <w:divBdr>
            <w:top w:val="none" w:sz="0" w:space="0" w:color="auto"/>
            <w:left w:val="none" w:sz="0" w:space="0" w:color="auto"/>
            <w:bottom w:val="none" w:sz="0" w:space="0" w:color="auto"/>
            <w:right w:val="none" w:sz="0" w:space="0" w:color="auto"/>
          </w:divBdr>
        </w:div>
        <w:div w:id="1857764205">
          <w:marLeft w:val="0"/>
          <w:marRight w:val="0"/>
          <w:marTop w:val="0"/>
          <w:marBottom w:val="0"/>
          <w:divBdr>
            <w:top w:val="none" w:sz="0" w:space="0" w:color="auto"/>
            <w:left w:val="none" w:sz="0" w:space="0" w:color="auto"/>
            <w:bottom w:val="none" w:sz="0" w:space="0" w:color="auto"/>
            <w:right w:val="none" w:sz="0" w:space="0" w:color="auto"/>
          </w:divBdr>
        </w:div>
        <w:div w:id="1604649059">
          <w:marLeft w:val="0"/>
          <w:marRight w:val="0"/>
          <w:marTop w:val="0"/>
          <w:marBottom w:val="0"/>
          <w:divBdr>
            <w:top w:val="none" w:sz="0" w:space="0" w:color="auto"/>
            <w:left w:val="none" w:sz="0" w:space="0" w:color="auto"/>
            <w:bottom w:val="none" w:sz="0" w:space="0" w:color="auto"/>
            <w:right w:val="none" w:sz="0" w:space="0" w:color="auto"/>
          </w:divBdr>
        </w:div>
        <w:div w:id="1427262080">
          <w:marLeft w:val="0"/>
          <w:marRight w:val="0"/>
          <w:marTop w:val="0"/>
          <w:marBottom w:val="0"/>
          <w:divBdr>
            <w:top w:val="none" w:sz="0" w:space="0" w:color="auto"/>
            <w:left w:val="none" w:sz="0" w:space="0" w:color="auto"/>
            <w:bottom w:val="none" w:sz="0" w:space="0" w:color="auto"/>
            <w:right w:val="none" w:sz="0" w:space="0" w:color="auto"/>
          </w:divBdr>
        </w:div>
        <w:div w:id="490996427">
          <w:marLeft w:val="0"/>
          <w:marRight w:val="0"/>
          <w:marTop w:val="0"/>
          <w:marBottom w:val="0"/>
          <w:divBdr>
            <w:top w:val="none" w:sz="0" w:space="0" w:color="auto"/>
            <w:left w:val="none" w:sz="0" w:space="0" w:color="auto"/>
            <w:bottom w:val="none" w:sz="0" w:space="0" w:color="auto"/>
            <w:right w:val="none" w:sz="0" w:space="0" w:color="auto"/>
          </w:divBdr>
        </w:div>
        <w:div w:id="930284737">
          <w:marLeft w:val="0"/>
          <w:marRight w:val="0"/>
          <w:marTop w:val="0"/>
          <w:marBottom w:val="0"/>
          <w:divBdr>
            <w:top w:val="none" w:sz="0" w:space="0" w:color="auto"/>
            <w:left w:val="none" w:sz="0" w:space="0" w:color="auto"/>
            <w:bottom w:val="none" w:sz="0" w:space="0" w:color="auto"/>
            <w:right w:val="none" w:sz="0" w:space="0" w:color="auto"/>
          </w:divBdr>
        </w:div>
        <w:div w:id="1827237504">
          <w:marLeft w:val="0"/>
          <w:marRight w:val="0"/>
          <w:marTop w:val="0"/>
          <w:marBottom w:val="0"/>
          <w:divBdr>
            <w:top w:val="none" w:sz="0" w:space="0" w:color="auto"/>
            <w:left w:val="none" w:sz="0" w:space="0" w:color="auto"/>
            <w:bottom w:val="none" w:sz="0" w:space="0" w:color="auto"/>
            <w:right w:val="none" w:sz="0" w:space="0" w:color="auto"/>
          </w:divBdr>
        </w:div>
        <w:div w:id="1149203193">
          <w:marLeft w:val="0"/>
          <w:marRight w:val="0"/>
          <w:marTop w:val="0"/>
          <w:marBottom w:val="0"/>
          <w:divBdr>
            <w:top w:val="none" w:sz="0" w:space="0" w:color="auto"/>
            <w:left w:val="none" w:sz="0" w:space="0" w:color="auto"/>
            <w:bottom w:val="none" w:sz="0" w:space="0" w:color="auto"/>
            <w:right w:val="none" w:sz="0" w:space="0" w:color="auto"/>
          </w:divBdr>
        </w:div>
        <w:div w:id="1597329262">
          <w:marLeft w:val="0"/>
          <w:marRight w:val="0"/>
          <w:marTop w:val="0"/>
          <w:marBottom w:val="0"/>
          <w:divBdr>
            <w:top w:val="none" w:sz="0" w:space="0" w:color="auto"/>
            <w:left w:val="none" w:sz="0" w:space="0" w:color="auto"/>
            <w:bottom w:val="none" w:sz="0" w:space="0" w:color="auto"/>
            <w:right w:val="none" w:sz="0" w:space="0" w:color="auto"/>
          </w:divBdr>
        </w:div>
      </w:divsChild>
    </w:div>
    <w:div w:id="1378551269">
      <w:bodyDiv w:val="1"/>
      <w:marLeft w:val="0"/>
      <w:marRight w:val="0"/>
      <w:marTop w:val="0"/>
      <w:marBottom w:val="0"/>
      <w:divBdr>
        <w:top w:val="none" w:sz="0" w:space="0" w:color="auto"/>
        <w:left w:val="none" w:sz="0" w:space="0" w:color="auto"/>
        <w:bottom w:val="none" w:sz="0" w:space="0" w:color="auto"/>
        <w:right w:val="none" w:sz="0" w:space="0" w:color="auto"/>
      </w:divBdr>
      <w:divsChild>
        <w:div w:id="855508377">
          <w:marLeft w:val="0"/>
          <w:marRight w:val="0"/>
          <w:marTop w:val="0"/>
          <w:marBottom w:val="0"/>
          <w:divBdr>
            <w:top w:val="none" w:sz="0" w:space="0" w:color="auto"/>
            <w:left w:val="none" w:sz="0" w:space="0" w:color="auto"/>
            <w:bottom w:val="none" w:sz="0" w:space="0" w:color="auto"/>
            <w:right w:val="none" w:sz="0" w:space="0" w:color="auto"/>
          </w:divBdr>
        </w:div>
        <w:div w:id="888735149">
          <w:marLeft w:val="0"/>
          <w:marRight w:val="0"/>
          <w:marTop w:val="0"/>
          <w:marBottom w:val="0"/>
          <w:divBdr>
            <w:top w:val="none" w:sz="0" w:space="0" w:color="auto"/>
            <w:left w:val="none" w:sz="0" w:space="0" w:color="auto"/>
            <w:bottom w:val="none" w:sz="0" w:space="0" w:color="auto"/>
            <w:right w:val="none" w:sz="0" w:space="0" w:color="auto"/>
          </w:divBdr>
        </w:div>
        <w:div w:id="1019626233">
          <w:marLeft w:val="0"/>
          <w:marRight w:val="0"/>
          <w:marTop w:val="0"/>
          <w:marBottom w:val="0"/>
          <w:divBdr>
            <w:top w:val="none" w:sz="0" w:space="0" w:color="auto"/>
            <w:left w:val="none" w:sz="0" w:space="0" w:color="auto"/>
            <w:bottom w:val="none" w:sz="0" w:space="0" w:color="auto"/>
            <w:right w:val="none" w:sz="0" w:space="0" w:color="auto"/>
          </w:divBdr>
        </w:div>
        <w:div w:id="1699700211">
          <w:marLeft w:val="0"/>
          <w:marRight w:val="0"/>
          <w:marTop w:val="0"/>
          <w:marBottom w:val="0"/>
          <w:divBdr>
            <w:top w:val="none" w:sz="0" w:space="0" w:color="auto"/>
            <w:left w:val="none" w:sz="0" w:space="0" w:color="auto"/>
            <w:bottom w:val="none" w:sz="0" w:space="0" w:color="auto"/>
            <w:right w:val="none" w:sz="0" w:space="0" w:color="auto"/>
          </w:divBdr>
        </w:div>
      </w:divsChild>
    </w:div>
    <w:div w:id="1388992146">
      <w:bodyDiv w:val="1"/>
      <w:marLeft w:val="0"/>
      <w:marRight w:val="0"/>
      <w:marTop w:val="0"/>
      <w:marBottom w:val="0"/>
      <w:divBdr>
        <w:top w:val="none" w:sz="0" w:space="0" w:color="auto"/>
        <w:left w:val="none" w:sz="0" w:space="0" w:color="auto"/>
        <w:bottom w:val="none" w:sz="0" w:space="0" w:color="auto"/>
        <w:right w:val="none" w:sz="0" w:space="0" w:color="auto"/>
      </w:divBdr>
    </w:div>
    <w:div w:id="1423140781">
      <w:bodyDiv w:val="1"/>
      <w:marLeft w:val="0"/>
      <w:marRight w:val="0"/>
      <w:marTop w:val="0"/>
      <w:marBottom w:val="0"/>
      <w:divBdr>
        <w:top w:val="none" w:sz="0" w:space="0" w:color="auto"/>
        <w:left w:val="none" w:sz="0" w:space="0" w:color="auto"/>
        <w:bottom w:val="none" w:sz="0" w:space="0" w:color="auto"/>
        <w:right w:val="none" w:sz="0" w:space="0" w:color="auto"/>
      </w:divBdr>
      <w:divsChild>
        <w:div w:id="486088829">
          <w:marLeft w:val="0"/>
          <w:marRight w:val="0"/>
          <w:marTop w:val="0"/>
          <w:marBottom w:val="0"/>
          <w:divBdr>
            <w:top w:val="none" w:sz="0" w:space="0" w:color="auto"/>
            <w:left w:val="none" w:sz="0" w:space="0" w:color="auto"/>
            <w:bottom w:val="none" w:sz="0" w:space="0" w:color="auto"/>
            <w:right w:val="none" w:sz="0" w:space="0" w:color="auto"/>
          </w:divBdr>
        </w:div>
        <w:div w:id="1788892125">
          <w:marLeft w:val="0"/>
          <w:marRight w:val="0"/>
          <w:marTop w:val="0"/>
          <w:marBottom w:val="0"/>
          <w:divBdr>
            <w:top w:val="none" w:sz="0" w:space="0" w:color="auto"/>
            <w:left w:val="none" w:sz="0" w:space="0" w:color="auto"/>
            <w:bottom w:val="none" w:sz="0" w:space="0" w:color="auto"/>
            <w:right w:val="none" w:sz="0" w:space="0" w:color="auto"/>
          </w:divBdr>
        </w:div>
        <w:div w:id="1470320883">
          <w:marLeft w:val="0"/>
          <w:marRight w:val="0"/>
          <w:marTop w:val="0"/>
          <w:marBottom w:val="0"/>
          <w:divBdr>
            <w:top w:val="none" w:sz="0" w:space="0" w:color="auto"/>
            <w:left w:val="none" w:sz="0" w:space="0" w:color="auto"/>
            <w:bottom w:val="none" w:sz="0" w:space="0" w:color="auto"/>
            <w:right w:val="none" w:sz="0" w:space="0" w:color="auto"/>
          </w:divBdr>
        </w:div>
        <w:div w:id="502013199">
          <w:marLeft w:val="0"/>
          <w:marRight w:val="0"/>
          <w:marTop w:val="0"/>
          <w:marBottom w:val="0"/>
          <w:divBdr>
            <w:top w:val="none" w:sz="0" w:space="0" w:color="auto"/>
            <w:left w:val="none" w:sz="0" w:space="0" w:color="auto"/>
            <w:bottom w:val="none" w:sz="0" w:space="0" w:color="auto"/>
            <w:right w:val="none" w:sz="0" w:space="0" w:color="auto"/>
          </w:divBdr>
        </w:div>
        <w:div w:id="1554190821">
          <w:marLeft w:val="0"/>
          <w:marRight w:val="0"/>
          <w:marTop w:val="0"/>
          <w:marBottom w:val="0"/>
          <w:divBdr>
            <w:top w:val="none" w:sz="0" w:space="0" w:color="auto"/>
            <w:left w:val="none" w:sz="0" w:space="0" w:color="auto"/>
            <w:bottom w:val="none" w:sz="0" w:space="0" w:color="auto"/>
            <w:right w:val="none" w:sz="0" w:space="0" w:color="auto"/>
          </w:divBdr>
        </w:div>
        <w:div w:id="2074504765">
          <w:marLeft w:val="0"/>
          <w:marRight w:val="0"/>
          <w:marTop w:val="0"/>
          <w:marBottom w:val="0"/>
          <w:divBdr>
            <w:top w:val="none" w:sz="0" w:space="0" w:color="auto"/>
            <w:left w:val="none" w:sz="0" w:space="0" w:color="auto"/>
            <w:bottom w:val="none" w:sz="0" w:space="0" w:color="auto"/>
            <w:right w:val="none" w:sz="0" w:space="0" w:color="auto"/>
          </w:divBdr>
        </w:div>
      </w:divsChild>
    </w:div>
    <w:div w:id="1435323817">
      <w:bodyDiv w:val="1"/>
      <w:marLeft w:val="0"/>
      <w:marRight w:val="0"/>
      <w:marTop w:val="0"/>
      <w:marBottom w:val="0"/>
      <w:divBdr>
        <w:top w:val="none" w:sz="0" w:space="0" w:color="auto"/>
        <w:left w:val="none" w:sz="0" w:space="0" w:color="auto"/>
        <w:bottom w:val="none" w:sz="0" w:space="0" w:color="auto"/>
        <w:right w:val="none" w:sz="0" w:space="0" w:color="auto"/>
      </w:divBdr>
    </w:div>
    <w:div w:id="1450586538">
      <w:bodyDiv w:val="1"/>
      <w:marLeft w:val="0"/>
      <w:marRight w:val="0"/>
      <w:marTop w:val="0"/>
      <w:marBottom w:val="0"/>
      <w:divBdr>
        <w:top w:val="none" w:sz="0" w:space="0" w:color="auto"/>
        <w:left w:val="none" w:sz="0" w:space="0" w:color="auto"/>
        <w:bottom w:val="none" w:sz="0" w:space="0" w:color="auto"/>
        <w:right w:val="none" w:sz="0" w:space="0" w:color="auto"/>
      </w:divBdr>
    </w:div>
    <w:div w:id="1500542739">
      <w:bodyDiv w:val="1"/>
      <w:marLeft w:val="0"/>
      <w:marRight w:val="0"/>
      <w:marTop w:val="0"/>
      <w:marBottom w:val="0"/>
      <w:divBdr>
        <w:top w:val="none" w:sz="0" w:space="0" w:color="auto"/>
        <w:left w:val="none" w:sz="0" w:space="0" w:color="auto"/>
        <w:bottom w:val="none" w:sz="0" w:space="0" w:color="auto"/>
        <w:right w:val="none" w:sz="0" w:space="0" w:color="auto"/>
      </w:divBdr>
      <w:divsChild>
        <w:div w:id="1629774754">
          <w:marLeft w:val="0"/>
          <w:marRight w:val="0"/>
          <w:marTop w:val="0"/>
          <w:marBottom w:val="0"/>
          <w:divBdr>
            <w:top w:val="none" w:sz="0" w:space="0" w:color="auto"/>
            <w:left w:val="none" w:sz="0" w:space="0" w:color="auto"/>
            <w:bottom w:val="none" w:sz="0" w:space="0" w:color="auto"/>
            <w:right w:val="none" w:sz="0" w:space="0" w:color="auto"/>
          </w:divBdr>
        </w:div>
        <w:div w:id="1499736317">
          <w:marLeft w:val="0"/>
          <w:marRight w:val="0"/>
          <w:marTop w:val="0"/>
          <w:marBottom w:val="0"/>
          <w:divBdr>
            <w:top w:val="none" w:sz="0" w:space="0" w:color="auto"/>
            <w:left w:val="none" w:sz="0" w:space="0" w:color="auto"/>
            <w:bottom w:val="none" w:sz="0" w:space="0" w:color="auto"/>
            <w:right w:val="none" w:sz="0" w:space="0" w:color="auto"/>
          </w:divBdr>
        </w:div>
        <w:div w:id="1970159230">
          <w:marLeft w:val="0"/>
          <w:marRight w:val="0"/>
          <w:marTop w:val="0"/>
          <w:marBottom w:val="0"/>
          <w:divBdr>
            <w:top w:val="none" w:sz="0" w:space="0" w:color="auto"/>
            <w:left w:val="none" w:sz="0" w:space="0" w:color="auto"/>
            <w:bottom w:val="none" w:sz="0" w:space="0" w:color="auto"/>
            <w:right w:val="none" w:sz="0" w:space="0" w:color="auto"/>
          </w:divBdr>
        </w:div>
        <w:div w:id="225847427">
          <w:marLeft w:val="0"/>
          <w:marRight w:val="0"/>
          <w:marTop w:val="0"/>
          <w:marBottom w:val="0"/>
          <w:divBdr>
            <w:top w:val="none" w:sz="0" w:space="0" w:color="auto"/>
            <w:left w:val="none" w:sz="0" w:space="0" w:color="auto"/>
            <w:bottom w:val="none" w:sz="0" w:space="0" w:color="auto"/>
            <w:right w:val="none" w:sz="0" w:space="0" w:color="auto"/>
          </w:divBdr>
        </w:div>
        <w:div w:id="853149108">
          <w:marLeft w:val="0"/>
          <w:marRight w:val="0"/>
          <w:marTop w:val="0"/>
          <w:marBottom w:val="0"/>
          <w:divBdr>
            <w:top w:val="none" w:sz="0" w:space="0" w:color="auto"/>
            <w:left w:val="none" w:sz="0" w:space="0" w:color="auto"/>
            <w:bottom w:val="none" w:sz="0" w:space="0" w:color="auto"/>
            <w:right w:val="none" w:sz="0" w:space="0" w:color="auto"/>
          </w:divBdr>
        </w:div>
        <w:div w:id="1109934326">
          <w:marLeft w:val="0"/>
          <w:marRight w:val="0"/>
          <w:marTop w:val="0"/>
          <w:marBottom w:val="0"/>
          <w:divBdr>
            <w:top w:val="none" w:sz="0" w:space="0" w:color="auto"/>
            <w:left w:val="none" w:sz="0" w:space="0" w:color="auto"/>
            <w:bottom w:val="none" w:sz="0" w:space="0" w:color="auto"/>
            <w:right w:val="none" w:sz="0" w:space="0" w:color="auto"/>
          </w:divBdr>
        </w:div>
        <w:div w:id="1259800150">
          <w:marLeft w:val="0"/>
          <w:marRight w:val="0"/>
          <w:marTop w:val="0"/>
          <w:marBottom w:val="0"/>
          <w:divBdr>
            <w:top w:val="none" w:sz="0" w:space="0" w:color="auto"/>
            <w:left w:val="none" w:sz="0" w:space="0" w:color="auto"/>
            <w:bottom w:val="none" w:sz="0" w:space="0" w:color="auto"/>
            <w:right w:val="none" w:sz="0" w:space="0" w:color="auto"/>
          </w:divBdr>
        </w:div>
        <w:div w:id="420681235">
          <w:marLeft w:val="0"/>
          <w:marRight w:val="0"/>
          <w:marTop w:val="0"/>
          <w:marBottom w:val="0"/>
          <w:divBdr>
            <w:top w:val="none" w:sz="0" w:space="0" w:color="auto"/>
            <w:left w:val="none" w:sz="0" w:space="0" w:color="auto"/>
            <w:bottom w:val="none" w:sz="0" w:space="0" w:color="auto"/>
            <w:right w:val="none" w:sz="0" w:space="0" w:color="auto"/>
          </w:divBdr>
        </w:div>
        <w:div w:id="1538199205">
          <w:marLeft w:val="0"/>
          <w:marRight w:val="0"/>
          <w:marTop w:val="0"/>
          <w:marBottom w:val="0"/>
          <w:divBdr>
            <w:top w:val="none" w:sz="0" w:space="0" w:color="auto"/>
            <w:left w:val="none" w:sz="0" w:space="0" w:color="auto"/>
            <w:bottom w:val="none" w:sz="0" w:space="0" w:color="auto"/>
            <w:right w:val="none" w:sz="0" w:space="0" w:color="auto"/>
          </w:divBdr>
        </w:div>
        <w:div w:id="1683435107">
          <w:marLeft w:val="0"/>
          <w:marRight w:val="0"/>
          <w:marTop w:val="0"/>
          <w:marBottom w:val="0"/>
          <w:divBdr>
            <w:top w:val="none" w:sz="0" w:space="0" w:color="auto"/>
            <w:left w:val="none" w:sz="0" w:space="0" w:color="auto"/>
            <w:bottom w:val="none" w:sz="0" w:space="0" w:color="auto"/>
            <w:right w:val="none" w:sz="0" w:space="0" w:color="auto"/>
          </w:divBdr>
        </w:div>
        <w:div w:id="374936258">
          <w:marLeft w:val="0"/>
          <w:marRight w:val="0"/>
          <w:marTop w:val="0"/>
          <w:marBottom w:val="0"/>
          <w:divBdr>
            <w:top w:val="none" w:sz="0" w:space="0" w:color="auto"/>
            <w:left w:val="none" w:sz="0" w:space="0" w:color="auto"/>
            <w:bottom w:val="none" w:sz="0" w:space="0" w:color="auto"/>
            <w:right w:val="none" w:sz="0" w:space="0" w:color="auto"/>
          </w:divBdr>
        </w:div>
        <w:div w:id="669873005">
          <w:marLeft w:val="0"/>
          <w:marRight w:val="0"/>
          <w:marTop w:val="0"/>
          <w:marBottom w:val="0"/>
          <w:divBdr>
            <w:top w:val="none" w:sz="0" w:space="0" w:color="auto"/>
            <w:left w:val="none" w:sz="0" w:space="0" w:color="auto"/>
            <w:bottom w:val="none" w:sz="0" w:space="0" w:color="auto"/>
            <w:right w:val="none" w:sz="0" w:space="0" w:color="auto"/>
          </w:divBdr>
        </w:div>
      </w:divsChild>
    </w:div>
    <w:div w:id="1562328104">
      <w:bodyDiv w:val="1"/>
      <w:marLeft w:val="0"/>
      <w:marRight w:val="0"/>
      <w:marTop w:val="0"/>
      <w:marBottom w:val="0"/>
      <w:divBdr>
        <w:top w:val="none" w:sz="0" w:space="0" w:color="auto"/>
        <w:left w:val="none" w:sz="0" w:space="0" w:color="auto"/>
        <w:bottom w:val="none" w:sz="0" w:space="0" w:color="auto"/>
        <w:right w:val="none" w:sz="0" w:space="0" w:color="auto"/>
      </w:divBdr>
      <w:divsChild>
        <w:div w:id="317996783">
          <w:marLeft w:val="0"/>
          <w:marRight w:val="0"/>
          <w:marTop w:val="0"/>
          <w:marBottom w:val="0"/>
          <w:divBdr>
            <w:top w:val="none" w:sz="0" w:space="0" w:color="auto"/>
            <w:left w:val="none" w:sz="0" w:space="0" w:color="auto"/>
            <w:bottom w:val="none" w:sz="0" w:space="0" w:color="auto"/>
            <w:right w:val="none" w:sz="0" w:space="0" w:color="auto"/>
          </w:divBdr>
        </w:div>
        <w:div w:id="1898205897">
          <w:marLeft w:val="0"/>
          <w:marRight w:val="0"/>
          <w:marTop w:val="0"/>
          <w:marBottom w:val="0"/>
          <w:divBdr>
            <w:top w:val="none" w:sz="0" w:space="0" w:color="auto"/>
            <w:left w:val="none" w:sz="0" w:space="0" w:color="auto"/>
            <w:bottom w:val="none" w:sz="0" w:space="0" w:color="auto"/>
            <w:right w:val="none" w:sz="0" w:space="0" w:color="auto"/>
          </w:divBdr>
        </w:div>
        <w:div w:id="46491644">
          <w:marLeft w:val="0"/>
          <w:marRight w:val="0"/>
          <w:marTop w:val="0"/>
          <w:marBottom w:val="0"/>
          <w:divBdr>
            <w:top w:val="none" w:sz="0" w:space="0" w:color="auto"/>
            <w:left w:val="none" w:sz="0" w:space="0" w:color="auto"/>
            <w:bottom w:val="none" w:sz="0" w:space="0" w:color="auto"/>
            <w:right w:val="none" w:sz="0" w:space="0" w:color="auto"/>
          </w:divBdr>
        </w:div>
        <w:div w:id="1407144023">
          <w:marLeft w:val="0"/>
          <w:marRight w:val="0"/>
          <w:marTop w:val="0"/>
          <w:marBottom w:val="0"/>
          <w:divBdr>
            <w:top w:val="none" w:sz="0" w:space="0" w:color="auto"/>
            <w:left w:val="none" w:sz="0" w:space="0" w:color="auto"/>
            <w:bottom w:val="none" w:sz="0" w:space="0" w:color="auto"/>
            <w:right w:val="none" w:sz="0" w:space="0" w:color="auto"/>
          </w:divBdr>
        </w:div>
        <w:div w:id="882057087">
          <w:marLeft w:val="0"/>
          <w:marRight w:val="0"/>
          <w:marTop w:val="0"/>
          <w:marBottom w:val="0"/>
          <w:divBdr>
            <w:top w:val="none" w:sz="0" w:space="0" w:color="auto"/>
            <w:left w:val="none" w:sz="0" w:space="0" w:color="auto"/>
            <w:bottom w:val="none" w:sz="0" w:space="0" w:color="auto"/>
            <w:right w:val="none" w:sz="0" w:space="0" w:color="auto"/>
          </w:divBdr>
        </w:div>
        <w:div w:id="1622348122">
          <w:marLeft w:val="0"/>
          <w:marRight w:val="0"/>
          <w:marTop w:val="0"/>
          <w:marBottom w:val="0"/>
          <w:divBdr>
            <w:top w:val="none" w:sz="0" w:space="0" w:color="auto"/>
            <w:left w:val="none" w:sz="0" w:space="0" w:color="auto"/>
            <w:bottom w:val="none" w:sz="0" w:space="0" w:color="auto"/>
            <w:right w:val="none" w:sz="0" w:space="0" w:color="auto"/>
          </w:divBdr>
        </w:div>
        <w:div w:id="821694883">
          <w:marLeft w:val="0"/>
          <w:marRight w:val="0"/>
          <w:marTop w:val="0"/>
          <w:marBottom w:val="0"/>
          <w:divBdr>
            <w:top w:val="none" w:sz="0" w:space="0" w:color="auto"/>
            <w:left w:val="none" w:sz="0" w:space="0" w:color="auto"/>
            <w:bottom w:val="none" w:sz="0" w:space="0" w:color="auto"/>
            <w:right w:val="none" w:sz="0" w:space="0" w:color="auto"/>
          </w:divBdr>
        </w:div>
        <w:div w:id="759059929">
          <w:marLeft w:val="0"/>
          <w:marRight w:val="0"/>
          <w:marTop w:val="0"/>
          <w:marBottom w:val="0"/>
          <w:divBdr>
            <w:top w:val="none" w:sz="0" w:space="0" w:color="auto"/>
            <w:left w:val="none" w:sz="0" w:space="0" w:color="auto"/>
            <w:bottom w:val="none" w:sz="0" w:space="0" w:color="auto"/>
            <w:right w:val="none" w:sz="0" w:space="0" w:color="auto"/>
          </w:divBdr>
        </w:div>
        <w:div w:id="101803149">
          <w:marLeft w:val="0"/>
          <w:marRight w:val="0"/>
          <w:marTop w:val="0"/>
          <w:marBottom w:val="0"/>
          <w:divBdr>
            <w:top w:val="none" w:sz="0" w:space="0" w:color="auto"/>
            <w:left w:val="none" w:sz="0" w:space="0" w:color="auto"/>
            <w:bottom w:val="none" w:sz="0" w:space="0" w:color="auto"/>
            <w:right w:val="none" w:sz="0" w:space="0" w:color="auto"/>
          </w:divBdr>
        </w:div>
        <w:div w:id="692996503">
          <w:marLeft w:val="0"/>
          <w:marRight w:val="0"/>
          <w:marTop w:val="0"/>
          <w:marBottom w:val="0"/>
          <w:divBdr>
            <w:top w:val="none" w:sz="0" w:space="0" w:color="auto"/>
            <w:left w:val="none" w:sz="0" w:space="0" w:color="auto"/>
            <w:bottom w:val="none" w:sz="0" w:space="0" w:color="auto"/>
            <w:right w:val="none" w:sz="0" w:space="0" w:color="auto"/>
          </w:divBdr>
        </w:div>
        <w:div w:id="1202133574">
          <w:marLeft w:val="0"/>
          <w:marRight w:val="0"/>
          <w:marTop w:val="0"/>
          <w:marBottom w:val="0"/>
          <w:divBdr>
            <w:top w:val="none" w:sz="0" w:space="0" w:color="auto"/>
            <w:left w:val="none" w:sz="0" w:space="0" w:color="auto"/>
            <w:bottom w:val="none" w:sz="0" w:space="0" w:color="auto"/>
            <w:right w:val="none" w:sz="0" w:space="0" w:color="auto"/>
          </w:divBdr>
        </w:div>
        <w:div w:id="1933515246">
          <w:marLeft w:val="0"/>
          <w:marRight w:val="0"/>
          <w:marTop w:val="0"/>
          <w:marBottom w:val="0"/>
          <w:divBdr>
            <w:top w:val="none" w:sz="0" w:space="0" w:color="auto"/>
            <w:left w:val="none" w:sz="0" w:space="0" w:color="auto"/>
            <w:bottom w:val="none" w:sz="0" w:space="0" w:color="auto"/>
            <w:right w:val="none" w:sz="0" w:space="0" w:color="auto"/>
          </w:divBdr>
        </w:div>
        <w:div w:id="1527518982">
          <w:marLeft w:val="0"/>
          <w:marRight w:val="0"/>
          <w:marTop w:val="0"/>
          <w:marBottom w:val="0"/>
          <w:divBdr>
            <w:top w:val="none" w:sz="0" w:space="0" w:color="auto"/>
            <w:left w:val="none" w:sz="0" w:space="0" w:color="auto"/>
            <w:bottom w:val="none" w:sz="0" w:space="0" w:color="auto"/>
            <w:right w:val="none" w:sz="0" w:space="0" w:color="auto"/>
          </w:divBdr>
        </w:div>
        <w:div w:id="1344092962">
          <w:marLeft w:val="0"/>
          <w:marRight w:val="0"/>
          <w:marTop w:val="0"/>
          <w:marBottom w:val="0"/>
          <w:divBdr>
            <w:top w:val="none" w:sz="0" w:space="0" w:color="auto"/>
            <w:left w:val="none" w:sz="0" w:space="0" w:color="auto"/>
            <w:bottom w:val="none" w:sz="0" w:space="0" w:color="auto"/>
            <w:right w:val="none" w:sz="0" w:space="0" w:color="auto"/>
          </w:divBdr>
        </w:div>
        <w:div w:id="513612661">
          <w:marLeft w:val="0"/>
          <w:marRight w:val="0"/>
          <w:marTop w:val="0"/>
          <w:marBottom w:val="0"/>
          <w:divBdr>
            <w:top w:val="none" w:sz="0" w:space="0" w:color="auto"/>
            <w:left w:val="none" w:sz="0" w:space="0" w:color="auto"/>
            <w:bottom w:val="none" w:sz="0" w:space="0" w:color="auto"/>
            <w:right w:val="none" w:sz="0" w:space="0" w:color="auto"/>
          </w:divBdr>
        </w:div>
        <w:div w:id="1572276407">
          <w:marLeft w:val="0"/>
          <w:marRight w:val="0"/>
          <w:marTop w:val="0"/>
          <w:marBottom w:val="0"/>
          <w:divBdr>
            <w:top w:val="none" w:sz="0" w:space="0" w:color="auto"/>
            <w:left w:val="none" w:sz="0" w:space="0" w:color="auto"/>
            <w:bottom w:val="none" w:sz="0" w:space="0" w:color="auto"/>
            <w:right w:val="none" w:sz="0" w:space="0" w:color="auto"/>
          </w:divBdr>
        </w:div>
      </w:divsChild>
    </w:div>
    <w:div w:id="1564021248">
      <w:bodyDiv w:val="1"/>
      <w:marLeft w:val="0"/>
      <w:marRight w:val="0"/>
      <w:marTop w:val="0"/>
      <w:marBottom w:val="0"/>
      <w:divBdr>
        <w:top w:val="none" w:sz="0" w:space="0" w:color="auto"/>
        <w:left w:val="none" w:sz="0" w:space="0" w:color="auto"/>
        <w:bottom w:val="none" w:sz="0" w:space="0" w:color="auto"/>
        <w:right w:val="none" w:sz="0" w:space="0" w:color="auto"/>
      </w:divBdr>
    </w:div>
    <w:div w:id="1605455132">
      <w:bodyDiv w:val="1"/>
      <w:marLeft w:val="0"/>
      <w:marRight w:val="0"/>
      <w:marTop w:val="0"/>
      <w:marBottom w:val="0"/>
      <w:divBdr>
        <w:top w:val="none" w:sz="0" w:space="0" w:color="auto"/>
        <w:left w:val="none" w:sz="0" w:space="0" w:color="auto"/>
        <w:bottom w:val="none" w:sz="0" w:space="0" w:color="auto"/>
        <w:right w:val="none" w:sz="0" w:space="0" w:color="auto"/>
      </w:divBdr>
      <w:divsChild>
        <w:div w:id="729309500">
          <w:marLeft w:val="0"/>
          <w:marRight w:val="0"/>
          <w:marTop w:val="0"/>
          <w:marBottom w:val="0"/>
          <w:divBdr>
            <w:top w:val="none" w:sz="0" w:space="0" w:color="auto"/>
            <w:left w:val="none" w:sz="0" w:space="0" w:color="auto"/>
            <w:bottom w:val="none" w:sz="0" w:space="0" w:color="auto"/>
            <w:right w:val="none" w:sz="0" w:space="0" w:color="auto"/>
          </w:divBdr>
        </w:div>
        <w:div w:id="1848324884">
          <w:marLeft w:val="0"/>
          <w:marRight w:val="0"/>
          <w:marTop w:val="0"/>
          <w:marBottom w:val="0"/>
          <w:divBdr>
            <w:top w:val="none" w:sz="0" w:space="0" w:color="auto"/>
            <w:left w:val="none" w:sz="0" w:space="0" w:color="auto"/>
            <w:bottom w:val="none" w:sz="0" w:space="0" w:color="auto"/>
            <w:right w:val="none" w:sz="0" w:space="0" w:color="auto"/>
          </w:divBdr>
        </w:div>
        <w:div w:id="326131948">
          <w:marLeft w:val="0"/>
          <w:marRight w:val="0"/>
          <w:marTop w:val="0"/>
          <w:marBottom w:val="0"/>
          <w:divBdr>
            <w:top w:val="none" w:sz="0" w:space="0" w:color="auto"/>
            <w:left w:val="none" w:sz="0" w:space="0" w:color="auto"/>
            <w:bottom w:val="none" w:sz="0" w:space="0" w:color="auto"/>
            <w:right w:val="none" w:sz="0" w:space="0" w:color="auto"/>
          </w:divBdr>
        </w:div>
        <w:div w:id="1538543788">
          <w:marLeft w:val="0"/>
          <w:marRight w:val="0"/>
          <w:marTop w:val="0"/>
          <w:marBottom w:val="0"/>
          <w:divBdr>
            <w:top w:val="none" w:sz="0" w:space="0" w:color="auto"/>
            <w:left w:val="none" w:sz="0" w:space="0" w:color="auto"/>
            <w:bottom w:val="none" w:sz="0" w:space="0" w:color="auto"/>
            <w:right w:val="none" w:sz="0" w:space="0" w:color="auto"/>
          </w:divBdr>
        </w:div>
        <w:div w:id="1910772485">
          <w:marLeft w:val="0"/>
          <w:marRight w:val="0"/>
          <w:marTop w:val="0"/>
          <w:marBottom w:val="0"/>
          <w:divBdr>
            <w:top w:val="none" w:sz="0" w:space="0" w:color="auto"/>
            <w:left w:val="none" w:sz="0" w:space="0" w:color="auto"/>
            <w:bottom w:val="none" w:sz="0" w:space="0" w:color="auto"/>
            <w:right w:val="none" w:sz="0" w:space="0" w:color="auto"/>
          </w:divBdr>
        </w:div>
        <w:div w:id="565527791">
          <w:marLeft w:val="0"/>
          <w:marRight w:val="0"/>
          <w:marTop w:val="0"/>
          <w:marBottom w:val="0"/>
          <w:divBdr>
            <w:top w:val="none" w:sz="0" w:space="0" w:color="auto"/>
            <w:left w:val="none" w:sz="0" w:space="0" w:color="auto"/>
            <w:bottom w:val="none" w:sz="0" w:space="0" w:color="auto"/>
            <w:right w:val="none" w:sz="0" w:space="0" w:color="auto"/>
          </w:divBdr>
        </w:div>
        <w:div w:id="625893325">
          <w:marLeft w:val="0"/>
          <w:marRight w:val="0"/>
          <w:marTop w:val="0"/>
          <w:marBottom w:val="0"/>
          <w:divBdr>
            <w:top w:val="none" w:sz="0" w:space="0" w:color="auto"/>
            <w:left w:val="none" w:sz="0" w:space="0" w:color="auto"/>
            <w:bottom w:val="none" w:sz="0" w:space="0" w:color="auto"/>
            <w:right w:val="none" w:sz="0" w:space="0" w:color="auto"/>
          </w:divBdr>
        </w:div>
        <w:div w:id="1860923244">
          <w:marLeft w:val="0"/>
          <w:marRight w:val="0"/>
          <w:marTop w:val="0"/>
          <w:marBottom w:val="0"/>
          <w:divBdr>
            <w:top w:val="none" w:sz="0" w:space="0" w:color="auto"/>
            <w:left w:val="none" w:sz="0" w:space="0" w:color="auto"/>
            <w:bottom w:val="none" w:sz="0" w:space="0" w:color="auto"/>
            <w:right w:val="none" w:sz="0" w:space="0" w:color="auto"/>
          </w:divBdr>
        </w:div>
        <w:div w:id="824316902">
          <w:marLeft w:val="0"/>
          <w:marRight w:val="0"/>
          <w:marTop w:val="0"/>
          <w:marBottom w:val="0"/>
          <w:divBdr>
            <w:top w:val="none" w:sz="0" w:space="0" w:color="auto"/>
            <w:left w:val="none" w:sz="0" w:space="0" w:color="auto"/>
            <w:bottom w:val="none" w:sz="0" w:space="0" w:color="auto"/>
            <w:right w:val="none" w:sz="0" w:space="0" w:color="auto"/>
          </w:divBdr>
        </w:div>
        <w:div w:id="2010406451">
          <w:marLeft w:val="0"/>
          <w:marRight w:val="0"/>
          <w:marTop w:val="0"/>
          <w:marBottom w:val="0"/>
          <w:divBdr>
            <w:top w:val="none" w:sz="0" w:space="0" w:color="auto"/>
            <w:left w:val="none" w:sz="0" w:space="0" w:color="auto"/>
            <w:bottom w:val="none" w:sz="0" w:space="0" w:color="auto"/>
            <w:right w:val="none" w:sz="0" w:space="0" w:color="auto"/>
          </w:divBdr>
        </w:div>
        <w:div w:id="1733380427">
          <w:marLeft w:val="0"/>
          <w:marRight w:val="0"/>
          <w:marTop w:val="0"/>
          <w:marBottom w:val="0"/>
          <w:divBdr>
            <w:top w:val="none" w:sz="0" w:space="0" w:color="auto"/>
            <w:left w:val="none" w:sz="0" w:space="0" w:color="auto"/>
            <w:bottom w:val="none" w:sz="0" w:space="0" w:color="auto"/>
            <w:right w:val="none" w:sz="0" w:space="0" w:color="auto"/>
          </w:divBdr>
        </w:div>
        <w:div w:id="1477408906">
          <w:marLeft w:val="0"/>
          <w:marRight w:val="0"/>
          <w:marTop w:val="0"/>
          <w:marBottom w:val="0"/>
          <w:divBdr>
            <w:top w:val="none" w:sz="0" w:space="0" w:color="auto"/>
            <w:left w:val="none" w:sz="0" w:space="0" w:color="auto"/>
            <w:bottom w:val="none" w:sz="0" w:space="0" w:color="auto"/>
            <w:right w:val="none" w:sz="0" w:space="0" w:color="auto"/>
          </w:divBdr>
        </w:div>
      </w:divsChild>
    </w:div>
    <w:div w:id="1609461166">
      <w:bodyDiv w:val="1"/>
      <w:marLeft w:val="0"/>
      <w:marRight w:val="0"/>
      <w:marTop w:val="0"/>
      <w:marBottom w:val="0"/>
      <w:divBdr>
        <w:top w:val="none" w:sz="0" w:space="0" w:color="auto"/>
        <w:left w:val="none" w:sz="0" w:space="0" w:color="auto"/>
        <w:bottom w:val="none" w:sz="0" w:space="0" w:color="auto"/>
        <w:right w:val="none" w:sz="0" w:space="0" w:color="auto"/>
      </w:divBdr>
      <w:divsChild>
        <w:div w:id="1200246679">
          <w:marLeft w:val="0"/>
          <w:marRight w:val="0"/>
          <w:marTop w:val="0"/>
          <w:marBottom w:val="0"/>
          <w:divBdr>
            <w:top w:val="none" w:sz="0" w:space="0" w:color="auto"/>
            <w:left w:val="none" w:sz="0" w:space="0" w:color="auto"/>
            <w:bottom w:val="none" w:sz="0" w:space="0" w:color="auto"/>
            <w:right w:val="none" w:sz="0" w:space="0" w:color="auto"/>
          </w:divBdr>
        </w:div>
        <w:div w:id="1738891689">
          <w:marLeft w:val="0"/>
          <w:marRight w:val="0"/>
          <w:marTop w:val="0"/>
          <w:marBottom w:val="0"/>
          <w:divBdr>
            <w:top w:val="none" w:sz="0" w:space="0" w:color="auto"/>
            <w:left w:val="none" w:sz="0" w:space="0" w:color="auto"/>
            <w:bottom w:val="none" w:sz="0" w:space="0" w:color="auto"/>
            <w:right w:val="none" w:sz="0" w:space="0" w:color="auto"/>
          </w:divBdr>
        </w:div>
        <w:div w:id="1194415678">
          <w:marLeft w:val="0"/>
          <w:marRight w:val="0"/>
          <w:marTop w:val="0"/>
          <w:marBottom w:val="0"/>
          <w:divBdr>
            <w:top w:val="none" w:sz="0" w:space="0" w:color="auto"/>
            <w:left w:val="none" w:sz="0" w:space="0" w:color="auto"/>
            <w:bottom w:val="none" w:sz="0" w:space="0" w:color="auto"/>
            <w:right w:val="none" w:sz="0" w:space="0" w:color="auto"/>
          </w:divBdr>
        </w:div>
        <w:div w:id="931935818">
          <w:marLeft w:val="0"/>
          <w:marRight w:val="0"/>
          <w:marTop w:val="0"/>
          <w:marBottom w:val="0"/>
          <w:divBdr>
            <w:top w:val="none" w:sz="0" w:space="0" w:color="auto"/>
            <w:left w:val="none" w:sz="0" w:space="0" w:color="auto"/>
            <w:bottom w:val="none" w:sz="0" w:space="0" w:color="auto"/>
            <w:right w:val="none" w:sz="0" w:space="0" w:color="auto"/>
          </w:divBdr>
        </w:div>
      </w:divsChild>
    </w:div>
    <w:div w:id="1615166619">
      <w:bodyDiv w:val="1"/>
      <w:marLeft w:val="0"/>
      <w:marRight w:val="0"/>
      <w:marTop w:val="0"/>
      <w:marBottom w:val="0"/>
      <w:divBdr>
        <w:top w:val="none" w:sz="0" w:space="0" w:color="auto"/>
        <w:left w:val="none" w:sz="0" w:space="0" w:color="auto"/>
        <w:bottom w:val="none" w:sz="0" w:space="0" w:color="auto"/>
        <w:right w:val="none" w:sz="0" w:space="0" w:color="auto"/>
      </w:divBdr>
      <w:divsChild>
        <w:div w:id="681786026">
          <w:marLeft w:val="0"/>
          <w:marRight w:val="0"/>
          <w:marTop w:val="0"/>
          <w:marBottom w:val="0"/>
          <w:divBdr>
            <w:top w:val="none" w:sz="0" w:space="0" w:color="auto"/>
            <w:left w:val="none" w:sz="0" w:space="0" w:color="auto"/>
            <w:bottom w:val="none" w:sz="0" w:space="0" w:color="auto"/>
            <w:right w:val="none" w:sz="0" w:space="0" w:color="auto"/>
          </w:divBdr>
        </w:div>
        <w:div w:id="478964972">
          <w:marLeft w:val="0"/>
          <w:marRight w:val="0"/>
          <w:marTop w:val="0"/>
          <w:marBottom w:val="0"/>
          <w:divBdr>
            <w:top w:val="none" w:sz="0" w:space="0" w:color="auto"/>
            <w:left w:val="none" w:sz="0" w:space="0" w:color="auto"/>
            <w:bottom w:val="none" w:sz="0" w:space="0" w:color="auto"/>
            <w:right w:val="none" w:sz="0" w:space="0" w:color="auto"/>
          </w:divBdr>
        </w:div>
        <w:div w:id="1202471612">
          <w:marLeft w:val="0"/>
          <w:marRight w:val="0"/>
          <w:marTop w:val="0"/>
          <w:marBottom w:val="0"/>
          <w:divBdr>
            <w:top w:val="none" w:sz="0" w:space="0" w:color="auto"/>
            <w:left w:val="none" w:sz="0" w:space="0" w:color="auto"/>
            <w:bottom w:val="none" w:sz="0" w:space="0" w:color="auto"/>
            <w:right w:val="none" w:sz="0" w:space="0" w:color="auto"/>
          </w:divBdr>
        </w:div>
        <w:div w:id="968777983">
          <w:marLeft w:val="0"/>
          <w:marRight w:val="0"/>
          <w:marTop w:val="0"/>
          <w:marBottom w:val="0"/>
          <w:divBdr>
            <w:top w:val="none" w:sz="0" w:space="0" w:color="auto"/>
            <w:left w:val="none" w:sz="0" w:space="0" w:color="auto"/>
            <w:bottom w:val="none" w:sz="0" w:space="0" w:color="auto"/>
            <w:right w:val="none" w:sz="0" w:space="0" w:color="auto"/>
          </w:divBdr>
        </w:div>
        <w:div w:id="945885701">
          <w:marLeft w:val="0"/>
          <w:marRight w:val="0"/>
          <w:marTop w:val="0"/>
          <w:marBottom w:val="0"/>
          <w:divBdr>
            <w:top w:val="none" w:sz="0" w:space="0" w:color="auto"/>
            <w:left w:val="none" w:sz="0" w:space="0" w:color="auto"/>
            <w:bottom w:val="none" w:sz="0" w:space="0" w:color="auto"/>
            <w:right w:val="none" w:sz="0" w:space="0" w:color="auto"/>
          </w:divBdr>
        </w:div>
      </w:divsChild>
    </w:div>
    <w:div w:id="1628316515">
      <w:bodyDiv w:val="1"/>
      <w:marLeft w:val="0"/>
      <w:marRight w:val="0"/>
      <w:marTop w:val="0"/>
      <w:marBottom w:val="0"/>
      <w:divBdr>
        <w:top w:val="none" w:sz="0" w:space="0" w:color="auto"/>
        <w:left w:val="none" w:sz="0" w:space="0" w:color="auto"/>
        <w:bottom w:val="none" w:sz="0" w:space="0" w:color="auto"/>
        <w:right w:val="none" w:sz="0" w:space="0" w:color="auto"/>
      </w:divBdr>
    </w:div>
    <w:div w:id="1658454121">
      <w:bodyDiv w:val="1"/>
      <w:marLeft w:val="0"/>
      <w:marRight w:val="0"/>
      <w:marTop w:val="0"/>
      <w:marBottom w:val="0"/>
      <w:divBdr>
        <w:top w:val="none" w:sz="0" w:space="0" w:color="auto"/>
        <w:left w:val="none" w:sz="0" w:space="0" w:color="auto"/>
        <w:bottom w:val="none" w:sz="0" w:space="0" w:color="auto"/>
        <w:right w:val="none" w:sz="0" w:space="0" w:color="auto"/>
      </w:divBdr>
      <w:divsChild>
        <w:div w:id="1404639638">
          <w:marLeft w:val="0"/>
          <w:marRight w:val="0"/>
          <w:marTop w:val="0"/>
          <w:marBottom w:val="0"/>
          <w:divBdr>
            <w:top w:val="none" w:sz="0" w:space="0" w:color="auto"/>
            <w:left w:val="none" w:sz="0" w:space="0" w:color="auto"/>
            <w:bottom w:val="none" w:sz="0" w:space="0" w:color="auto"/>
            <w:right w:val="none" w:sz="0" w:space="0" w:color="auto"/>
          </w:divBdr>
        </w:div>
        <w:div w:id="368339677">
          <w:marLeft w:val="0"/>
          <w:marRight w:val="0"/>
          <w:marTop w:val="0"/>
          <w:marBottom w:val="0"/>
          <w:divBdr>
            <w:top w:val="none" w:sz="0" w:space="0" w:color="auto"/>
            <w:left w:val="none" w:sz="0" w:space="0" w:color="auto"/>
            <w:bottom w:val="none" w:sz="0" w:space="0" w:color="auto"/>
            <w:right w:val="none" w:sz="0" w:space="0" w:color="auto"/>
          </w:divBdr>
        </w:div>
        <w:div w:id="980498068">
          <w:marLeft w:val="0"/>
          <w:marRight w:val="0"/>
          <w:marTop w:val="0"/>
          <w:marBottom w:val="0"/>
          <w:divBdr>
            <w:top w:val="none" w:sz="0" w:space="0" w:color="auto"/>
            <w:left w:val="none" w:sz="0" w:space="0" w:color="auto"/>
            <w:bottom w:val="none" w:sz="0" w:space="0" w:color="auto"/>
            <w:right w:val="none" w:sz="0" w:space="0" w:color="auto"/>
          </w:divBdr>
        </w:div>
        <w:div w:id="1998338912">
          <w:marLeft w:val="0"/>
          <w:marRight w:val="0"/>
          <w:marTop w:val="0"/>
          <w:marBottom w:val="0"/>
          <w:divBdr>
            <w:top w:val="none" w:sz="0" w:space="0" w:color="auto"/>
            <w:left w:val="none" w:sz="0" w:space="0" w:color="auto"/>
            <w:bottom w:val="none" w:sz="0" w:space="0" w:color="auto"/>
            <w:right w:val="none" w:sz="0" w:space="0" w:color="auto"/>
          </w:divBdr>
        </w:div>
        <w:div w:id="1866020397">
          <w:marLeft w:val="0"/>
          <w:marRight w:val="0"/>
          <w:marTop w:val="0"/>
          <w:marBottom w:val="0"/>
          <w:divBdr>
            <w:top w:val="none" w:sz="0" w:space="0" w:color="auto"/>
            <w:left w:val="none" w:sz="0" w:space="0" w:color="auto"/>
            <w:bottom w:val="none" w:sz="0" w:space="0" w:color="auto"/>
            <w:right w:val="none" w:sz="0" w:space="0" w:color="auto"/>
          </w:divBdr>
        </w:div>
      </w:divsChild>
    </w:div>
    <w:div w:id="1700349633">
      <w:bodyDiv w:val="1"/>
      <w:marLeft w:val="0"/>
      <w:marRight w:val="0"/>
      <w:marTop w:val="0"/>
      <w:marBottom w:val="0"/>
      <w:divBdr>
        <w:top w:val="none" w:sz="0" w:space="0" w:color="auto"/>
        <w:left w:val="none" w:sz="0" w:space="0" w:color="auto"/>
        <w:bottom w:val="none" w:sz="0" w:space="0" w:color="auto"/>
        <w:right w:val="none" w:sz="0" w:space="0" w:color="auto"/>
      </w:divBdr>
      <w:divsChild>
        <w:div w:id="760567029">
          <w:marLeft w:val="0"/>
          <w:marRight w:val="0"/>
          <w:marTop w:val="0"/>
          <w:marBottom w:val="0"/>
          <w:divBdr>
            <w:top w:val="none" w:sz="0" w:space="0" w:color="auto"/>
            <w:left w:val="none" w:sz="0" w:space="0" w:color="auto"/>
            <w:bottom w:val="none" w:sz="0" w:space="0" w:color="auto"/>
            <w:right w:val="none" w:sz="0" w:space="0" w:color="auto"/>
          </w:divBdr>
        </w:div>
        <w:div w:id="1686665960">
          <w:marLeft w:val="0"/>
          <w:marRight w:val="0"/>
          <w:marTop w:val="0"/>
          <w:marBottom w:val="0"/>
          <w:divBdr>
            <w:top w:val="none" w:sz="0" w:space="0" w:color="auto"/>
            <w:left w:val="none" w:sz="0" w:space="0" w:color="auto"/>
            <w:bottom w:val="none" w:sz="0" w:space="0" w:color="auto"/>
            <w:right w:val="none" w:sz="0" w:space="0" w:color="auto"/>
          </w:divBdr>
        </w:div>
        <w:div w:id="1335576091">
          <w:marLeft w:val="0"/>
          <w:marRight w:val="0"/>
          <w:marTop w:val="0"/>
          <w:marBottom w:val="0"/>
          <w:divBdr>
            <w:top w:val="none" w:sz="0" w:space="0" w:color="auto"/>
            <w:left w:val="none" w:sz="0" w:space="0" w:color="auto"/>
            <w:bottom w:val="none" w:sz="0" w:space="0" w:color="auto"/>
            <w:right w:val="none" w:sz="0" w:space="0" w:color="auto"/>
          </w:divBdr>
        </w:div>
        <w:div w:id="186604496">
          <w:marLeft w:val="0"/>
          <w:marRight w:val="0"/>
          <w:marTop w:val="0"/>
          <w:marBottom w:val="0"/>
          <w:divBdr>
            <w:top w:val="none" w:sz="0" w:space="0" w:color="auto"/>
            <w:left w:val="none" w:sz="0" w:space="0" w:color="auto"/>
            <w:bottom w:val="none" w:sz="0" w:space="0" w:color="auto"/>
            <w:right w:val="none" w:sz="0" w:space="0" w:color="auto"/>
          </w:divBdr>
        </w:div>
        <w:div w:id="1669212321">
          <w:marLeft w:val="0"/>
          <w:marRight w:val="0"/>
          <w:marTop w:val="0"/>
          <w:marBottom w:val="0"/>
          <w:divBdr>
            <w:top w:val="none" w:sz="0" w:space="0" w:color="auto"/>
            <w:left w:val="none" w:sz="0" w:space="0" w:color="auto"/>
            <w:bottom w:val="none" w:sz="0" w:space="0" w:color="auto"/>
            <w:right w:val="none" w:sz="0" w:space="0" w:color="auto"/>
          </w:divBdr>
        </w:div>
        <w:div w:id="908348564">
          <w:marLeft w:val="0"/>
          <w:marRight w:val="0"/>
          <w:marTop w:val="0"/>
          <w:marBottom w:val="0"/>
          <w:divBdr>
            <w:top w:val="none" w:sz="0" w:space="0" w:color="auto"/>
            <w:left w:val="none" w:sz="0" w:space="0" w:color="auto"/>
            <w:bottom w:val="none" w:sz="0" w:space="0" w:color="auto"/>
            <w:right w:val="none" w:sz="0" w:space="0" w:color="auto"/>
          </w:divBdr>
        </w:div>
        <w:div w:id="1892182684">
          <w:marLeft w:val="0"/>
          <w:marRight w:val="0"/>
          <w:marTop w:val="0"/>
          <w:marBottom w:val="0"/>
          <w:divBdr>
            <w:top w:val="none" w:sz="0" w:space="0" w:color="auto"/>
            <w:left w:val="none" w:sz="0" w:space="0" w:color="auto"/>
            <w:bottom w:val="none" w:sz="0" w:space="0" w:color="auto"/>
            <w:right w:val="none" w:sz="0" w:space="0" w:color="auto"/>
          </w:divBdr>
        </w:div>
        <w:div w:id="292491835">
          <w:marLeft w:val="0"/>
          <w:marRight w:val="0"/>
          <w:marTop w:val="0"/>
          <w:marBottom w:val="0"/>
          <w:divBdr>
            <w:top w:val="none" w:sz="0" w:space="0" w:color="auto"/>
            <w:left w:val="none" w:sz="0" w:space="0" w:color="auto"/>
            <w:bottom w:val="none" w:sz="0" w:space="0" w:color="auto"/>
            <w:right w:val="none" w:sz="0" w:space="0" w:color="auto"/>
          </w:divBdr>
        </w:div>
        <w:div w:id="1732843421">
          <w:marLeft w:val="0"/>
          <w:marRight w:val="0"/>
          <w:marTop w:val="0"/>
          <w:marBottom w:val="0"/>
          <w:divBdr>
            <w:top w:val="none" w:sz="0" w:space="0" w:color="auto"/>
            <w:left w:val="none" w:sz="0" w:space="0" w:color="auto"/>
            <w:bottom w:val="none" w:sz="0" w:space="0" w:color="auto"/>
            <w:right w:val="none" w:sz="0" w:space="0" w:color="auto"/>
          </w:divBdr>
        </w:div>
        <w:div w:id="2003846892">
          <w:marLeft w:val="0"/>
          <w:marRight w:val="0"/>
          <w:marTop w:val="0"/>
          <w:marBottom w:val="0"/>
          <w:divBdr>
            <w:top w:val="none" w:sz="0" w:space="0" w:color="auto"/>
            <w:left w:val="none" w:sz="0" w:space="0" w:color="auto"/>
            <w:bottom w:val="none" w:sz="0" w:space="0" w:color="auto"/>
            <w:right w:val="none" w:sz="0" w:space="0" w:color="auto"/>
          </w:divBdr>
        </w:div>
        <w:div w:id="1785032744">
          <w:marLeft w:val="0"/>
          <w:marRight w:val="0"/>
          <w:marTop w:val="0"/>
          <w:marBottom w:val="0"/>
          <w:divBdr>
            <w:top w:val="none" w:sz="0" w:space="0" w:color="auto"/>
            <w:left w:val="none" w:sz="0" w:space="0" w:color="auto"/>
            <w:bottom w:val="none" w:sz="0" w:space="0" w:color="auto"/>
            <w:right w:val="none" w:sz="0" w:space="0" w:color="auto"/>
          </w:divBdr>
        </w:div>
        <w:div w:id="1630238552">
          <w:marLeft w:val="0"/>
          <w:marRight w:val="0"/>
          <w:marTop w:val="0"/>
          <w:marBottom w:val="0"/>
          <w:divBdr>
            <w:top w:val="none" w:sz="0" w:space="0" w:color="auto"/>
            <w:left w:val="none" w:sz="0" w:space="0" w:color="auto"/>
            <w:bottom w:val="none" w:sz="0" w:space="0" w:color="auto"/>
            <w:right w:val="none" w:sz="0" w:space="0" w:color="auto"/>
          </w:divBdr>
        </w:div>
        <w:div w:id="582691408">
          <w:marLeft w:val="0"/>
          <w:marRight w:val="0"/>
          <w:marTop w:val="0"/>
          <w:marBottom w:val="0"/>
          <w:divBdr>
            <w:top w:val="none" w:sz="0" w:space="0" w:color="auto"/>
            <w:left w:val="none" w:sz="0" w:space="0" w:color="auto"/>
            <w:bottom w:val="none" w:sz="0" w:space="0" w:color="auto"/>
            <w:right w:val="none" w:sz="0" w:space="0" w:color="auto"/>
          </w:divBdr>
        </w:div>
      </w:divsChild>
    </w:div>
    <w:div w:id="1704407402">
      <w:bodyDiv w:val="1"/>
      <w:marLeft w:val="0"/>
      <w:marRight w:val="0"/>
      <w:marTop w:val="0"/>
      <w:marBottom w:val="0"/>
      <w:divBdr>
        <w:top w:val="none" w:sz="0" w:space="0" w:color="auto"/>
        <w:left w:val="none" w:sz="0" w:space="0" w:color="auto"/>
        <w:bottom w:val="none" w:sz="0" w:space="0" w:color="auto"/>
        <w:right w:val="none" w:sz="0" w:space="0" w:color="auto"/>
      </w:divBdr>
      <w:divsChild>
        <w:div w:id="1861501912">
          <w:marLeft w:val="0"/>
          <w:marRight w:val="0"/>
          <w:marTop w:val="0"/>
          <w:marBottom w:val="0"/>
          <w:divBdr>
            <w:top w:val="none" w:sz="0" w:space="0" w:color="auto"/>
            <w:left w:val="none" w:sz="0" w:space="0" w:color="auto"/>
            <w:bottom w:val="none" w:sz="0" w:space="0" w:color="auto"/>
            <w:right w:val="none" w:sz="0" w:space="0" w:color="auto"/>
          </w:divBdr>
        </w:div>
        <w:div w:id="1260723759">
          <w:marLeft w:val="0"/>
          <w:marRight w:val="0"/>
          <w:marTop w:val="0"/>
          <w:marBottom w:val="0"/>
          <w:divBdr>
            <w:top w:val="none" w:sz="0" w:space="0" w:color="auto"/>
            <w:left w:val="none" w:sz="0" w:space="0" w:color="auto"/>
            <w:bottom w:val="none" w:sz="0" w:space="0" w:color="auto"/>
            <w:right w:val="none" w:sz="0" w:space="0" w:color="auto"/>
          </w:divBdr>
        </w:div>
        <w:div w:id="2049598826">
          <w:marLeft w:val="0"/>
          <w:marRight w:val="0"/>
          <w:marTop w:val="0"/>
          <w:marBottom w:val="0"/>
          <w:divBdr>
            <w:top w:val="none" w:sz="0" w:space="0" w:color="auto"/>
            <w:left w:val="none" w:sz="0" w:space="0" w:color="auto"/>
            <w:bottom w:val="none" w:sz="0" w:space="0" w:color="auto"/>
            <w:right w:val="none" w:sz="0" w:space="0" w:color="auto"/>
          </w:divBdr>
        </w:div>
        <w:div w:id="755395837">
          <w:marLeft w:val="0"/>
          <w:marRight w:val="0"/>
          <w:marTop w:val="0"/>
          <w:marBottom w:val="0"/>
          <w:divBdr>
            <w:top w:val="none" w:sz="0" w:space="0" w:color="auto"/>
            <w:left w:val="none" w:sz="0" w:space="0" w:color="auto"/>
            <w:bottom w:val="none" w:sz="0" w:space="0" w:color="auto"/>
            <w:right w:val="none" w:sz="0" w:space="0" w:color="auto"/>
          </w:divBdr>
        </w:div>
        <w:div w:id="1144617678">
          <w:marLeft w:val="0"/>
          <w:marRight w:val="0"/>
          <w:marTop w:val="0"/>
          <w:marBottom w:val="0"/>
          <w:divBdr>
            <w:top w:val="none" w:sz="0" w:space="0" w:color="auto"/>
            <w:left w:val="none" w:sz="0" w:space="0" w:color="auto"/>
            <w:bottom w:val="none" w:sz="0" w:space="0" w:color="auto"/>
            <w:right w:val="none" w:sz="0" w:space="0" w:color="auto"/>
          </w:divBdr>
        </w:div>
      </w:divsChild>
    </w:div>
    <w:div w:id="1721707185">
      <w:bodyDiv w:val="1"/>
      <w:marLeft w:val="0"/>
      <w:marRight w:val="0"/>
      <w:marTop w:val="0"/>
      <w:marBottom w:val="0"/>
      <w:divBdr>
        <w:top w:val="none" w:sz="0" w:space="0" w:color="auto"/>
        <w:left w:val="none" w:sz="0" w:space="0" w:color="auto"/>
        <w:bottom w:val="none" w:sz="0" w:space="0" w:color="auto"/>
        <w:right w:val="none" w:sz="0" w:space="0" w:color="auto"/>
      </w:divBdr>
      <w:divsChild>
        <w:div w:id="24183629">
          <w:marLeft w:val="0"/>
          <w:marRight w:val="0"/>
          <w:marTop w:val="0"/>
          <w:marBottom w:val="0"/>
          <w:divBdr>
            <w:top w:val="none" w:sz="0" w:space="0" w:color="auto"/>
            <w:left w:val="none" w:sz="0" w:space="0" w:color="auto"/>
            <w:bottom w:val="none" w:sz="0" w:space="0" w:color="auto"/>
            <w:right w:val="none" w:sz="0" w:space="0" w:color="auto"/>
          </w:divBdr>
        </w:div>
        <w:div w:id="987709816">
          <w:marLeft w:val="0"/>
          <w:marRight w:val="0"/>
          <w:marTop w:val="0"/>
          <w:marBottom w:val="0"/>
          <w:divBdr>
            <w:top w:val="none" w:sz="0" w:space="0" w:color="auto"/>
            <w:left w:val="none" w:sz="0" w:space="0" w:color="auto"/>
            <w:bottom w:val="none" w:sz="0" w:space="0" w:color="auto"/>
            <w:right w:val="none" w:sz="0" w:space="0" w:color="auto"/>
          </w:divBdr>
        </w:div>
        <w:div w:id="1164735155">
          <w:marLeft w:val="0"/>
          <w:marRight w:val="0"/>
          <w:marTop w:val="0"/>
          <w:marBottom w:val="0"/>
          <w:divBdr>
            <w:top w:val="none" w:sz="0" w:space="0" w:color="auto"/>
            <w:left w:val="none" w:sz="0" w:space="0" w:color="auto"/>
            <w:bottom w:val="none" w:sz="0" w:space="0" w:color="auto"/>
            <w:right w:val="none" w:sz="0" w:space="0" w:color="auto"/>
          </w:divBdr>
        </w:div>
        <w:div w:id="1915117581">
          <w:marLeft w:val="0"/>
          <w:marRight w:val="0"/>
          <w:marTop w:val="0"/>
          <w:marBottom w:val="0"/>
          <w:divBdr>
            <w:top w:val="none" w:sz="0" w:space="0" w:color="auto"/>
            <w:left w:val="none" w:sz="0" w:space="0" w:color="auto"/>
            <w:bottom w:val="none" w:sz="0" w:space="0" w:color="auto"/>
            <w:right w:val="none" w:sz="0" w:space="0" w:color="auto"/>
          </w:divBdr>
        </w:div>
        <w:div w:id="2061516481">
          <w:marLeft w:val="0"/>
          <w:marRight w:val="0"/>
          <w:marTop w:val="0"/>
          <w:marBottom w:val="0"/>
          <w:divBdr>
            <w:top w:val="none" w:sz="0" w:space="0" w:color="auto"/>
            <w:left w:val="none" w:sz="0" w:space="0" w:color="auto"/>
            <w:bottom w:val="none" w:sz="0" w:space="0" w:color="auto"/>
            <w:right w:val="none" w:sz="0" w:space="0" w:color="auto"/>
          </w:divBdr>
        </w:div>
        <w:div w:id="369111548">
          <w:marLeft w:val="0"/>
          <w:marRight w:val="0"/>
          <w:marTop w:val="0"/>
          <w:marBottom w:val="0"/>
          <w:divBdr>
            <w:top w:val="none" w:sz="0" w:space="0" w:color="auto"/>
            <w:left w:val="none" w:sz="0" w:space="0" w:color="auto"/>
            <w:bottom w:val="none" w:sz="0" w:space="0" w:color="auto"/>
            <w:right w:val="none" w:sz="0" w:space="0" w:color="auto"/>
          </w:divBdr>
        </w:div>
        <w:div w:id="917861385">
          <w:marLeft w:val="0"/>
          <w:marRight w:val="0"/>
          <w:marTop w:val="0"/>
          <w:marBottom w:val="0"/>
          <w:divBdr>
            <w:top w:val="none" w:sz="0" w:space="0" w:color="auto"/>
            <w:left w:val="none" w:sz="0" w:space="0" w:color="auto"/>
            <w:bottom w:val="none" w:sz="0" w:space="0" w:color="auto"/>
            <w:right w:val="none" w:sz="0" w:space="0" w:color="auto"/>
          </w:divBdr>
        </w:div>
        <w:div w:id="669984038">
          <w:marLeft w:val="0"/>
          <w:marRight w:val="0"/>
          <w:marTop w:val="0"/>
          <w:marBottom w:val="0"/>
          <w:divBdr>
            <w:top w:val="none" w:sz="0" w:space="0" w:color="auto"/>
            <w:left w:val="none" w:sz="0" w:space="0" w:color="auto"/>
            <w:bottom w:val="none" w:sz="0" w:space="0" w:color="auto"/>
            <w:right w:val="none" w:sz="0" w:space="0" w:color="auto"/>
          </w:divBdr>
        </w:div>
        <w:div w:id="823929228">
          <w:marLeft w:val="0"/>
          <w:marRight w:val="0"/>
          <w:marTop w:val="0"/>
          <w:marBottom w:val="0"/>
          <w:divBdr>
            <w:top w:val="none" w:sz="0" w:space="0" w:color="auto"/>
            <w:left w:val="none" w:sz="0" w:space="0" w:color="auto"/>
            <w:bottom w:val="none" w:sz="0" w:space="0" w:color="auto"/>
            <w:right w:val="none" w:sz="0" w:space="0" w:color="auto"/>
          </w:divBdr>
        </w:div>
      </w:divsChild>
    </w:div>
    <w:div w:id="1746492908">
      <w:bodyDiv w:val="1"/>
      <w:marLeft w:val="0"/>
      <w:marRight w:val="0"/>
      <w:marTop w:val="0"/>
      <w:marBottom w:val="0"/>
      <w:divBdr>
        <w:top w:val="none" w:sz="0" w:space="0" w:color="auto"/>
        <w:left w:val="none" w:sz="0" w:space="0" w:color="auto"/>
        <w:bottom w:val="none" w:sz="0" w:space="0" w:color="auto"/>
        <w:right w:val="none" w:sz="0" w:space="0" w:color="auto"/>
      </w:divBdr>
      <w:divsChild>
        <w:div w:id="388311125">
          <w:marLeft w:val="0"/>
          <w:marRight w:val="0"/>
          <w:marTop w:val="0"/>
          <w:marBottom w:val="0"/>
          <w:divBdr>
            <w:top w:val="none" w:sz="0" w:space="0" w:color="auto"/>
            <w:left w:val="none" w:sz="0" w:space="0" w:color="auto"/>
            <w:bottom w:val="none" w:sz="0" w:space="0" w:color="auto"/>
            <w:right w:val="none" w:sz="0" w:space="0" w:color="auto"/>
          </w:divBdr>
        </w:div>
        <w:div w:id="1670064594">
          <w:marLeft w:val="0"/>
          <w:marRight w:val="0"/>
          <w:marTop w:val="0"/>
          <w:marBottom w:val="0"/>
          <w:divBdr>
            <w:top w:val="none" w:sz="0" w:space="0" w:color="auto"/>
            <w:left w:val="none" w:sz="0" w:space="0" w:color="auto"/>
            <w:bottom w:val="none" w:sz="0" w:space="0" w:color="auto"/>
            <w:right w:val="none" w:sz="0" w:space="0" w:color="auto"/>
          </w:divBdr>
        </w:div>
        <w:div w:id="2045010990">
          <w:marLeft w:val="0"/>
          <w:marRight w:val="0"/>
          <w:marTop w:val="0"/>
          <w:marBottom w:val="0"/>
          <w:divBdr>
            <w:top w:val="none" w:sz="0" w:space="0" w:color="auto"/>
            <w:left w:val="none" w:sz="0" w:space="0" w:color="auto"/>
            <w:bottom w:val="none" w:sz="0" w:space="0" w:color="auto"/>
            <w:right w:val="none" w:sz="0" w:space="0" w:color="auto"/>
          </w:divBdr>
        </w:div>
        <w:div w:id="1588347631">
          <w:marLeft w:val="0"/>
          <w:marRight w:val="0"/>
          <w:marTop w:val="0"/>
          <w:marBottom w:val="0"/>
          <w:divBdr>
            <w:top w:val="none" w:sz="0" w:space="0" w:color="auto"/>
            <w:left w:val="none" w:sz="0" w:space="0" w:color="auto"/>
            <w:bottom w:val="none" w:sz="0" w:space="0" w:color="auto"/>
            <w:right w:val="none" w:sz="0" w:space="0" w:color="auto"/>
          </w:divBdr>
        </w:div>
        <w:div w:id="1538935603">
          <w:marLeft w:val="0"/>
          <w:marRight w:val="0"/>
          <w:marTop w:val="0"/>
          <w:marBottom w:val="0"/>
          <w:divBdr>
            <w:top w:val="none" w:sz="0" w:space="0" w:color="auto"/>
            <w:left w:val="none" w:sz="0" w:space="0" w:color="auto"/>
            <w:bottom w:val="none" w:sz="0" w:space="0" w:color="auto"/>
            <w:right w:val="none" w:sz="0" w:space="0" w:color="auto"/>
          </w:divBdr>
        </w:div>
        <w:div w:id="7218732">
          <w:marLeft w:val="0"/>
          <w:marRight w:val="0"/>
          <w:marTop w:val="0"/>
          <w:marBottom w:val="0"/>
          <w:divBdr>
            <w:top w:val="none" w:sz="0" w:space="0" w:color="auto"/>
            <w:left w:val="none" w:sz="0" w:space="0" w:color="auto"/>
            <w:bottom w:val="none" w:sz="0" w:space="0" w:color="auto"/>
            <w:right w:val="none" w:sz="0" w:space="0" w:color="auto"/>
          </w:divBdr>
        </w:div>
        <w:div w:id="2041927011">
          <w:marLeft w:val="0"/>
          <w:marRight w:val="0"/>
          <w:marTop w:val="0"/>
          <w:marBottom w:val="0"/>
          <w:divBdr>
            <w:top w:val="none" w:sz="0" w:space="0" w:color="auto"/>
            <w:left w:val="none" w:sz="0" w:space="0" w:color="auto"/>
            <w:bottom w:val="none" w:sz="0" w:space="0" w:color="auto"/>
            <w:right w:val="none" w:sz="0" w:space="0" w:color="auto"/>
          </w:divBdr>
        </w:div>
        <w:div w:id="1172720558">
          <w:marLeft w:val="0"/>
          <w:marRight w:val="0"/>
          <w:marTop w:val="0"/>
          <w:marBottom w:val="0"/>
          <w:divBdr>
            <w:top w:val="none" w:sz="0" w:space="0" w:color="auto"/>
            <w:left w:val="none" w:sz="0" w:space="0" w:color="auto"/>
            <w:bottom w:val="none" w:sz="0" w:space="0" w:color="auto"/>
            <w:right w:val="none" w:sz="0" w:space="0" w:color="auto"/>
          </w:divBdr>
        </w:div>
        <w:div w:id="1734815642">
          <w:marLeft w:val="0"/>
          <w:marRight w:val="0"/>
          <w:marTop w:val="0"/>
          <w:marBottom w:val="0"/>
          <w:divBdr>
            <w:top w:val="none" w:sz="0" w:space="0" w:color="auto"/>
            <w:left w:val="none" w:sz="0" w:space="0" w:color="auto"/>
            <w:bottom w:val="none" w:sz="0" w:space="0" w:color="auto"/>
            <w:right w:val="none" w:sz="0" w:space="0" w:color="auto"/>
          </w:divBdr>
        </w:div>
        <w:div w:id="940144983">
          <w:marLeft w:val="0"/>
          <w:marRight w:val="0"/>
          <w:marTop w:val="0"/>
          <w:marBottom w:val="0"/>
          <w:divBdr>
            <w:top w:val="none" w:sz="0" w:space="0" w:color="auto"/>
            <w:left w:val="none" w:sz="0" w:space="0" w:color="auto"/>
            <w:bottom w:val="none" w:sz="0" w:space="0" w:color="auto"/>
            <w:right w:val="none" w:sz="0" w:space="0" w:color="auto"/>
          </w:divBdr>
        </w:div>
        <w:div w:id="672031300">
          <w:marLeft w:val="0"/>
          <w:marRight w:val="0"/>
          <w:marTop w:val="0"/>
          <w:marBottom w:val="0"/>
          <w:divBdr>
            <w:top w:val="none" w:sz="0" w:space="0" w:color="auto"/>
            <w:left w:val="none" w:sz="0" w:space="0" w:color="auto"/>
            <w:bottom w:val="none" w:sz="0" w:space="0" w:color="auto"/>
            <w:right w:val="none" w:sz="0" w:space="0" w:color="auto"/>
          </w:divBdr>
        </w:div>
        <w:div w:id="1790053103">
          <w:marLeft w:val="0"/>
          <w:marRight w:val="0"/>
          <w:marTop w:val="0"/>
          <w:marBottom w:val="0"/>
          <w:divBdr>
            <w:top w:val="none" w:sz="0" w:space="0" w:color="auto"/>
            <w:left w:val="none" w:sz="0" w:space="0" w:color="auto"/>
            <w:bottom w:val="none" w:sz="0" w:space="0" w:color="auto"/>
            <w:right w:val="none" w:sz="0" w:space="0" w:color="auto"/>
          </w:divBdr>
        </w:div>
        <w:div w:id="20131438">
          <w:marLeft w:val="0"/>
          <w:marRight w:val="0"/>
          <w:marTop w:val="0"/>
          <w:marBottom w:val="0"/>
          <w:divBdr>
            <w:top w:val="none" w:sz="0" w:space="0" w:color="auto"/>
            <w:left w:val="none" w:sz="0" w:space="0" w:color="auto"/>
            <w:bottom w:val="none" w:sz="0" w:space="0" w:color="auto"/>
            <w:right w:val="none" w:sz="0" w:space="0" w:color="auto"/>
          </w:divBdr>
        </w:div>
        <w:div w:id="1156535971">
          <w:marLeft w:val="0"/>
          <w:marRight w:val="0"/>
          <w:marTop w:val="0"/>
          <w:marBottom w:val="0"/>
          <w:divBdr>
            <w:top w:val="none" w:sz="0" w:space="0" w:color="auto"/>
            <w:left w:val="none" w:sz="0" w:space="0" w:color="auto"/>
            <w:bottom w:val="none" w:sz="0" w:space="0" w:color="auto"/>
            <w:right w:val="none" w:sz="0" w:space="0" w:color="auto"/>
          </w:divBdr>
        </w:div>
        <w:div w:id="1453791160">
          <w:marLeft w:val="0"/>
          <w:marRight w:val="0"/>
          <w:marTop w:val="0"/>
          <w:marBottom w:val="0"/>
          <w:divBdr>
            <w:top w:val="none" w:sz="0" w:space="0" w:color="auto"/>
            <w:left w:val="none" w:sz="0" w:space="0" w:color="auto"/>
            <w:bottom w:val="none" w:sz="0" w:space="0" w:color="auto"/>
            <w:right w:val="none" w:sz="0" w:space="0" w:color="auto"/>
          </w:divBdr>
        </w:div>
        <w:div w:id="2083021233">
          <w:marLeft w:val="0"/>
          <w:marRight w:val="0"/>
          <w:marTop w:val="0"/>
          <w:marBottom w:val="0"/>
          <w:divBdr>
            <w:top w:val="none" w:sz="0" w:space="0" w:color="auto"/>
            <w:left w:val="none" w:sz="0" w:space="0" w:color="auto"/>
            <w:bottom w:val="none" w:sz="0" w:space="0" w:color="auto"/>
            <w:right w:val="none" w:sz="0" w:space="0" w:color="auto"/>
          </w:divBdr>
        </w:div>
      </w:divsChild>
    </w:div>
    <w:div w:id="1748265063">
      <w:bodyDiv w:val="1"/>
      <w:marLeft w:val="0"/>
      <w:marRight w:val="0"/>
      <w:marTop w:val="0"/>
      <w:marBottom w:val="0"/>
      <w:divBdr>
        <w:top w:val="none" w:sz="0" w:space="0" w:color="auto"/>
        <w:left w:val="none" w:sz="0" w:space="0" w:color="auto"/>
        <w:bottom w:val="none" w:sz="0" w:space="0" w:color="auto"/>
        <w:right w:val="none" w:sz="0" w:space="0" w:color="auto"/>
      </w:divBdr>
    </w:div>
    <w:div w:id="1762291764">
      <w:bodyDiv w:val="1"/>
      <w:marLeft w:val="0"/>
      <w:marRight w:val="0"/>
      <w:marTop w:val="0"/>
      <w:marBottom w:val="0"/>
      <w:divBdr>
        <w:top w:val="none" w:sz="0" w:space="0" w:color="auto"/>
        <w:left w:val="none" w:sz="0" w:space="0" w:color="auto"/>
        <w:bottom w:val="none" w:sz="0" w:space="0" w:color="auto"/>
        <w:right w:val="none" w:sz="0" w:space="0" w:color="auto"/>
      </w:divBdr>
    </w:div>
    <w:div w:id="1771469709">
      <w:bodyDiv w:val="1"/>
      <w:marLeft w:val="0"/>
      <w:marRight w:val="0"/>
      <w:marTop w:val="0"/>
      <w:marBottom w:val="0"/>
      <w:divBdr>
        <w:top w:val="none" w:sz="0" w:space="0" w:color="auto"/>
        <w:left w:val="none" w:sz="0" w:space="0" w:color="auto"/>
        <w:bottom w:val="none" w:sz="0" w:space="0" w:color="auto"/>
        <w:right w:val="none" w:sz="0" w:space="0" w:color="auto"/>
      </w:divBdr>
    </w:div>
    <w:div w:id="1790275373">
      <w:bodyDiv w:val="1"/>
      <w:marLeft w:val="0"/>
      <w:marRight w:val="0"/>
      <w:marTop w:val="0"/>
      <w:marBottom w:val="0"/>
      <w:divBdr>
        <w:top w:val="none" w:sz="0" w:space="0" w:color="auto"/>
        <w:left w:val="none" w:sz="0" w:space="0" w:color="auto"/>
        <w:bottom w:val="none" w:sz="0" w:space="0" w:color="auto"/>
        <w:right w:val="none" w:sz="0" w:space="0" w:color="auto"/>
      </w:divBdr>
      <w:divsChild>
        <w:div w:id="1006051493">
          <w:marLeft w:val="0"/>
          <w:marRight w:val="0"/>
          <w:marTop w:val="0"/>
          <w:marBottom w:val="0"/>
          <w:divBdr>
            <w:top w:val="none" w:sz="0" w:space="0" w:color="auto"/>
            <w:left w:val="none" w:sz="0" w:space="0" w:color="auto"/>
            <w:bottom w:val="none" w:sz="0" w:space="0" w:color="auto"/>
            <w:right w:val="none" w:sz="0" w:space="0" w:color="auto"/>
          </w:divBdr>
        </w:div>
        <w:div w:id="1656689127">
          <w:marLeft w:val="0"/>
          <w:marRight w:val="0"/>
          <w:marTop w:val="0"/>
          <w:marBottom w:val="0"/>
          <w:divBdr>
            <w:top w:val="none" w:sz="0" w:space="0" w:color="auto"/>
            <w:left w:val="none" w:sz="0" w:space="0" w:color="auto"/>
            <w:bottom w:val="none" w:sz="0" w:space="0" w:color="auto"/>
            <w:right w:val="none" w:sz="0" w:space="0" w:color="auto"/>
          </w:divBdr>
        </w:div>
        <w:div w:id="1451128124">
          <w:marLeft w:val="0"/>
          <w:marRight w:val="0"/>
          <w:marTop w:val="0"/>
          <w:marBottom w:val="0"/>
          <w:divBdr>
            <w:top w:val="none" w:sz="0" w:space="0" w:color="auto"/>
            <w:left w:val="none" w:sz="0" w:space="0" w:color="auto"/>
            <w:bottom w:val="none" w:sz="0" w:space="0" w:color="auto"/>
            <w:right w:val="none" w:sz="0" w:space="0" w:color="auto"/>
          </w:divBdr>
        </w:div>
        <w:div w:id="918444191">
          <w:marLeft w:val="0"/>
          <w:marRight w:val="0"/>
          <w:marTop w:val="0"/>
          <w:marBottom w:val="0"/>
          <w:divBdr>
            <w:top w:val="none" w:sz="0" w:space="0" w:color="auto"/>
            <w:left w:val="none" w:sz="0" w:space="0" w:color="auto"/>
            <w:bottom w:val="none" w:sz="0" w:space="0" w:color="auto"/>
            <w:right w:val="none" w:sz="0" w:space="0" w:color="auto"/>
          </w:divBdr>
        </w:div>
        <w:div w:id="1607031817">
          <w:marLeft w:val="0"/>
          <w:marRight w:val="0"/>
          <w:marTop w:val="0"/>
          <w:marBottom w:val="0"/>
          <w:divBdr>
            <w:top w:val="none" w:sz="0" w:space="0" w:color="auto"/>
            <w:left w:val="none" w:sz="0" w:space="0" w:color="auto"/>
            <w:bottom w:val="none" w:sz="0" w:space="0" w:color="auto"/>
            <w:right w:val="none" w:sz="0" w:space="0" w:color="auto"/>
          </w:divBdr>
        </w:div>
        <w:div w:id="1558205438">
          <w:marLeft w:val="0"/>
          <w:marRight w:val="0"/>
          <w:marTop w:val="0"/>
          <w:marBottom w:val="0"/>
          <w:divBdr>
            <w:top w:val="none" w:sz="0" w:space="0" w:color="auto"/>
            <w:left w:val="none" w:sz="0" w:space="0" w:color="auto"/>
            <w:bottom w:val="none" w:sz="0" w:space="0" w:color="auto"/>
            <w:right w:val="none" w:sz="0" w:space="0" w:color="auto"/>
          </w:divBdr>
        </w:div>
      </w:divsChild>
    </w:div>
    <w:div w:id="1801147145">
      <w:bodyDiv w:val="1"/>
      <w:marLeft w:val="0"/>
      <w:marRight w:val="0"/>
      <w:marTop w:val="0"/>
      <w:marBottom w:val="0"/>
      <w:divBdr>
        <w:top w:val="none" w:sz="0" w:space="0" w:color="auto"/>
        <w:left w:val="none" w:sz="0" w:space="0" w:color="auto"/>
        <w:bottom w:val="none" w:sz="0" w:space="0" w:color="auto"/>
        <w:right w:val="none" w:sz="0" w:space="0" w:color="auto"/>
      </w:divBdr>
    </w:div>
    <w:div w:id="1815442486">
      <w:bodyDiv w:val="1"/>
      <w:marLeft w:val="0"/>
      <w:marRight w:val="0"/>
      <w:marTop w:val="0"/>
      <w:marBottom w:val="0"/>
      <w:divBdr>
        <w:top w:val="none" w:sz="0" w:space="0" w:color="auto"/>
        <w:left w:val="none" w:sz="0" w:space="0" w:color="auto"/>
        <w:bottom w:val="none" w:sz="0" w:space="0" w:color="auto"/>
        <w:right w:val="none" w:sz="0" w:space="0" w:color="auto"/>
      </w:divBdr>
      <w:divsChild>
        <w:div w:id="618684310">
          <w:marLeft w:val="0"/>
          <w:marRight w:val="0"/>
          <w:marTop w:val="0"/>
          <w:marBottom w:val="0"/>
          <w:divBdr>
            <w:top w:val="none" w:sz="0" w:space="0" w:color="auto"/>
            <w:left w:val="none" w:sz="0" w:space="0" w:color="auto"/>
            <w:bottom w:val="none" w:sz="0" w:space="0" w:color="auto"/>
            <w:right w:val="none" w:sz="0" w:space="0" w:color="auto"/>
          </w:divBdr>
        </w:div>
        <w:div w:id="406610824">
          <w:marLeft w:val="0"/>
          <w:marRight w:val="0"/>
          <w:marTop w:val="0"/>
          <w:marBottom w:val="0"/>
          <w:divBdr>
            <w:top w:val="none" w:sz="0" w:space="0" w:color="auto"/>
            <w:left w:val="none" w:sz="0" w:space="0" w:color="auto"/>
            <w:bottom w:val="none" w:sz="0" w:space="0" w:color="auto"/>
            <w:right w:val="none" w:sz="0" w:space="0" w:color="auto"/>
          </w:divBdr>
        </w:div>
        <w:div w:id="31463657">
          <w:marLeft w:val="0"/>
          <w:marRight w:val="0"/>
          <w:marTop w:val="0"/>
          <w:marBottom w:val="0"/>
          <w:divBdr>
            <w:top w:val="none" w:sz="0" w:space="0" w:color="auto"/>
            <w:left w:val="none" w:sz="0" w:space="0" w:color="auto"/>
            <w:bottom w:val="none" w:sz="0" w:space="0" w:color="auto"/>
            <w:right w:val="none" w:sz="0" w:space="0" w:color="auto"/>
          </w:divBdr>
        </w:div>
        <w:div w:id="563683026">
          <w:marLeft w:val="0"/>
          <w:marRight w:val="0"/>
          <w:marTop w:val="0"/>
          <w:marBottom w:val="0"/>
          <w:divBdr>
            <w:top w:val="none" w:sz="0" w:space="0" w:color="auto"/>
            <w:left w:val="none" w:sz="0" w:space="0" w:color="auto"/>
            <w:bottom w:val="none" w:sz="0" w:space="0" w:color="auto"/>
            <w:right w:val="none" w:sz="0" w:space="0" w:color="auto"/>
          </w:divBdr>
        </w:div>
        <w:div w:id="1652057924">
          <w:marLeft w:val="0"/>
          <w:marRight w:val="0"/>
          <w:marTop w:val="0"/>
          <w:marBottom w:val="0"/>
          <w:divBdr>
            <w:top w:val="none" w:sz="0" w:space="0" w:color="auto"/>
            <w:left w:val="none" w:sz="0" w:space="0" w:color="auto"/>
            <w:bottom w:val="none" w:sz="0" w:space="0" w:color="auto"/>
            <w:right w:val="none" w:sz="0" w:space="0" w:color="auto"/>
          </w:divBdr>
        </w:div>
        <w:div w:id="1229416392">
          <w:marLeft w:val="0"/>
          <w:marRight w:val="0"/>
          <w:marTop w:val="0"/>
          <w:marBottom w:val="0"/>
          <w:divBdr>
            <w:top w:val="none" w:sz="0" w:space="0" w:color="auto"/>
            <w:left w:val="none" w:sz="0" w:space="0" w:color="auto"/>
            <w:bottom w:val="none" w:sz="0" w:space="0" w:color="auto"/>
            <w:right w:val="none" w:sz="0" w:space="0" w:color="auto"/>
          </w:divBdr>
        </w:div>
        <w:div w:id="429547676">
          <w:marLeft w:val="0"/>
          <w:marRight w:val="0"/>
          <w:marTop w:val="0"/>
          <w:marBottom w:val="0"/>
          <w:divBdr>
            <w:top w:val="none" w:sz="0" w:space="0" w:color="auto"/>
            <w:left w:val="none" w:sz="0" w:space="0" w:color="auto"/>
            <w:bottom w:val="none" w:sz="0" w:space="0" w:color="auto"/>
            <w:right w:val="none" w:sz="0" w:space="0" w:color="auto"/>
          </w:divBdr>
        </w:div>
        <w:div w:id="1521311753">
          <w:marLeft w:val="0"/>
          <w:marRight w:val="0"/>
          <w:marTop w:val="0"/>
          <w:marBottom w:val="0"/>
          <w:divBdr>
            <w:top w:val="none" w:sz="0" w:space="0" w:color="auto"/>
            <w:left w:val="none" w:sz="0" w:space="0" w:color="auto"/>
            <w:bottom w:val="none" w:sz="0" w:space="0" w:color="auto"/>
            <w:right w:val="none" w:sz="0" w:space="0" w:color="auto"/>
          </w:divBdr>
        </w:div>
        <w:div w:id="1632633009">
          <w:marLeft w:val="0"/>
          <w:marRight w:val="0"/>
          <w:marTop w:val="0"/>
          <w:marBottom w:val="0"/>
          <w:divBdr>
            <w:top w:val="none" w:sz="0" w:space="0" w:color="auto"/>
            <w:left w:val="none" w:sz="0" w:space="0" w:color="auto"/>
            <w:bottom w:val="none" w:sz="0" w:space="0" w:color="auto"/>
            <w:right w:val="none" w:sz="0" w:space="0" w:color="auto"/>
          </w:divBdr>
        </w:div>
        <w:div w:id="312953648">
          <w:marLeft w:val="0"/>
          <w:marRight w:val="0"/>
          <w:marTop w:val="0"/>
          <w:marBottom w:val="0"/>
          <w:divBdr>
            <w:top w:val="none" w:sz="0" w:space="0" w:color="auto"/>
            <w:left w:val="none" w:sz="0" w:space="0" w:color="auto"/>
            <w:bottom w:val="none" w:sz="0" w:space="0" w:color="auto"/>
            <w:right w:val="none" w:sz="0" w:space="0" w:color="auto"/>
          </w:divBdr>
        </w:div>
        <w:div w:id="509640290">
          <w:marLeft w:val="0"/>
          <w:marRight w:val="0"/>
          <w:marTop w:val="0"/>
          <w:marBottom w:val="0"/>
          <w:divBdr>
            <w:top w:val="none" w:sz="0" w:space="0" w:color="auto"/>
            <w:left w:val="none" w:sz="0" w:space="0" w:color="auto"/>
            <w:bottom w:val="none" w:sz="0" w:space="0" w:color="auto"/>
            <w:right w:val="none" w:sz="0" w:space="0" w:color="auto"/>
          </w:divBdr>
        </w:div>
        <w:div w:id="712122113">
          <w:marLeft w:val="0"/>
          <w:marRight w:val="0"/>
          <w:marTop w:val="0"/>
          <w:marBottom w:val="0"/>
          <w:divBdr>
            <w:top w:val="none" w:sz="0" w:space="0" w:color="auto"/>
            <w:left w:val="none" w:sz="0" w:space="0" w:color="auto"/>
            <w:bottom w:val="none" w:sz="0" w:space="0" w:color="auto"/>
            <w:right w:val="none" w:sz="0" w:space="0" w:color="auto"/>
          </w:divBdr>
        </w:div>
        <w:div w:id="2132821303">
          <w:marLeft w:val="0"/>
          <w:marRight w:val="0"/>
          <w:marTop w:val="0"/>
          <w:marBottom w:val="0"/>
          <w:divBdr>
            <w:top w:val="none" w:sz="0" w:space="0" w:color="auto"/>
            <w:left w:val="none" w:sz="0" w:space="0" w:color="auto"/>
            <w:bottom w:val="none" w:sz="0" w:space="0" w:color="auto"/>
            <w:right w:val="none" w:sz="0" w:space="0" w:color="auto"/>
          </w:divBdr>
        </w:div>
      </w:divsChild>
    </w:div>
    <w:div w:id="1856074892">
      <w:bodyDiv w:val="1"/>
      <w:marLeft w:val="0"/>
      <w:marRight w:val="0"/>
      <w:marTop w:val="0"/>
      <w:marBottom w:val="0"/>
      <w:divBdr>
        <w:top w:val="none" w:sz="0" w:space="0" w:color="auto"/>
        <w:left w:val="none" w:sz="0" w:space="0" w:color="auto"/>
        <w:bottom w:val="none" w:sz="0" w:space="0" w:color="auto"/>
        <w:right w:val="none" w:sz="0" w:space="0" w:color="auto"/>
      </w:divBdr>
      <w:divsChild>
        <w:div w:id="1378580459">
          <w:marLeft w:val="0"/>
          <w:marRight w:val="0"/>
          <w:marTop w:val="0"/>
          <w:marBottom w:val="0"/>
          <w:divBdr>
            <w:top w:val="none" w:sz="0" w:space="0" w:color="auto"/>
            <w:left w:val="none" w:sz="0" w:space="0" w:color="auto"/>
            <w:bottom w:val="none" w:sz="0" w:space="0" w:color="auto"/>
            <w:right w:val="none" w:sz="0" w:space="0" w:color="auto"/>
          </w:divBdr>
        </w:div>
        <w:div w:id="195779473">
          <w:marLeft w:val="0"/>
          <w:marRight w:val="0"/>
          <w:marTop w:val="0"/>
          <w:marBottom w:val="0"/>
          <w:divBdr>
            <w:top w:val="none" w:sz="0" w:space="0" w:color="auto"/>
            <w:left w:val="none" w:sz="0" w:space="0" w:color="auto"/>
            <w:bottom w:val="none" w:sz="0" w:space="0" w:color="auto"/>
            <w:right w:val="none" w:sz="0" w:space="0" w:color="auto"/>
          </w:divBdr>
        </w:div>
        <w:div w:id="1903904480">
          <w:marLeft w:val="0"/>
          <w:marRight w:val="0"/>
          <w:marTop w:val="0"/>
          <w:marBottom w:val="0"/>
          <w:divBdr>
            <w:top w:val="none" w:sz="0" w:space="0" w:color="auto"/>
            <w:left w:val="none" w:sz="0" w:space="0" w:color="auto"/>
            <w:bottom w:val="none" w:sz="0" w:space="0" w:color="auto"/>
            <w:right w:val="none" w:sz="0" w:space="0" w:color="auto"/>
          </w:divBdr>
        </w:div>
        <w:div w:id="731124965">
          <w:marLeft w:val="0"/>
          <w:marRight w:val="0"/>
          <w:marTop w:val="0"/>
          <w:marBottom w:val="0"/>
          <w:divBdr>
            <w:top w:val="none" w:sz="0" w:space="0" w:color="auto"/>
            <w:left w:val="none" w:sz="0" w:space="0" w:color="auto"/>
            <w:bottom w:val="none" w:sz="0" w:space="0" w:color="auto"/>
            <w:right w:val="none" w:sz="0" w:space="0" w:color="auto"/>
          </w:divBdr>
        </w:div>
        <w:div w:id="641617535">
          <w:marLeft w:val="0"/>
          <w:marRight w:val="0"/>
          <w:marTop w:val="0"/>
          <w:marBottom w:val="0"/>
          <w:divBdr>
            <w:top w:val="none" w:sz="0" w:space="0" w:color="auto"/>
            <w:left w:val="none" w:sz="0" w:space="0" w:color="auto"/>
            <w:bottom w:val="none" w:sz="0" w:space="0" w:color="auto"/>
            <w:right w:val="none" w:sz="0" w:space="0" w:color="auto"/>
          </w:divBdr>
        </w:div>
        <w:div w:id="1839878686">
          <w:marLeft w:val="0"/>
          <w:marRight w:val="0"/>
          <w:marTop w:val="0"/>
          <w:marBottom w:val="0"/>
          <w:divBdr>
            <w:top w:val="none" w:sz="0" w:space="0" w:color="auto"/>
            <w:left w:val="none" w:sz="0" w:space="0" w:color="auto"/>
            <w:bottom w:val="none" w:sz="0" w:space="0" w:color="auto"/>
            <w:right w:val="none" w:sz="0" w:space="0" w:color="auto"/>
          </w:divBdr>
        </w:div>
        <w:div w:id="1783303471">
          <w:marLeft w:val="0"/>
          <w:marRight w:val="0"/>
          <w:marTop w:val="0"/>
          <w:marBottom w:val="0"/>
          <w:divBdr>
            <w:top w:val="none" w:sz="0" w:space="0" w:color="auto"/>
            <w:left w:val="none" w:sz="0" w:space="0" w:color="auto"/>
            <w:bottom w:val="none" w:sz="0" w:space="0" w:color="auto"/>
            <w:right w:val="none" w:sz="0" w:space="0" w:color="auto"/>
          </w:divBdr>
        </w:div>
        <w:div w:id="1149978059">
          <w:marLeft w:val="0"/>
          <w:marRight w:val="0"/>
          <w:marTop w:val="0"/>
          <w:marBottom w:val="0"/>
          <w:divBdr>
            <w:top w:val="none" w:sz="0" w:space="0" w:color="auto"/>
            <w:left w:val="none" w:sz="0" w:space="0" w:color="auto"/>
            <w:bottom w:val="none" w:sz="0" w:space="0" w:color="auto"/>
            <w:right w:val="none" w:sz="0" w:space="0" w:color="auto"/>
          </w:divBdr>
        </w:div>
        <w:div w:id="540943495">
          <w:marLeft w:val="0"/>
          <w:marRight w:val="0"/>
          <w:marTop w:val="0"/>
          <w:marBottom w:val="0"/>
          <w:divBdr>
            <w:top w:val="none" w:sz="0" w:space="0" w:color="auto"/>
            <w:left w:val="none" w:sz="0" w:space="0" w:color="auto"/>
            <w:bottom w:val="none" w:sz="0" w:space="0" w:color="auto"/>
            <w:right w:val="none" w:sz="0" w:space="0" w:color="auto"/>
          </w:divBdr>
        </w:div>
      </w:divsChild>
    </w:div>
    <w:div w:id="1862237889">
      <w:bodyDiv w:val="1"/>
      <w:marLeft w:val="0"/>
      <w:marRight w:val="0"/>
      <w:marTop w:val="0"/>
      <w:marBottom w:val="0"/>
      <w:divBdr>
        <w:top w:val="none" w:sz="0" w:space="0" w:color="auto"/>
        <w:left w:val="none" w:sz="0" w:space="0" w:color="auto"/>
        <w:bottom w:val="none" w:sz="0" w:space="0" w:color="auto"/>
        <w:right w:val="none" w:sz="0" w:space="0" w:color="auto"/>
      </w:divBdr>
      <w:divsChild>
        <w:div w:id="99689124">
          <w:marLeft w:val="0"/>
          <w:marRight w:val="0"/>
          <w:marTop w:val="0"/>
          <w:marBottom w:val="0"/>
          <w:divBdr>
            <w:top w:val="none" w:sz="0" w:space="0" w:color="auto"/>
            <w:left w:val="none" w:sz="0" w:space="0" w:color="auto"/>
            <w:bottom w:val="none" w:sz="0" w:space="0" w:color="auto"/>
            <w:right w:val="none" w:sz="0" w:space="0" w:color="auto"/>
          </w:divBdr>
        </w:div>
        <w:div w:id="110363121">
          <w:marLeft w:val="0"/>
          <w:marRight w:val="0"/>
          <w:marTop w:val="0"/>
          <w:marBottom w:val="0"/>
          <w:divBdr>
            <w:top w:val="none" w:sz="0" w:space="0" w:color="auto"/>
            <w:left w:val="none" w:sz="0" w:space="0" w:color="auto"/>
            <w:bottom w:val="none" w:sz="0" w:space="0" w:color="auto"/>
            <w:right w:val="none" w:sz="0" w:space="0" w:color="auto"/>
          </w:divBdr>
        </w:div>
        <w:div w:id="217977587">
          <w:marLeft w:val="0"/>
          <w:marRight w:val="0"/>
          <w:marTop w:val="0"/>
          <w:marBottom w:val="0"/>
          <w:divBdr>
            <w:top w:val="none" w:sz="0" w:space="0" w:color="auto"/>
            <w:left w:val="none" w:sz="0" w:space="0" w:color="auto"/>
            <w:bottom w:val="none" w:sz="0" w:space="0" w:color="auto"/>
            <w:right w:val="none" w:sz="0" w:space="0" w:color="auto"/>
          </w:divBdr>
        </w:div>
        <w:div w:id="254630207">
          <w:marLeft w:val="0"/>
          <w:marRight w:val="0"/>
          <w:marTop w:val="0"/>
          <w:marBottom w:val="0"/>
          <w:divBdr>
            <w:top w:val="none" w:sz="0" w:space="0" w:color="auto"/>
            <w:left w:val="none" w:sz="0" w:space="0" w:color="auto"/>
            <w:bottom w:val="none" w:sz="0" w:space="0" w:color="auto"/>
            <w:right w:val="none" w:sz="0" w:space="0" w:color="auto"/>
          </w:divBdr>
        </w:div>
        <w:div w:id="2061855287">
          <w:marLeft w:val="0"/>
          <w:marRight w:val="0"/>
          <w:marTop w:val="0"/>
          <w:marBottom w:val="0"/>
          <w:divBdr>
            <w:top w:val="none" w:sz="0" w:space="0" w:color="auto"/>
            <w:left w:val="none" w:sz="0" w:space="0" w:color="auto"/>
            <w:bottom w:val="none" w:sz="0" w:space="0" w:color="auto"/>
            <w:right w:val="none" w:sz="0" w:space="0" w:color="auto"/>
          </w:divBdr>
        </w:div>
      </w:divsChild>
    </w:div>
    <w:div w:id="1880240609">
      <w:bodyDiv w:val="1"/>
      <w:marLeft w:val="0"/>
      <w:marRight w:val="0"/>
      <w:marTop w:val="0"/>
      <w:marBottom w:val="0"/>
      <w:divBdr>
        <w:top w:val="none" w:sz="0" w:space="0" w:color="auto"/>
        <w:left w:val="none" w:sz="0" w:space="0" w:color="auto"/>
        <w:bottom w:val="none" w:sz="0" w:space="0" w:color="auto"/>
        <w:right w:val="none" w:sz="0" w:space="0" w:color="auto"/>
      </w:divBdr>
      <w:divsChild>
        <w:div w:id="2081828347">
          <w:marLeft w:val="0"/>
          <w:marRight w:val="0"/>
          <w:marTop w:val="0"/>
          <w:marBottom w:val="0"/>
          <w:divBdr>
            <w:top w:val="none" w:sz="0" w:space="0" w:color="auto"/>
            <w:left w:val="none" w:sz="0" w:space="0" w:color="auto"/>
            <w:bottom w:val="none" w:sz="0" w:space="0" w:color="auto"/>
            <w:right w:val="none" w:sz="0" w:space="0" w:color="auto"/>
          </w:divBdr>
        </w:div>
        <w:div w:id="428433409">
          <w:marLeft w:val="0"/>
          <w:marRight w:val="0"/>
          <w:marTop w:val="0"/>
          <w:marBottom w:val="0"/>
          <w:divBdr>
            <w:top w:val="none" w:sz="0" w:space="0" w:color="auto"/>
            <w:left w:val="none" w:sz="0" w:space="0" w:color="auto"/>
            <w:bottom w:val="none" w:sz="0" w:space="0" w:color="auto"/>
            <w:right w:val="none" w:sz="0" w:space="0" w:color="auto"/>
          </w:divBdr>
        </w:div>
        <w:div w:id="924142825">
          <w:marLeft w:val="0"/>
          <w:marRight w:val="0"/>
          <w:marTop w:val="0"/>
          <w:marBottom w:val="0"/>
          <w:divBdr>
            <w:top w:val="none" w:sz="0" w:space="0" w:color="auto"/>
            <w:left w:val="none" w:sz="0" w:space="0" w:color="auto"/>
            <w:bottom w:val="none" w:sz="0" w:space="0" w:color="auto"/>
            <w:right w:val="none" w:sz="0" w:space="0" w:color="auto"/>
          </w:divBdr>
        </w:div>
        <w:div w:id="559874094">
          <w:marLeft w:val="0"/>
          <w:marRight w:val="0"/>
          <w:marTop w:val="0"/>
          <w:marBottom w:val="0"/>
          <w:divBdr>
            <w:top w:val="none" w:sz="0" w:space="0" w:color="auto"/>
            <w:left w:val="none" w:sz="0" w:space="0" w:color="auto"/>
            <w:bottom w:val="none" w:sz="0" w:space="0" w:color="auto"/>
            <w:right w:val="none" w:sz="0" w:space="0" w:color="auto"/>
          </w:divBdr>
        </w:div>
        <w:div w:id="2084260001">
          <w:marLeft w:val="0"/>
          <w:marRight w:val="0"/>
          <w:marTop w:val="0"/>
          <w:marBottom w:val="0"/>
          <w:divBdr>
            <w:top w:val="none" w:sz="0" w:space="0" w:color="auto"/>
            <w:left w:val="none" w:sz="0" w:space="0" w:color="auto"/>
            <w:bottom w:val="none" w:sz="0" w:space="0" w:color="auto"/>
            <w:right w:val="none" w:sz="0" w:space="0" w:color="auto"/>
          </w:divBdr>
        </w:div>
      </w:divsChild>
    </w:div>
    <w:div w:id="1882203910">
      <w:bodyDiv w:val="1"/>
      <w:marLeft w:val="0"/>
      <w:marRight w:val="0"/>
      <w:marTop w:val="0"/>
      <w:marBottom w:val="0"/>
      <w:divBdr>
        <w:top w:val="none" w:sz="0" w:space="0" w:color="auto"/>
        <w:left w:val="none" w:sz="0" w:space="0" w:color="auto"/>
        <w:bottom w:val="none" w:sz="0" w:space="0" w:color="auto"/>
        <w:right w:val="none" w:sz="0" w:space="0" w:color="auto"/>
      </w:divBdr>
      <w:divsChild>
        <w:div w:id="1462066933">
          <w:marLeft w:val="0"/>
          <w:marRight w:val="0"/>
          <w:marTop w:val="0"/>
          <w:marBottom w:val="0"/>
          <w:divBdr>
            <w:top w:val="none" w:sz="0" w:space="0" w:color="auto"/>
            <w:left w:val="none" w:sz="0" w:space="0" w:color="auto"/>
            <w:bottom w:val="none" w:sz="0" w:space="0" w:color="auto"/>
            <w:right w:val="none" w:sz="0" w:space="0" w:color="auto"/>
          </w:divBdr>
        </w:div>
        <w:div w:id="157229660">
          <w:marLeft w:val="0"/>
          <w:marRight w:val="0"/>
          <w:marTop w:val="0"/>
          <w:marBottom w:val="0"/>
          <w:divBdr>
            <w:top w:val="none" w:sz="0" w:space="0" w:color="auto"/>
            <w:left w:val="none" w:sz="0" w:space="0" w:color="auto"/>
            <w:bottom w:val="none" w:sz="0" w:space="0" w:color="auto"/>
            <w:right w:val="none" w:sz="0" w:space="0" w:color="auto"/>
          </w:divBdr>
        </w:div>
        <w:div w:id="1138036013">
          <w:marLeft w:val="0"/>
          <w:marRight w:val="0"/>
          <w:marTop w:val="0"/>
          <w:marBottom w:val="0"/>
          <w:divBdr>
            <w:top w:val="none" w:sz="0" w:space="0" w:color="auto"/>
            <w:left w:val="none" w:sz="0" w:space="0" w:color="auto"/>
            <w:bottom w:val="none" w:sz="0" w:space="0" w:color="auto"/>
            <w:right w:val="none" w:sz="0" w:space="0" w:color="auto"/>
          </w:divBdr>
        </w:div>
        <w:div w:id="1989044210">
          <w:marLeft w:val="0"/>
          <w:marRight w:val="0"/>
          <w:marTop w:val="0"/>
          <w:marBottom w:val="0"/>
          <w:divBdr>
            <w:top w:val="none" w:sz="0" w:space="0" w:color="auto"/>
            <w:left w:val="none" w:sz="0" w:space="0" w:color="auto"/>
            <w:bottom w:val="none" w:sz="0" w:space="0" w:color="auto"/>
            <w:right w:val="none" w:sz="0" w:space="0" w:color="auto"/>
          </w:divBdr>
        </w:div>
        <w:div w:id="1475099608">
          <w:marLeft w:val="0"/>
          <w:marRight w:val="0"/>
          <w:marTop w:val="0"/>
          <w:marBottom w:val="0"/>
          <w:divBdr>
            <w:top w:val="none" w:sz="0" w:space="0" w:color="auto"/>
            <w:left w:val="none" w:sz="0" w:space="0" w:color="auto"/>
            <w:bottom w:val="none" w:sz="0" w:space="0" w:color="auto"/>
            <w:right w:val="none" w:sz="0" w:space="0" w:color="auto"/>
          </w:divBdr>
        </w:div>
        <w:div w:id="1804540079">
          <w:marLeft w:val="0"/>
          <w:marRight w:val="0"/>
          <w:marTop w:val="0"/>
          <w:marBottom w:val="0"/>
          <w:divBdr>
            <w:top w:val="none" w:sz="0" w:space="0" w:color="auto"/>
            <w:left w:val="none" w:sz="0" w:space="0" w:color="auto"/>
            <w:bottom w:val="none" w:sz="0" w:space="0" w:color="auto"/>
            <w:right w:val="none" w:sz="0" w:space="0" w:color="auto"/>
          </w:divBdr>
        </w:div>
        <w:div w:id="2100640860">
          <w:marLeft w:val="0"/>
          <w:marRight w:val="0"/>
          <w:marTop w:val="0"/>
          <w:marBottom w:val="0"/>
          <w:divBdr>
            <w:top w:val="none" w:sz="0" w:space="0" w:color="auto"/>
            <w:left w:val="none" w:sz="0" w:space="0" w:color="auto"/>
            <w:bottom w:val="none" w:sz="0" w:space="0" w:color="auto"/>
            <w:right w:val="none" w:sz="0" w:space="0" w:color="auto"/>
          </w:divBdr>
        </w:div>
        <w:div w:id="1083186138">
          <w:marLeft w:val="0"/>
          <w:marRight w:val="0"/>
          <w:marTop w:val="0"/>
          <w:marBottom w:val="0"/>
          <w:divBdr>
            <w:top w:val="none" w:sz="0" w:space="0" w:color="auto"/>
            <w:left w:val="none" w:sz="0" w:space="0" w:color="auto"/>
            <w:bottom w:val="none" w:sz="0" w:space="0" w:color="auto"/>
            <w:right w:val="none" w:sz="0" w:space="0" w:color="auto"/>
          </w:divBdr>
        </w:div>
        <w:div w:id="2012635455">
          <w:marLeft w:val="0"/>
          <w:marRight w:val="0"/>
          <w:marTop w:val="0"/>
          <w:marBottom w:val="0"/>
          <w:divBdr>
            <w:top w:val="none" w:sz="0" w:space="0" w:color="auto"/>
            <w:left w:val="none" w:sz="0" w:space="0" w:color="auto"/>
            <w:bottom w:val="none" w:sz="0" w:space="0" w:color="auto"/>
            <w:right w:val="none" w:sz="0" w:space="0" w:color="auto"/>
          </w:divBdr>
        </w:div>
        <w:div w:id="1280188253">
          <w:marLeft w:val="0"/>
          <w:marRight w:val="0"/>
          <w:marTop w:val="0"/>
          <w:marBottom w:val="0"/>
          <w:divBdr>
            <w:top w:val="none" w:sz="0" w:space="0" w:color="auto"/>
            <w:left w:val="none" w:sz="0" w:space="0" w:color="auto"/>
            <w:bottom w:val="none" w:sz="0" w:space="0" w:color="auto"/>
            <w:right w:val="none" w:sz="0" w:space="0" w:color="auto"/>
          </w:divBdr>
        </w:div>
        <w:div w:id="1168473282">
          <w:marLeft w:val="0"/>
          <w:marRight w:val="0"/>
          <w:marTop w:val="0"/>
          <w:marBottom w:val="0"/>
          <w:divBdr>
            <w:top w:val="none" w:sz="0" w:space="0" w:color="auto"/>
            <w:left w:val="none" w:sz="0" w:space="0" w:color="auto"/>
            <w:bottom w:val="none" w:sz="0" w:space="0" w:color="auto"/>
            <w:right w:val="none" w:sz="0" w:space="0" w:color="auto"/>
          </w:divBdr>
        </w:div>
        <w:div w:id="1126507035">
          <w:marLeft w:val="0"/>
          <w:marRight w:val="0"/>
          <w:marTop w:val="0"/>
          <w:marBottom w:val="0"/>
          <w:divBdr>
            <w:top w:val="none" w:sz="0" w:space="0" w:color="auto"/>
            <w:left w:val="none" w:sz="0" w:space="0" w:color="auto"/>
            <w:bottom w:val="none" w:sz="0" w:space="0" w:color="auto"/>
            <w:right w:val="none" w:sz="0" w:space="0" w:color="auto"/>
          </w:divBdr>
        </w:div>
      </w:divsChild>
    </w:div>
    <w:div w:id="1887058524">
      <w:bodyDiv w:val="1"/>
      <w:marLeft w:val="0"/>
      <w:marRight w:val="0"/>
      <w:marTop w:val="0"/>
      <w:marBottom w:val="0"/>
      <w:divBdr>
        <w:top w:val="none" w:sz="0" w:space="0" w:color="auto"/>
        <w:left w:val="none" w:sz="0" w:space="0" w:color="auto"/>
        <w:bottom w:val="none" w:sz="0" w:space="0" w:color="auto"/>
        <w:right w:val="none" w:sz="0" w:space="0" w:color="auto"/>
      </w:divBdr>
      <w:divsChild>
        <w:div w:id="1118835543">
          <w:marLeft w:val="0"/>
          <w:marRight w:val="0"/>
          <w:marTop w:val="0"/>
          <w:marBottom w:val="0"/>
          <w:divBdr>
            <w:top w:val="none" w:sz="0" w:space="0" w:color="auto"/>
            <w:left w:val="none" w:sz="0" w:space="0" w:color="auto"/>
            <w:bottom w:val="none" w:sz="0" w:space="0" w:color="auto"/>
            <w:right w:val="none" w:sz="0" w:space="0" w:color="auto"/>
          </w:divBdr>
        </w:div>
        <w:div w:id="171801547">
          <w:marLeft w:val="0"/>
          <w:marRight w:val="0"/>
          <w:marTop w:val="0"/>
          <w:marBottom w:val="0"/>
          <w:divBdr>
            <w:top w:val="none" w:sz="0" w:space="0" w:color="auto"/>
            <w:left w:val="none" w:sz="0" w:space="0" w:color="auto"/>
            <w:bottom w:val="none" w:sz="0" w:space="0" w:color="auto"/>
            <w:right w:val="none" w:sz="0" w:space="0" w:color="auto"/>
          </w:divBdr>
        </w:div>
        <w:div w:id="1274630042">
          <w:marLeft w:val="0"/>
          <w:marRight w:val="0"/>
          <w:marTop w:val="0"/>
          <w:marBottom w:val="0"/>
          <w:divBdr>
            <w:top w:val="none" w:sz="0" w:space="0" w:color="auto"/>
            <w:left w:val="none" w:sz="0" w:space="0" w:color="auto"/>
            <w:bottom w:val="none" w:sz="0" w:space="0" w:color="auto"/>
            <w:right w:val="none" w:sz="0" w:space="0" w:color="auto"/>
          </w:divBdr>
        </w:div>
        <w:div w:id="1543400805">
          <w:marLeft w:val="0"/>
          <w:marRight w:val="0"/>
          <w:marTop w:val="0"/>
          <w:marBottom w:val="0"/>
          <w:divBdr>
            <w:top w:val="none" w:sz="0" w:space="0" w:color="auto"/>
            <w:left w:val="none" w:sz="0" w:space="0" w:color="auto"/>
            <w:bottom w:val="none" w:sz="0" w:space="0" w:color="auto"/>
            <w:right w:val="none" w:sz="0" w:space="0" w:color="auto"/>
          </w:divBdr>
        </w:div>
        <w:div w:id="1645045925">
          <w:marLeft w:val="0"/>
          <w:marRight w:val="0"/>
          <w:marTop w:val="0"/>
          <w:marBottom w:val="0"/>
          <w:divBdr>
            <w:top w:val="none" w:sz="0" w:space="0" w:color="auto"/>
            <w:left w:val="none" w:sz="0" w:space="0" w:color="auto"/>
            <w:bottom w:val="none" w:sz="0" w:space="0" w:color="auto"/>
            <w:right w:val="none" w:sz="0" w:space="0" w:color="auto"/>
          </w:divBdr>
        </w:div>
        <w:div w:id="1009479659">
          <w:marLeft w:val="0"/>
          <w:marRight w:val="0"/>
          <w:marTop w:val="0"/>
          <w:marBottom w:val="0"/>
          <w:divBdr>
            <w:top w:val="none" w:sz="0" w:space="0" w:color="auto"/>
            <w:left w:val="none" w:sz="0" w:space="0" w:color="auto"/>
            <w:bottom w:val="none" w:sz="0" w:space="0" w:color="auto"/>
            <w:right w:val="none" w:sz="0" w:space="0" w:color="auto"/>
          </w:divBdr>
        </w:div>
        <w:div w:id="642854896">
          <w:marLeft w:val="0"/>
          <w:marRight w:val="0"/>
          <w:marTop w:val="0"/>
          <w:marBottom w:val="0"/>
          <w:divBdr>
            <w:top w:val="none" w:sz="0" w:space="0" w:color="auto"/>
            <w:left w:val="none" w:sz="0" w:space="0" w:color="auto"/>
            <w:bottom w:val="none" w:sz="0" w:space="0" w:color="auto"/>
            <w:right w:val="none" w:sz="0" w:space="0" w:color="auto"/>
          </w:divBdr>
        </w:div>
        <w:div w:id="714475751">
          <w:marLeft w:val="0"/>
          <w:marRight w:val="0"/>
          <w:marTop w:val="0"/>
          <w:marBottom w:val="0"/>
          <w:divBdr>
            <w:top w:val="none" w:sz="0" w:space="0" w:color="auto"/>
            <w:left w:val="none" w:sz="0" w:space="0" w:color="auto"/>
            <w:bottom w:val="none" w:sz="0" w:space="0" w:color="auto"/>
            <w:right w:val="none" w:sz="0" w:space="0" w:color="auto"/>
          </w:divBdr>
        </w:div>
        <w:div w:id="314726192">
          <w:marLeft w:val="0"/>
          <w:marRight w:val="0"/>
          <w:marTop w:val="0"/>
          <w:marBottom w:val="0"/>
          <w:divBdr>
            <w:top w:val="none" w:sz="0" w:space="0" w:color="auto"/>
            <w:left w:val="none" w:sz="0" w:space="0" w:color="auto"/>
            <w:bottom w:val="none" w:sz="0" w:space="0" w:color="auto"/>
            <w:right w:val="none" w:sz="0" w:space="0" w:color="auto"/>
          </w:divBdr>
        </w:div>
      </w:divsChild>
    </w:div>
    <w:div w:id="1889756220">
      <w:bodyDiv w:val="1"/>
      <w:marLeft w:val="0"/>
      <w:marRight w:val="0"/>
      <w:marTop w:val="0"/>
      <w:marBottom w:val="0"/>
      <w:divBdr>
        <w:top w:val="none" w:sz="0" w:space="0" w:color="auto"/>
        <w:left w:val="none" w:sz="0" w:space="0" w:color="auto"/>
        <w:bottom w:val="none" w:sz="0" w:space="0" w:color="auto"/>
        <w:right w:val="none" w:sz="0" w:space="0" w:color="auto"/>
      </w:divBdr>
    </w:div>
    <w:div w:id="1891264692">
      <w:bodyDiv w:val="1"/>
      <w:marLeft w:val="0"/>
      <w:marRight w:val="0"/>
      <w:marTop w:val="0"/>
      <w:marBottom w:val="0"/>
      <w:divBdr>
        <w:top w:val="none" w:sz="0" w:space="0" w:color="auto"/>
        <w:left w:val="none" w:sz="0" w:space="0" w:color="auto"/>
        <w:bottom w:val="none" w:sz="0" w:space="0" w:color="auto"/>
        <w:right w:val="none" w:sz="0" w:space="0" w:color="auto"/>
      </w:divBdr>
      <w:divsChild>
        <w:div w:id="1390688726">
          <w:marLeft w:val="0"/>
          <w:marRight w:val="0"/>
          <w:marTop w:val="0"/>
          <w:marBottom w:val="0"/>
          <w:divBdr>
            <w:top w:val="none" w:sz="0" w:space="0" w:color="auto"/>
            <w:left w:val="none" w:sz="0" w:space="0" w:color="auto"/>
            <w:bottom w:val="none" w:sz="0" w:space="0" w:color="auto"/>
            <w:right w:val="none" w:sz="0" w:space="0" w:color="auto"/>
          </w:divBdr>
        </w:div>
        <w:div w:id="1376615040">
          <w:marLeft w:val="0"/>
          <w:marRight w:val="0"/>
          <w:marTop w:val="0"/>
          <w:marBottom w:val="0"/>
          <w:divBdr>
            <w:top w:val="none" w:sz="0" w:space="0" w:color="auto"/>
            <w:left w:val="none" w:sz="0" w:space="0" w:color="auto"/>
            <w:bottom w:val="none" w:sz="0" w:space="0" w:color="auto"/>
            <w:right w:val="none" w:sz="0" w:space="0" w:color="auto"/>
          </w:divBdr>
        </w:div>
        <w:div w:id="1064913934">
          <w:marLeft w:val="0"/>
          <w:marRight w:val="0"/>
          <w:marTop w:val="0"/>
          <w:marBottom w:val="0"/>
          <w:divBdr>
            <w:top w:val="none" w:sz="0" w:space="0" w:color="auto"/>
            <w:left w:val="none" w:sz="0" w:space="0" w:color="auto"/>
            <w:bottom w:val="none" w:sz="0" w:space="0" w:color="auto"/>
            <w:right w:val="none" w:sz="0" w:space="0" w:color="auto"/>
          </w:divBdr>
        </w:div>
        <w:div w:id="1507399064">
          <w:marLeft w:val="0"/>
          <w:marRight w:val="0"/>
          <w:marTop w:val="0"/>
          <w:marBottom w:val="0"/>
          <w:divBdr>
            <w:top w:val="none" w:sz="0" w:space="0" w:color="auto"/>
            <w:left w:val="none" w:sz="0" w:space="0" w:color="auto"/>
            <w:bottom w:val="none" w:sz="0" w:space="0" w:color="auto"/>
            <w:right w:val="none" w:sz="0" w:space="0" w:color="auto"/>
          </w:divBdr>
        </w:div>
        <w:div w:id="17397467">
          <w:marLeft w:val="0"/>
          <w:marRight w:val="0"/>
          <w:marTop w:val="0"/>
          <w:marBottom w:val="0"/>
          <w:divBdr>
            <w:top w:val="none" w:sz="0" w:space="0" w:color="auto"/>
            <w:left w:val="none" w:sz="0" w:space="0" w:color="auto"/>
            <w:bottom w:val="none" w:sz="0" w:space="0" w:color="auto"/>
            <w:right w:val="none" w:sz="0" w:space="0" w:color="auto"/>
          </w:divBdr>
        </w:div>
        <w:div w:id="1617518388">
          <w:marLeft w:val="0"/>
          <w:marRight w:val="0"/>
          <w:marTop w:val="0"/>
          <w:marBottom w:val="0"/>
          <w:divBdr>
            <w:top w:val="none" w:sz="0" w:space="0" w:color="auto"/>
            <w:left w:val="none" w:sz="0" w:space="0" w:color="auto"/>
            <w:bottom w:val="none" w:sz="0" w:space="0" w:color="auto"/>
            <w:right w:val="none" w:sz="0" w:space="0" w:color="auto"/>
          </w:divBdr>
        </w:div>
      </w:divsChild>
    </w:div>
    <w:div w:id="1916822386">
      <w:bodyDiv w:val="1"/>
      <w:marLeft w:val="0"/>
      <w:marRight w:val="0"/>
      <w:marTop w:val="0"/>
      <w:marBottom w:val="0"/>
      <w:divBdr>
        <w:top w:val="none" w:sz="0" w:space="0" w:color="auto"/>
        <w:left w:val="none" w:sz="0" w:space="0" w:color="auto"/>
        <w:bottom w:val="none" w:sz="0" w:space="0" w:color="auto"/>
        <w:right w:val="none" w:sz="0" w:space="0" w:color="auto"/>
      </w:divBdr>
    </w:div>
    <w:div w:id="1976446872">
      <w:bodyDiv w:val="1"/>
      <w:marLeft w:val="0"/>
      <w:marRight w:val="0"/>
      <w:marTop w:val="0"/>
      <w:marBottom w:val="0"/>
      <w:divBdr>
        <w:top w:val="none" w:sz="0" w:space="0" w:color="auto"/>
        <w:left w:val="none" w:sz="0" w:space="0" w:color="auto"/>
        <w:bottom w:val="none" w:sz="0" w:space="0" w:color="auto"/>
        <w:right w:val="none" w:sz="0" w:space="0" w:color="auto"/>
      </w:divBdr>
    </w:div>
    <w:div w:id="2011366146">
      <w:bodyDiv w:val="1"/>
      <w:marLeft w:val="0"/>
      <w:marRight w:val="0"/>
      <w:marTop w:val="0"/>
      <w:marBottom w:val="0"/>
      <w:divBdr>
        <w:top w:val="none" w:sz="0" w:space="0" w:color="auto"/>
        <w:left w:val="none" w:sz="0" w:space="0" w:color="auto"/>
        <w:bottom w:val="none" w:sz="0" w:space="0" w:color="auto"/>
        <w:right w:val="none" w:sz="0" w:space="0" w:color="auto"/>
      </w:divBdr>
      <w:divsChild>
        <w:div w:id="1840535427">
          <w:marLeft w:val="0"/>
          <w:marRight w:val="0"/>
          <w:marTop w:val="0"/>
          <w:marBottom w:val="0"/>
          <w:divBdr>
            <w:top w:val="none" w:sz="0" w:space="0" w:color="auto"/>
            <w:left w:val="none" w:sz="0" w:space="0" w:color="auto"/>
            <w:bottom w:val="none" w:sz="0" w:space="0" w:color="auto"/>
            <w:right w:val="none" w:sz="0" w:space="0" w:color="auto"/>
          </w:divBdr>
        </w:div>
        <w:div w:id="1897543830">
          <w:marLeft w:val="0"/>
          <w:marRight w:val="0"/>
          <w:marTop w:val="0"/>
          <w:marBottom w:val="0"/>
          <w:divBdr>
            <w:top w:val="none" w:sz="0" w:space="0" w:color="auto"/>
            <w:left w:val="none" w:sz="0" w:space="0" w:color="auto"/>
            <w:bottom w:val="none" w:sz="0" w:space="0" w:color="auto"/>
            <w:right w:val="none" w:sz="0" w:space="0" w:color="auto"/>
          </w:divBdr>
        </w:div>
        <w:div w:id="1925794887">
          <w:marLeft w:val="0"/>
          <w:marRight w:val="0"/>
          <w:marTop w:val="0"/>
          <w:marBottom w:val="0"/>
          <w:divBdr>
            <w:top w:val="none" w:sz="0" w:space="0" w:color="auto"/>
            <w:left w:val="none" w:sz="0" w:space="0" w:color="auto"/>
            <w:bottom w:val="none" w:sz="0" w:space="0" w:color="auto"/>
            <w:right w:val="none" w:sz="0" w:space="0" w:color="auto"/>
          </w:divBdr>
        </w:div>
        <w:div w:id="1857502660">
          <w:marLeft w:val="0"/>
          <w:marRight w:val="0"/>
          <w:marTop w:val="0"/>
          <w:marBottom w:val="0"/>
          <w:divBdr>
            <w:top w:val="none" w:sz="0" w:space="0" w:color="auto"/>
            <w:left w:val="none" w:sz="0" w:space="0" w:color="auto"/>
            <w:bottom w:val="none" w:sz="0" w:space="0" w:color="auto"/>
            <w:right w:val="none" w:sz="0" w:space="0" w:color="auto"/>
          </w:divBdr>
        </w:div>
        <w:div w:id="646007396">
          <w:marLeft w:val="0"/>
          <w:marRight w:val="0"/>
          <w:marTop w:val="0"/>
          <w:marBottom w:val="0"/>
          <w:divBdr>
            <w:top w:val="none" w:sz="0" w:space="0" w:color="auto"/>
            <w:left w:val="none" w:sz="0" w:space="0" w:color="auto"/>
            <w:bottom w:val="none" w:sz="0" w:space="0" w:color="auto"/>
            <w:right w:val="none" w:sz="0" w:space="0" w:color="auto"/>
          </w:divBdr>
        </w:div>
        <w:div w:id="2051415802">
          <w:marLeft w:val="0"/>
          <w:marRight w:val="0"/>
          <w:marTop w:val="0"/>
          <w:marBottom w:val="0"/>
          <w:divBdr>
            <w:top w:val="none" w:sz="0" w:space="0" w:color="auto"/>
            <w:left w:val="none" w:sz="0" w:space="0" w:color="auto"/>
            <w:bottom w:val="none" w:sz="0" w:space="0" w:color="auto"/>
            <w:right w:val="none" w:sz="0" w:space="0" w:color="auto"/>
          </w:divBdr>
        </w:div>
        <w:div w:id="1848909799">
          <w:marLeft w:val="0"/>
          <w:marRight w:val="0"/>
          <w:marTop w:val="0"/>
          <w:marBottom w:val="0"/>
          <w:divBdr>
            <w:top w:val="none" w:sz="0" w:space="0" w:color="auto"/>
            <w:left w:val="none" w:sz="0" w:space="0" w:color="auto"/>
            <w:bottom w:val="none" w:sz="0" w:space="0" w:color="auto"/>
            <w:right w:val="none" w:sz="0" w:space="0" w:color="auto"/>
          </w:divBdr>
        </w:div>
      </w:divsChild>
    </w:div>
    <w:div w:id="2014911580">
      <w:bodyDiv w:val="1"/>
      <w:marLeft w:val="0"/>
      <w:marRight w:val="0"/>
      <w:marTop w:val="0"/>
      <w:marBottom w:val="0"/>
      <w:divBdr>
        <w:top w:val="none" w:sz="0" w:space="0" w:color="auto"/>
        <w:left w:val="none" w:sz="0" w:space="0" w:color="auto"/>
        <w:bottom w:val="none" w:sz="0" w:space="0" w:color="auto"/>
        <w:right w:val="none" w:sz="0" w:space="0" w:color="auto"/>
      </w:divBdr>
      <w:divsChild>
        <w:div w:id="1628272844">
          <w:marLeft w:val="0"/>
          <w:marRight w:val="0"/>
          <w:marTop w:val="0"/>
          <w:marBottom w:val="0"/>
          <w:divBdr>
            <w:top w:val="none" w:sz="0" w:space="0" w:color="auto"/>
            <w:left w:val="none" w:sz="0" w:space="0" w:color="auto"/>
            <w:bottom w:val="none" w:sz="0" w:space="0" w:color="auto"/>
            <w:right w:val="none" w:sz="0" w:space="0" w:color="auto"/>
          </w:divBdr>
        </w:div>
        <w:div w:id="1477599445">
          <w:marLeft w:val="0"/>
          <w:marRight w:val="0"/>
          <w:marTop w:val="0"/>
          <w:marBottom w:val="0"/>
          <w:divBdr>
            <w:top w:val="none" w:sz="0" w:space="0" w:color="auto"/>
            <w:left w:val="none" w:sz="0" w:space="0" w:color="auto"/>
            <w:bottom w:val="none" w:sz="0" w:space="0" w:color="auto"/>
            <w:right w:val="none" w:sz="0" w:space="0" w:color="auto"/>
          </w:divBdr>
        </w:div>
        <w:div w:id="2100757765">
          <w:marLeft w:val="0"/>
          <w:marRight w:val="0"/>
          <w:marTop w:val="0"/>
          <w:marBottom w:val="0"/>
          <w:divBdr>
            <w:top w:val="none" w:sz="0" w:space="0" w:color="auto"/>
            <w:left w:val="none" w:sz="0" w:space="0" w:color="auto"/>
            <w:bottom w:val="none" w:sz="0" w:space="0" w:color="auto"/>
            <w:right w:val="none" w:sz="0" w:space="0" w:color="auto"/>
          </w:divBdr>
        </w:div>
        <w:div w:id="570776009">
          <w:marLeft w:val="0"/>
          <w:marRight w:val="0"/>
          <w:marTop w:val="0"/>
          <w:marBottom w:val="0"/>
          <w:divBdr>
            <w:top w:val="none" w:sz="0" w:space="0" w:color="auto"/>
            <w:left w:val="none" w:sz="0" w:space="0" w:color="auto"/>
            <w:bottom w:val="none" w:sz="0" w:space="0" w:color="auto"/>
            <w:right w:val="none" w:sz="0" w:space="0" w:color="auto"/>
          </w:divBdr>
        </w:div>
        <w:div w:id="694312094">
          <w:marLeft w:val="0"/>
          <w:marRight w:val="0"/>
          <w:marTop w:val="0"/>
          <w:marBottom w:val="0"/>
          <w:divBdr>
            <w:top w:val="none" w:sz="0" w:space="0" w:color="auto"/>
            <w:left w:val="none" w:sz="0" w:space="0" w:color="auto"/>
            <w:bottom w:val="none" w:sz="0" w:space="0" w:color="auto"/>
            <w:right w:val="none" w:sz="0" w:space="0" w:color="auto"/>
          </w:divBdr>
        </w:div>
        <w:div w:id="1224482518">
          <w:marLeft w:val="0"/>
          <w:marRight w:val="0"/>
          <w:marTop w:val="0"/>
          <w:marBottom w:val="0"/>
          <w:divBdr>
            <w:top w:val="none" w:sz="0" w:space="0" w:color="auto"/>
            <w:left w:val="none" w:sz="0" w:space="0" w:color="auto"/>
            <w:bottom w:val="none" w:sz="0" w:space="0" w:color="auto"/>
            <w:right w:val="none" w:sz="0" w:space="0" w:color="auto"/>
          </w:divBdr>
        </w:div>
        <w:div w:id="292755177">
          <w:marLeft w:val="0"/>
          <w:marRight w:val="0"/>
          <w:marTop w:val="0"/>
          <w:marBottom w:val="0"/>
          <w:divBdr>
            <w:top w:val="none" w:sz="0" w:space="0" w:color="auto"/>
            <w:left w:val="none" w:sz="0" w:space="0" w:color="auto"/>
            <w:bottom w:val="none" w:sz="0" w:space="0" w:color="auto"/>
            <w:right w:val="none" w:sz="0" w:space="0" w:color="auto"/>
          </w:divBdr>
        </w:div>
        <w:div w:id="1724645437">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
        <w:div w:id="153421996">
          <w:marLeft w:val="0"/>
          <w:marRight w:val="0"/>
          <w:marTop w:val="0"/>
          <w:marBottom w:val="0"/>
          <w:divBdr>
            <w:top w:val="none" w:sz="0" w:space="0" w:color="auto"/>
            <w:left w:val="none" w:sz="0" w:space="0" w:color="auto"/>
            <w:bottom w:val="none" w:sz="0" w:space="0" w:color="auto"/>
            <w:right w:val="none" w:sz="0" w:space="0" w:color="auto"/>
          </w:divBdr>
        </w:div>
        <w:div w:id="806050374">
          <w:marLeft w:val="0"/>
          <w:marRight w:val="0"/>
          <w:marTop w:val="0"/>
          <w:marBottom w:val="0"/>
          <w:divBdr>
            <w:top w:val="none" w:sz="0" w:space="0" w:color="auto"/>
            <w:left w:val="none" w:sz="0" w:space="0" w:color="auto"/>
            <w:bottom w:val="none" w:sz="0" w:space="0" w:color="auto"/>
            <w:right w:val="none" w:sz="0" w:space="0" w:color="auto"/>
          </w:divBdr>
        </w:div>
        <w:div w:id="1074818562">
          <w:marLeft w:val="0"/>
          <w:marRight w:val="0"/>
          <w:marTop w:val="0"/>
          <w:marBottom w:val="0"/>
          <w:divBdr>
            <w:top w:val="none" w:sz="0" w:space="0" w:color="auto"/>
            <w:left w:val="none" w:sz="0" w:space="0" w:color="auto"/>
            <w:bottom w:val="none" w:sz="0" w:space="0" w:color="auto"/>
            <w:right w:val="none" w:sz="0" w:space="0" w:color="auto"/>
          </w:divBdr>
        </w:div>
      </w:divsChild>
    </w:div>
    <w:div w:id="2046440468">
      <w:bodyDiv w:val="1"/>
      <w:marLeft w:val="0"/>
      <w:marRight w:val="0"/>
      <w:marTop w:val="0"/>
      <w:marBottom w:val="0"/>
      <w:divBdr>
        <w:top w:val="none" w:sz="0" w:space="0" w:color="auto"/>
        <w:left w:val="none" w:sz="0" w:space="0" w:color="auto"/>
        <w:bottom w:val="none" w:sz="0" w:space="0" w:color="auto"/>
        <w:right w:val="none" w:sz="0" w:space="0" w:color="auto"/>
      </w:divBdr>
      <w:divsChild>
        <w:div w:id="1147015346">
          <w:marLeft w:val="0"/>
          <w:marRight w:val="0"/>
          <w:marTop w:val="0"/>
          <w:marBottom w:val="0"/>
          <w:divBdr>
            <w:top w:val="none" w:sz="0" w:space="0" w:color="auto"/>
            <w:left w:val="none" w:sz="0" w:space="0" w:color="auto"/>
            <w:bottom w:val="none" w:sz="0" w:space="0" w:color="auto"/>
            <w:right w:val="none" w:sz="0" w:space="0" w:color="auto"/>
          </w:divBdr>
        </w:div>
        <w:div w:id="218253206">
          <w:marLeft w:val="0"/>
          <w:marRight w:val="0"/>
          <w:marTop w:val="0"/>
          <w:marBottom w:val="0"/>
          <w:divBdr>
            <w:top w:val="none" w:sz="0" w:space="0" w:color="auto"/>
            <w:left w:val="none" w:sz="0" w:space="0" w:color="auto"/>
            <w:bottom w:val="none" w:sz="0" w:space="0" w:color="auto"/>
            <w:right w:val="none" w:sz="0" w:space="0" w:color="auto"/>
          </w:divBdr>
        </w:div>
        <w:div w:id="1503886177">
          <w:marLeft w:val="0"/>
          <w:marRight w:val="0"/>
          <w:marTop w:val="0"/>
          <w:marBottom w:val="0"/>
          <w:divBdr>
            <w:top w:val="none" w:sz="0" w:space="0" w:color="auto"/>
            <w:left w:val="none" w:sz="0" w:space="0" w:color="auto"/>
            <w:bottom w:val="none" w:sz="0" w:space="0" w:color="auto"/>
            <w:right w:val="none" w:sz="0" w:space="0" w:color="auto"/>
          </w:divBdr>
        </w:div>
        <w:div w:id="1762678816">
          <w:marLeft w:val="0"/>
          <w:marRight w:val="0"/>
          <w:marTop w:val="0"/>
          <w:marBottom w:val="0"/>
          <w:divBdr>
            <w:top w:val="none" w:sz="0" w:space="0" w:color="auto"/>
            <w:left w:val="none" w:sz="0" w:space="0" w:color="auto"/>
            <w:bottom w:val="none" w:sz="0" w:space="0" w:color="auto"/>
            <w:right w:val="none" w:sz="0" w:space="0" w:color="auto"/>
          </w:divBdr>
        </w:div>
        <w:div w:id="1687437787">
          <w:marLeft w:val="0"/>
          <w:marRight w:val="0"/>
          <w:marTop w:val="0"/>
          <w:marBottom w:val="0"/>
          <w:divBdr>
            <w:top w:val="none" w:sz="0" w:space="0" w:color="auto"/>
            <w:left w:val="none" w:sz="0" w:space="0" w:color="auto"/>
            <w:bottom w:val="none" w:sz="0" w:space="0" w:color="auto"/>
            <w:right w:val="none" w:sz="0" w:space="0" w:color="auto"/>
          </w:divBdr>
        </w:div>
      </w:divsChild>
    </w:div>
    <w:div w:id="2093047369">
      <w:bodyDiv w:val="1"/>
      <w:marLeft w:val="0"/>
      <w:marRight w:val="0"/>
      <w:marTop w:val="0"/>
      <w:marBottom w:val="0"/>
      <w:divBdr>
        <w:top w:val="none" w:sz="0" w:space="0" w:color="auto"/>
        <w:left w:val="none" w:sz="0" w:space="0" w:color="auto"/>
        <w:bottom w:val="none" w:sz="0" w:space="0" w:color="auto"/>
        <w:right w:val="none" w:sz="0" w:space="0" w:color="auto"/>
      </w:divBdr>
    </w:div>
    <w:div w:id="2093961792">
      <w:bodyDiv w:val="1"/>
      <w:marLeft w:val="0"/>
      <w:marRight w:val="0"/>
      <w:marTop w:val="0"/>
      <w:marBottom w:val="0"/>
      <w:divBdr>
        <w:top w:val="none" w:sz="0" w:space="0" w:color="auto"/>
        <w:left w:val="none" w:sz="0" w:space="0" w:color="auto"/>
        <w:bottom w:val="none" w:sz="0" w:space="0" w:color="auto"/>
        <w:right w:val="none" w:sz="0" w:space="0" w:color="auto"/>
      </w:divBdr>
      <w:divsChild>
        <w:div w:id="1511066154">
          <w:marLeft w:val="0"/>
          <w:marRight w:val="0"/>
          <w:marTop w:val="0"/>
          <w:marBottom w:val="0"/>
          <w:divBdr>
            <w:top w:val="none" w:sz="0" w:space="0" w:color="auto"/>
            <w:left w:val="none" w:sz="0" w:space="0" w:color="auto"/>
            <w:bottom w:val="none" w:sz="0" w:space="0" w:color="auto"/>
            <w:right w:val="none" w:sz="0" w:space="0" w:color="auto"/>
          </w:divBdr>
        </w:div>
        <w:div w:id="1949312303">
          <w:marLeft w:val="0"/>
          <w:marRight w:val="0"/>
          <w:marTop w:val="0"/>
          <w:marBottom w:val="0"/>
          <w:divBdr>
            <w:top w:val="none" w:sz="0" w:space="0" w:color="auto"/>
            <w:left w:val="none" w:sz="0" w:space="0" w:color="auto"/>
            <w:bottom w:val="none" w:sz="0" w:space="0" w:color="auto"/>
            <w:right w:val="none" w:sz="0" w:space="0" w:color="auto"/>
          </w:divBdr>
        </w:div>
        <w:div w:id="448398725">
          <w:marLeft w:val="0"/>
          <w:marRight w:val="0"/>
          <w:marTop w:val="0"/>
          <w:marBottom w:val="0"/>
          <w:divBdr>
            <w:top w:val="none" w:sz="0" w:space="0" w:color="auto"/>
            <w:left w:val="none" w:sz="0" w:space="0" w:color="auto"/>
            <w:bottom w:val="none" w:sz="0" w:space="0" w:color="auto"/>
            <w:right w:val="none" w:sz="0" w:space="0" w:color="auto"/>
          </w:divBdr>
        </w:div>
        <w:div w:id="952982430">
          <w:marLeft w:val="0"/>
          <w:marRight w:val="0"/>
          <w:marTop w:val="0"/>
          <w:marBottom w:val="0"/>
          <w:divBdr>
            <w:top w:val="none" w:sz="0" w:space="0" w:color="auto"/>
            <w:left w:val="none" w:sz="0" w:space="0" w:color="auto"/>
            <w:bottom w:val="none" w:sz="0" w:space="0" w:color="auto"/>
            <w:right w:val="none" w:sz="0" w:space="0" w:color="auto"/>
          </w:divBdr>
        </w:div>
        <w:div w:id="1902670391">
          <w:marLeft w:val="0"/>
          <w:marRight w:val="0"/>
          <w:marTop w:val="0"/>
          <w:marBottom w:val="0"/>
          <w:divBdr>
            <w:top w:val="none" w:sz="0" w:space="0" w:color="auto"/>
            <w:left w:val="none" w:sz="0" w:space="0" w:color="auto"/>
            <w:bottom w:val="none" w:sz="0" w:space="0" w:color="auto"/>
            <w:right w:val="none" w:sz="0" w:space="0" w:color="auto"/>
          </w:divBdr>
        </w:div>
        <w:div w:id="1457409434">
          <w:marLeft w:val="0"/>
          <w:marRight w:val="0"/>
          <w:marTop w:val="0"/>
          <w:marBottom w:val="0"/>
          <w:divBdr>
            <w:top w:val="none" w:sz="0" w:space="0" w:color="auto"/>
            <w:left w:val="none" w:sz="0" w:space="0" w:color="auto"/>
            <w:bottom w:val="none" w:sz="0" w:space="0" w:color="auto"/>
            <w:right w:val="none" w:sz="0" w:space="0" w:color="auto"/>
          </w:divBdr>
        </w:div>
        <w:div w:id="576937371">
          <w:marLeft w:val="0"/>
          <w:marRight w:val="0"/>
          <w:marTop w:val="0"/>
          <w:marBottom w:val="0"/>
          <w:divBdr>
            <w:top w:val="none" w:sz="0" w:space="0" w:color="auto"/>
            <w:left w:val="none" w:sz="0" w:space="0" w:color="auto"/>
            <w:bottom w:val="none" w:sz="0" w:space="0" w:color="auto"/>
            <w:right w:val="none" w:sz="0" w:space="0" w:color="auto"/>
          </w:divBdr>
        </w:div>
        <w:div w:id="786510665">
          <w:marLeft w:val="0"/>
          <w:marRight w:val="0"/>
          <w:marTop w:val="0"/>
          <w:marBottom w:val="0"/>
          <w:divBdr>
            <w:top w:val="none" w:sz="0" w:space="0" w:color="auto"/>
            <w:left w:val="none" w:sz="0" w:space="0" w:color="auto"/>
            <w:bottom w:val="none" w:sz="0" w:space="0" w:color="auto"/>
            <w:right w:val="none" w:sz="0" w:space="0" w:color="auto"/>
          </w:divBdr>
        </w:div>
        <w:div w:id="531459634">
          <w:marLeft w:val="0"/>
          <w:marRight w:val="0"/>
          <w:marTop w:val="0"/>
          <w:marBottom w:val="0"/>
          <w:divBdr>
            <w:top w:val="none" w:sz="0" w:space="0" w:color="auto"/>
            <w:left w:val="none" w:sz="0" w:space="0" w:color="auto"/>
            <w:bottom w:val="none" w:sz="0" w:space="0" w:color="auto"/>
            <w:right w:val="none" w:sz="0" w:space="0" w:color="auto"/>
          </w:divBdr>
        </w:div>
        <w:div w:id="213810858">
          <w:marLeft w:val="0"/>
          <w:marRight w:val="0"/>
          <w:marTop w:val="0"/>
          <w:marBottom w:val="0"/>
          <w:divBdr>
            <w:top w:val="none" w:sz="0" w:space="0" w:color="auto"/>
            <w:left w:val="none" w:sz="0" w:space="0" w:color="auto"/>
            <w:bottom w:val="none" w:sz="0" w:space="0" w:color="auto"/>
            <w:right w:val="none" w:sz="0" w:space="0" w:color="auto"/>
          </w:divBdr>
        </w:div>
      </w:divsChild>
    </w:div>
    <w:div w:id="2135520819">
      <w:bodyDiv w:val="1"/>
      <w:marLeft w:val="0"/>
      <w:marRight w:val="0"/>
      <w:marTop w:val="0"/>
      <w:marBottom w:val="0"/>
      <w:divBdr>
        <w:top w:val="none" w:sz="0" w:space="0" w:color="auto"/>
        <w:left w:val="none" w:sz="0" w:space="0" w:color="auto"/>
        <w:bottom w:val="none" w:sz="0" w:space="0" w:color="auto"/>
        <w:right w:val="none" w:sz="0" w:space="0" w:color="auto"/>
      </w:divBdr>
      <w:divsChild>
        <w:div w:id="1715960387">
          <w:marLeft w:val="0"/>
          <w:marRight w:val="0"/>
          <w:marTop w:val="0"/>
          <w:marBottom w:val="0"/>
          <w:divBdr>
            <w:top w:val="none" w:sz="0" w:space="0" w:color="auto"/>
            <w:left w:val="none" w:sz="0" w:space="0" w:color="auto"/>
            <w:bottom w:val="none" w:sz="0" w:space="0" w:color="auto"/>
            <w:right w:val="none" w:sz="0" w:space="0" w:color="auto"/>
          </w:divBdr>
        </w:div>
        <w:div w:id="2114393486">
          <w:marLeft w:val="0"/>
          <w:marRight w:val="0"/>
          <w:marTop w:val="0"/>
          <w:marBottom w:val="0"/>
          <w:divBdr>
            <w:top w:val="none" w:sz="0" w:space="0" w:color="auto"/>
            <w:left w:val="none" w:sz="0" w:space="0" w:color="auto"/>
            <w:bottom w:val="none" w:sz="0" w:space="0" w:color="auto"/>
            <w:right w:val="none" w:sz="0" w:space="0" w:color="auto"/>
          </w:divBdr>
        </w:div>
        <w:div w:id="1789662609">
          <w:marLeft w:val="0"/>
          <w:marRight w:val="0"/>
          <w:marTop w:val="0"/>
          <w:marBottom w:val="0"/>
          <w:divBdr>
            <w:top w:val="none" w:sz="0" w:space="0" w:color="auto"/>
            <w:left w:val="none" w:sz="0" w:space="0" w:color="auto"/>
            <w:bottom w:val="none" w:sz="0" w:space="0" w:color="auto"/>
            <w:right w:val="none" w:sz="0" w:space="0" w:color="auto"/>
          </w:divBdr>
        </w:div>
        <w:div w:id="147575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C940-05A3-4634-BD80-153F220E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12368</Words>
  <Characters>66789</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8ª ATAORD. DE 15.04.2020</dc:creator>
  <cp:lastModifiedBy>USER</cp:lastModifiedBy>
  <cp:revision>2</cp:revision>
  <dcterms:created xsi:type="dcterms:W3CDTF">2023-07-24T21:44:00Z</dcterms:created>
  <dcterms:modified xsi:type="dcterms:W3CDTF">2023-07-24T21:44:00Z</dcterms:modified>
</cp:coreProperties>
</file>