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F37E04" w:rsidRDefault="00C6154C" w:rsidP="00AC441A">
      <w:pPr>
        <w:spacing w:after="0" w:line="240" w:lineRule="auto"/>
        <w:jc w:val="both"/>
        <w:rPr>
          <w:rFonts w:ascii="Arial Narrow" w:hAnsi="Arial Narrow" w:cs="Arial"/>
          <w:b/>
          <w:caps/>
          <w:sz w:val="24"/>
          <w:szCs w:val="24"/>
        </w:rPr>
      </w:pPr>
    </w:p>
    <w:p w:rsidR="00745F9A" w:rsidRPr="00F37E04" w:rsidRDefault="000E5760" w:rsidP="00F37E04">
      <w:pPr>
        <w:spacing w:after="0" w:line="240" w:lineRule="auto"/>
        <w:ind w:left="-284"/>
        <w:jc w:val="both"/>
        <w:rPr>
          <w:rFonts w:ascii="Arial Narrow" w:hAnsi="Arial Narrow" w:cs="Arial"/>
          <w:b/>
          <w:caps/>
          <w:sz w:val="24"/>
          <w:szCs w:val="24"/>
        </w:rPr>
      </w:pPr>
      <w:r w:rsidRPr="00F37E04">
        <w:rPr>
          <w:rFonts w:ascii="Arial Narrow" w:hAnsi="Arial Narrow" w:cs="Arial"/>
          <w:b/>
          <w:caps/>
          <w:sz w:val="24"/>
          <w:szCs w:val="24"/>
        </w:rPr>
        <w:t>PROCESSOS JULGADOS PELO EGRÉGIO TRIBUNAL PLENO DO TRIBUNAL DE CONTAS DO ESTADO DO AMAZONAS, SOB A PRESIDÊNCIA DO EXMO. SR. MÁRIO MANOEL COELHO DE MELLO NA 4ª SESSÃO ORDINÁRIA DE 17 DE fevereirO de 2020.</w:t>
      </w:r>
    </w:p>
    <w:p w:rsidR="000E5760" w:rsidRPr="00F37E04" w:rsidRDefault="000E5760" w:rsidP="00F37E04">
      <w:pPr>
        <w:spacing w:after="0" w:line="240" w:lineRule="auto"/>
        <w:ind w:left="-284"/>
        <w:jc w:val="both"/>
        <w:rPr>
          <w:rFonts w:ascii="Arial Narrow" w:hAnsi="Arial Narrow" w:cs="Arial"/>
          <w:sz w:val="24"/>
          <w:szCs w:val="24"/>
        </w:rPr>
      </w:pPr>
    </w:p>
    <w:p w:rsidR="000E5760" w:rsidRPr="00F37E04" w:rsidRDefault="0076389C"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JULGAMENTO EM PAUTA:</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76389C" w:rsidP="00F37E04">
      <w:pPr>
        <w:spacing w:after="0" w:line="240" w:lineRule="auto"/>
        <w:ind w:left="-284"/>
        <w:jc w:val="both"/>
        <w:rPr>
          <w:rFonts w:ascii="Arial Narrow" w:hAnsi="Arial Narrow" w:cs="Arial"/>
          <w:b/>
          <w:sz w:val="24"/>
          <w:szCs w:val="24"/>
        </w:rPr>
      </w:pPr>
      <w:r w:rsidRPr="00F37E04">
        <w:rPr>
          <w:rFonts w:ascii="Arial Narrow" w:hAnsi="Arial Narrow" w:cs="Arial"/>
          <w:b/>
          <w:color w:val="000000"/>
          <w:sz w:val="24"/>
          <w:szCs w:val="24"/>
        </w:rPr>
        <w:t xml:space="preserve">CONSELHEIRO-RELATOR: </w:t>
      </w:r>
      <w:r w:rsidR="00EC0921" w:rsidRPr="00F37E04">
        <w:rPr>
          <w:rFonts w:ascii="Arial Narrow" w:hAnsi="Arial Narrow" w:cs="Arial"/>
          <w:b/>
          <w:sz w:val="24"/>
          <w:szCs w:val="24"/>
          <w:u w:val="single"/>
        </w:rPr>
        <w:t>ÉRICO XAVIER DESTERRO E SILVA</w:t>
      </w:r>
      <w:r w:rsidR="00EC0921" w:rsidRPr="00F37E04">
        <w:rPr>
          <w:rFonts w:ascii="Arial Narrow" w:hAnsi="Arial Narrow" w:cs="Arial"/>
          <w:b/>
          <w:sz w:val="24"/>
          <w:szCs w:val="24"/>
        </w:rPr>
        <w:t>.</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540/2019 -</w:t>
      </w:r>
      <w:r w:rsidR="00CA7CEF" w:rsidRPr="00F37E04">
        <w:rPr>
          <w:rFonts w:ascii="Arial Narrow" w:hAnsi="Arial Narrow" w:cs="Arial"/>
          <w:color w:val="000000"/>
          <w:sz w:val="24"/>
          <w:szCs w:val="24"/>
        </w:rPr>
        <w:t xml:space="preserve"> Representação com Pedido de Medida C</w:t>
      </w:r>
      <w:r w:rsidRPr="00F37E04">
        <w:rPr>
          <w:rFonts w:ascii="Arial Narrow" w:hAnsi="Arial Narrow" w:cs="Arial"/>
          <w:color w:val="000000"/>
          <w:sz w:val="24"/>
          <w:szCs w:val="24"/>
        </w:rPr>
        <w:t>autelar interposta pela Secretaria Geral de Controle Externo-</w:t>
      </w:r>
      <w:r w:rsidR="003054D7" w:rsidRPr="00F37E04">
        <w:rPr>
          <w:rFonts w:ascii="Arial Narrow" w:hAnsi="Arial Narrow" w:cs="Arial"/>
          <w:color w:val="000000"/>
          <w:sz w:val="24"/>
          <w:szCs w:val="24"/>
        </w:rPr>
        <w:t>SECEX/</w:t>
      </w:r>
      <w:r w:rsidRPr="00F37E04">
        <w:rPr>
          <w:rFonts w:ascii="Arial Narrow" w:hAnsi="Arial Narrow" w:cs="Arial"/>
          <w:color w:val="000000"/>
          <w:sz w:val="24"/>
          <w:szCs w:val="24"/>
        </w:rPr>
        <w:t xml:space="preserve">TCE/AM, em face do Defensor </w:t>
      </w:r>
      <w:r w:rsidR="002E32DC" w:rsidRPr="00F37E04">
        <w:rPr>
          <w:rFonts w:ascii="Arial Narrow" w:hAnsi="Arial Narrow" w:cs="Arial"/>
          <w:color w:val="000000"/>
          <w:sz w:val="24"/>
          <w:szCs w:val="24"/>
        </w:rPr>
        <w:t>Público</w:t>
      </w:r>
      <w:r w:rsidRPr="00F37E04">
        <w:rPr>
          <w:rFonts w:ascii="Arial Narrow" w:hAnsi="Arial Narrow" w:cs="Arial"/>
          <w:color w:val="000000"/>
          <w:sz w:val="24"/>
          <w:szCs w:val="24"/>
        </w:rPr>
        <w:t xml:space="preserve"> do Estado do Amazonas, Sr. Rafael Vinheiro Monteiro Barbosa, para que suspenda as nomeações de candidatos aprovados no concurso para o cargo efetivo de Defensor Público-4ª Classe, decorrente do Edital </w:t>
      </w:r>
      <w:r w:rsidR="00B306B4" w:rsidRPr="00F37E04">
        <w:rPr>
          <w:rFonts w:ascii="Arial Narrow" w:hAnsi="Arial Narrow" w:cs="Arial"/>
          <w:color w:val="000000"/>
          <w:sz w:val="24"/>
          <w:szCs w:val="24"/>
        </w:rPr>
        <w:t>n</w:t>
      </w:r>
      <w:r w:rsidRPr="00F37E04">
        <w:rPr>
          <w:rFonts w:ascii="Arial Narrow" w:hAnsi="Arial Narrow" w:cs="Arial"/>
          <w:color w:val="000000"/>
          <w:sz w:val="24"/>
          <w:szCs w:val="24"/>
        </w:rPr>
        <w:t xml:space="preserve">º 001/2017. </w:t>
      </w:r>
      <w:proofErr w:type="spellStart"/>
      <w:proofErr w:type="gramStart"/>
      <w:r w:rsidRPr="00F37E04">
        <w:rPr>
          <w:rFonts w:ascii="Arial Narrow" w:hAnsi="Arial Narrow" w:cs="Arial"/>
          <w:b/>
          <w:bCs/>
          <w:color w:val="000000"/>
          <w:sz w:val="24"/>
          <w:szCs w:val="24"/>
        </w:rPr>
        <w:t>Advogado:</w:t>
      </w:r>
      <w:proofErr w:type="gramEnd"/>
      <w:r w:rsidRPr="00F37E04">
        <w:rPr>
          <w:rFonts w:ascii="Arial Narrow" w:hAnsi="Arial Narrow" w:cs="Arial"/>
          <w:color w:val="000000"/>
          <w:sz w:val="24"/>
          <w:szCs w:val="24"/>
        </w:rPr>
        <w:t>Rafael</w:t>
      </w:r>
      <w:proofErr w:type="spellEnd"/>
      <w:r w:rsidRPr="00F37E04">
        <w:rPr>
          <w:rFonts w:ascii="Arial Narrow" w:hAnsi="Arial Narrow" w:cs="Arial"/>
          <w:color w:val="000000"/>
          <w:sz w:val="24"/>
          <w:szCs w:val="24"/>
        </w:rPr>
        <w:t xml:space="preserve"> Vinheiro Monteiro Barbosa.</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126/2020:</w:t>
      </w:r>
      <w:proofErr w:type="gramEnd"/>
      <w:r w:rsidR="00B306B4" w:rsidRPr="00F37E04">
        <w:rPr>
          <w:rFonts w:ascii="Arial Narrow" w:hAnsi="Arial Narrow" w:cs="Arial"/>
          <w:bCs/>
          <w:color w:val="000000"/>
          <w:sz w:val="24"/>
          <w:szCs w:val="24"/>
        </w:rPr>
        <w:t xml:space="preserve">Vistos, relatados e discutidos estes autos acima identificados, </w:t>
      </w:r>
      <w:r w:rsidR="00B306B4" w:rsidRPr="00F37E04">
        <w:rPr>
          <w:rFonts w:ascii="Arial Narrow" w:hAnsi="Arial Narrow" w:cs="Arial"/>
          <w:b/>
          <w:bCs/>
          <w:color w:val="000000"/>
          <w:sz w:val="24"/>
          <w:szCs w:val="24"/>
        </w:rPr>
        <w:t>ACORDAM</w:t>
      </w:r>
      <w:r w:rsidR="00B306B4" w:rsidRPr="00F37E04">
        <w:rPr>
          <w:rFonts w:ascii="Arial Narrow" w:hAnsi="Arial Narrow" w:cs="Arial"/>
          <w:bCs/>
          <w:color w:val="000000"/>
          <w:sz w:val="24"/>
          <w:szCs w:val="24"/>
        </w:rPr>
        <w:t xml:space="preserve"> os Excelentíssimos Senhores Conselheiros do Tribunal de Cont</w:t>
      </w:r>
      <w:bookmarkStart w:id="0" w:name="_GoBack"/>
      <w:bookmarkEnd w:id="0"/>
      <w:r w:rsidR="00B306B4" w:rsidRPr="00F37E04">
        <w:rPr>
          <w:rFonts w:ascii="Arial Narrow" w:hAnsi="Arial Narrow" w:cs="Arial"/>
          <w:bCs/>
          <w:color w:val="000000"/>
          <w:sz w:val="24"/>
          <w:szCs w:val="24"/>
        </w:rPr>
        <w:t xml:space="preserve">as do Estado do Amazonas, reunidos em Sessão do </w:t>
      </w:r>
      <w:r w:rsidR="00B306B4" w:rsidRPr="00F37E04">
        <w:rPr>
          <w:rFonts w:ascii="Arial Narrow" w:hAnsi="Arial Narrow" w:cs="Arial"/>
          <w:b/>
          <w:bCs/>
          <w:color w:val="000000"/>
          <w:sz w:val="24"/>
          <w:szCs w:val="24"/>
        </w:rPr>
        <w:t>Tribunal Pleno</w:t>
      </w:r>
      <w:r w:rsidR="00B306B4" w:rsidRPr="00F37E04">
        <w:rPr>
          <w:rFonts w:ascii="Arial Narrow" w:hAnsi="Arial Narrow" w:cs="Arial"/>
          <w:bCs/>
          <w:color w:val="000000"/>
          <w:sz w:val="24"/>
          <w:szCs w:val="24"/>
        </w:rPr>
        <w:t xml:space="preserve">, no exercício da competência atribuída pelo art. 11, inciso IV, alínea “i”, da Resolução nº 04/2002-TCE/AM, </w:t>
      </w:r>
      <w:r w:rsidR="00B306B4" w:rsidRPr="00F37E04">
        <w:rPr>
          <w:rFonts w:ascii="Arial Narrow" w:hAnsi="Arial Narrow" w:cs="Arial"/>
          <w:b/>
          <w:color w:val="000000"/>
          <w:sz w:val="24"/>
          <w:szCs w:val="24"/>
        </w:rPr>
        <w:t>à unanimidade</w:t>
      </w:r>
      <w:r w:rsidR="00B306B4" w:rsidRPr="00F37E04">
        <w:rPr>
          <w:rFonts w:ascii="Arial Narrow" w:hAnsi="Arial Narrow" w:cs="Arial"/>
          <w:bCs/>
          <w:color w:val="000000"/>
          <w:sz w:val="24"/>
          <w:szCs w:val="24"/>
        </w:rPr>
        <w:t xml:space="preserve">, nos termos do voto do Excelentíssimo Senhor Conselheiro-Relator, </w:t>
      </w:r>
      <w:r w:rsidR="00B306B4" w:rsidRPr="00F37E04">
        <w:rPr>
          <w:rFonts w:ascii="Arial Narrow" w:hAnsi="Arial Narrow" w:cs="Arial"/>
          <w:b/>
          <w:bCs/>
          <w:color w:val="000000"/>
          <w:sz w:val="24"/>
          <w:szCs w:val="24"/>
        </w:rPr>
        <w:t>em consonância</w:t>
      </w:r>
      <w:r w:rsidR="00B306B4" w:rsidRPr="00F37E04">
        <w:rPr>
          <w:rFonts w:ascii="Arial Narrow" w:hAnsi="Arial Narrow" w:cs="Arial"/>
          <w:bCs/>
          <w:color w:val="000000"/>
          <w:sz w:val="24"/>
          <w:szCs w:val="24"/>
        </w:rPr>
        <w:t xml:space="preserve"> com pronunciamento do Ministério Público junto a este Tribunal, no sentido de:</w:t>
      </w:r>
      <w:r w:rsidR="00B306B4" w:rsidRPr="00F37E04">
        <w:rPr>
          <w:rFonts w:ascii="Arial Narrow" w:hAnsi="Arial Narrow" w:cs="Arial"/>
          <w:b/>
          <w:color w:val="000000"/>
          <w:sz w:val="24"/>
          <w:szCs w:val="24"/>
        </w:rPr>
        <w:t>9.1.Conhecer</w:t>
      </w:r>
      <w:r w:rsidR="00B306B4" w:rsidRPr="00F37E04">
        <w:rPr>
          <w:rFonts w:ascii="Arial Narrow" w:hAnsi="Arial Narrow" w:cs="Arial"/>
          <w:bCs/>
          <w:color w:val="000000"/>
          <w:sz w:val="24"/>
          <w:szCs w:val="24"/>
        </w:rPr>
        <w:t xml:space="preserve"> da Representação oferecida pela </w:t>
      </w:r>
      <w:r w:rsidR="00B306B4" w:rsidRPr="00F37E04">
        <w:rPr>
          <w:rFonts w:ascii="Arial Narrow" w:hAnsi="Arial Narrow" w:cs="Arial"/>
          <w:b/>
          <w:bCs/>
          <w:color w:val="000000"/>
          <w:sz w:val="24"/>
          <w:szCs w:val="24"/>
        </w:rPr>
        <w:t>Secretaria de Controle Externo</w:t>
      </w:r>
      <w:r w:rsidR="00DC6C5E" w:rsidRPr="00F37E04">
        <w:rPr>
          <w:rFonts w:ascii="Arial Narrow" w:hAnsi="Arial Narrow" w:cs="Arial"/>
          <w:b/>
          <w:bCs/>
          <w:color w:val="000000"/>
          <w:sz w:val="24"/>
          <w:szCs w:val="24"/>
        </w:rPr>
        <w:t>-</w:t>
      </w:r>
      <w:r w:rsidR="00B306B4" w:rsidRPr="00F37E04">
        <w:rPr>
          <w:rFonts w:ascii="Arial Narrow" w:hAnsi="Arial Narrow" w:cs="Arial"/>
          <w:b/>
          <w:bCs/>
          <w:color w:val="000000"/>
          <w:sz w:val="24"/>
          <w:szCs w:val="24"/>
        </w:rPr>
        <w:t>SECEX/TCE/AM</w:t>
      </w:r>
      <w:r w:rsidR="00B306B4" w:rsidRPr="00F37E04">
        <w:rPr>
          <w:rFonts w:ascii="Arial Narrow" w:hAnsi="Arial Narrow" w:cs="Arial"/>
          <w:bCs/>
          <w:color w:val="000000"/>
          <w:sz w:val="24"/>
          <w:szCs w:val="24"/>
        </w:rPr>
        <w:t>, em consonância com o disposto no art.1º, XXII, da Lei nº 2.423/96;</w:t>
      </w:r>
      <w:r w:rsidR="00B306B4" w:rsidRPr="00F37E04">
        <w:rPr>
          <w:rFonts w:ascii="Arial Narrow" w:hAnsi="Arial Narrow" w:cs="Arial"/>
          <w:b/>
          <w:color w:val="000000"/>
          <w:sz w:val="24"/>
          <w:szCs w:val="24"/>
        </w:rPr>
        <w:t>9.2.Julgar Procedente</w:t>
      </w:r>
      <w:r w:rsidR="00B306B4" w:rsidRPr="00F37E04">
        <w:rPr>
          <w:rFonts w:ascii="Arial Narrow" w:hAnsi="Arial Narrow" w:cs="Arial"/>
          <w:bCs/>
          <w:color w:val="000000"/>
          <w:sz w:val="24"/>
          <w:szCs w:val="24"/>
        </w:rPr>
        <w:t xml:space="preserve"> a Representação para determinar à </w:t>
      </w:r>
      <w:r w:rsidR="00B306B4" w:rsidRPr="00F37E04">
        <w:rPr>
          <w:rFonts w:ascii="Arial Narrow" w:hAnsi="Arial Narrow" w:cs="Arial"/>
          <w:b/>
          <w:bCs/>
          <w:color w:val="000000"/>
          <w:sz w:val="24"/>
          <w:szCs w:val="24"/>
        </w:rPr>
        <w:t>Defensoria Pública do Estado do Amazonas-DPE</w:t>
      </w:r>
      <w:r w:rsidR="00B306B4" w:rsidRPr="00F37E04">
        <w:rPr>
          <w:rFonts w:ascii="Arial Narrow" w:hAnsi="Arial Narrow" w:cs="Arial"/>
          <w:bCs/>
          <w:color w:val="000000"/>
          <w:sz w:val="24"/>
          <w:szCs w:val="24"/>
        </w:rPr>
        <w:t xml:space="preserve"> que cumpra o art.22, parágrafo único, IV, da Lei Complementar nº 101/2000, que lhe veda o provimento de cargo público, admissão ou contratação de pessoal a qualquer título, enquanto as suas despesas com pessoal, somadas às do Poder Executivo, permanecerem acima do limite estabelecido pelo art.20, II, “c”, da LRF; </w:t>
      </w:r>
      <w:r w:rsidR="00B306B4" w:rsidRPr="00F37E04">
        <w:rPr>
          <w:rFonts w:ascii="Arial Narrow" w:hAnsi="Arial Narrow" w:cs="Arial"/>
          <w:b/>
          <w:color w:val="000000"/>
          <w:sz w:val="24"/>
          <w:szCs w:val="24"/>
        </w:rPr>
        <w:t>9.3.Determinar</w:t>
      </w:r>
      <w:r w:rsidR="00B306B4" w:rsidRPr="00F37E04">
        <w:rPr>
          <w:rFonts w:ascii="Arial Narrow" w:hAnsi="Arial Narrow" w:cs="Arial"/>
          <w:bCs/>
          <w:color w:val="000000"/>
          <w:sz w:val="24"/>
          <w:szCs w:val="24"/>
        </w:rPr>
        <w:t xml:space="preserve"> à </w:t>
      </w:r>
      <w:r w:rsidR="00B306B4" w:rsidRPr="00F37E04">
        <w:rPr>
          <w:rFonts w:ascii="Arial Narrow" w:hAnsi="Arial Narrow" w:cs="Arial"/>
          <w:b/>
          <w:bCs/>
          <w:color w:val="000000"/>
          <w:sz w:val="24"/>
          <w:szCs w:val="24"/>
        </w:rPr>
        <w:t>SECEX</w:t>
      </w:r>
      <w:r w:rsidR="00B306B4" w:rsidRPr="00F37E04">
        <w:rPr>
          <w:rFonts w:ascii="Arial Narrow" w:hAnsi="Arial Narrow" w:cs="Arial"/>
          <w:bCs/>
          <w:color w:val="000000"/>
          <w:sz w:val="24"/>
          <w:szCs w:val="24"/>
        </w:rPr>
        <w:t xml:space="preserve"> que proceda o acompanhamento das despesas com pessoal do Poder Executivo, adotando medidas para garantir o cumprimento do art.20, II, “c” e art. 22, parágrafo único, ambos da Lei Complementar nº 101/2000;</w:t>
      </w:r>
      <w:r w:rsidR="00B306B4" w:rsidRPr="00F37E04">
        <w:rPr>
          <w:rFonts w:ascii="Arial Narrow" w:hAnsi="Arial Narrow" w:cs="Arial"/>
          <w:b/>
          <w:color w:val="000000"/>
          <w:sz w:val="24"/>
          <w:szCs w:val="24"/>
        </w:rPr>
        <w:t>9.4.Oficiar</w:t>
      </w:r>
      <w:r w:rsidR="00B306B4" w:rsidRPr="00F37E04">
        <w:rPr>
          <w:rFonts w:ascii="Arial Narrow" w:hAnsi="Arial Narrow" w:cs="Arial"/>
          <w:bCs/>
          <w:color w:val="000000"/>
          <w:sz w:val="24"/>
          <w:szCs w:val="24"/>
        </w:rPr>
        <w:t xml:space="preserve"> o </w:t>
      </w:r>
      <w:r w:rsidR="00B306B4" w:rsidRPr="00F37E04">
        <w:rPr>
          <w:rFonts w:ascii="Arial Narrow" w:hAnsi="Arial Narrow" w:cs="Arial"/>
          <w:b/>
          <w:bCs/>
          <w:color w:val="000000"/>
          <w:sz w:val="24"/>
          <w:szCs w:val="24"/>
        </w:rPr>
        <w:t>Defensoria Pública do Estado do Amazonas-DPE</w:t>
      </w:r>
      <w:r w:rsidR="00B306B4" w:rsidRPr="00F37E04">
        <w:rPr>
          <w:rFonts w:ascii="Arial Narrow" w:hAnsi="Arial Narrow" w:cs="Arial"/>
          <w:bCs/>
          <w:color w:val="000000"/>
          <w:sz w:val="24"/>
          <w:szCs w:val="24"/>
        </w:rPr>
        <w:t xml:space="preserve"> encaminhando-lhe cópia deste Acórdão, bem como do laudo técnico e do parecer Ministerial, para q</w:t>
      </w:r>
      <w:r w:rsidR="00261FE0" w:rsidRPr="00F37E04">
        <w:rPr>
          <w:rFonts w:ascii="Arial Narrow" w:hAnsi="Arial Narrow" w:cs="Arial"/>
          <w:bCs/>
          <w:color w:val="000000"/>
          <w:sz w:val="24"/>
          <w:szCs w:val="24"/>
        </w:rPr>
        <w:t xml:space="preserve">ue tome ciência do decisório.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13.462/2019-</w:t>
      </w:r>
      <w:r w:rsidRPr="00F37E04">
        <w:rPr>
          <w:rFonts w:ascii="Arial Narrow" w:hAnsi="Arial Narrow" w:cs="Arial"/>
          <w:color w:val="000000"/>
          <w:sz w:val="24"/>
          <w:szCs w:val="24"/>
        </w:rPr>
        <w:t xml:space="preserve"> Representação nº 64/2019-MPC-RMAM interposta pelo Ministério Público de Contas, em face do Excelentíssimo Senhor Prefeito Municipal de Presidente Figueiredo, em razão possíveis irregularidades na realização da 29ª Festa do Cupuaçu de </w:t>
      </w:r>
      <w:proofErr w:type="gramStart"/>
      <w:r w:rsidRPr="00F37E04">
        <w:rPr>
          <w:rFonts w:ascii="Arial Narrow" w:hAnsi="Arial Narrow" w:cs="Arial"/>
          <w:color w:val="000000"/>
          <w:sz w:val="24"/>
          <w:szCs w:val="24"/>
        </w:rPr>
        <w:t>2019.</w:t>
      </w:r>
      <w:proofErr w:type="gramEnd"/>
      <w:r w:rsidRPr="00F37E04">
        <w:rPr>
          <w:rFonts w:ascii="Arial Narrow" w:hAnsi="Arial Narrow" w:cs="Arial"/>
          <w:b/>
          <w:bCs/>
          <w:color w:val="000000"/>
          <w:sz w:val="24"/>
          <w:szCs w:val="24"/>
        </w:rPr>
        <w:t>Advogado:</w:t>
      </w:r>
      <w:r w:rsidRPr="00F37E04">
        <w:rPr>
          <w:rFonts w:ascii="Arial Narrow" w:hAnsi="Arial Narrow" w:cs="Arial"/>
          <w:color w:val="000000"/>
          <w:sz w:val="24"/>
          <w:szCs w:val="24"/>
        </w:rPr>
        <w:t xml:space="preserve">Geovani Silva da </w:t>
      </w:r>
      <w:proofErr w:type="spellStart"/>
      <w:r w:rsidRPr="00F37E04">
        <w:rPr>
          <w:rFonts w:ascii="Arial Narrow" w:hAnsi="Arial Narrow" w:cs="Arial"/>
          <w:color w:val="000000"/>
          <w:sz w:val="24"/>
          <w:szCs w:val="24"/>
        </w:rPr>
        <w:t>Cruz-OAB</w:t>
      </w:r>
      <w:proofErr w:type="spellEnd"/>
      <w:r w:rsidRPr="00F37E04">
        <w:rPr>
          <w:rFonts w:ascii="Arial Narrow" w:hAnsi="Arial Narrow" w:cs="Arial"/>
          <w:color w:val="000000"/>
          <w:sz w:val="24"/>
          <w:szCs w:val="24"/>
        </w:rPr>
        <w:t>/AM 9355.</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A54CB" w:rsidRPr="00F37E04">
        <w:rPr>
          <w:rFonts w:ascii="Arial Narrow" w:hAnsi="Arial Narrow" w:cs="Arial"/>
          <w:b/>
          <w:color w:val="000000"/>
          <w:sz w:val="24"/>
          <w:szCs w:val="24"/>
        </w:rPr>
        <w:t xml:space="preserve"> N°</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127/2020:</w:t>
      </w:r>
      <w:proofErr w:type="gramEnd"/>
      <w:r w:rsidR="00DC6C5E" w:rsidRPr="00F37E04">
        <w:rPr>
          <w:rFonts w:ascii="Arial Narrow" w:hAnsi="Arial Narrow" w:cs="Arial"/>
          <w:color w:val="000000"/>
          <w:sz w:val="24"/>
          <w:szCs w:val="24"/>
        </w:rPr>
        <w:t xml:space="preserve">Vistos, relatados e discutidos estes autos acima identificados, </w:t>
      </w:r>
      <w:r w:rsidR="00DC6C5E" w:rsidRPr="00F37E04">
        <w:rPr>
          <w:rFonts w:ascii="Arial Narrow" w:hAnsi="Arial Narrow" w:cs="Arial"/>
          <w:b/>
          <w:color w:val="000000"/>
          <w:sz w:val="24"/>
          <w:szCs w:val="24"/>
        </w:rPr>
        <w:t>ACORDAM</w:t>
      </w:r>
      <w:r w:rsidR="00DC6C5E" w:rsidRPr="00F37E04">
        <w:rPr>
          <w:rFonts w:ascii="Arial Narrow" w:hAnsi="Arial Narrow" w:cs="Arial"/>
          <w:color w:val="000000"/>
          <w:sz w:val="24"/>
          <w:szCs w:val="24"/>
        </w:rPr>
        <w:t xml:space="preserve"> os Excelentíssimos Senhores Conselheiros do Tribunal de Contas do Estado do Amazonas, reunidos em Sessão do </w:t>
      </w:r>
      <w:r w:rsidR="00DC6C5E" w:rsidRPr="00F37E04">
        <w:rPr>
          <w:rFonts w:ascii="Arial Narrow" w:hAnsi="Arial Narrow" w:cs="Arial"/>
          <w:b/>
          <w:color w:val="000000"/>
          <w:sz w:val="24"/>
          <w:szCs w:val="24"/>
        </w:rPr>
        <w:t>Tribunal Pleno</w:t>
      </w:r>
      <w:r w:rsidR="00DC6C5E" w:rsidRPr="00F37E04">
        <w:rPr>
          <w:rFonts w:ascii="Arial Narrow" w:hAnsi="Arial Narrow" w:cs="Arial"/>
          <w:color w:val="000000"/>
          <w:sz w:val="24"/>
          <w:szCs w:val="24"/>
        </w:rPr>
        <w:t xml:space="preserve">, no exercício da competência atribuída pelo art.11, inciso IV, alínea “i”, da Resolução nº 04/2002-TCE/AM, </w:t>
      </w:r>
      <w:r w:rsidR="00DC6C5E" w:rsidRPr="00F37E04">
        <w:rPr>
          <w:rFonts w:ascii="Arial Narrow" w:hAnsi="Arial Narrow" w:cs="Arial"/>
          <w:b/>
          <w:bCs/>
          <w:color w:val="000000"/>
          <w:sz w:val="24"/>
          <w:szCs w:val="24"/>
        </w:rPr>
        <w:t>à unanimidade</w:t>
      </w:r>
      <w:r w:rsidR="00DC6C5E" w:rsidRPr="00F37E04">
        <w:rPr>
          <w:rFonts w:ascii="Arial Narrow" w:hAnsi="Arial Narrow" w:cs="Arial"/>
          <w:color w:val="000000"/>
          <w:sz w:val="24"/>
          <w:szCs w:val="24"/>
        </w:rPr>
        <w:t xml:space="preserve">, nos termos do voto do Excelentíssimo Senhor Conselheiro-Relator, </w:t>
      </w:r>
      <w:r w:rsidR="00DC6C5E" w:rsidRPr="00F37E04">
        <w:rPr>
          <w:rFonts w:ascii="Arial Narrow" w:hAnsi="Arial Narrow" w:cs="Arial"/>
          <w:b/>
          <w:color w:val="000000"/>
          <w:sz w:val="24"/>
          <w:szCs w:val="24"/>
        </w:rPr>
        <w:t>em parcial consonância</w:t>
      </w:r>
      <w:r w:rsidR="00DC6C5E" w:rsidRPr="00F37E04">
        <w:rPr>
          <w:rFonts w:ascii="Arial Narrow" w:hAnsi="Arial Narrow" w:cs="Arial"/>
          <w:color w:val="000000"/>
          <w:sz w:val="24"/>
          <w:szCs w:val="24"/>
        </w:rPr>
        <w:t xml:space="preserve"> com pronunciamento do Ministério Público junto a este Tribunal, no sentido de:</w:t>
      </w:r>
      <w:r w:rsidR="00DC6C5E" w:rsidRPr="00F37E04">
        <w:rPr>
          <w:rFonts w:ascii="Arial Narrow" w:hAnsi="Arial Narrow" w:cs="Arial"/>
          <w:b/>
          <w:bCs/>
          <w:color w:val="000000"/>
          <w:sz w:val="24"/>
          <w:szCs w:val="24"/>
        </w:rPr>
        <w:t>9.1. Conhecer</w:t>
      </w:r>
      <w:r w:rsidR="00DC6C5E" w:rsidRPr="00F37E04">
        <w:rPr>
          <w:rFonts w:ascii="Arial Narrow" w:hAnsi="Arial Narrow" w:cs="Arial"/>
          <w:color w:val="000000"/>
          <w:sz w:val="24"/>
          <w:szCs w:val="24"/>
        </w:rPr>
        <w:t xml:space="preserve"> da presente Representação apresentada pelo </w:t>
      </w:r>
      <w:r w:rsidR="00DC6C5E" w:rsidRPr="00F37E04">
        <w:rPr>
          <w:rFonts w:ascii="Arial Narrow" w:hAnsi="Arial Narrow" w:cs="Arial"/>
          <w:b/>
          <w:color w:val="000000"/>
          <w:sz w:val="24"/>
          <w:szCs w:val="24"/>
        </w:rPr>
        <w:t>Ministério Público de Contas</w:t>
      </w:r>
      <w:r w:rsidR="00DC6C5E" w:rsidRPr="00F37E04">
        <w:rPr>
          <w:rFonts w:ascii="Arial Narrow" w:hAnsi="Arial Narrow" w:cs="Arial"/>
          <w:color w:val="000000"/>
          <w:sz w:val="24"/>
          <w:szCs w:val="24"/>
        </w:rPr>
        <w:t xml:space="preserve">, assinada pelo Procurador </w:t>
      </w:r>
      <w:r w:rsidR="00DC6C5E" w:rsidRPr="00F37E04">
        <w:rPr>
          <w:rFonts w:ascii="Arial Narrow" w:hAnsi="Arial Narrow" w:cs="Arial"/>
          <w:b/>
          <w:color w:val="000000"/>
          <w:sz w:val="24"/>
          <w:szCs w:val="24"/>
        </w:rPr>
        <w:t xml:space="preserve">Ruy Marcelo Alencar de </w:t>
      </w:r>
      <w:proofErr w:type="gramStart"/>
      <w:r w:rsidR="00DC6C5E" w:rsidRPr="00F37E04">
        <w:rPr>
          <w:rFonts w:ascii="Arial Narrow" w:hAnsi="Arial Narrow" w:cs="Arial"/>
          <w:b/>
          <w:color w:val="000000"/>
          <w:sz w:val="24"/>
          <w:szCs w:val="24"/>
        </w:rPr>
        <w:t>Mendonça</w:t>
      </w:r>
      <w:r w:rsidR="00DC6C5E" w:rsidRPr="00F37E04">
        <w:rPr>
          <w:rFonts w:ascii="Arial Narrow" w:hAnsi="Arial Narrow" w:cs="Arial"/>
          <w:color w:val="000000"/>
          <w:sz w:val="24"/>
          <w:szCs w:val="24"/>
        </w:rPr>
        <w:t>;</w:t>
      </w:r>
      <w:proofErr w:type="gramEnd"/>
      <w:r w:rsidR="00DC6C5E" w:rsidRPr="00F37E04">
        <w:rPr>
          <w:rFonts w:ascii="Arial Narrow" w:hAnsi="Arial Narrow" w:cs="Arial"/>
          <w:b/>
          <w:bCs/>
          <w:color w:val="000000"/>
          <w:sz w:val="24"/>
          <w:szCs w:val="24"/>
        </w:rPr>
        <w:t>9.2. Julgar Procedente</w:t>
      </w:r>
      <w:r w:rsidR="00DC6C5E" w:rsidRPr="00F37E04">
        <w:rPr>
          <w:rFonts w:ascii="Arial Narrow" w:hAnsi="Arial Narrow" w:cs="Arial"/>
          <w:color w:val="000000"/>
          <w:sz w:val="24"/>
          <w:szCs w:val="24"/>
        </w:rPr>
        <w:t xml:space="preserve"> a presente Representação apresentada pelo </w:t>
      </w:r>
      <w:r w:rsidR="00DC6C5E" w:rsidRPr="00F37E04">
        <w:rPr>
          <w:rFonts w:ascii="Arial Narrow" w:hAnsi="Arial Narrow" w:cs="Arial"/>
          <w:b/>
          <w:color w:val="000000"/>
          <w:sz w:val="24"/>
          <w:szCs w:val="24"/>
        </w:rPr>
        <w:t>Ministério Público de Contas</w:t>
      </w:r>
      <w:r w:rsidR="00DC6C5E" w:rsidRPr="00F37E04">
        <w:rPr>
          <w:rFonts w:ascii="Arial Narrow" w:hAnsi="Arial Narrow" w:cs="Arial"/>
          <w:color w:val="000000"/>
          <w:sz w:val="24"/>
          <w:szCs w:val="24"/>
        </w:rPr>
        <w:t xml:space="preserve">, assinada pelo Procurador </w:t>
      </w:r>
      <w:r w:rsidR="00DC6C5E" w:rsidRPr="00F37E04">
        <w:rPr>
          <w:rFonts w:ascii="Arial Narrow" w:hAnsi="Arial Narrow" w:cs="Arial"/>
          <w:b/>
          <w:color w:val="000000"/>
          <w:sz w:val="24"/>
          <w:szCs w:val="24"/>
        </w:rPr>
        <w:t>Ruy Marcelo Alencar de Mendonça</w:t>
      </w:r>
      <w:r w:rsidR="00DC6C5E" w:rsidRPr="00F37E04">
        <w:rPr>
          <w:rFonts w:ascii="Arial Narrow" w:hAnsi="Arial Narrow" w:cs="Arial"/>
          <w:color w:val="000000"/>
          <w:sz w:val="24"/>
          <w:szCs w:val="24"/>
        </w:rPr>
        <w:t xml:space="preserve"> para o efeito de considerar ilegítimas as despesas da Prefeitura de Presidente Figueiredo com a 29ª Festa do Cupuaçu de </w:t>
      </w:r>
      <w:proofErr w:type="gramStart"/>
      <w:r w:rsidR="00DC6C5E" w:rsidRPr="00F37E04">
        <w:rPr>
          <w:rFonts w:ascii="Arial Narrow" w:hAnsi="Arial Narrow" w:cs="Arial"/>
          <w:color w:val="000000"/>
          <w:sz w:val="24"/>
          <w:szCs w:val="24"/>
        </w:rPr>
        <w:t>2019</w:t>
      </w:r>
      <w:r w:rsidR="00E93C13" w:rsidRPr="00F37E04">
        <w:rPr>
          <w:rFonts w:ascii="Arial Narrow" w:hAnsi="Arial Narrow" w:cs="Arial"/>
          <w:color w:val="000000"/>
          <w:sz w:val="24"/>
          <w:szCs w:val="24"/>
        </w:rPr>
        <w:t>;</w:t>
      </w:r>
      <w:proofErr w:type="gramEnd"/>
      <w:r w:rsidR="00DC6C5E" w:rsidRPr="00F37E04">
        <w:rPr>
          <w:rFonts w:ascii="Arial Narrow" w:hAnsi="Arial Narrow" w:cs="Arial"/>
          <w:b/>
          <w:bCs/>
          <w:color w:val="000000"/>
          <w:sz w:val="24"/>
          <w:szCs w:val="24"/>
        </w:rPr>
        <w:t>9.3. Aplicar Multa</w:t>
      </w:r>
      <w:r w:rsidR="00DC6C5E" w:rsidRPr="00F37E04">
        <w:rPr>
          <w:rFonts w:ascii="Arial Narrow" w:hAnsi="Arial Narrow" w:cs="Arial"/>
          <w:color w:val="000000"/>
          <w:sz w:val="24"/>
          <w:szCs w:val="24"/>
        </w:rPr>
        <w:t xml:space="preserve"> ao </w:t>
      </w:r>
      <w:proofErr w:type="gramStart"/>
      <w:r w:rsidR="00DC6C5E" w:rsidRPr="00F37E04">
        <w:rPr>
          <w:rFonts w:ascii="Arial Narrow" w:hAnsi="Arial Narrow" w:cs="Arial"/>
          <w:b/>
          <w:color w:val="000000"/>
          <w:sz w:val="24"/>
          <w:szCs w:val="24"/>
        </w:rPr>
        <w:t>Sr.</w:t>
      </w:r>
      <w:proofErr w:type="gramEnd"/>
      <w:r w:rsidR="00DC6C5E" w:rsidRPr="00F37E04">
        <w:rPr>
          <w:rFonts w:ascii="Arial Narrow" w:hAnsi="Arial Narrow" w:cs="Arial"/>
          <w:b/>
          <w:color w:val="000000"/>
          <w:sz w:val="24"/>
          <w:szCs w:val="24"/>
        </w:rPr>
        <w:t xml:space="preserve"> Romeiro Jose Costeira de Mendonca</w:t>
      </w:r>
      <w:r w:rsidR="00DC6C5E" w:rsidRPr="00F37E04">
        <w:rPr>
          <w:rFonts w:ascii="Arial Narrow" w:hAnsi="Arial Narrow" w:cs="Arial"/>
          <w:color w:val="000000"/>
          <w:sz w:val="24"/>
          <w:szCs w:val="24"/>
        </w:rPr>
        <w:t xml:space="preserve"> no valor de </w:t>
      </w:r>
      <w:r w:rsidR="00DC6C5E" w:rsidRPr="00F37E04">
        <w:rPr>
          <w:rFonts w:ascii="Arial Narrow" w:hAnsi="Arial Narrow" w:cs="Arial"/>
          <w:b/>
          <w:color w:val="000000"/>
          <w:sz w:val="24"/>
          <w:szCs w:val="24"/>
        </w:rPr>
        <w:t>R$ 14.000,00</w:t>
      </w:r>
      <w:r w:rsidR="00DC6C5E" w:rsidRPr="00F37E04">
        <w:rPr>
          <w:rFonts w:ascii="Arial Narrow" w:hAnsi="Arial Narrow" w:cs="Arial"/>
          <w:color w:val="000000"/>
          <w:sz w:val="24"/>
          <w:szCs w:val="24"/>
        </w:rPr>
        <w:t>, nos termos do artigo 308, VI, do Regimento Interno desta Corte de Contas, que deverá ser recolhida no prazo de 30 dias para o Cofre Estadual através de DAR avulso extraído do sítio eletrônico da SEFAZ/AM, sob o código 5508-Multas aplicadas pelo TCE/AM-F</w:t>
      </w:r>
      <w:r w:rsidR="00E93C13" w:rsidRPr="00F37E04">
        <w:rPr>
          <w:rFonts w:ascii="Arial Narrow" w:hAnsi="Arial Narrow" w:cs="Arial"/>
          <w:color w:val="000000"/>
          <w:sz w:val="24"/>
          <w:szCs w:val="24"/>
        </w:rPr>
        <w:t>u</w:t>
      </w:r>
      <w:r w:rsidR="00DC6C5E" w:rsidRPr="00F37E04">
        <w:rPr>
          <w:rFonts w:ascii="Arial Narrow" w:hAnsi="Arial Narrow" w:cs="Arial"/>
          <w:color w:val="000000"/>
          <w:sz w:val="24"/>
          <w:szCs w:val="24"/>
        </w:rPr>
        <w:t xml:space="preserve">ndo de Apoio ao </w:t>
      </w:r>
      <w:r w:rsidR="00DC6C5E" w:rsidRPr="00F37E04">
        <w:rPr>
          <w:rFonts w:ascii="Arial Narrow" w:hAnsi="Arial Narrow" w:cs="Arial"/>
          <w:color w:val="000000"/>
          <w:sz w:val="24"/>
          <w:szCs w:val="24"/>
        </w:rPr>
        <w:lastRenderedPageBreak/>
        <w:t>Exercício do Controle Externo-FAECE</w:t>
      </w:r>
      <w:r w:rsidR="00E93C13" w:rsidRPr="00F37E04">
        <w:rPr>
          <w:rFonts w:ascii="Arial Narrow" w:hAnsi="Arial Narrow" w:cs="Arial"/>
          <w:color w:val="000000"/>
          <w:sz w:val="24"/>
          <w:szCs w:val="24"/>
        </w:rPr>
        <w:t xml:space="preserve">. </w:t>
      </w:r>
      <w:r w:rsidR="00DC6C5E" w:rsidRPr="00F37E04">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DC6C5E" w:rsidRPr="00F37E04">
        <w:rPr>
          <w:rFonts w:ascii="Arial Narrow" w:hAnsi="Arial Narrow" w:cs="Arial"/>
          <w:color w:val="000000"/>
          <w:sz w:val="24"/>
          <w:szCs w:val="24"/>
        </w:rPr>
        <w:t>executivo;</w:t>
      </w:r>
      <w:proofErr w:type="gramEnd"/>
      <w:r w:rsidR="00DC6C5E" w:rsidRPr="00F37E04">
        <w:rPr>
          <w:rFonts w:ascii="Arial Narrow" w:hAnsi="Arial Narrow" w:cs="Arial"/>
          <w:b/>
          <w:bCs/>
          <w:color w:val="000000"/>
          <w:sz w:val="24"/>
          <w:szCs w:val="24"/>
        </w:rPr>
        <w:t>9.4. Dar ciência</w:t>
      </w:r>
      <w:r w:rsidR="00DC6C5E" w:rsidRPr="00F37E04">
        <w:rPr>
          <w:rFonts w:ascii="Arial Narrow" w:hAnsi="Arial Narrow" w:cs="Arial"/>
          <w:color w:val="000000"/>
          <w:sz w:val="24"/>
          <w:szCs w:val="24"/>
        </w:rPr>
        <w:t xml:space="preserve"> ao </w:t>
      </w:r>
      <w:proofErr w:type="gramStart"/>
      <w:r w:rsidR="00DC6C5E" w:rsidRPr="00F37E04">
        <w:rPr>
          <w:rFonts w:ascii="Arial Narrow" w:hAnsi="Arial Narrow" w:cs="Arial"/>
          <w:b/>
          <w:color w:val="000000"/>
          <w:sz w:val="24"/>
          <w:szCs w:val="24"/>
        </w:rPr>
        <w:t>Sr.</w:t>
      </w:r>
      <w:proofErr w:type="gramEnd"/>
      <w:r w:rsidR="00DC6C5E" w:rsidRPr="00F37E04">
        <w:rPr>
          <w:rFonts w:ascii="Arial Narrow" w:hAnsi="Arial Narrow" w:cs="Arial"/>
          <w:b/>
          <w:color w:val="000000"/>
          <w:sz w:val="24"/>
          <w:szCs w:val="24"/>
        </w:rPr>
        <w:t xml:space="preserve"> Romeiro Jose Costeira de Mendonca</w:t>
      </w:r>
      <w:r w:rsidR="00DC6C5E" w:rsidRPr="00F37E04">
        <w:rPr>
          <w:rFonts w:ascii="Arial Narrow" w:hAnsi="Arial Narrow" w:cs="Arial"/>
          <w:color w:val="000000"/>
          <w:sz w:val="24"/>
          <w:szCs w:val="24"/>
        </w:rPr>
        <w:t xml:space="preserve">, por meio do Procurador Municipal </w:t>
      </w:r>
      <w:r w:rsidR="00DC6C5E" w:rsidRPr="00F37E04">
        <w:rPr>
          <w:rFonts w:ascii="Arial Narrow" w:hAnsi="Arial Narrow" w:cs="Arial"/>
          <w:b/>
          <w:color w:val="000000"/>
          <w:sz w:val="24"/>
          <w:szCs w:val="24"/>
        </w:rPr>
        <w:t>Geovani Silva da Cruz</w:t>
      </w:r>
      <w:r w:rsidR="00DC6C5E" w:rsidRPr="00F37E04">
        <w:rPr>
          <w:rFonts w:ascii="Arial Narrow" w:hAnsi="Arial Narrow" w:cs="Arial"/>
          <w:color w:val="000000"/>
          <w:sz w:val="24"/>
          <w:szCs w:val="24"/>
        </w:rPr>
        <w:t>, com envio de cópias do Laudo Técnico, Parecer Ministerial, Relatório/Voto e do de</w:t>
      </w:r>
      <w:r w:rsidR="00F27742" w:rsidRPr="00F37E04">
        <w:rPr>
          <w:rFonts w:ascii="Arial Narrow" w:hAnsi="Arial Narrow" w:cs="Arial"/>
          <w:color w:val="000000"/>
          <w:sz w:val="24"/>
          <w:szCs w:val="24"/>
        </w:rPr>
        <w:t xml:space="preserve">cisório desta Corte de Contas.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AA54CB"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15.939/2019 (Apenso: 11</w:t>
      </w:r>
      <w:r w:rsidR="000B0DC5" w:rsidRPr="00F37E04">
        <w:rPr>
          <w:rFonts w:ascii="Arial Narrow" w:hAnsi="Arial Narrow" w:cs="Arial"/>
          <w:b/>
          <w:color w:val="000000"/>
          <w:sz w:val="24"/>
          <w:szCs w:val="24"/>
        </w:rPr>
        <w:t>.</w:t>
      </w:r>
      <w:r w:rsidRPr="00F37E04">
        <w:rPr>
          <w:rFonts w:ascii="Arial Narrow" w:hAnsi="Arial Narrow" w:cs="Arial"/>
          <w:b/>
          <w:color w:val="000000"/>
          <w:sz w:val="24"/>
          <w:szCs w:val="24"/>
        </w:rPr>
        <w:t>865/2016</w:t>
      </w:r>
      <w:r w:rsidR="00EC0921" w:rsidRPr="00F37E04">
        <w:rPr>
          <w:rFonts w:ascii="Arial Narrow" w:hAnsi="Arial Narrow" w:cs="Arial"/>
          <w:b/>
          <w:color w:val="000000"/>
          <w:sz w:val="24"/>
          <w:szCs w:val="24"/>
        </w:rPr>
        <w:t>)</w:t>
      </w:r>
      <w:r w:rsidR="000B0DC5" w:rsidRPr="00F37E04">
        <w:rPr>
          <w:rFonts w:ascii="Arial Narrow" w:hAnsi="Arial Narrow" w:cs="Arial"/>
          <w:b/>
          <w:bCs/>
          <w:color w:val="000000"/>
          <w:sz w:val="24"/>
          <w:szCs w:val="24"/>
        </w:rPr>
        <w:t>-</w:t>
      </w:r>
      <w:r w:rsidR="00EC0921" w:rsidRPr="00F37E04">
        <w:rPr>
          <w:rFonts w:ascii="Arial Narrow" w:hAnsi="Arial Narrow" w:cs="Arial"/>
          <w:color w:val="000000"/>
          <w:sz w:val="24"/>
          <w:szCs w:val="24"/>
        </w:rPr>
        <w:t xml:space="preserve">Recurso de Reconsideração </w:t>
      </w:r>
      <w:r w:rsidRPr="00F37E04">
        <w:rPr>
          <w:rFonts w:ascii="Arial Narrow" w:hAnsi="Arial Narrow" w:cs="Arial"/>
          <w:color w:val="000000"/>
          <w:sz w:val="24"/>
          <w:szCs w:val="24"/>
        </w:rPr>
        <w:t>i</w:t>
      </w:r>
      <w:r w:rsidR="00EC0921" w:rsidRPr="00F37E04">
        <w:rPr>
          <w:rFonts w:ascii="Arial Narrow" w:hAnsi="Arial Narrow" w:cs="Arial"/>
          <w:color w:val="000000"/>
          <w:sz w:val="24"/>
          <w:szCs w:val="24"/>
        </w:rPr>
        <w:t>nterposto pelo Sr. Fábio Pacheco da Silva</w:t>
      </w:r>
      <w:r w:rsidR="00770C3A" w:rsidRPr="00F37E04">
        <w:rPr>
          <w:rFonts w:ascii="Arial Narrow" w:hAnsi="Arial Narrow" w:cs="Arial"/>
          <w:color w:val="000000"/>
          <w:sz w:val="24"/>
          <w:szCs w:val="24"/>
        </w:rPr>
        <w:t xml:space="preserve">, </w:t>
      </w:r>
      <w:proofErr w:type="gramStart"/>
      <w:r w:rsidR="00770C3A" w:rsidRPr="00F37E04">
        <w:rPr>
          <w:rFonts w:ascii="Arial Narrow" w:hAnsi="Arial Narrow" w:cs="Arial"/>
          <w:color w:val="000000"/>
          <w:sz w:val="24"/>
          <w:szCs w:val="24"/>
        </w:rPr>
        <w:t>ex-Secretário</w:t>
      </w:r>
      <w:proofErr w:type="gramEnd"/>
      <w:r w:rsidR="00770C3A" w:rsidRPr="00F37E04">
        <w:rPr>
          <w:rFonts w:ascii="Arial Narrow" w:hAnsi="Arial Narrow" w:cs="Arial"/>
          <w:color w:val="000000"/>
          <w:sz w:val="24"/>
          <w:szCs w:val="24"/>
        </w:rPr>
        <w:t xml:space="preserve"> Municipal da </w:t>
      </w:r>
      <w:proofErr w:type="spellStart"/>
      <w:r w:rsidR="00770C3A" w:rsidRPr="00F37E04">
        <w:rPr>
          <w:rFonts w:ascii="Arial Narrow" w:hAnsi="Arial Narrow" w:cs="Arial"/>
          <w:color w:val="000000"/>
          <w:sz w:val="24"/>
          <w:szCs w:val="24"/>
        </w:rPr>
        <w:t>SEMPAB,</w:t>
      </w:r>
      <w:r w:rsidRPr="00F37E04">
        <w:rPr>
          <w:rFonts w:ascii="Arial Narrow" w:hAnsi="Arial Narrow" w:cs="Arial"/>
          <w:color w:val="000000"/>
          <w:sz w:val="24"/>
          <w:szCs w:val="24"/>
        </w:rPr>
        <w:t>em</w:t>
      </w:r>
      <w:proofErr w:type="spellEnd"/>
      <w:r w:rsidRPr="00F37E04">
        <w:rPr>
          <w:rFonts w:ascii="Arial Narrow" w:hAnsi="Arial Narrow" w:cs="Arial"/>
          <w:color w:val="000000"/>
          <w:sz w:val="24"/>
          <w:szCs w:val="24"/>
        </w:rPr>
        <w:t xml:space="preserve"> face do </w:t>
      </w:r>
      <w:r w:rsidR="00EC0921" w:rsidRPr="00F37E04">
        <w:rPr>
          <w:rFonts w:ascii="Arial Narrow" w:hAnsi="Arial Narrow" w:cs="Arial"/>
          <w:color w:val="000000"/>
          <w:sz w:val="24"/>
          <w:szCs w:val="24"/>
        </w:rPr>
        <w:t>Acórdão Nº454/2019</w:t>
      </w:r>
      <w:r w:rsidRPr="00F37E04">
        <w:rPr>
          <w:rFonts w:ascii="Arial Narrow" w:hAnsi="Arial Narrow" w:cs="Arial"/>
          <w:color w:val="000000"/>
          <w:sz w:val="24"/>
          <w:szCs w:val="24"/>
        </w:rPr>
        <w:t>-TCE</w:t>
      </w:r>
      <w:r w:rsidR="00EC0921" w:rsidRPr="00F37E04">
        <w:rPr>
          <w:rFonts w:ascii="Arial Narrow" w:hAnsi="Arial Narrow" w:cs="Arial"/>
          <w:color w:val="000000"/>
          <w:sz w:val="24"/>
          <w:szCs w:val="24"/>
        </w:rPr>
        <w:t>-</w:t>
      </w:r>
      <w:r w:rsidRPr="00F37E04">
        <w:rPr>
          <w:rFonts w:ascii="Arial Narrow" w:hAnsi="Arial Narrow" w:cs="Arial"/>
          <w:color w:val="000000"/>
          <w:sz w:val="24"/>
          <w:szCs w:val="24"/>
        </w:rPr>
        <w:t>T</w:t>
      </w:r>
      <w:r w:rsidR="00EC0921" w:rsidRPr="00F37E04">
        <w:rPr>
          <w:rFonts w:ascii="Arial Narrow" w:hAnsi="Arial Narrow" w:cs="Arial"/>
          <w:color w:val="000000"/>
          <w:sz w:val="24"/>
          <w:szCs w:val="24"/>
        </w:rPr>
        <w:t xml:space="preserve">ribunal Pleno, </w:t>
      </w:r>
      <w:r w:rsidRPr="00F37E04">
        <w:rPr>
          <w:rFonts w:ascii="Arial Narrow" w:hAnsi="Arial Narrow" w:cs="Arial"/>
          <w:color w:val="000000"/>
          <w:sz w:val="24"/>
          <w:szCs w:val="24"/>
        </w:rPr>
        <w:t>exarado nos autos do Processo n</w:t>
      </w:r>
      <w:r w:rsidR="00EC0921" w:rsidRPr="00F37E04">
        <w:rPr>
          <w:rFonts w:ascii="Arial Narrow" w:hAnsi="Arial Narrow" w:cs="Arial"/>
          <w:color w:val="000000"/>
          <w:sz w:val="24"/>
          <w:szCs w:val="24"/>
        </w:rPr>
        <w:t>º11</w:t>
      </w:r>
      <w:r w:rsidR="00E93C13" w:rsidRPr="00F37E04">
        <w:rPr>
          <w:rFonts w:ascii="Arial Narrow" w:hAnsi="Arial Narrow" w:cs="Arial"/>
          <w:color w:val="000000"/>
          <w:sz w:val="24"/>
          <w:szCs w:val="24"/>
        </w:rPr>
        <w:t>.</w:t>
      </w:r>
      <w:r w:rsidR="00EC0921" w:rsidRPr="00F37E04">
        <w:rPr>
          <w:rFonts w:ascii="Arial Narrow" w:hAnsi="Arial Narrow" w:cs="Arial"/>
          <w:color w:val="000000"/>
          <w:sz w:val="24"/>
          <w:szCs w:val="24"/>
        </w:rPr>
        <w:t>865/2016.</w:t>
      </w:r>
      <w:r w:rsidR="00EC0921"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A54CB"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128/2020:</w:t>
      </w:r>
      <w:proofErr w:type="gramEnd"/>
      <w:r w:rsidR="00E93C13" w:rsidRPr="00F37E04">
        <w:rPr>
          <w:rFonts w:ascii="Arial Narrow" w:hAnsi="Arial Narrow" w:cs="Arial"/>
          <w:color w:val="000000"/>
          <w:sz w:val="24"/>
          <w:szCs w:val="24"/>
        </w:rPr>
        <w:t xml:space="preserve">Vistos, relatados e discutidos estes autos acima identificados, </w:t>
      </w:r>
      <w:r w:rsidR="00E93C13" w:rsidRPr="00F37E04">
        <w:rPr>
          <w:rFonts w:ascii="Arial Narrow" w:hAnsi="Arial Narrow" w:cs="Arial"/>
          <w:b/>
          <w:color w:val="000000"/>
          <w:sz w:val="24"/>
          <w:szCs w:val="24"/>
        </w:rPr>
        <w:t>ACORDAM</w:t>
      </w:r>
      <w:r w:rsidR="00E93C13" w:rsidRPr="00F37E04">
        <w:rPr>
          <w:rFonts w:ascii="Arial Narrow" w:hAnsi="Arial Narrow" w:cs="Arial"/>
          <w:color w:val="000000"/>
          <w:sz w:val="24"/>
          <w:szCs w:val="24"/>
        </w:rPr>
        <w:t xml:space="preserve"> os Excelentíssimos Senhores Conselheiros do Tribunal de Contas do Estado do Amazonas, reunidos em Sessão do </w:t>
      </w:r>
      <w:r w:rsidR="00E93C13" w:rsidRPr="00F37E04">
        <w:rPr>
          <w:rFonts w:ascii="Arial Narrow" w:hAnsi="Arial Narrow" w:cs="Arial"/>
          <w:b/>
          <w:color w:val="000000"/>
          <w:sz w:val="24"/>
          <w:szCs w:val="24"/>
        </w:rPr>
        <w:t>Tribunal Pleno</w:t>
      </w:r>
      <w:r w:rsidR="00E93C13" w:rsidRPr="00F37E04">
        <w:rPr>
          <w:rFonts w:ascii="Arial Narrow" w:hAnsi="Arial Narrow" w:cs="Arial"/>
          <w:color w:val="000000"/>
          <w:sz w:val="24"/>
          <w:szCs w:val="24"/>
        </w:rPr>
        <w:t xml:space="preserve">, no exercício da competência atribuída pelo art.11, inciso III, </w:t>
      </w:r>
      <w:proofErr w:type="spellStart"/>
      <w:r w:rsidR="00E93C13" w:rsidRPr="00F37E04">
        <w:rPr>
          <w:rFonts w:ascii="Arial Narrow" w:hAnsi="Arial Narrow" w:cs="Arial"/>
          <w:color w:val="000000"/>
          <w:sz w:val="24"/>
          <w:szCs w:val="24"/>
        </w:rPr>
        <w:t>alínea“f</w:t>
      </w:r>
      <w:proofErr w:type="spellEnd"/>
      <w:r w:rsidR="00E93C13" w:rsidRPr="00F37E04">
        <w:rPr>
          <w:rFonts w:ascii="Arial Narrow" w:hAnsi="Arial Narrow" w:cs="Arial"/>
          <w:color w:val="000000"/>
          <w:sz w:val="24"/>
          <w:szCs w:val="24"/>
        </w:rPr>
        <w:t xml:space="preserve">”, item 2, da Resolução nº 04/2002-TCE/AM, </w:t>
      </w:r>
      <w:r w:rsidR="00E93C13" w:rsidRPr="00F37E04">
        <w:rPr>
          <w:rFonts w:ascii="Arial Narrow" w:hAnsi="Arial Narrow" w:cs="Arial"/>
          <w:b/>
          <w:bCs/>
          <w:color w:val="000000"/>
          <w:sz w:val="24"/>
          <w:szCs w:val="24"/>
        </w:rPr>
        <w:t>à unanimidade</w:t>
      </w:r>
      <w:r w:rsidR="00E93C13" w:rsidRPr="00F37E04">
        <w:rPr>
          <w:rFonts w:ascii="Arial Narrow" w:hAnsi="Arial Narrow" w:cs="Arial"/>
          <w:color w:val="000000"/>
          <w:sz w:val="24"/>
          <w:szCs w:val="24"/>
        </w:rPr>
        <w:t xml:space="preserve">, nos termos do voto do Excelentíssimo Senhor Conselheiro-Relator, </w:t>
      </w:r>
      <w:r w:rsidR="00E93C13" w:rsidRPr="00F37E04">
        <w:rPr>
          <w:rFonts w:ascii="Arial Narrow" w:hAnsi="Arial Narrow" w:cs="Arial"/>
          <w:b/>
          <w:color w:val="000000"/>
          <w:sz w:val="24"/>
          <w:szCs w:val="24"/>
        </w:rPr>
        <w:t>em divergência</w:t>
      </w:r>
      <w:r w:rsidR="00E93C13" w:rsidRPr="00F37E04">
        <w:rPr>
          <w:rFonts w:ascii="Arial Narrow" w:hAnsi="Arial Narrow" w:cs="Arial"/>
          <w:color w:val="000000"/>
          <w:sz w:val="24"/>
          <w:szCs w:val="24"/>
        </w:rPr>
        <w:t xml:space="preserve"> com pronunciamento do Ministério Público junto a este Tribunal, no sentido de:</w:t>
      </w:r>
      <w:r w:rsidR="00E93C13" w:rsidRPr="00F37E04">
        <w:rPr>
          <w:rFonts w:ascii="Arial Narrow" w:hAnsi="Arial Narrow" w:cs="Arial"/>
          <w:b/>
          <w:bCs/>
          <w:color w:val="000000"/>
          <w:sz w:val="24"/>
          <w:szCs w:val="24"/>
        </w:rPr>
        <w:t>8.1. Conhecer</w:t>
      </w:r>
      <w:r w:rsidR="00E93C13" w:rsidRPr="00F37E04">
        <w:rPr>
          <w:rFonts w:ascii="Arial Narrow" w:hAnsi="Arial Narrow" w:cs="Arial"/>
          <w:color w:val="000000"/>
          <w:sz w:val="24"/>
          <w:szCs w:val="24"/>
        </w:rPr>
        <w:t xml:space="preserve"> do presente Recurso de Reconsideração interposto pelo </w:t>
      </w:r>
      <w:r w:rsidR="00E93C13" w:rsidRPr="00F37E04">
        <w:rPr>
          <w:rFonts w:ascii="Arial Narrow" w:hAnsi="Arial Narrow" w:cs="Arial"/>
          <w:b/>
          <w:color w:val="000000"/>
          <w:sz w:val="24"/>
          <w:szCs w:val="24"/>
        </w:rPr>
        <w:t>Sr. Fábio Pacheco da Silva</w:t>
      </w:r>
      <w:r w:rsidR="00E93C13" w:rsidRPr="00F37E04">
        <w:rPr>
          <w:rFonts w:ascii="Arial Narrow" w:hAnsi="Arial Narrow" w:cs="Arial"/>
          <w:color w:val="000000"/>
          <w:sz w:val="24"/>
          <w:szCs w:val="24"/>
        </w:rPr>
        <w:t xml:space="preserve">; </w:t>
      </w:r>
      <w:r w:rsidR="00E93C13" w:rsidRPr="00F37E04">
        <w:rPr>
          <w:rFonts w:ascii="Arial Narrow" w:hAnsi="Arial Narrow" w:cs="Arial"/>
          <w:b/>
          <w:bCs/>
          <w:color w:val="000000"/>
          <w:sz w:val="24"/>
          <w:szCs w:val="24"/>
        </w:rPr>
        <w:t>8.2. Dar Provimento</w:t>
      </w:r>
      <w:r w:rsidR="00E93C13" w:rsidRPr="00F37E04">
        <w:rPr>
          <w:rFonts w:ascii="Arial Narrow" w:hAnsi="Arial Narrow" w:cs="Arial"/>
          <w:color w:val="000000"/>
          <w:sz w:val="24"/>
          <w:szCs w:val="24"/>
        </w:rPr>
        <w:t xml:space="preserve"> ao presente Recurso de Reconsideração, para reformar, in </w:t>
      </w:r>
      <w:proofErr w:type="spellStart"/>
      <w:r w:rsidR="00E93C13" w:rsidRPr="00F37E04">
        <w:rPr>
          <w:rFonts w:ascii="Arial Narrow" w:hAnsi="Arial Narrow" w:cs="Arial"/>
          <w:color w:val="000000"/>
          <w:sz w:val="24"/>
          <w:szCs w:val="24"/>
        </w:rPr>
        <w:t>totum</w:t>
      </w:r>
      <w:proofErr w:type="spellEnd"/>
      <w:r w:rsidR="00E93C13" w:rsidRPr="00F37E04">
        <w:rPr>
          <w:rFonts w:ascii="Arial Narrow" w:hAnsi="Arial Narrow" w:cs="Arial"/>
          <w:color w:val="000000"/>
          <w:sz w:val="24"/>
          <w:szCs w:val="24"/>
        </w:rPr>
        <w:t xml:space="preserve">, o Acórdão nº 454/2019-TCE Tribunal Pleno, lançado nos autos do processo em apenso de nº 11865/2016, a fim de que seja julgada regular a Prestação de Contas do </w:t>
      </w:r>
      <w:r w:rsidR="00E93C13" w:rsidRPr="00F37E04">
        <w:rPr>
          <w:rFonts w:ascii="Arial Narrow" w:hAnsi="Arial Narrow" w:cs="Arial"/>
          <w:b/>
          <w:color w:val="000000"/>
          <w:sz w:val="24"/>
          <w:szCs w:val="24"/>
        </w:rPr>
        <w:t>Sr. Fábio Pacheco da Silva</w:t>
      </w:r>
      <w:r w:rsidR="00E93C13" w:rsidRPr="00F37E04">
        <w:rPr>
          <w:rFonts w:ascii="Arial Narrow" w:hAnsi="Arial Narrow" w:cs="Arial"/>
          <w:color w:val="000000"/>
          <w:sz w:val="24"/>
          <w:szCs w:val="24"/>
        </w:rPr>
        <w:t xml:space="preserve">, responsável pela Prestação de Contas da </w:t>
      </w:r>
      <w:r w:rsidR="00E93C13" w:rsidRPr="00F37E04">
        <w:rPr>
          <w:rFonts w:ascii="Arial Narrow" w:hAnsi="Arial Narrow" w:cs="Arial"/>
          <w:b/>
          <w:color w:val="000000"/>
          <w:sz w:val="24"/>
          <w:szCs w:val="24"/>
        </w:rPr>
        <w:t xml:space="preserve">Secretaria Municipal de Feiras, Mercado, Produção e </w:t>
      </w:r>
      <w:r w:rsidR="009637D4" w:rsidRPr="00F37E04">
        <w:rPr>
          <w:rFonts w:ascii="Arial Narrow" w:hAnsi="Arial Narrow" w:cs="Arial"/>
          <w:b/>
          <w:color w:val="000000"/>
          <w:sz w:val="24"/>
          <w:szCs w:val="24"/>
        </w:rPr>
        <w:t>Abastecimento</w:t>
      </w:r>
      <w:r w:rsidR="00E93C13" w:rsidRPr="00F37E04">
        <w:rPr>
          <w:rFonts w:ascii="Arial Narrow" w:hAnsi="Arial Narrow" w:cs="Arial"/>
          <w:b/>
          <w:color w:val="000000"/>
          <w:sz w:val="24"/>
          <w:szCs w:val="24"/>
        </w:rPr>
        <w:t>-SEMPAB</w:t>
      </w:r>
      <w:r w:rsidR="00E93C13" w:rsidRPr="00F37E04">
        <w:rPr>
          <w:rFonts w:ascii="Arial Narrow" w:hAnsi="Arial Narrow" w:cs="Arial"/>
          <w:color w:val="000000"/>
          <w:sz w:val="24"/>
          <w:szCs w:val="24"/>
        </w:rPr>
        <w:t xml:space="preserve">, relativa ao exercício de 2015, considerando as contas, portanto, aprovadas e, ainda, afastar a aplicação de multa imposta no item 10.2 do sobredito acórdão; </w:t>
      </w:r>
      <w:r w:rsidR="00E93C13" w:rsidRPr="00F37E04">
        <w:rPr>
          <w:rFonts w:ascii="Arial Narrow" w:hAnsi="Arial Narrow" w:cs="Arial"/>
          <w:b/>
          <w:bCs/>
          <w:color w:val="000000"/>
          <w:sz w:val="24"/>
          <w:szCs w:val="24"/>
        </w:rPr>
        <w:t>8.3. Determinar</w:t>
      </w:r>
      <w:r w:rsidR="00E93C13" w:rsidRPr="00F37E04">
        <w:rPr>
          <w:rFonts w:ascii="Arial Narrow" w:hAnsi="Arial Narrow" w:cs="Arial"/>
          <w:color w:val="000000"/>
          <w:sz w:val="24"/>
          <w:szCs w:val="24"/>
        </w:rPr>
        <w:t xml:space="preserve"> ao </w:t>
      </w:r>
      <w:r w:rsidR="00E93C13" w:rsidRPr="00F37E04">
        <w:rPr>
          <w:rFonts w:ascii="Arial Narrow" w:hAnsi="Arial Narrow" w:cs="Arial"/>
          <w:b/>
          <w:color w:val="000000"/>
          <w:sz w:val="24"/>
          <w:szCs w:val="24"/>
        </w:rPr>
        <w:t>SEPLENO</w:t>
      </w:r>
      <w:r w:rsidR="00E93C13" w:rsidRPr="00F37E04">
        <w:rPr>
          <w:rFonts w:ascii="Arial Narrow" w:hAnsi="Arial Narrow" w:cs="Arial"/>
          <w:color w:val="000000"/>
          <w:sz w:val="24"/>
          <w:szCs w:val="24"/>
        </w:rPr>
        <w:t xml:space="preserve">, a partir da sugestão exarada pela DICOP no item 11.4 do Laudo Técnico Conclusivo nº. 170/2019-DICOP, que a restrição 08 do Relatório Conclusivo nº 172/2018-DICOP (autos nº 11865/2016), qual seja, "justificar a medição, ateste (liquidação) de serviços não realizados, correspondentes ao valor total de </w:t>
      </w:r>
      <w:r w:rsidR="00E93C13" w:rsidRPr="00F37E04">
        <w:rPr>
          <w:rFonts w:ascii="Arial Narrow" w:hAnsi="Arial Narrow" w:cs="Arial"/>
          <w:b/>
          <w:color w:val="000000"/>
          <w:sz w:val="24"/>
          <w:szCs w:val="24"/>
        </w:rPr>
        <w:t>R$ 129.608,16</w:t>
      </w:r>
      <w:r w:rsidR="00E93C13" w:rsidRPr="00F37E04">
        <w:rPr>
          <w:rFonts w:ascii="Arial Narrow" w:hAnsi="Arial Narrow" w:cs="Arial"/>
          <w:color w:val="000000"/>
          <w:sz w:val="24"/>
          <w:szCs w:val="24"/>
        </w:rPr>
        <w:t xml:space="preserve">, conforme demonstrado em planilha (...)" seja anexada e apurada nos autos do processo nº 11.432/2016, concluso ao Relator, que trata da Prestação de Contas Anual da SEMTRAD, de responsabilidade do </w:t>
      </w:r>
      <w:r w:rsidR="00E93C13" w:rsidRPr="00F37E04">
        <w:rPr>
          <w:rFonts w:ascii="Arial Narrow" w:hAnsi="Arial Narrow" w:cs="Arial"/>
          <w:b/>
          <w:color w:val="000000"/>
          <w:sz w:val="24"/>
          <w:szCs w:val="24"/>
        </w:rPr>
        <w:t>Sr. David Valente Reis</w:t>
      </w:r>
      <w:r w:rsidR="00E93C13" w:rsidRPr="00F37E04">
        <w:rPr>
          <w:rFonts w:ascii="Arial Narrow" w:hAnsi="Arial Narrow" w:cs="Arial"/>
          <w:color w:val="000000"/>
          <w:sz w:val="24"/>
          <w:szCs w:val="24"/>
        </w:rPr>
        <w:t>, Secretário Municipal de Trabalho, Emprego e Desenvolvimento, referente ao Exercício 2015 (período de 29/04/2015 à 31/12/2015</w:t>
      </w:r>
      <w:proofErr w:type="gramStart"/>
      <w:r w:rsidR="00E93C13" w:rsidRPr="00F37E04">
        <w:rPr>
          <w:rFonts w:ascii="Arial Narrow" w:hAnsi="Arial Narrow" w:cs="Arial"/>
          <w:color w:val="000000"/>
          <w:sz w:val="24"/>
          <w:szCs w:val="24"/>
        </w:rPr>
        <w:t>);</w:t>
      </w:r>
      <w:proofErr w:type="gramEnd"/>
      <w:r w:rsidR="00E93C13" w:rsidRPr="00F37E04">
        <w:rPr>
          <w:rFonts w:ascii="Arial Narrow" w:hAnsi="Arial Narrow" w:cs="Arial"/>
          <w:b/>
          <w:bCs/>
          <w:color w:val="000000"/>
          <w:sz w:val="24"/>
          <w:szCs w:val="24"/>
        </w:rPr>
        <w:t>8.4. Notificar</w:t>
      </w:r>
      <w:r w:rsidR="00E93C13" w:rsidRPr="00F37E04">
        <w:rPr>
          <w:rFonts w:ascii="Arial Narrow" w:hAnsi="Arial Narrow" w:cs="Arial"/>
          <w:color w:val="000000"/>
          <w:sz w:val="24"/>
          <w:szCs w:val="24"/>
        </w:rPr>
        <w:t xml:space="preserve"> o </w:t>
      </w:r>
      <w:r w:rsidR="00E93C13" w:rsidRPr="00F37E04">
        <w:rPr>
          <w:rFonts w:ascii="Arial Narrow" w:hAnsi="Arial Narrow" w:cs="Arial"/>
          <w:b/>
          <w:color w:val="000000"/>
          <w:sz w:val="24"/>
          <w:szCs w:val="24"/>
        </w:rPr>
        <w:t>Sr. Fábio Pacheco da Silva</w:t>
      </w:r>
      <w:r w:rsidR="00E93C13" w:rsidRPr="00F37E04">
        <w:rPr>
          <w:rFonts w:ascii="Arial Narrow" w:hAnsi="Arial Narrow" w:cs="Arial"/>
          <w:color w:val="000000"/>
          <w:sz w:val="24"/>
          <w:szCs w:val="24"/>
        </w:rPr>
        <w:t xml:space="preserve"> com cópia do Relatório-Voto e do Acórdão para ciência do decisório para, querendo</w:t>
      </w:r>
      <w:r w:rsidR="003224BF" w:rsidRPr="00F37E04">
        <w:rPr>
          <w:rFonts w:ascii="Arial Narrow" w:hAnsi="Arial Narrow" w:cs="Arial"/>
          <w:color w:val="000000"/>
          <w:sz w:val="24"/>
          <w:szCs w:val="24"/>
        </w:rPr>
        <w:t xml:space="preserve">, apresentar o devido recurso.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16</w:t>
      </w:r>
      <w:r w:rsidR="00AA54CB" w:rsidRPr="00F37E04">
        <w:rPr>
          <w:rFonts w:ascii="Arial Narrow" w:hAnsi="Arial Narrow" w:cs="Arial"/>
          <w:b/>
          <w:color w:val="000000"/>
          <w:sz w:val="24"/>
          <w:szCs w:val="24"/>
        </w:rPr>
        <w:t>.553/2019 (Apenso</w:t>
      </w:r>
      <w:r w:rsidRPr="00F37E04">
        <w:rPr>
          <w:rFonts w:ascii="Arial Narrow" w:hAnsi="Arial Narrow" w:cs="Arial"/>
          <w:b/>
          <w:color w:val="000000"/>
          <w:sz w:val="24"/>
          <w:szCs w:val="24"/>
        </w:rPr>
        <w:t>: 13</w:t>
      </w:r>
      <w:r w:rsidR="00FE5974" w:rsidRPr="00F37E04">
        <w:rPr>
          <w:rFonts w:ascii="Arial Narrow" w:hAnsi="Arial Narrow" w:cs="Arial"/>
          <w:b/>
          <w:color w:val="000000"/>
          <w:sz w:val="24"/>
          <w:szCs w:val="24"/>
        </w:rPr>
        <w:t>.</w:t>
      </w:r>
      <w:r w:rsidR="00AA54CB" w:rsidRPr="00F37E04">
        <w:rPr>
          <w:rFonts w:ascii="Arial Narrow" w:hAnsi="Arial Narrow" w:cs="Arial"/>
          <w:b/>
          <w:color w:val="000000"/>
          <w:sz w:val="24"/>
          <w:szCs w:val="24"/>
        </w:rPr>
        <w:t>966/2018</w:t>
      </w:r>
      <w:r w:rsidRPr="00F37E04">
        <w:rPr>
          <w:rFonts w:ascii="Arial Narrow" w:hAnsi="Arial Narrow" w:cs="Arial"/>
          <w:b/>
          <w:color w:val="000000"/>
          <w:sz w:val="24"/>
          <w:szCs w:val="24"/>
        </w:rPr>
        <w:t>)</w:t>
      </w:r>
      <w:r w:rsidR="00AA54CB" w:rsidRPr="00F37E04">
        <w:rPr>
          <w:rFonts w:ascii="Arial Narrow" w:hAnsi="Arial Narrow" w:cs="Arial"/>
          <w:b/>
          <w:color w:val="000000"/>
          <w:sz w:val="24"/>
          <w:szCs w:val="24"/>
        </w:rPr>
        <w:t>-</w:t>
      </w:r>
      <w:r w:rsidRPr="00F37E04">
        <w:rPr>
          <w:rFonts w:ascii="Arial Narrow" w:hAnsi="Arial Narrow" w:cs="Arial"/>
          <w:color w:val="000000"/>
          <w:sz w:val="24"/>
          <w:szCs w:val="24"/>
        </w:rPr>
        <w:t xml:space="preserve"> Recurso de Reconsideração </w:t>
      </w:r>
      <w:r w:rsidR="00AA54CB"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pelo </w:t>
      </w:r>
      <w:r w:rsidR="00AA54CB" w:rsidRPr="00F37E04">
        <w:rPr>
          <w:rFonts w:ascii="Arial Narrow" w:hAnsi="Arial Narrow" w:cs="Arial"/>
          <w:color w:val="000000"/>
          <w:sz w:val="24"/>
          <w:szCs w:val="24"/>
        </w:rPr>
        <w:t>Senhor</w:t>
      </w:r>
      <w:r w:rsidRPr="00F37E04">
        <w:rPr>
          <w:rFonts w:ascii="Arial Narrow" w:hAnsi="Arial Narrow" w:cs="Arial"/>
          <w:color w:val="000000"/>
          <w:sz w:val="24"/>
          <w:szCs w:val="24"/>
        </w:rPr>
        <w:t xml:space="preserve"> Normando Bessa de Sá, </w:t>
      </w:r>
      <w:r w:rsidR="00AA54CB" w:rsidRPr="00F37E04">
        <w:rPr>
          <w:rFonts w:ascii="Arial Narrow" w:hAnsi="Arial Narrow" w:cs="Arial"/>
          <w:color w:val="000000"/>
          <w:sz w:val="24"/>
          <w:szCs w:val="24"/>
        </w:rPr>
        <w:t xml:space="preserve">em face da </w:t>
      </w:r>
      <w:r w:rsidR="00A842CA" w:rsidRPr="00F37E04">
        <w:rPr>
          <w:rFonts w:ascii="Arial Narrow" w:hAnsi="Arial Narrow" w:cs="Arial"/>
          <w:color w:val="000000"/>
          <w:sz w:val="24"/>
          <w:szCs w:val="24"/>
        </w:rPr>
        <w:t>Decisão n</w:t>
      </w:r>
      <w:r w:rsidRPr="00F37E04">
        <w:rPr>
          <w:rFonts w:ascii="Arial Narrow" w:hAnsi="Arial Narrow" w:cs="Arial"/>
          <w:color w:val="000000"/>
          <w:sz w:val="24"/>
          <w:szCs w:val="24"/>
        </w:rPr>
        <w:t>º 317/2019-</w:t>
      </w:r>
      <w:r w:rsidR="00AA54CB" w:rsidRPr="00F37E04">
        <w:rPr>
          <w:rFonts w:ascii="Arial Narrow" w:hAnsi="Arial Narrow" w:cs="Arial"/>
          <w:color w:val="000000"/>
          <w:sz w:val="24"/>
          <w:szCs w:val="24"/>
        </w:rPr>
        <w:t>TCE</w:t>
      </w:r>
      <w:r w:rsidRPr="00F37E04">
        <w:rPr>
          <w:rFonts w:ascii="Arial Narrow" w:hAnsi="Arial Narrow" w:cs="Arial"/>
          <w:color w:val="000000"/>
          <w:sz w:val="24"/>
          <w:szCs w:val="24"/>
        </w:rPr>
        <w:t xml:space="preserve">-Tribunal Pleno, </w:t>
      </w:r>
      <w:r w:rsidR="00AA54CB" w:rsidRPr="00F37E04">
        <w:rPr>
          <w:rFonts w:ascii="Arial Narrow" w:hAnsi="Arial Narrow" w:cs="Arial"/>
          <w:color w:val="000000"/>
          <w:sz w:val="24"/>
          <w:szCs w:val="24"/>
        </w:rPr>
        <w:t>exarado nos autos do Processo n</w:t>
      </w:r>
      <w:r w:rsidRPr="00F37E04">
        <w:rPr>
          <w:rFonts w:ascii="Arial Narrow" w:hAnsi="Arial Narrow" w:cs="Arial"/>
          <w:color w:val="000000"/>
          <w:sz w:val="24"/>
          <w:szCs w:val="24"/>
        </w:rPr>
        <w:t>º 13</w:t>
      </w:r>
      <w:r w:rsidR="00FE5974" w:rsidRPr="00F37E04">
        <w:rPr>
          <w:rFonts w:ascii="Arial Narrow" w:hAnsi="Arial Narrow" w:cs="Arial"/>
          <w:color w:val="000000"/>
          <w:sz w:val="24"/>
          <w:szCs w:val="24"/>
        </w:rPr>
        <w:t>.</w:t>
      </w:r>
      <w:r w:rsidRPr="00F37E04">
        <w:rPr>
          <w:rFonts w:ascii="Arial Narrow" w:hAnsi="Arial Narrow" w:cs="Arial"/>
          <w:color w:val="000000"/>
          <w:sz w:val="24"/>
          <w:szCs w:val="24"/>
        </w:rPr>
        <w:t>966/2018</w:t>
      </w:r>
      <w:r w:rsidR="00AA54CB"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A54CB"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129/2020:</w:t>
      </w:r>
      <w:proofErr w:type="gramEnd"/>
      <w:r w:rsidR="00FE5974" w:rsidRPr="00F37E04">
        <w:rPr>
          <w:rFonts w:ascii="Arial Narrow" w:hAnsi="Arial Narrow" w:cs="Arial"/>
          <w:color w:val="000000"/>
          <w:sz w:val="24"/>
          <w:szCs w:val="24"/>
        </w:rPr>
        <w:t xml:space="preserve">Vistos, relatados e discutidos estes autos acima identificados, </w:t>
      </w:r>
      <w:r w:rsidR="00FE5974" w:rsidRPr="00F37E04">
        <w:rPr>
          <w:rFonts w:ascii="Arial Narrow" w:hAnsi="Arial Narrow" w:cs="Arial"/>
          <w:b/>
          <w:color w:val="000000"/>
          <w:sz w:val="24"/>
          <w:szCs w:val="24"/>
        </w:rPr>
        <w:t>ACORDAM</w:t>
      </w:r>
      <w:r w:rsidR="00FE5974" w:rsidRPr="00F37E04">
        <w:rPr>
          <w:rFonts w:ascii="Arial Narrow" w:hAnsi="Arial Narrow" w:cs="Arial"/>
          <w:color w:val="000000"/>
          <w:sz w:val="24"/>
          <w:szCs w:val="24"/>
        </w:rPr>
        <w:t xml:space="preserve"> os Excelentíssimos Senhores Conselheiros do Tribunal de Contas do Estado do Amazonas, reunidos em Sessão do </w:t>
      </w:r>
      <w:r w:rsidR="00FE5974" w:rsidRPr="00F37E04">
        <w:rPr>
          <w:rFonts w:ascii="Arial Narrow" w:hAnsi="Arial Narrow" w:cs="Arial"/>
          <w:b/>
          <w:color w:val="000000"/>
          <w:sz w:val="24"/>
          <w:szCs w:val="24"/>
        </w:rPr>
        <w:t>Tribunal Pleno</w:t>
      </w:r>
      <w:r w:rsidR="00FE5974" w:rsidRPr="00F37E04">
        <w:rPr>
          <w:rFonts w:ascii="Arial Narrow" w:hAnsi="Arial Narrow" w:cs="Arial"/>
          <w:color w:val="000000"/>
          <w:sz w:val="24"/>
          <w:szCs w:val="24"/>
        </w:rPr>
        <w:t xml:space="preserve">, no exercício da competência atribuída pelo art.11, inciso III, </w:t>
      </w:r>
      <w:proofErr w:type="spellStart"/>
      <w:r w:rsidR="00FE5974" w:rsidRPr="00F37E04">
        <w:rPr>
          <w:rFonts w:ascii="Arial Narrow" w:hAnsi="Arial Narrow" w:cs="Arial"/>
          <w:color w:val="000000"/>
          <w:sz w:val="24"/>
          <w:szCs w:val="24"/>
        </w:rPr>
        <w:t>alínea“f</w:t>
      </w:r>
      <w:proofErr w:type="spellEnd"/>
      <w:r w:rsidR="00FE5974" w:rsidRPr="00F37E04">
        <w:rPr>
          <w:rFonts w:ascii="Arial Narrow" w:hAnsi="Arial Narrow" w:cs="Arial"/>
          <w:color w:val="000000"/>
          <w:sz w:val="24"/>
          <w:szCs w:val="24"/>
        </w:rPr>
        <w:t xml:space="preserve">”, item 2, da Resolução nº 04/2002-TCE/AM, </w:t>
      </w:r>
      <w:r w:rsidR="00FE5974" w:rsidRPr="00F37E04">
        <w:rPr>
          <w:rFonts w:ascii="Arial Narrow" w:hAnsi="Arial Narrow" w:cs="Arial"/>
          <w:b/>
          <w:bCs/>
          <w:color w:val="000000"/>
          <w:sz w:val="24"/>
          <w:szCs w:val="24"/>
        </w:rPr>
        <w:t>à unanimidade</w:t>
      </w:r>
      <w:r w:rsidR="00FE5974" w:rsidRPr="00F37E04">
        <w:rPr>
          <w:rFonts w:ascii="Arial Narrow" w:hAnsi="Arial Narrow" w:cs="Arial"/>
          <w:color w:val="000000"/>
          <w:sz w:val="24"/>
          <w:szCs w:val="24"/>
        </w:rPr>
        <w:t xml:space="preserve">, nos termos do voto do Excelentíssimo Senhor Conselheiro-Relator, </w:t>
      </w:r>
      <w:r w:rsidR="00FE5974" w:rsidRPr="00F37E04">
        <w:rPr>
          <w:rFonts w:ascii="Arial Narrow" w:hAnsi="Arial Narrow" w:cs="Arial"/>
          <w:b/>
          <w:color w:val="000000"/>
          <w:sz w:val="24"/>
          <w:szCs w:val="24"/>
        </w:rPr>
        <w:t>em consonância</w:t>
      </w:r>
      <w:r w:rsidR="00FE5974" w:rsidRPr="00F37E04">
        <w:rPr>
          <w:rFonts w:ascii="Arial Narrow" w:hAnsi="Arial Narrow" w:cs="Arial"/>
          <w:color w:val="000000"/>
          <w:sz w:val="24"/>
          <w:szCs w:val="24"/>
        </w:rPr>
        <w:t xml:space="preserve"> com pronunciamento do Ministério Público junto a este Tribunal, no sentido de:</w:t>
      </w:r>
      <w:r w:rsidR="00FE5974" w:rsidRPr="00F37E04">
        <w:rPr>
          <w:rFonts w:ascii="Arial Narrow" w:hAnsi="Arial Narrow" w:cs="Arial"/>
          <w:b/>
          <w:bCs/>
          <w:color w:val="000000"/>
          <w:sz w:val="24"/>
          <w:szCs w:val="24"/>
        </w:rPr>
        <w:t>8.1. Conhecer</w:t>
      </w:r>
      <w:r w:rsidR="00FE5974" w:rsidRPr="00F37E04">
        <w:rPr>
          <w:rFonts w:ascii="Arial Narrow" w:hAnsi="Arial Narrow" w:cs="Arial"/>
          <w:color w:val="000000"/>
          <w:sz w:val="24"/>
          <w:szCs w:val="24"/>
        </w:rPr>
        <w:t xml:space="preserve"> do presente Recurso de Reconsideração do </w:t>
      </w:r>
      <w:proofErr w:type="gramStart"/>
      <w:r w:rsidR="00FE5974" w:rsidRPr="00F37E04">
        <w:rPr>
          <w:rFonts w:ascii="Arial Narrow" w:hAnsi="Arial Narrow" w:cs="Arial"/>
          <w:b/>
          <w:color w:val="000000"/>
          <w:sz w:val="24"/>
          <w:szCs w:val="24"/>
        </w:rPr>
        <w:t>Sr.</w:t>
      </w:r>
      <w:proofErr w:type="gramEnd"/>
      <w:r w:rsidR="00FE5974" w:rsidRPr="00F37E04">
        <w:rPr>
          <w:rFonts w:ascii="Arial Narrow" w:hAnsi="Arial Narrow" w:cs="Arial"/>
          <w:b/>
          <w:color w:val="000000"/>
          <w:sz w:val="24"/>
          <w:szCs w:val="24"/>
        </w:rPr>
        <w:t xml:space="preserve"> Normando Bessa de Sá</w:t>
      </w:r>
      <w:r w:rsidR="00FE5974" w:rsidRPr="00F37E04">
        <w:rPr>
          <w:rFonts w:ascii="Arial Narrow" w:hAnsi="Arial Narrow" w:cs="Arial"/>
          <w:color w:val="000000"/>
          <w:sz w:val="24"/>
          <w:szCs w:val="24"/>
        </w:rPr>
        <w:t>;</w:t>
      </w:r>
      <w:r w:rsidR="00FE5974" w:rsidRPr="00F37E04">
        <w:rPr>
          <w:rFonts w:ascii="Arial Narrow" w:hAnsi="Arial Narrow" w:cs="Arial"/>
          <w:b/>
          <w:bCs/>
          <w:color w:val="000000"/>
          <w:sz w:val="24"/>
          <w:szCs w:val="24"/>
        </w:rPr>
        <w:t>8.2. Negar Provimento</w:t>
      </w:r>
      <w:r w:rsidR="00FE5974" w:rsidRPr="00F37E04">
        <w:rPr>
          <w:rFonts w:ascii="Arial Narrow" w:hAnsi="Arial Narrow" w:cs="Arial"/>
          <w:color w:val="000000"/>
          <w:sz w:val="24"/>
          <w:szCs w:val="24"/>
        </w:rPr>
        <w:t xml:space="preserve"> ao Recurso de Reconsideração do </w:t>
      </w:r>
      <w:proofErr w:type="gramStart"/>
      <w:r w:rsidR="00FE5974" w:rsidRPr="00F37E04">
        <w:rPr>
          <w:rFonts w:ascii="Arial Narrow" w:hAnsi="Arial Narrow" w:cs="Arial"/>
          <w:b/>
          <w:color w:val="000000"/>
          <w:sz w:val="24"/>
          <w:szCs w:val="24"/>
        </w:rPr>
        <w:t>Sr.</w:t>
      </w:r>
      <w:proofErr w:type="gramEnd"/>
      <w:r w:rsidR="00FE5974" w:rsidRPr="00F37E04">
        <w:rPr>
          <w:rFonts w:ascii="Arial Narrow" w:hAnsi="Arial Narrow" w:cs="Arial"/>
          <w:b/>
          <w:color w:val="000000"/>
          <w:sz w:val="24"/>
          <w:szCs w:val="24"/>
        </w:rPr>
        <w:t xml:space="preserve"> Normando Bessa de Sá</w:t>
      </w:r>
      <w:r w:rsidR="00FE5974" w:rsidRPr="00F37E04">
        <w:rPr>
          <w:rFonts w:ascii="Arial Narrow" w:hAnsi="Arial Narrow" w:cs="Arial"/>
          <w:color w:val="000000"/>
          <w:sz w:val="24"/>
          <w:szCs w:val="24"/>
        </w:rPr>
        <w:t xml:space="preserve">; </w:t>
      </w:r>
      <w:r w:rsidR="00FE5974" w:rsidRPr="00F37E04">
        <w:rPr>
          <w:rFonts w:ascii="Arial Narrow" w:hAnsi="Arial Narrow" w:cs="Arial"/>
          <w:b/>
          <w:bCs/>
          <w:color w:val="000000"/>
          <w:sz w:val="24"/>
          <w:szCs w:val="24"/>
        </w:rPr>
        <w:t>8.3. Notificar</w:t>
      </w:r>
      <w:r w:rsidR="00FE5974" w:rsidRPr="00F37E04">
        <w:rPr>
          <w:rFonts w:ascii="Arial Narrow" w:hAnsi="Arial Narrow" w:cs="Arial"/>
          <w:color w:val="000000"/>
          <w:sz w:val="24"/>
          <w:szCs w:val="24"/>
        </w:rPr>
        <w:t xml:space="preserve"> o </w:t>
      </w:r>
      <w:proofErr w:type="gramStart"/>
      <w:r w:rsidR="00FE5974" w:rsidRPr="00F37E04">
        <w:rPr>
          <w:rFonts w:ascii="Arial Narrow" w:hAnsi="Arial Narrow" w:cs="Arial"/>
          <w:b/>
          <w:color w:val="000000"/>
          <w:sz w:val="24"/>
          <w:szCs w:val="24"/>
        </w:rPr>
        <w:t>Sr.</w:t>
      </w:r>
      <w:proofErr w:type="gramEnd"/>
      <w:r w:rsidR="00FE5974" w:rsidRPr="00F37E04">
        <w:rPr>
          <w:rFonts w:ascii="Arial Narrow" w:hAnsi="Arial Narrow" w:cs="Arial"/>
          <w:b/>
          <w:color w:val="000000"/>
          <w:sz w:val="24"/>
          <w:szCs w:val="24"/>
        </w:rPr>
        <w:t xml:space="preserve"> Normando Bessa de Sá</w:t>
      </w:r>
      <w:r w:rsidR="00FE5974" w:rsidRPr="00F37E04">
        <w:rPr>
          <w:rFonts w:ascii="Arial Narrow" w:hAnsi="Arial Narrow" w:cs="Arial"/>
          <w:color w:val="000000"/>
          <w:sz w:val="24"/>
          <w:szCs w:val="24"/>
        </w:rPr>
        <w:t xml:space="preserve"> com cópia do Relatório-Voto e do Acórdão para ciência do decisório para, querendo</w:t>
      </w:r>
      <w:r w:rsidR="00647C14" w:rsidRPr="00F37E04">
        <w:rPr>
          <w:rFonts w:ascii="Arial Narrow" w:hAnsi="Arial Narrow" w:cs="Arial"/>
          <w:color w:val="000000"/>
          <w:sz w:val="24"/>
          <w:szCs w:val="24"/>
        </w:rPr>
        <w:t xml:space="preserve">, apresentar o devido recurso.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PROCESSO Nº 16</w:t>
      </w:r>
      <w:r w:rsidR="00AA54CB" w:rsidRPr="00F37E04">
        <w:rPr>
          <w:rFonts w:ascii="Arial Narrow" w:hAnsi="Arial Narrow" w:cs="Arial"/>
          <w:b/>
          <w:color w:val="000000"/>
          <w:sz w:val="24"/>
          <w:szCs w:val="24"/>
        </w:rPr>
        <w:t>.762/2019 (Apenso</w:t>
      </w:r>
      <w:r w:rsidRPr="00F37E04">
        <w:rPr>
          <w:rFonts w:ascii="Arial Narrow" w:hAnsi="Arial Narrow" w:cs="Arial"/>
          <w:b/>
          <w:color w:val="000000"/>
          <w:sz w:val="24"/>
          <w:szCs w:val="24"/>
        </w:rPr>
        <w:t>: 13</w:t>
      </w:r>
      <w:r w:rsidR="00FE5974" w:rsidRPr="00F37E04">
        <w:rPr>
          <w:rFonts w:ascii="Arial Narrow" w:hAnsi="Arial Narrow" w:cs="Arial"/>
          <w:b/>
          <w:color w:val="000000"/>
          <w:sz w:val="24"/>
          <w:szCs w:val="24"/>
        </w:rPr>
        <w:t>.</w:t>
      </w:r>
      <w:r w:rsidRPr="00F37E04">
        <w:rPr>
          <w:rFonts w:ascii="Arial Narrow" w:hAnsi="Arial Narrow" w:cs="Arial"/>
          <w:b/>
          <w:color w:val="000000"/>
          <w:sz w:val="24"/>
          <w:szCs w:val="24"/>
        </w:rPr>
        <w:t>768</w:t>
      </w:r>
      <w:r w:rsidR="00AA54CB" w:rsidRPr="00F37E04">
        <w:rPr>
          <w:rFonts w:ascii="Arial Narrow" w:hAnsi="Arial Narrow" w:cs="Arial"/>
          <w:b/>
          <w:color w:val="000000"/>
          <w:sz w:val="24"/>
          <w:szCs w:val="24"/>
        </w:rPr>
        <w:t>/2019</w:t>
      </w:r>
      <w:r w:rsidRPr="00F37E04">
        <w:rPr>
          <w:rFonts w:ascii="Arial Narrow" w:hAnsi="Arial Narrow" w:cs="Arial"/>
          <w:b/>
          <w:color w:val="000000"/>
          <w:sz w:val="24"/>
          <w:szCs w:val="24"/>
        </w:rPr>
        <w:t>)</w:t>
      </w:r>
      <w:r w:rsidR="00AA54CB" w:rsidRPr="00F37E04">
        <w:rPr>
          <w:rFonts w:ascii="Arial Narrow" w:hAnsi="Arial Narrow" w:cs="Arial"/>
          <w:b/>
          <w:color w:val="000000"/>
          <w:sz w:val="24"/>
          <w:szCs w:val="24"/>
        </w:rPr>
        <w:t>-</w:t>
      </w:r>
      <w:r w:rsidRPr="00F37E04">
        <w:rPr>
          <w:rFonts w:ascii="Arial Narrow" w:hAnsi="Arial Narrow" w:cs="Arial"/>
          <w:color w:val="000000"/>
          <w:sz w:val="24"/>
          <w:szCs w:val="24"/>
        </w:rPr>
        <w:t xml:space="preserve"> Recurso Ordinário </w:t>
      </w:r>
      <w:r w:rsidR="00AA54CB"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pela Sra. </w:t>
      </w:r>
      <w:proofErr w:type="spellStart"/>
      <w:r w:rsidRPr="00F37E04">
        <w:rPr>
          <w:rFonts w:ascii="Arial Narrow" w:hAnsi="Arial Narrow" w:cs="Arial"/>
          <w:color w:val="000000"/>
          <w:sz w:val="24"/>
          <w:szCs w:val="24"/>
        </w:rPr>
        <w:t>Eladis</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Delzuita</w:t>
      </w:r>
      <w:proofErr w:type="spellEnd"/>
      <w:r w:rsidRPr="00F37E04">
        <w:rPr>
          <w:rFonts w:ascii="Arial Narrow" w:hAnsi="Arial Narrow" w:cs="Arial"/>
          <w:color w:val="000000"/>
          <w:sz w:val="24"/>
          <w:szCs w:val="24"/>
        </w:rPr>
        <w:t xml:space="preserve"> de Paula </w:t>
      </w:r>
      <w:r w:rsidR="00AA54CB" w:rsidRPr="00F37E04">
        <w:rPr>
          <w:rFonts w:ascii="Arial Narrow" w:hAnsi="Arial Narrow" w:cs="Arial"/>
          <w:color w:val="000000"/>
          <w:sz w:val="24"/>
          <w:szCs w:val="24"/>
        </w:rPr>
        <w:t>em face da Decisão n</w:t>
      </w:r>
      <w:r w:rsidRPr="00F37E04">
        <w:rPr>
          <w:rFonts w:ascii="Arial Narrow" w:hAnsi="Arial Narrow" w:cs="Arial"/>
          <w:color w:val="000000"/>
          <w:sz w:val="24"/>
          <w:szCs w:val="24"/>
        </w:rPr>
        <w:t>° 1</w:t>
      </w:r>
      <w:r w:rsidR="00A52478" w:rsidRPr="00F37E04">
        <w:rPr>
          <w:rFonts w:ascii="Arial Narrow" w:hAnsi="Arial Narrow" w:cs="Arial"/>
          <w:color w:val="000000"/>
          <w:sz w:val="24"/>
          <w:szCs w:val="24"/>
        </w:rPr>
        <w:t>.</w:t>
      </w:r>
      <w:r w:rsidRPr="00F37E04">
        <w:rPr>
          <w:rFonts w:ascii="Arial Narrow" w:hAnsi="Arial Narrow" w:cs="Arial"/>
          <w:color w:val="000000"/>
          <w:sz w:val="24"/>
          <w:szCs w:val="24"/>
        </w:rPr>
        <w:t>573/2019-</w:t>
      </w:r>
      <w:r w:rsidR="00AA54CB" w:rsidRPr="00F37E04">
        <w:rPr>
          <w:rFonts w:ascii="Arial Narrow" w:hAnsi="Arial Narrow" w:cs="Arial"/>
          <w:color w:val="000000"/>
          <w:sz w:val="24"/>
          <w:szCs w:val="24"/>
        </w:rPr>
        <w:t>TCE</w:t>
      </w:r>
      <w:r w:rsidRPr="00F37E04">
        <w:rPr>
          <w:rFonts w:ascii="Arial Narrow" w:hAnsi="Arial Narrow" w:cs="Arial"/>
          <w:color w:val="000000"/>
          <w:sz w:val="24"/>
          <w:szCs w:val="24"/>
        </w:rPr>
        <w:t>-</w:t>
      </w:r>
      <w:r w:rsidR="00AA54CB" w:rsidRPr="00F37E04">
        <w:rPr>
          <w:rFonts w:ascii="Arial Narrow" w:hAnsi="Arial Narrow" w:cs="Arial"/>
          <w:color w:val="000000"/>
          <w:sz w:val="24"/>
          <w:szCs w:val="24"/>
        </w:rPr>
        <w:t>Se</w:t>
      </w:r>
      <w:r w:rsidRPr="00F37E04">
        <w:rPr>
          <w:rFonts w:ascii="Arial Narrow" w:hAnsi="Arial Narrow" w:cs="Arial"/>
          <w:color w:val="000000"/>
          <w:sz w:val="24"/>
          <w:szCs w:val="24"/>
        </w:rPr>
        <w:t xml:space="preserve">gunda </w:t>
      </w:r>
      <w:proofErr w:type="spellStart"/>
      <w:proofErr w:type="gramStart"/>
      <w:r w:rsidRPr="00F37E04">
        <w:rPr>
          <w:rFonts w:ascii="Arial Narrow" w:hAnsi="Arial Narrow" w:cs="Arial"/>
          <w:color w:val="000000"/>
          <w:sz w:val="24"/>
          <w:szCs w:val="24"/>
        </w:rPr>
        <w:t>Câmara</w:t>
      </w:r>
      <w:r w:rsidR="00AA54CB" w:rsidRPr="00F37E04">
        <w:rPr>
          <w:rFonts w:ascii="Arial Narrow" w:hAnsi="Arial Narrow" w:cs="Arial"/>
          <w:color w:val="000000"/>
          <w:sz w:val="24"/>
          <w:szCs w:val="24"/>
        </w:rPr>
        <w:t>,</w:t>
      </w:r>
      <w:proofErr w:type="gramEnd"/>
      <w:r w:rsidR="00AA54CB" w:rsidRPr="00F37E04">
        <w:rPr>
          <w:rFonts w:ascii="Arial Narrow" w:hAnsi="Arial Narrow" w:cs="Arial"/>
          <w:color w:val="000000"/>
          <w:sz w:val="24"/>
          <w:szCs w:val="24"/>
        </w:rPr>
        <w:t>exarada</w:t>
      </w:r>
      <w:proofErr w:type="spellEnd"/>
      <w:r w:rsidR="00AA54CB" w:rsidRPr="00F37E04">
        <w:rPr>
          <w:rFonts w:ascii="Arial Narrow" w:hAnsi="Arial Narrow" w:cs="Arial"/>
          <w:color w:val="000000"/>
          <w:sz w:val="24"/>
          <w:szCs w:val="24"/>
        </w:rPr>
        <w:t xml:space="preserve"> nos autos do Processo nº</w:t>
      </w:r>
      <w:r w:rsidRPr="00F37E04">
        <w:rPr>
          <w:rFonts w:ascii="Arial Narrow" w:hAnsi="Arial Narrow" w:cs="Arial"/>
          <w:color w:val="000000"/>
          <w:sz w:val="24"/>
          <w:szCs w:val="24"/>
        </w:rPr>
        <w:t xml:space="preserve"> 13</w:t>
      </w:r>
      <w:r w:rsidR="00A52478" w:rsidRPr="00F37E04">
        <w:rPr>
          <w:rFonts w:ascii="Arial Narrow" w:hAnsi="Arial Narrow" w:cs="Arial"/>
          <w:color w:val="000000"/>
          <w:sz w:val="24"/>
          <w:szCs w:val="24"/>
        </w:rPr>
        <w:t>.</w:t>
      </w:r>
      <w:r w:rsidR="00C7408E" w:rsidRPr="00F37E04">
        <w:rPr>
          <w:rFonts w:ascii="Arial Narrow" w:hAnsi="Arial Narrow" w:cs="Arial"/>
          <w:color w:val="000000"/>
          <w:sz w:val="24"/>
          <w:szCs w:val="24"/>
        </w:rPr>
        <w:t xml:space="preserve">768/2019. </w:t>
      </w:r>
      <w:r w:rsidR="00C7408E" w:rsidRPr="00F37E04">
        <w:rPr>
          <w:rFonts w:ascii="Arial Narrow" w:hAnsi="Arial Narrow" w:cs="Arial"/>
          <w:b/>
          <w:bCs/>
          <w:color w:val="000000"/>
          <w:sz w:val="24"/>
          <w:szCs w:val="24"/>
        </w:rPr>
        <w:t>Advogados:</w:t>
      </w:r>
      <w:r w:rsidR="00C7408E" w:rsidRPr="00F37E04">
        <w:rPr>
          <w:rFonts w:ascii="Arial Narrow" w:hAnsi="Arial Narrow" w:cs="Arial"/>
          <w:bCs/>
          <w:color w:val="000000"/>
          <w:sz w:val="24"/>
          <w:szCs w:val="24"/>
        </w:rPr>
        <w:t xml:space="preserve"> Samuel Cavalcante da Silva - OAB/AM nº 3260, Paulo César dos Reis Sales – OAB/AM nº A-106 e Claudine Basílio </w:t>
      </w:r>
      <w:proofErr w:type="spellStart"/>
      <w:r w:rsidR="00C7408E" w:rsidRPr="00F37E04">
        <w:rPr>
          <w:rFonts w:ascii="Arial Narrow" w:hAnsi="Arial Narrow" w:cs="Arial"/>
          <w:bCs/>
          <w:color w:val="000000"/>
          <w:sz w:val="24"/>
          <w:szCs w:val="24"/>
        </w:rPr>
        <w:t>Klenke</w:t>
      </w:r>
      <w:proofErr w:type="spellEnd"/>
      <w:r w:rsidR="00C7408E" w:rsidRPr="00F37E04">
        <w:rPr>
          <w:rFonts w:ascii="Arial Narrow" w:hAnsi="Arial Narrow" w:cs="Arial"/>
          <w:bCs/>
          <w:color w:val="000000"/>
          <w:sz w:val="24"/>
          <w:szCs w:val="24"/>
        </w:rPr>
        <w:t xml:space="preserve"> – OAB/AM nº 4.099.</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lastRenderedPageBreak/>
        <w:t>ACÓRDÃO</w:t>
      </w:r>
      <w:r w:rsidR="00AA54CB"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130/2020:</w:t>
      </w:r>
      <w:proofErr w:type="gramEnd"/>
      <w:r w:rsidR="00A52478" w:rsidRPr="00F37E04">
        <w:rPr>
          <w:rFonts w:ascii="Arial Narrow" w:hAnsi="Arial Narrow" w:cs="Arial"/>
          <w:color w:val="000000"/>
          <w:sz w:val="24"/>
          <w:szCs w:val="24"/>
        </w:rPr>
        <w:t xml:space="preserve">Vistos, relatados e discutidos estes autos acima identificados, </w:t>
      </w:r>
      <w:r w:rsidR="00A52478" w:rsidRPr="00F37E04">
        <w:rPr>
          <w:rFonts w:ascii="Arial Narrow" w:hAnsi="Arial Narrow" w:cs="Arial"/>
          <w:b/>
          <w:color w:val="000000"/>
          <w:sz w:val="24"/>
          <w:szCs w:val="24"/>
        </w:rPr>
        <w:t>ACORDAM</w:t>
      </w:r>
      <w:r w:rsidR="00A52478" w:rsidRPr="00F37E04">
        <w:rPr>
          <w:rFonts w:ascii="Arial Narrow" w:hAnsi="Arial Narrow" w:cs="Arial"/>
          <w:color w:val="000000"/>
          <w:sz w:val="24"/>
          <w:szCs w:val="24"/>
        </w:rPr>
        <w:t xml:space="preserve"> os Excelentíssimos Senhores Conselheiros do Tribunal de Contas do Estado do Amazonas, reunidos em Sessão do </w:t>
      </w:r>
      <w:r w:rsidR="00A52478" w:rsidRPr="00F37E04">
        <w:rPr>
          <w:rFonts w:ascii="Arial Narrow" w:hAnsi="Arial Narrow" w:cs="Arial"/>
          <w:b/>
          <w:color w:val="000000"/>
          <w:sz w:val="24"/>
          <w:szCs w:val="24"/>
        </w:rPr>
        <w:t>Tribunal Pleno</w:t>
      </w:r>
      <w:r w:rsidR="00A52478" w:rsidRPr="00F37E04">
        <w:rPr>
          <w:rFonts w:ascii="Arial Narrow" w:hAnsi="Arial Narrow" w:cs="Arial"/>
          <w:color w:val="000000"/>
          <w:sz w:val="24"/>
          <w:szCs w:val="24"/>
        </w:rPr>
        <w:t xml:space="preserve">, no exercício da competência atribuída pelo art.11, III, alínea “f”, item 3, da Resolução nº 04/2002-TCE/AM, </w:t>
      </w:r>
      <w:r w:rsidR="00A52478" w:rsidRPr="00F37E04">
        <w:rPr>
          <w:rFonts w:ascii="Arial Narrow" w:hAnsi="Arial Narrow" w:cs="Arial"/>
          <w:b/>
          <w:bCs/>
          <w:color w:val="000000"/>
          <w:sz w:val="24"/>
          <w:szCs w:val="24"/>
        </w:rPr>
        <w:t>à unanimidade</w:t>
      </w:r>
      <w:r w:rsidR="00A52478" w:rsidRPr="00F37E04">
        <w:rPr>
          <w:rFonts w:ascii="Arial Narrow" w:hAnsi="Arial Narrow" w:cs="Arial"/>
          <w:color w:val="000000"/>
          <w:sz w:val="24"/>
          <w:szCs w:val="24"/>
        </w:rPr>
        <w:t xml:space="preserve">, nos termos do voto do Excelentíssimo Senhor Conselheiro-Relator, </w:t>
      </w:r>
      <w:r w:rsidR="00A52478" w:rsidRPr="00F37E04">
        <w:rPr>
          <w:rFonts w:ascii="Arial Narrow" w:hAnsi="Arial Narrow" w:cs="Arial"/>
          <w:b/>
          <w:color w:val="000000"/>
          <w:sz w:val="24"/>
          <w:szCs w:val="24"/>
        </w:rPr>
        <w:t>em divergência</w:t>
      </w:r>
      <w:r w:rsidR="00A52478" w:rsidRPr="00F37E04">
        <w:rPr>
          <w:rFonts w:ascii="Arial Narrow" w:hAnsi="Arial Narrow" w:cs="Arial"/>
          <w:color w:val="000000"/>
          <w:sz w:val="24"/>
          <w:szCs w:val="24"/>
        </w:rPr>
        <w:t xml:space="preserve"> com pronunciamento do Ministério Público junto a este Tribunal, no sentido de:</w:t>
      </w:r>
      <w:r w:rsidR="00A52478" w:rsidRPr="00F37E04">
        <w:rPr>
          <w:rFonts w:ascii="Arial Narrow" w:hAnsi="Arial Narrow" w:cs="Arial"/>
          <w:b/>
          <w:bCs/>
          <w:color w:val="000000"/>
          <w:sz w:val="24"/>
          <w:szCs w:val="24"/>
        </w:rPr>
        <w:t>8.1. Não conhecer</w:t>
      </w:r>
      <w:r w:rsidR="00A52478" w:rsidRPr="00F37E04">
        <w:rPr>
          <w:rFonts w:ascii="Arial Narrow" w:hAnsi="Arial Narrow" w:cs="Arial"/>
          <w:color w:val="000000"/>
          <w:sz w:val="24"/>
          <w:szCs w:val="24"/>
        </w:rPr>
        <w:t xml:space="preserve"> do presente recurso interposto pela </w:t>
      </w:r>
      <w:r w:rsidR="00A52478" w:rsidRPr="00F37E04">
        <w:rPr>
          <w:rFonts w:ascii="Arial Narrow" w:hAnsi="Arial Narrow" w:cs="Arial"/>
          <w:b/>
          <w:color w:val="000000"/>
          <w:sz w:val="24"/>
          <w:szCs w:val="24"/>
        </w:rPr>
        <w:t xml:space="preserve">Sra. </w:t>
      </w:r>
      <w:proofErr w:type="spellStart"/>
      <w:r w:rsidR="00A52478" w:rsidRPr="00F37E04">
        <w:rPr>
          <w:rFonts w:ascii="Arial Narrow" w:hAnsi="Arial Narrow" w:cs="Arial"/>
          <w:b/>
          <w:color w:val="000000"/>
          <w:sz w:val="24"/>
          <w:szCs w:val="24"/>
        </w:rPr>
        <w:t>Eladis</w:t>
      </w:r>
      <w:proofErr w:type="spellEnd"/>
      <w:r w:rsidR="00A52478" w:rsidRPr="00F37E04">
        <w:rPr>
          <w:rFonts w:ascii="Arial Narrow" w:hAnsi="Arial Narrow" w:cs="Arial"/>
          <w:b/>
          <w:color w:val="000000"/>
          <w:sz w:val="24"/>
          <w:szCs w:val="24"/>
        </w:rPr>
        <w:t xml:space="preserve"> </w:t>
      </w:r>
      <w:proofErr w:type="spellStart"/>
      <w:r w:rsidR="00A52478" w:rsidRPr="00F37E04">
        <w:rPr>
          <w:rFonts w:ascii="Arial Narrow" w:hAnsi="Arial Narrow" w:cs="Arial"/>
          <w:b/>
          <w:color w:val="000000"/>
          <w:sz w:val="24"/>
          <w:szCs w:val="24"/>
        </w:rPr>
        <w:t>Delzuita</w:t>
      </w:r>
      <w:proofErr w:type="spellEnd"/>
      <w:r w:rsidR="00A52478" w:rsidRPr="00F37E04">
        <w:rPr>
          <w:rFonts w:ascii="Arial Narrow" w:hAnsi="Arial Narrow" w:cs="Arial"/>
          <w:b/>
          <w:color w:val="000000"/>
          <w:sz w:val="24"/>
          <w:szCs w:val="24"/>
        </w:rPr>
        <w:t xml:space="preserve"> de Paula</w:t>
      </w:r>
      <w:r w:rsidR="00A52478" w:rsidRPr="00F37E04">
        <w:rPr>
          <w:rFonts w:ascii="Arial Narrow" w:hAnsi="Arial Narrow" w:cs="Arial"/>
          <w:color w:val="000000"/>
          <w:sz w:val="24"/>
          <w:szCs w:val="24"/>
        </w:rPr>
        <w:t xml:space="preserve">, em razão da ausência de sucumbência, bem como por motivo de desistência da </w:t>
      </w:r>
      <w:proofErr w:type="gramStart"/>
      <w:r w:rsidR="00A52478" w:rsidRPr="00F37E04">
        <w:rPr>
          <w:rFonts w:ascii="Arial Narrow" w:hAnsi="Arial Narrow" w:cs="Arial"/>
          <w:color w:val="000000"/>
          <w:sz w:val="24"/>
          <w:szCs w:val="24"/>
        </w:rPr>
        <w:t>recorrente;</w:t>
      </w:r>
      <w:proofErr w:type="gramEnd"/>
      <w:r w:rsidR="00A52478" w:rsidRPr="00F37E04">
        <w:rPr>
          <w:rFonts w:ascii="Arial Narrow" w:hAnsi="Arial Narrow" w:cs="Arial"/>
          <w:b/>
          <w:bCs/>
          <w:color w:val="000000"/>
          <w:sz w:val="24"/>
          <w:szCs w:val="24"/>
        </w:rPr>
        <w:t>8.2. Arquivar</w:t>
      </w:r>
      <w:r w:rsidR="00A52478" w:rsidRPr="00F37E04">
        <w:rPr>
          <w:rFonts w:ascii="Arial Narrow" w:hAnsi="Arial Narrow" w:cs="Arial"/>
          <w:color w:val="000000"/>
          <w:sz w:val="24"/>
          <w:szCs w:val="24"/>
        </w:rPr>
        <w:t xml:space="preserve"> o presente processo pela ausência do interesse recursal, dando conhecimento à</w:t>
      </w:r>
      <w:r w:rsidR="004E40F6" w:rsidRPr="00F37E04">
        <w:rPr>
          <w:rFonts w:ascii="Arial Narrow" w:hAnsi="Arial Narrow" w:cs="Arial"/>
          <w:color w:val="000000"/>
          <w:sz w:val="24"/>
          <w:szCs w:val="24"/>
        </w:rPr>
        <w:t xml:space="preserve"> recorrente e ao seu advogado.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AA54CB" w:rsidP="00F37E04">
      <w:pPr>
        <w:spacing w:after="0" w:line="240" w:lineRule="auto"/>
        <w:ind w:left="-284"/>
        <w:jc w:val="both"/>
        <w:rPr>
          <w:rFonts w:ascii="Arial Narrow" w:hAnsi="Arial Narrow" w:cs="Arial"/>
          <w:b/>
          <w:sz w:val="24"/>
          <w:szCs w:val="24"/>
          <w:u w:val="single"/>
        </w:rPr>
      </w:pPr>
      <w:r w:rsidRPr="00F37E04">
        <w:rPr>
          <w:rFonts w:ascii="Arial Narrow" w:hAnsi="Arial Narrow" w:cs="Arial"/>
          <w:b/>
          <w:color w:val="000000"/>
          <w:sz w:val="24"/>
          <w:szCs w:val="24"/>
        </w:rPr>
        <w:t>CONSELHEIRO-RELATOR:</w:t>
      </w:r>
      <w:r w:rsidR="000E5760" w:rsidRPr="00F37E04">
        <w:rPr>
          <w:rFonts w:ascii="Arial Narrow" w:hAnsi="Arial Narrow" w:cs="Arial"/>
          <w:b/>
          <w:color w:val="000000"/>
          <w:sz w:val="24"/>
          <w:szCs w:val="24"/>
        </w:rPr>
        <w:t xml:space="preserve"> </w:t>
      </w:r>
      <w:r w:rsidR="00EC0921" w:rsidRPr="00F37E04">
        <w:rPr>
          <w:rFonts w:ascii="Arial Narrow" w:hAnsi="Arial Narrow" w:cs="Arial"/>
          <w:b/>
          <w:sz w:val="24"/>
          <w:szCs w:val="24"/>
          <w:u w:val="single"/>
        </w:rPr>
        <w:t>JOSUÉ CLÁUDIO DE SOUZA FILHO</w:t>
      </w:r>
      <w:r w:rsidR="009C7159" w:rsidRPr="00F37E04">
        <w:rPr>
          <w:rFonts w:ascii="Arial Narrow" w:hAnsi="Arial Narrow" w:cs="Arial"/>
          <w:b/>
          <w:sz w:val="24"/>
          <w:szCs w:val="24"/>
          <w:u w:val="single"/>
        </w:rPr>
        <w:t>.</w:t>
      </w:r>
    </w:p>
    <w:p w:rsidR="000E5760" w:rsidRPr="00F37E04" w:rsidRDefault="000E5760" w:rsidP="00F37E04">
      <w:pPr>
        <w:spacing w:after="0" w:line="240" w:lineRule="auto"/>
        <w:ind w:left="-284"/>
        <w:jc w:val="both"/>
        <w:rPr>
          <w:rFonts w:ascii="Arial Narrow" w:hAnsi="Arial Narrow" w:cs="Arial"/>
          <w:b/>
          <w:color w:val="000000"/>
          <w:sz w:val="24"/>
          <w:szCs w:val="24"/>
          <w:u w:val="single"/>
        </w:rPr>
      </w:pP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w:t>
      </w:r>
      <w:r w:rsidR="00AA54CB" w:rsidRPr="00F37E04">
        <w:rPr>
          <w:rFonts w:ascii="Arial Narrow" w:hAnsi="Arial Narrow" w:cs="Arial"/>
          <w:b/>
          <w:color w:val="000000"/>
          <w:sz w:val="24"/>
          <w:szCs w:val="24"/>
        </w:rPr>
        <w:t>.</w:t>
      </w:r>
      <w:r w:rsidRPr="00F37E04">
        <w:rPr>
          <w:rFonts w:ascii="Arial Narrow" w:hAnsi="Arial Narrow" w:cs="Arial"/>
          <w:b/>
          <w:color w:val="000000"/>
          <w:sz w:val="24"/>
          <w:szCs w:val="24"/>
        </w:rPr>
        <w:t>519/2012</w:t>
      </w:r>
      <w:r w:rsidR="00AA54CB" w:rsidRPr="00F37E04">
        <w:rPr>
          <w:rFonts w:ascii="Arial Narrow" w:hAnsi="Arial Narrow" w:cs="Arial"/>
          <w:b/>
          <w:color w:val="000000"/>
          <w:sz w:val="24"/>
          <w:szCs w:val="24"/>
        </w:rPr>
        <w:t xml:space="preserve"> </w:t>
      </w:r>
      <w:proofErr w:type="gramStart"/>
      <w:r w:rsidR="00AA54CB" w:rsidRPr="00F37E04">
        <w:rPr>
          <w:rFonts w:ascii="Arial Narrow" w:hAnsi="Arial Narrow" w:cs="Arial"/>
          <w:b/>
          <w:color w:val="000000"/>
          <w:sz w:val="24"/>
          <w:szCs w:val="24"/>
        </w:rPr>
        <w:t>-</w:t>
      </w:r>
      <w:r w:rsidR="00195E61" w:rsidRPr="00F37E04">
        <w:rPr>
          <w:rFonts w:ascii="Arial Narrow" w:hAnsi="Arial Narrow" w:cs="Arial"/>
          <w:color w:val="000000"/>
          <w:sz w:val="24"/>
          <w:szCs w:val="24"/>
        </w:rPr>
        <w:t>Tomada</w:t>
      </w:r>
      <w:proofErr w:type="gramEnd"/>
      <w:r w:rsidR="00195E61" w:rsidRPr="00F37E04">
        <w:rPr>
          <w:rFonts w:ascii="Arial Narrow" w:hAnsi="Arial Narrow" w:cs="Arial"/>
          <w:color w:val="000000"/>
          <w:sz w:val="24"/>
          <w:szCs w:val="24"/>
        </w:rPr>
        <w:t xml:space="preserve"> de Contas do Convênio n. 01/2010 firmado </w:t>
      </w:r>
      <w:proofErr w:type="spellStart"/>
      <w:r w:rsidR="00195E61" w:rsidRPr="00F37E04">
        <w:rPr>
          <w:rFonts w:ascii="Arial Narrow" w:hAnsi="Arial Narrow" w:cs="Arial"/>
          <w:color w:val="000000"/>
          <w:sz w:val="24"/>
          <w:szCs w:val="24"/>
        </w:rPr>
        <w:t>entrea</w:t>
      </w:r>
      <w:proofErr w:type="spellEnd"/>
      <w:r w:rsidR="00195E61" w:rsidRPr="00F37E04">
        <w:rPr>
          <w:rFonts w:ascii="Arial Narrow" w:hAnsi="Arial Narrow" w:cs="Arial"/>
          <w:color w:val="000000"/>
          <w:sz w:val="24"/>
          <w:szCs w:val="24"/>
        </w:rPr>
        <w:t xml:space="preserve"> Secretaria de Estado</w:t>
      </w:r>
      <w:r w:rsidR="003E23A3" w:rsidRPr="00F37E04">
        <w:rPr>
          <w:rFonts w:ascii="Arial Narrow" w:hAnsi="Arial Narrow" w:cs="Arial"/>
          <w:color w:val="000000"/>
          <w:sz w:val="24"/>
          <w:szCs w:val="24"/>
        </w:rPr>
        <w:t xml:space="preserve"> da Juventude, Desporto e Lazer </w:t>
      </w:r>
      <w:r w:rsidR="00195E61" w:rsidRPr="00F37E04">
        <w:rPr>
          <w:rFonts w:ascii="Arial Narrow" w:hAnsi="Arial Narrow" w:cs="Arial"/>
          <w:color w:val="000000"/>
          <w:sz w:val="24"/>
          <w:szCs w:val="24"/>
        </w:rPr>
        <w:t>–SEJEL e o Instituto de Desenvolvimento, Ensino, Pesquisa e Inclusão Social</w:t>
      </w:r>
      <w:r w:rsidR="003E23A3" w:rsidRPr="00F37E04">
        <w:rPr>
          <w:rFonts w:ascii="Arial Narrow" w:hAnsi="Arial Narrow" w:cs="Arial"/>
          <w:color w:val="000000"/>
          <w:sz w:val="24"/>
          <w:szCs w:val="24"/>
        </w:rPr>
        <w:t xml:space="preserve"> - </w:t>
      </w:r>
      <w:r w:rsidR="00195E61" w:rsidRPr="00F37E04">
        <w:rPr>
          <w:rFonts w:ascii="Arial Narrow" w:hAnsi="Arial Narrow" w:cs="Arial"/>
          <w:color w:val="000000"/>
          <w:sz w:val="24"/>
          <w:szCs w:val="24"/>
        </w:rPr>
        <w:t>IDEPIS</w:t>
      </w:r>
      <w:r w:rsidRPr="00F37E04">
        <w:rPr>
          <w:rFonts w:ascii="Arial Narrow" w:hAnsi="Arial Narrow" w:cs="Arial"/>
          <w:color w:val="000000"/>
          <w:sz w:val="24"/>
          <w:szCs w:val="24"/>
        </w:rPr>
        <w:t>.</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A54CB"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131/2020:</w:t>
      </w:r>
      <w:proofErr w:type="gramEnd"/>
      <w:r w:rsidR="00D475DE" w:rsidRPr="00F37E04">
        <w:rPr>
          <w:rFonts w:ascii="Arial Narrow" w:hAnsi="Arial Narrow" w:cs="Arial"/>
          <w:color w:val="000000"/>
          <w:sz w:val="24"/>
          <w:szCs w:val="24"/>
        </w:rPr>
        <w:t xml:space="preserve">Vistos, relatados e discutidos estes autos acima identificados, </w:t>
      </w:r>
      <w:r w:rsidR="00D475DE" w:rsidRPr="00F37E04">
        <w:rPr>
          <w:rFonts w:ascii="Arial Narrow" w:hAnsi="Arial Narrow" w:cs="Arial"/>
          <w:b/>
          <w:color w:val="000000"/>
          <w:sz w:val="24"/>
          <w:szCs w:val="24"/>
        </w:rPr>
        <w:t>ACORDAM</w:t>
      </w:r>
      <w:r w:rsidR="00D475DE" w:rsidRPr="00F37E04">
        <w:rPr>
          <w:rFonts w:ascii="Arial Narrow" w:hAnsi="Arial Narrow" w:cs="Arial"/>
          <w:color w:val="000000"/>
          <w:sz w:val="24"/>
          <w:szCs w:val="24"/>
        </w:rPr>
        <w:t xml:space="preserve"> os Excelentíssimos Senhores Conselheiros do Tribunal de Contas do Estado do Amazonas, reunidos em Sessão do </w:t>
      </w:r>
      <w:r w:rsidR="00D475DE" w:rsidRPr="00F37E04">
        <w:rPr>
          <w:rFonts w:ascii="Arial Narrow" w:hAnsi="Arial Narrow" w:cs="Arial"/>
          <w:b/>
          <w:color w:val="000000"/>
          <w:sz w:val="24"/>
          <w:szCs w:val="24"/>
        </w:rPr>
        <w:t>Tribunal Pleno</w:t>
      </w:r>
      <w:r w:rsidR="00D475DE" w:rsidRPr="00F37E04">
        <w:rPr>
          <w:rFonts w:ascii="Arial Narrow" w:hAnsi="Arial Narrow" w:cs="Arial"/>
          <w:color w:val="000000"/>
          <w:sz w:val="24"/>
          <w:szCs w:val="24"/>
        </w:rPr>
        <w:t xml:space="preserve">, no exercício da competência atribuída pelo art.15, inciso VI, da Resolução nº 04/2002-TCE/AM, </w:t>
      </w:r>
      <w:r w:rsidR="00D475DE" w:rsidRPr="00F37E04">
        <w:rPr>
          <w:rFonts w:ascii="Arial Narrow" w:hAnsi="Arial Narrow" w:cs="Arial"/>
          <w:b/>
          <w:bCs/>
          <w:color w:val="000000"/>
          <w:sz w:val="24"/>
          <w:szCs w:val="24"/>
        </w:rPr>
        <w:t>à unanimidade</w:t>
      </w:r>
      <w:r w:rsidR="00D475DE" w:rsidRPr="00F37E04">
        <w:rPr>
          <w:rFonts w:ascii="Arial Narrow" w:hAnsi="Arial Narrow" w:cs="Arial"/>
          <w:color w:val="000000"/>
          <w:sz w:val="24"/>
          <w:szCs w:val="24"/>
        </w:rPr>
        <w:t xml:space="preserve">, nos termos do voto do Excelentíssimo Senhor Conselheiro-Relator, </w:t>
      </w:r>
      <w:r w:rsidR="00D475DE" w:rsidRPr="00F37E04">
        <w:rPr>
          <w:rFonts w:ascii="Arial Narrow" w:hAnsi="Arial Narrow" w:cs="Arial"/>
          <w:b/>
          <w:color w:val="000000"/>
          <w:sz w:val="24"/>
          <w:szCs w:val="24"/>
        </w:rPr>
        <w:t>em consonância</w:t>
      </w:r>
      <w:r w:rsidR="00D475DE" w:rsidRPr="00F37E04">
        <w:rPr>
          <w:rFonts w:ascii="Arial Narrow" w:hAnsi="Arial Narrow" w:cs="Arial"/>
          <w:color w:val="000000"/>
          <w:sz w:val="24"/>
          <w:szCs w:val="24"/>
        </w:rPr>
        <w:t xml:space="preserve"> com pronunciamento do Ministério Público junto a este Tribunal, no sentido de:</w:t>
      </w:r>
      <w:r w:rsidR="00D475DE" w:rsidRPr="00F37E04">
        <w:rPr>
          <w:rFonts w:ascii="Arial Narrow" w:hAnsi="Arial Narrow" w:cs="Arial"/>
          <w:b/>
          <w:bCs/>
          <w:color w:val="000000"/>
          <w:sz w:val="24"/>
          <w:szCs w:val="24"/>
        </w:rPr>
        <w:t>8.1. Considerar revel</w:t>
      </w:r>
      <w:r w:rsidR="00D475DE" w:rsidRPr="00F37E04">
        <w:rPr>
          <w:rFonts w:ascii="Arial Narrow" w:hAnsi="Arial Narrow" w:cs="Arial"/>
          <w:color w:val="000000"/>
          <w:sz w:val="24"/>
          <w:szCs w:val="24"/>
        </w:rPr>
        <w:t xml:space="preserve"> 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w:t>
      </w:r>
      <w:r w:rsidR="00D475DE" w:rsidRPr="00F37E04">
        <w:rPr>
          <w:rFonts w:ascii="Arial Narrow" w:hAnsi="Arial Narrow" w:cs="Arial"/>
          <w:b/>
          <w:bCs/>
          <w:color w:val="000000"/>
          <w:sz w:val="24"/>
          <w:szCs w:val="24"/>
        </w:rPr>
        <w:t>8.2. Julgar ilegal</w:t>
      </w:r>
      <w:r w:rsidR="00D475DE" w:rsidRPr="00F37E04">
        <w:rPr>
          <w:rFonts w:ascii="Arial Narrow" w:hAnsi="Arial Narrow" w:cs="Arial"/>
          <w:color w:val="000000"/>
          <w:sz w:val="24"/>
          <w:szCs w:val="24"/>
        </w:rPr>
        <w:t xml:space="preserve"> o Termo de Convênio n. 001/2010 firmando entre a </w:t>
      </w:r>
      <w:r w:rsidR="00D475DE" w:rsidRPr="00F37E04">
        <w:rPr>
          <w:rFonts w:ascii="Arial Narrow" w:hAnsi="Arial Narrow" w:cs="Arial"/>
          <w:b/>
          <w:color w:val="000000"/>
          <w:sz w:val="24"/>
          <w:szCs w:val="24"/>
        </w:rPr>
        <w:t>Secretaria de Estado da Juventude, Esporte e Lazer-</w:t>
      </w:r>
      <w:r w:rsidR="00195E61" w:rsidRPr="00F37E04">
        <w:rPr>
          <w:rFonts w:ascii="Arial Narrow" w:hAnsi="Arial Narrow" w:cs="Arial"/>
          <w:b/>
          <w:color w:val="000000"/>
          <w:sz w:val="24"/>
          <w:szCs w:val="24"/>
        </w:rPr>
        <w:t>SEJEL</w:t>
      </w:r>
      <w:r w:rsidR="00D475DE" w:rsidRPr="00F37E04">
        <w:rPr>
          <w:rFonts w:ascii="Arial Narrow" w:hAnsi="Arial Narrow" w:cs="Arial"/>
          <w:color w:val="000000"/>
          <w:sz w:val="24"/>
          <w:szCs w:val="24"/>
        </w:rPr>
        <w:t xml:space="preserve"> e o </w:t>
      </w:r>
      <w:r w:rsidR="00D475DE" w:rsidRPr="00F37E04">
        <w:rPr>
          <w:rFonts w:ascii="Arial Narrow" w:hAnsi="Arial Narrow" w:cs="Arial"/>
          <w:b/>
          <w:color w:val="000000"/>
          <w:sz w:val="24"/>
          <w:szCs w:val="24"/>
        </w:rPr>
        <w:t>Instituto de Desenvolvimento, Ensino, Pesquisa e Inclusão Social-IDEPIS</w:t>
      </w:r>
      <w:r w:rsidR="00D475DE" w:rsidRPr="00F37E04">
        <w:rPr>
          <w:rFonts w:ascii="Arial Narrow" w:hAnsi="Arial Narrow" w:cs="Arial"/>
          <w:color w:val="000000"/>
          <w:sz w:val="24"/>
          <w:szCs w:val="24"/>
        </w:rPr>
        <w:t>, conforme o art.1º, IX da Lei Estadual nº 2.423/</w:t>
      </w:r>
      <w:proofErr w:type="gramStart"/>
      <w:r w:rsidR="00D475DE" w:rsidRPr="00F37E04">
        <w:rPr>
          <w:rFonts w:ascii="Arial Narrow" w:hAnsi="Arial Narrow" w:cs="Arial"/>
          <w:color w:val="000000"/>
          <w:sz w:val="24"/>
          <w:szCs w:val="24"/>
        </w:rPr>
        <w:t>96;</w:t>
      </w:r>
      <w:proofErr w:type="gramEnd"/>
      <w:r w:rsidR="00D475DE" w:rsidRPr="00F37E04">
        <w:rPr>
          <w:rFonts w:ascii="Arial Narrow" w:hAnsi="Arial Narrow" w:cs="Arial"/>
          <w:b/>
          <w:bCs/>
          <w:color w:val="000000"/>
          <w:sz w:val="24"/>
          <w:szCs w:val="24"/>
        </w:rPr>
        <w:t>8.3. Julgar irregular</w:t>
      </w:r>
      <w:r w:rsidR="00D475DE" w:rsidRPr="00F37E04">
        <w:rPr>
          <w:rFonts w:ascii="Arial Narrow" w:hAnsi="Arial Narrow" w:cs="Arial"/>
          <w:color w:val="000000"/>
          <w:sz w:val="24"/>
          <w:szCs w:val="24"/>
        </w:rPr>
        <w:t xml:space="preserve"> a Tomada de Contas do Convênio nº 001/2010-SEJEL de responsabilidade do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-com fulcro no art.22, III da Lei 2.423/96; </w:t>
      </w:r>
      <w:r w:rsidR="00D475DE" w:rsidRPr="00F37E04">
        <w:rPr>
          <w:rFonts w:ascii="Arial Narrow" w:hAnsi="Arial Narrow" w:cs="Arial"/>
          <w:b/>
          <w:bCs/>
          <w:color w:val="000000"/>
          <w:sz w:val="24"/>
          <w:szCs w:val="24"/>
        </w:rPr>
        <w:t>8.4. Aplicar Multa</w:t>
      </w:r>
      <w:r w:rsidR="00D475DE" w:rsidRPr="00F37E04">
        <w:rPr>
          <w:rFonts w:ascii="Arial Narrow" w:hAnsi="Arial Narrow" w:cs="Arial"/>
          <w:color w:val="000000"/>
          <w:sz w:val="24"/>
          <w:szCs w:val="24"/>
        </w:rPr>
        <w:t xml:space="preserve"> ao </w:t>
      </w:r>
      <w:r w:rsidR="00D475DE" w:rsidRPr="00F37E04">
        <w:rPr>
          <w:rFonts w:ascii="Arial Narrow" w:hAnsi="Arial Narrow" w:cs="Arial"/>
          <w:b/>
          <w:color w:val="000000"/>
          <w:sz w:val="24"/>
          <w:szCs w:val="24"/>
        </w:rPr>
        <w:t>Sr. Júlio César Soares da Silva</w:t>
      </w:r>
      <w:r w:rsidR="00D475DE" w:rsidRPr="00F37E04">
        <w:rPr>
          <w:rFonts w:ascii="Arial Narrow" w:hAnsi="Arial Narrow" w:cs="Arial"/>
          <w:color w:val="000000"/>
          <w:sz w:val="24"/>
          <w:szCs w:val="24"/>
        </w:rPr>
        <w:t xml:space="preserve"> no valor de </w:t>
      </w:r>
      <w:r w:rsidR="00D475DE" w:rsidRPr="00F37E04">
        <w:rPr>
          <w:rFonts w:ascii="Arial Narrow" w:hAnsi="Arial Narrow" w:cs="Arial"/>
          <w:b/>
          <w:color w:val="000000"/>
          <w:sz w:val="24"/>
          <w:szCs w:val="24"/>
        </w:rPr>
        <w:t>R$ 13.654,39</w:t>
      </w:r>
      <w:r w:rsidR="00D475DE" w:rsidRPr="00F37E04">
        <w:rPr>
          <w:rFonts w:ascii="Arial Narrow" w:hAnsi="Arial Narrow" w:cs="Arial"/>
          <w:color w:val="000000"/>
          <w:sz w:val="24"/>
          <w:szCs w:val="24"/>
        </w:rPr>
        <w:t xml:space="preserve"> (Treze mil, seiscentos e cinquenta e quatro reais e trinta e nove centavos), que deverá ser recolhida no prazo de 30 dias para o Cofre Estadual através de DAR avulso extraído do sítio eletrônico da SEFAZ/AM, sob </w:t>
      </w:r>
      <w:proofErr w:type="gramStart"/>
      <w:r w:rsidR="00D475DE" w:rsidRPr="00F37E04">
        <w:rPr>
          <w:rFonts w:ascii="Arial Narrow" w:hAnsi="Arial Narrow" w:cs="Arial"/>
          <w:color w:val="000000"/>
          <w:sz w:val="24"/>
          <w:szCs w:val="24"/>
        </w:rPr>
        <w:t>o código 5508-Multas aplicadas</w:t>
      </w:r>
      <w:proofErr w:type="gramEnd"/>
      <w:r w:rsidR="00D475DE" w:rsidRPr="00F37E04">
        <w:rPr>
          <w:rFonts w:ascii="Arial Narrow" w:hAnsi="Arial Narrow" w:cs="Arial"/>
          <w:color w:val="000000"/>
          <w:sz w:val="24"/>
          <w:szCs w:val="24"/>
        </w:rPr>
        <w:t xml:space="preserve"> pelo TCE/AM-Fundo de Apoio ao Exercício do Controle Externo-FAECE, fundamentada no art.308, VI da Resolução nº 04/2002-TCE/AM, por atos praticados com grave infração à norma legal, conforme itens 01 e 03 da legalidade do convênio do </w:t>
      </w:r>
      <w:proofErr w:type="spellStart"/>
      <w:r w:rsidR="00D475DE" w:rsidRPr="00F37E04">
        <w:rPr>
          <w:rFonts w:ascii="Arial Narrow" w:hAnsi="Arial Narrow" w:cs="Arial"/>
          <w:color w:val="000000"/>
          <w:sz w:val="24"/>
          <w:szCs w:val="24"/>
        </w:rPr>
        <w:t>Voto;Dentro</w:t>
      </w:r>
      <w:proofErr w:type="spellEnd"/>
      <w:r w:rsidR="00D475DE"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w:t>
      </w:r>
      <w:r w:rsidR="003E23A3" w:rsidRPr="00F37E04">
        <w:rPr>
          <w:rFonts w:ascii="Arial Narrow" w:hAnsi="Arial Narrow" w:cs="Arial"/>
          <w:color w:val="000000"/>
          <w:sz w:val="24"/>
          <w:szCs w:val="24"/>
        </w:rPr>
        <w:t>alínea "a"</w:t>
      </w:r>
      <w:r w:rsidR="00D475DE" w:rsidRPr="00F37E0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00D475DE" w:rsidRPr="00F37E04">
        <w:rPr>
          <w:rFonts w:ascii="Arial Narrow" w:hAnsi="Arial Narrow" w:cs="Arial"/>
          <w:b/>
          <w:bCs/>
          <w:color w:val="000000"/>
          <w:sz w:val="24"/>
          <w:szCs w:val="24"/>
        </w:rPr>
        <w:t>8.5. Aplicar Multa</w:t>
      </w:r>
      <w:r w:rsidR="00D475DE" w:rsidRPr="00F37E04">
        <w:rPr>
          <w:rFonts w:ascii="Arial Narrow" w:hAnsi="Arial Narrow" w:cs="Arial"/>
          <w:color w:val="000000"/>
          <w:sz w:val="24"/>
          <w:szCs w:val="24"/>
        </w:rPr>
        <w:t xml:space="preserve"> ao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no valor de </w:t>
      </w:r>
      <w:r w:rsidR="00D475DE" w:rsidRPr="00F37E04">
        <w:rPr>
          <w:rFonts w:ascii="Arial Narrow" w:hAnsi="Arial Narrow" w:cs="Arial"/>
          <w:b/>
          <w:color w:val="000000"/>
          <w:sz w:val="24"/>
          <w:szCs w:val="24"/>
        </w:rPr>
        <w:t>R$ 6.827,19</w:t>
      </w:r>
      <w:r w:rsidR="00D475DE" w:rsidRPr="00F37E04">
        <w:rPr>
          <w:rFonts w:ascii="Arial Narrow" w:hAnsi="Arial Narrow" w:cs="Arial"/>
          <w:color w:val="000000"/>
          <w:sz w:val="24"/>
          <w:szCs w:val="24"/>
        </w:rPr>
        <w:t xml:space="preserve"> (Seis mil, oitocentos e vinte e sete reais e dezenove centavos), que deverá ser recolhida no prazo de 30 dias para o Cofre Estadual através de DAR avulso extraído do sítio eletrônico da SEFAZ/AM, sob o código 5508-Multas aplicadas pelo TCE/AM-Fundo de Apoio ao Exercício do Controle Externo-FAECE, fundamentada no art.308, V da Resolução nº 04/2002-TCE/AM,</w:t>
      </w:r>
      <w:proofErr w:type="gramStart"/>
      <w:r w:rsidR="00D475DE" w:rsidRPr="00F37E04">
        <w:rPr>
          <w:rFonts w:ascii="Arial Narrow" w:hAnsi="Arial Narrow" w:cs="Arial"/>
          <w:color w:val="000000"/>
          <w:sz w:val="24"/>
          <w:szCs w:val="24"/>
        </w:rPr>
        <w:t xml:space="preserve">  </w:t>
      </w:r>
      <w:proofErr w:type="gramEnd"/>
      <w:r w:rsidR="00D475DE" w:rsidRPr="00F37E04">
        <w:rPr>
          <w:rFonts w:ascii="Arial Narrow" w:hAnsi="Arial Narrow" w:cs="Arial"/>
          <w:color w:val="000000"/>
          <w:sz w:val="24"/>
          <w:szCs w:val="24"/>
        </w:rPr>
        <w:t xml:space="preserve">pela prática de ato antieconômicos, conforme os itens 1.3.1 e 04 da tomada de contas do convênio do </w:t>
      </w:r>
      <w:proofErr w:type="spellStart"/>
      <w:r w:rsidR="00D475DE" w:rsidRPr="00F37E04">
        <w:rPr>
          <w:rFonts w:ascii="Arial Narrow" w:hAnsi="Arial Narrow" w:cs="Arial"/>
          <w:color w:val="000000"/>
          <w:sz w:val="24"/>
          <w:szCs w:val="24"/>
        </w:rPr>
        <w:t>Voto;Dentro</w:t>
      </w:r>
      <w:proofErr w:type="spellEnd"/>
      <w:r w:rsidR="00D475DE"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D475DE" w:rsidRPr="00F37E04">
        <w:rPr>
          <w:rFonts w:ascii="Arial Narrow" w:hAnsi="Arial Narrow" w:cs="Arial"/>
          <w:b/>
          <w:bCs/>
          <w:color w:val="000000"/>
          <w:sz w:val="24"/>
          <w:szCs w:val="24"/>
        </w:rPr>
        <w:t>8.6. Aplicar Multa</w:t>
      </w:r>
      <w:r w:rsidR="00D475DE" w:rsidRPr="00F37E04">
        <w:rPr>
          <w:rFonts w:ascii="Arial Narrow" w:hAnsi="Arial Narrow" w:cs="Arial"/>
          <w:color w:val="000000"/>
          <w:sz w:val="24"/>
          <w:szCs w:val="24"/>
        </w:rPr>
        <w:t xml:space="preserve"> ao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no valor de </w:t>
      </w:r>
      <w:r w:rsidR="00D475DE" w:rsidRPr="00F37E04">
        <w:rPr>
          <w:rFonts w:ascii="Arial Narrow" w:hAnsi="Arial Narrow" w:cs="Arial"/>
          <w:b/>
          <w:color w:val="000000"/>
          <w:sz w:val="24"/>
          <w:szCs w:val="24"/>
        </w:rPr>
        <w:t>R$ 13.654,39</w:t>
      </w:r>
      <w:r w:rsidR="00D475DE" w:rsidRPr="00F37E04">
        <w:rPr>
          <w:rFonts w:ascii="Arial Narrow" w:hAnsi="Arial Narrow" w:cs="Arial"/>
          <w:color w:val="000000"/>
          <w:sz w:val="24"/>
          <w:szCs w:val="24"/>
        </w:rPr>
        <w:t xml:space="preserve"> (Treze mil, seiscentos e cinquenta e quatro reais e trinta e nove centavos), que deverá ser recolhida no prazo de 30 dias para o Cofre Estadual através de DAR avulso extraído do sítio eletrônico da SEFAZ/AM, sob </w:t>
      </w:r>
      <w:proofErr w:type="gramStart"/>
      <w:r w:rsidR="00D475DE" w:rsidRPr="00F37E04">
        <w:rPr>
          <w:rFonts w:ascii="Arial Narrow" w:hAnsi="Arial Narrow" w:cs="Arial"/>
          <w:color w:val="000000"/>
          <w:sz w:val="24"/>
          <w:szCs w:val="24"/>
        </w:rPr>
        <w:t>o código 5508-Multas aplicadas</w:t>
      </w:r>
      <w:proofErr w:type="gramEnd"/>
      <w:r w:rsidR="00D475DE" w:rsidRPr="00F37E04">
        <w:rPr>
          <w:rFonts w:ascii="Arial Narrow" w:hAnsi="Arial Narrow" w:cs="Arial"/>
          <w:color w:val="000000"/>
          <w:sz w:val="24"/>
          <w:szCs w:val="24"/>
        </w:rPr>
        <w:t xml:space="preserve"> pelo TCE/AM Fundo de Apoio ao Exercício do Controle Externo-FAECE, fundamentada no art.308, VI da Resolução nº 04/2002-TCE/AM, por ato praticado com grave infração à norma legal, conforme os itens 02 e </w:t>
      </w:r>
      <w:r w:rsidR="00D475DE" w:rsidRPr="00F37E04">
        <w:rPr>
          <w:rFonts w:ascii="Arial Narrow" w:hAnsi="Arial Narrow" w:cs="Arial"/>
          <w:color w:val="000000"/>
          <w:sz w:val="24"/>
          <w:szCs w:val="24"/>
        </w:rPr>
        <w:lastRenderedPageBreak/>
        <w:t xml:space="preserve">05 da tomada de contas do convênio do </w:t>
      </w:r>
      <w:proofErr w:type="spellStart"/>
      <w:r w:rsidR="00D475DE" w:rsidRPr="00F37E04">
        <w:rPr>
          <w:rFonts w:ascii="Arial Narrow" w:hAnsi="Arial Narrow" w:cs="Arial"/>
          <w:color w:val="000000"/>
          <w:sz w:val="24"/>
          <w:szCs w:val="24"/>
        </w:rPr>
        <w:t>Voto;Dentro</w:t>
      </w:r>
      <w:proofErr w:type="spellEnd"/>
      <w:r w:rsidR="00D475DE"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w:t>
      </w:r>
      <w:r w:rsidR="003E23A3" w:rsidRPr="00F37E04">
        <w:rPr>
          <w:rFonts w:ascii="Arial Narrow" w:hAnsi="Arial Narrow" w:cs="Arial"/>
          <w:color w:val="000000"/>
          <w:sz w:val="24"/>
          <w:szCs w:val="24"/>
        </w:rPr>
        <w:t>(art.72, inciso III, alínea "a"</w:t>
      </w:r>
      <w:r w:rsidR="00D475DE" w:rsidRPr="00F37E0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00D475DE" w:rsidRPr="00F37E04">
        <w:rPr>
          <w:rFonts w:ascii="Arial Narrow" w:hAnsi="Arial Narrow" w:cs="Arial"/>
          <w:b/>
          <w:bCs/>
          <w:color w:val="000000"/>
          <w:sz w:val="24"/>
          <w:szCs w:val="24"/>
        </w:rPr>
        <w:t>8.7. Considerar em Alcance</w:t>
      </w:r>
      <w:r w:rsidR="00D475DE" w:rsidRPr="00F37E04">
        <w:rPr>
          <w:rFonts w:ascii="Arial Narrow" w:hAnsi="Arial Narrow" w:cs="Arial"/>
          <w:color w:val="000000"/>
          <w:sz w:val="24"/>
          <w:szCs w:val="24"/>
        </w:rPr>
        <w:t xml:space="preserve"> 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no valor de </w:t>
      </w:r>
      <w:r w:rsidR="00D475DE" w:rsidRPr="00F37E04">
        <w:rPr>
          <w:rFonts w:ascii="Arial Narrow" w:hAnsi="Arial Narrow" w:cs="Arial"/>
          <w:b/>
          <w:color w:val="000000"/>
          <w:sz w:val="24"/>
          <w:szCs w:val="24"/>
        </w:rPr>
        <w:t>R$ 644.998,15</w:t>
      </w:r>
      <w:r w:rsidR="00D475DE" w:rsidRPr="00F37E04">
        <w:rPr>
          <w:rFonts w:ascii="Arial Narrow" w:hAnsi="Arial Narrow" w:cs="Arial"/>
          <w:color w:val="000000"/>
          <w:sz w:val="24"/>
          <w:szCs w:val="24"/>
        </w:rPr>
        <w:t xml:space="preserve"> (seiscentos e quarenta e quatro mil, novecentos e noventa e oito reais e quinze centavos) que devem ser recolhidos na esfera Estadual para o órgão Secretaria do Estado da Fazenda-SEFAZ, no prazo de 30 dias, em razão da não prestação de contas do convênio em </w:t>
      </w:r>
      <w:proofErr w:type="gramStart"/>
      <w:r w:rsidR="00D475DE" w:rsidRPr="00F37E04">
        <w:rPr>
          <w:rFonts w:ascii="Arial Narrow" w:hAnsi="Arial Narrow" w:cs="Arial"/>
          <w:color w:val="000000"/>
          <w:sz w:val="24"/>
          <w:szCs w:val="24"/>
        </w:rPr>
        <w:t>epígrafe;</w:t>
      </w:r>
      <w:proofErr w:type="gramEnd"/>
      <w:r w:rsidR="00D475DE" w:rsidRPr="00F37E04">
        <w:rPr>
          <w:rFonts w:ascii="Arial Narrow" w:hAnsi="Arial Narrow" w:cs="Arial"/>
          <w:b/>
          <w:bCs/>
          <w:color w:val="000000"/>
          <w:sz w:val="24"/>
          <w:szCs w:val="24"/>
        </w:rPr>
        <w:t xml:space="preserve">8.8. </w:t>
      </w:r>
      <w:proofErr w:type="spellStart"/>
      <w:proofErr w:type="gramStart"/>
      <w:r w:rsidR="00D475DE" w:rsidRPr="00F37E04">
        <w:rPr>
          <w:rFonts w:ascii="Arial Narrow" w:hAnsi="Arial Narrow" w:cs="Arial"/>
          <w:b/>
          <w:bCs/>
          <w:color w:val="000000"/>
          <w:sz w:val="24"/>
          <w:szCs w:val="24"/>
        </w:rPr>
        <w:t>Autorizar</w:t>
      </w:r>
      <w:r w:rsidR="00D475DE" w:rsidRPr="00F37E04">
        <w:rPr>
          <w:rFonts w:ascii="Arial Narrow" w:hAnsi="Arial Narrow" w:cs="Arial"/>
          <w:b/>
          <w:color w:val="000000"/>
          <w:sz w:val="24"/>
          <w:szCs w:val="24"/>
        </w:rPr>
        <w:t>Inscrição</w:t>
      </w:r>
      <w:proofErr w:type="spellEnd"/>
      <w:proofErr w:type="gramEnd"/>
      <w:r w:rsidR="00D475DE" w:rsidRPr="00F37E04">
        <w:rPr>
          <w:rFonts w:ascii="Arial Narrow" w:hAnsi="Arial Narrow" w:cs="Arial"/>
          <w:b/>
          <w:color w:val="000000"/>
          <w:sz w:val="24"/>
          <w:szCs w:val="24"/>
        </w:rPr>
        <w:t xml:space="preserve"> na Dívida Ativa</w:t>
      </w:r>
      <w:r w:rsidR="00D475DE" w:rsidRPr="00F37E04">
        <w:rPr>
          <w:rFonts w:ascii="Arial Narrow" w:hAnsi="Arial Narrow" w:cs="Arial"/>
          <w:color w:val="000000"/>
          <w:sz w:val="24"/>
          <w:szCs w:val="24"/>
        </w:rPr>
        <w:t xml:space="preserve"> do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e do </w:t>
      </w:r>
      <w:r w:rsidR="00D475DE" w:rsidRPr="00F37E04">
        <w:rPr>
          <w:rFonts w:ascii="Arial Narrow" w:hAnsi="Arial Narrow" w:cs="Arial"/>
          <w:b/>
          <w:color w:val="000000"/>
          <w:sz w:val="24"/>
          <w:szCs w:val="24"/>
        </w:rPr>
        <w:t>Sr. Júlio César Soares da Silva</w:t>
      </w:r>
      <w:r w:rsidR="00D475DE" w:rsidRPr="00F37E04">
        <w:rPr>
          <w:rFonts w:ascii="Arial Narrow" w:hAnsi="Arial Narrow" w:cs="Arial"/>
          <w:color w:val="000000"/>
          <w:sz w:val="24"/>
          <w:szCs w:val="24"/>
        </w:rPr>
        <w:t xml:space="preserve">, em caso de não recolhimento das multas e alcance no prazo estabelecido, com devidas atualizações monetárias, ficando a DERED autorizada a dotar as medidas previstas nas subseções III e IV da Seção III, do Capítulo X, da Resolução nº 04/2002-TCE/AM; </w:t>
      </w:r>
      <w:r w:rsidR="00D475DE" w:rsidRPr="00F37E04">
        <w:rPr>
          <w:rFonts w:ascii="Arial Narrow" w:hAnsi="Arial Narrow" w:cs="Arial"/>
          <w:b/>
          <w:bCs/>
          <w:color w:val="000000"/>
          <w:sz w:val="24"/>
          <w:szCs w:val="24"/>
        </w:rPr>
        <w:t>8.9. Recomendar</w:t>
      </w:r>
      <w:r w:rsidR="00D475DE" w:rsidRPr="00F37E04">
        <w:rPr>
          <w:rFonts w:ascii="Arial Narrow" w:hAnsi="Arial Narrow" w:cs="Arial"/>
          <w:color w:val="000000"/>
          <w:sz w:val="24"/>
          <w:szCs w:val="24"/>
        </w:rPr>
        <w:t xml:space="preserve"> à </w:t>
      </w:r>
      <w:r w:rsidR="00D475DE" w:rsidRPr="00F37E04">
        <w:rPr>
          <w:rFonts w:ascii="Arial Narrow" w:hAnsi="Arial Narrow" w:cs="Arial"/>
          <w:b/>
          <w:color w:val="000000"/>
          <w:sz w:val="24"/>
          <w:szCs w:val="24"/>
        </w:rPr>
        <w:t>Secretaria de Estado da Juventude, Esporte e Lazer-</w:t>
      </w:r>
      <w:proofErr w:type="spellStart"/>
      <w:r w:rsidR="003E23A3" w:rsidRPr="00F37E04">
        <w:rPr>
          <w:rFonts w:ascii="Arial Narrow" w:hAnsi="Arial Narrow" w:cs="Arial"/>
          <w:b/>
          <w:color w:val="000000"/>
          <w:sz w:val="24"/>
          <w:szCs w:val="24"/>
        </w:rPr>
        <w:t>SEJEL</w:t>
      </w:r>
      <w:r w:rsidR="00D475DE" w:rsidRPr="00F37E04">
        <w:rPr>
          <w:rFonts w:ascii="Arial Narrow" w:hAnsi="Arial Narrow" w:cs="Arial"/>
          <w:color w:val="000000"/>
          <w:sz w:val="24"/>
          <w:szCs w:val="24"/>
        </w:rPr>
        <w:t>que</w:t>
      </w:r>
      <w:proofErr w:type="spellEnd"/>
      <w:r w:rsidR="00D475DE" w:rsidRPr="00F37E04">
        <w:rPr>
          <w:rFonts w:ascii="Arial Narrow" w:hAnsi="Arial Narrow" w:cs="Arial"/>
          <w:color w:val="000000"/>
          <w:sz w:val="24"/>
          <w:szCs w:val="24"/>
        </w:rPr>
        <w:t>:</w:t>
      </w:r>
      <w:proofErr w:type="gramStart"/>
      <w:r w:rsidR="00D475DE" w:rsidRPr="00F37E04">
        <w:rPr>
          <w:rFonts w:ascii="Arial Narrow" w:hAnsi="Arial Narrow" w:cs="Arial"/>
          <w:color w:val="000000"/>
          <w:sz w:val="24"/>
          <w:szCs w:val="24"/>
        </w:rPr>
        <w:t xml:space="preserve">  </w:t>
      </w:r>
      <w:proofErr w:type="gramEnd"/>
      <w:r w:rsidR="00D475DE" w:rsidRPr="00F37E04">
        <w:rPr>
          <w:rFonts w:ascii="Arial Narrow" w:hAnsi="Arial Narrow" w:cs="Arial"/>
          <w:b/>
          <w:bCs/>
          <w:color w:val="000000"/>
          <w:sz w:val="24"/>
          <w:szCs w:val="24"/>
        </w:rPr>
        <w:t>8.9.1.</w:t>
      </w:r>
      <w:r w:rsidR="00D475DE" w:rsidRPr="00F37E04">
        <w:rPr>
          <w:rFonts w:ascii="Arial Narrow" w:hAnsi="Arial Narrow" w:cs="Arial"/>
          <w:color w:val="000000"/>
          <w:sz w:val="24"/>
          <w:szCs w:val="24"/>
        </w:rPr>
        <w:t>Evite firmar novos convênios nos moldes deste;</w:t>
      </w:r>
      <w:r w:rsidR="00D475DE" w:rsidRPr="00F37E04">
        <w:rPr>
          <w:rFonts w:ascii="Arial Narrow" w:hAnsi="Arial Narrow" w:cs="Arial"/>
          <w:b/>
          <w:bCs/>
          <w:color w:val="000000"/>
          <w:sz w:val="24"/>
          <w:szCs w:val="24"/>
        </w:rPr>
        <w:t>8.9.2.</w:t>
      </w:r>
      <w:r w:rsidR="00D475DE" w:rsidRPr="00F37E04">
        <w:rPr>
          <w:rFonts w:ascii="Arial Narrow" w:hAnsi="Arial Narrow" w:cs="Arial"/>
          <w:color w:val="000000"/>
          <w:sz w:val="24"/>
          <w:szCs w:val="24"/>
        </w:rPr>
        <w:t>Observar com atenção o cumprimento dos prazos estabelecidos, bem como, aos preceitos descritos no art.2º, § 1º, da IN nº 08/2004-SCI;</w:t>
      </w:r>
      <w:r w:rsidR="00D475DE" w:rsidRPr="00F37E04">
        <w:rPr>
          <w:rFonts w:ascii="Arial Narrow" w:hAnsi="Arial Narrow" w:cs="Arial"/>
          <w:b/>
          <w:bCs/>
          <w:color w:val="000000"/>
          <w:sz w:val="24"/>
          <w:szCs w:val="24"/>
        </w:rPr>
        <w:t>8.9.3.</w:t>
      </w:r>
      <w:r w:rsidR="00D475DE" w:rsidRPr="00F37E04">
        <w:rPr>
          <w:rFonts w:ascii="Arial Narrow" w:hAnsi="Arial Narrow" w:cs="Arial"/>
          <w:color w:val="000000"/>
          <w:sz w:val="24"/>
          <w:szCs w:val="24"/>
        </w:rPr>
        <w:t>Observe com o máximo rigor a Resolução n. 12/2012-TCE/AM;</w:t>
      </w:r>
      <w:r w:rsidR="00D475DE" w:rsidRPr="00F37E04">
        <w:rPr>
          <w:rFonts w:ascii="Arial Narrow" w:hAnsi="Arial Narrow" w:cs="Arial"/>
          <w:b/>
          <w:bCs/>
          <w:color w:val="000000"/>
          <w:sz w:val="24"/>
          <w:szCs w:val="24"/>
        </w:rPr>
        <w:t>8.10. Dar ciência</w:t>
      </w:r>
      <w:r w:rsidR="00D475DE" w:rsidRPr="00F37E04">
        <w:rPr>
          <w:rFonts w:ascii="Arial Narrow" w:hAnsi="Arial Narrow" w:cs="Arial"/>
          <w:color w:val="000000"/>
          <w:sz w:val="24"/>
          <w:szCs w:val="24"/>
        </w:rPr>
        <w:t xml:space="preserve"> ao </w:t>
      </w:r>
      <w:r w:rsidR="00D475DE" w:rsidRPr="00F37E04">
        <w:rPr>
          <w:rFonts w:ascii="Arial Narrow" w:hAnsi="Arial Narrow" w:cs="Arial"/>
          <w:b/>
          <w:color w:val="000000"/>
          <w:sz w:val="24"/>
          <w:szCs w:val="24"/>
        </w:rPr>
        <w:t xml:space="preserve">Sr. Vancouver Oliveira </w:t>
      </w:r>
      <w:proofErr w:type="spellStart"/>
      <w:r w:rsidR="00D475DE" w:rsidRPr="00F37E04">
        <w:rPr>
          <w:rFonts w:ascii="Arial Narrow" w:hAnsi="Arial Narrow" w:cs="Arial"/>
          <w:b/>
          <w:color w:val="000000"/>
          <w:sz w:val="24"/>
          <w:szCs w:val="24"/>
        </w:rPr>
        <w:t>Jezini</w:t>
      </w:r>
      <w:proofErr w:type="spellEnd"/>
      <w:r w:rsidR="00D475DE" w:rsidRPr="00F37E04">
        <w:rPr>
          <w:rFonts w:ascii="Arial Narrow" w:hAnsi="Arial Narrow" w:cs="Arial"/>
          <w:color w:val="000000"/>
          <w:sz w:val="24"/>
          <w:szCs w:val="24"/>
        </w:rPr>
        <w:t xml:space="preserve"> e ao </w:t>
      </w:r>
      <w:r w:rsidR="00D475DE" w:rsidRPr="00F37E04">
        <w:rPr>
          <w:rFonts w:ascii="Arial Narrow" w:hAnsi="Arial Narrow" w:cs="Arial"/>
          <w:b/>
          <w:color w:val="000000"/>
          <w:sz w:val="24"/>
          <w:szCs w:val="24"/>
        </w:rPr>
        <w:t xml:space="preserve">Sr. Júlio César Soares da </w:t>
      </w:r>
      <w:proofErr w:type="gramStart"/>
      <w:r w:rsidR="00D475DE" w:rsidRPr="00F37E04">
        <w:rPr>
          <w:rFonts w:ascii="Arial Narrow" w:hAnsi="Arial Narrow" w:cs="Arial"/>
          <w:b/>
          <w:color w:val="000000"/>
          <w:sz w:val="24"/>
          <w:szCs w:val="24"/>
        </w:rPr>
        <w:t>Silva</w:t>
      </w:r>
      <w:r w:rsidR="00D475DE" w:rsidRPr="00F37E04">
        <w:rPr>
          <w:rFonts w:ascii="Arial Narrow" w:hAnsi="Arial Narrow" w:cs="Arial"/>
          <w:color w:val="000000"/>
          <w:sz w:val="24"/>
          <w:szCs w:val="24"/>
        </w:rPr>
        <w:t>;</w:t>
      </w:r>
      <w:proofErr w:type="gramEnd"/>
      <w:r w:rsidR="00D475DE" w:rsidRPr="00F37E04">
        <w:rPr>
          <w:rFonts w:ascii="Arial Narrow" w:hAnsi="Arial Narrow" w:cs="Arial"/>
          <w:b/>
          <w:bCs/>
          <w:color w:val="000000"/>
          <w:sz w:val="24"/>
          <w:szCs w:val="24"/>
        </w:rPr>
        <w:t>8.11. Arquivar</w:t>
      </w:r>
      <w:r w:rsidR="00D475DE" w:rsidRPr="00F37E04">
        <w:rPr>
          <w:rFonts w:ascii="Arial Narrow" w:hAnsi="Arial Narrow" w:cs="Arial"/>
          <w:color w:val="000000"/>
          <w:sz w:val="24"/>
          <w:szCs w:val="24"/>
        </w:rPr>
        <w:t xml:space="preserve"> os presentes autos nos termos regimentais, após o registro e o </w:t>
      </w:r>
      <w:r w:rsidR="00296F8E" w:rsidRPr="00F37E04">
        <w:rPr>
          <w:rFonts w:ascii="Arial Narrow" w:hAnsi="Arial Narrow" w:cs="Arial"/>
          <w:color w:val="000000"/>
          <w:sz w:val="24"/>
          <w:szCs w:val="24"/>
        </w:rPr>
        <w:t xml:space="preserve">cumprimento das medidas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6</w:t>
      </w:r>
      <w:r w:rsidR="00AA54CB" w:rsidRPr="00F37E04">
        <w:rPr>
          <w:rFonts w:ascii="Arial Narrow" w:hAnsi="Arial Narrow" w:cs="Arial"/>
          <w:b/>
          <w:color w:val="000000"/>
          <w:sz w:val="24"/>
          <w:szCs w:val="24"/>
        </w:rPr>
        <w:t>.170/2002 (Apensos</w:t>
      </w:r>
      <w:r w:rsidRPr="00F37E04">
        <w:rPr>
          <w:rFonts w:ascii="Arial Narrow" w:hAnsi="Arial Narrow" w:cs="Arial"/>
          <w:b/>
          <w:color w:val="000000"/>
          <w:sz w:val="24"/>
          <w:szCs w:val="24"/>
        </w:rPr>
        <w:t>: 859/1998, 2</w:t>
      </w:r>
      <w:r w:rsidR="007E41A2" w:rsidRPr="00F37E04">
        <w:rPr>
          <w:rFonts w:ascii="Arial Narrow" w:hAnsi="Arial Narrow" w:cs="Arial"/>
          <w:b/>
          <w:color w:val="000000"/>
          <w:sz w:val="24"/>
          <w:szCs w:val="24"/>
        </w:rPr>
        <w:t>.</w:t>
      </w:r>
      <w:r w:rsidRPr="00F37E04">
        <w:rPr>
          <w:rFonts w:ascii="Arial Narrow" w:hAnsi="Arial Narrow" w:cs="Arial"/>
          <w:b/>
          <w:color w:val="000000"/>
          <w:sz w:val="24"/>
          <w:szCs w:val="24"/>
        </w:rPr>
        <w:t>174/1998, 988/1998 e 1</w:t>
      </w:r>
      <w:r w:rsidR="007E41A2" w:rsidRPr="00F37E04">
        <w:rPr>
          <w:rFonts w:ascii="Arial Narrow" w:hAnsi="Arial Narrow" w:cs="Arial"/>
          <w:b/>
          <w:color w:val="000000"/>
          <w:sz w:val="24"/>
          <w:szCs w:val="24"/>
        </w:rPr>
        <w:t>.</w:t>
      </w:r>
      <w:r w:rsidRPr="00F37E04">
        <w:rPr>
          <w:rFonts w:ascii="Arial Narrow" w:hAnsi="Arial Narrow" w:cs="Arial"/>
          <w:b/>
          <w:color w:val="000000"/>
          <w:sz w:val="24"/>
          <w:szCs w:val="24"/>
        </w:rPr>
        <w:t>294/2006)</w:t>
      </w:r>
      <w:r w:rsidR="00AA54CB" w:rsidRPr="00F37E04">
        <w:rPr>
          <w:rFonts w:ascii="Arial Narrow" w:hAnsi="Arial Narrow" w:cs="Arial"/>
          <w:b/>
          <w:color w:val="000000"/>
          <w:sz w:val="24"/>
          <w:szCs w:val="24"/>
        </w:rPr>
        <w:t>-</w:t>
      </w:r>
      <w:r w:rsidR="00BC4F1E" w:rsidRPr="00F37E04">
        <w:rPr>
          <w:rFonts w:ascii="Arial Narrow" w:hAnsi="Arial Narrow" w:cs="Arial"/>
          <w:color w:val="000000"/>
          <w:sz w:val="24"/>
          <w:szCs w:val="24"/>
        </w:rPr>
        <w:t>Termo de Convênio n.º 022/1997–SEINF, que tinha como objeto a Execução de Obras de Restauração e Conservação da Estrada AM-352, no Município de Novo Airão</w:t>
      </w:r>
      <w:r w:rsidRPr="00F37E04">
        <w:rPr>
          <w:rFonts w:ascii="Arial Narrow" w:hAnsi="Arial Narrow" w:cs="Arial"/>
          <w:color w:val="000000"/>
          <w:sz w:val="24"/>
          <w:szCs w:val="24"/>
        </w:rPr>
        <w:t xml:space="preserve">. </w:t>
      </w:r>
      <w:proofErr w:type="spellStart"/>
      <w:proofErr w:type="gramStart"/>
      <w:r w:rsidR="009C7159" w:rsidRPr="00F37E04">
        <w:rPr>
          <w:rFonts w:ascii="Arial Narrow" w:hAnsi="Arial Narrow" w:cs="Arial"/>
          <w:b/>
          <w:bCs/>
          <w:color w:val="000000"/>
          <w:sz w:val="24"/>
          <w:szCs w:val="24"/>
        </w:rPr>
        <w:t>Advogados</w:t>
      </w:r>
      <w:r w:rsidRPr="00F37E04">
        <w:rPr>
          <w:rFonts w:ascii="Arial Narrow" w:hAnsi="Arial Narrow" w:cs="Arial"/>
          <w:b/>
          <w:bCs/>
          <w:color w:val="000000"/>
          <w:sz w:val="24"/>
          <w:szCs w:val="24"/>
        </w:rPr>
        <w:t>:</w:t>
      </w:r>
      <w:proofErr w:type="gramEnd"/>
      <w:r w:rsidR="0029298B" w:rsidRPr="00F37E04">
        <w:rPr>
          <w:rFonts w:ascii="Arial Narrow" w:hAnsi="Arial Narrow" w:cs="Arial"/>
          <w:color w:val="000000"/>
          <w:sz w:val="24"/>
          <w:szCs w:val="24"/>
        </w:rPr>
        <w:t>Antônio</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Christo</w:t>
      </w:r>
      <w:proofErr w:type="spellEnd"/>
      <w:r w:rsidRPr="00F37E04">
        <w:rPr>
          <w:rFonts w:ascii="Arial Narrow" w:hAnsi="Arial Narrow" w:cs="Arial"/>
          <w:color w:val="000000"/>
          <w:sz w:val="24"/>
          <w:szCs w:val="24"/>
        </w:rPr>
        <w:t xml:space="preserve"> da Rocha Lacerda-OAB/AM1.188, Keila Regina de Almeida Rêgo-7478, Davi </w:t>
      </w:r>
      <w:proofErr w:type="spellStart"/>
      <w:r w:rsidRPr="00F37E04">
        <w:rPr>
          <w:rFonts w:ascii="Arial Narrow" w:hAnsi="Arial Narrow" w:cs="Arial"/>
          <w:color w:val="000000"/>
          <w:sz w:val="24"/>
          <w:szCs w:val="24"/>
        </w:rPr>
        <w:t>Lasmar</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Omena</w:t>
      </w:r>
      <w:proofErr w:type="spellEnd"/>
      <w:r w:rsidRPr="00F37E04">
        <w:rPr>
          <w:rFonts w:ascii="Arial Narrow" w:hAnsi="Arial Narrow" w:cs="Arial"/>
          <w:color w:val="000000"/>
          <w:sz w:val="24"/>
          <w:szCs w:val="24"/>
        </w:rPr>
        <w:t>-OAB/AM10.181, Juarez Frazao Rodrigues Junior-5851.</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715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132/2020:</w:t>
      </w:r>
      <w:proofErr w:type="gramEnd"/>
      <w:r w:rsidR="007E41A2" w:rsidRPr="00F37E04">
        <w:rPr>
          <w:rFonts w:ascii="Arial Narrow" w:hAnsi="Arial Narrow" w:cs="Arial"/>
          <w:color w:val="000000"/>
          <w:sz w:val="24"/>
          <w:szCs w:val="24"/>
        </w:rPr>
        <w:t xml:space="preserve">Vistos, relatados e discutidos estes autos acima identificados, </w:t>
      </w:r>
      <w:r w:rsidR="007E41A2" w:rsidRPr="00F37E04">
        <w:rPr>
          <w:rFonts w:ascii="Arial Narrow" w:hAnsi="Arial Narrow" w:cs="Arial"/>
          <w:b/>
          <w:color w:val="000000"/>
          <w:sz w:val="24"/>
          <w:szCs w:val="24"/>
        </w:rPr>
        <w:t>ACORDAM</w:t>
      </w:r>
      <w:r w:rsidR="007E41A2" w:rsidRPr="00F37E04">
        <w:rPr>
          <w:rFonts w:ascii="Arial Narrow" w:hAnsi="Arial Narrow" w:cs="Arial"/>
          <w:color w:val="000000"/>
          <w:sz w:val="24"/>
          <w:szCs w:val="24"/>
        </w:rPr>
        <w:t xml:space="preserve"> os Excelentíssimos Senhores Conselheiros do Tribunal de Contas do Estado do Amazonas, reunidos em Sessão do </w:t>
      </w:r>
      <w:r w:rsidR="007E41A2" w:rsidRPr="00F37E04">
        <w:rPr>
          <w:rFonts w:ascii="Arial Narrow" w:hAnsi="Arial Narrow" w:cs="Arial"/>
          <w:b/>
          <w:color w:val="000000"/>
          <w:sz w:val="24"/>
          <w:szCs w:val="24"/>
        </w:rPr>
        <w:t>Tribunal Pleno</w:t>
      </w:r>
      <w:r w:rsidR="007E41A2" w:rsidRPr="00F37E04">
        <w:rPr>
          <w:rFonts w:ascii="Arial Narrow" w:hAnsi="Arial Narrow" w:cs="Arial"/>
          <w:color w:val="000000"/>
          <w:sz w:val="24"/>
          <w:szCs w:val="24"/>
        </w:rPr>
        <w:t xml:space="preserve">, no exercício da competência atribuída pelo art.15, inciso V, da Resolução nº 04/2002-TCE/AM, </w:t>
      </w:r>
      <w:r w:rsidR="007E41A2" w:rsidRPr="00F37E04">
        <w:rPr>
          <w:rFonts w:ascii="Arial Narrow" w:hAnsi="Arial Narrow" w:cs="Arial"/>
          <w:b/>
          <w:bCs/>
          <w:color w:val="000000"/>
          <w:sz w:val="24"/>
          <w:szCs w:val="24"/>
        </w:rPr>
        <w:t>à unanimidade</w:t>
      </w:r>
      <w:r w:rsidR="007E41A2" w:rsidRPr="00F37E04">
        <w:rPr>
          <w:rFonts w:ascii="Arial Narrow" w:hAnsi="Arial Narrow" w:cs="Arial"/>
          <w:color w:val="000000"/>
          <w:sz w:val="24"/>
          <w:szCs w:val="24"/>
        </w:rPr>
        <w:t xml:space="preserve">, nos termos do voto do Excelentíssimo Senhor Conselheiro-Relator, </w:t>
      </w:r>
      <w:r w:rsidR="007E41A2" w:rsidRPr="00F37E04">
        <w:rPr>
          <w:rFonts w:ascii="Arial Narrow" w:hAnsi="Arial Narrow" w:cs="Arial"/>
          <w:b/>
          <w:color w:val="000000"/>
          <w:sz w:val="24"/>
          <w:szCs w:val="24"/>
        </w:rPr>
        <w:t>em divergência</w:t>
      </w:r>
      <w:r w:rsidR="007E41A2" w:rsidRPr="00F37E04">
        <w:rPr>
          <w:rFonts w:ascii="Arial Narrow" w:hAnsi="Arial Narrow" w:cs="Arial"/>
          <w:color w:val="000000"/>
          <w:sz w:val="24"/>
          <w:szCs w:val="24"/>
        </w:rPr>
        <w:t xml:space="preserve"> com pronunciamento do Ministério Público junto a este Tribunal, no sentido de:</w:t>
      </w:r>
      <w:r w:rsidR="007E41A2" w:rsidRPr="00F37E04">
        <w:rPr>
          <w:rFonts w:ascii="Arial Narrow" w:hAnsi="Arial Narrow" w:cs="Arial"/>
          <w:b/>
          <w:bCs/>
          <w:color w:val="000000"/>
          <w:sz w:val="24"/>
          <w:szCs w:val="24"/>
        </w:rPr>
        <w:t>8.1.Julgar legal</w:t>
      </w:r>
      <w:r w:rsidR="007E41A2" w:rsidRPr="00F37E04">
        <w:rPr>
          <w:rFonts w:ascii="Arial Narrow" w:hAnsi="Arial Narrow" w:cs="Arial"/>
          <w:color w:val="000000"/>
          <w:sz w:val="24"/>
          <w:szCs w:val="24"/>
        </w:rPr>
        <w:t xml:space="preserve"> o Termo de Convênio nº 022/1997 firmado entre a </w:t>
      </w:r>
      <w:r w:rsidR="007E41A2" w:rsidRPr="00F37E04">
        <w:rPr>
          <w:rFonts w:ascii="Arial Narrow" w:hAnsi="Arial Narrow" w:cs="Arial"/>
          <w:b/>
          <w:color w:val="000000"/>
          <w:sz w:val="24"/>
          <w:szCs w:val="24"/>
        </w:rPr>
        <w:t>Prefeitura Municipal de Novo Airão</w:t>
      </w:r>
      <w:r w:rsidR="007E41A2" w:rsidRPr="00F37E04">
        <w:rPr>
          <w:rFonts w:ascii="Arial Narrow" w:hAnsi="Arial Narrow" w:cs="Arial"/>
          <w:color w:val="000000"/>
          <w:sz w:val="24"/>
          <w:szCs w:val="24"/>
        </w:rPr>
        <w:t xml:space="preserve">, sob a responsabilidade do </w:t>
      </w:r>
      <w:r w:rsidR="007E41A2" w:rsidRPr="00F37E04">
        <w:rPr>
          <w:rFonts w:ascii="Arial Narrow" w:hAnsi="Arial Narrow" w:cs="Arial"/>
          <w:b/>
          <w:color w:val="000000"/>
          <w:sz w:val="24"/>
          <w:szCs w:val="24"/>
        </w:rPr>
        <w:t>Sr. Wilton Pereira dos Santos</w:t>
      </w:r>
      <w:r w:rsidR="007E41A2" w:rsidRPr="00F37E04">
        <w:rPr>
          <w:rFonts w:ascii="Arial Narrow" w:hAnsi="Arial Narrow" w:cs="Arial"/>
          <w:color w:val="000000"/>
          <w:sz w:val="24"/>
          <w:szCs w:val="24"/>
        </w:rPr>
        <w:t xml:space="preserve">-Prefeito do Município de Novo Airão, à época, e a </w:t>
      </w:r>
      <w:r w:rsidR="007E41A2" w:rsidRPr="00F37E04">
        <w:rPr>
          <w:rFonts w:ascii="Arial Narrow" w:hAnsi="Arial Narrow" w:cs="Arial"/>
          <w:b/>
          <w:color w:val="000000"/>
          <w:sz w:val="24"/>
          <w:szCs w:val="24"/>
        </w:rPr>
        <w:t>Secretaria de Infraestrutura do Estado do Amazonas-SEINFRA</w:t>
      </w:r>
      <w:r w:rsidR="007E41A2" w:rsidRPr="00F37E04">
        <w:rPr>
          <w:rFonts w:ascii="Arial Narrow" w:hAnsi="Arial Narrow" w:cs="Arial"/>
          <w:color w:val="000000"/>
          <w:sz w:val="24"/>
          <w:szCs w:val="24"/>
        </w:rPr>
        <w:t xml:space="preserve">, sob a responsabilidade do </w:t>
      </w:r>
      <w:r w:rsidR="007E41A2" w:rsidRPr="00F37E04">
        <w:rPr>
          <w:rFonts w:ascii="Arial Narrow" w:hAnsi="Arial Narrow" w:cs="Arial"/>
          <w:b/>
          <w:color w:val="000000"/>
          <w:sz w:val="24"/>
          <w:szCs w:val="24"/>
        </w:rPr>
        <w:t>Sr. José de Oliveira Fernandes</w:t>
      </w:r>
      <w:r w:rsidR="007E41A2" w:rsidRPr="00F37E04">
        <w:rPr>
          <w:rFonts w:ascii="Arial Narrow" w:hAnsi="Arial Narrow" w:cs="Arial"/>
          <w:color w:val="000000"/>
          <w:sz w:val="24"/>
          <w:szCs w:val="24"/>
        </w:rPr>
        <w:t xml:space="preserve">-Secretário da SEINFRA, à época, nos termos do 5º, IX da Resolução nº 04/02-RI-TCE/AM; </w:t>
      </w:r>
      <w:r w:rsidR="007E41A2" w:rsidRPr="00F37E04">
        <w:rPr>
          <w:rFonts w:ascii="Arial Narrow" w:hAnsi="Arial Narrow" w:cs="Arial"/>
          <w:b/>
          <w:bCs/>
          <w:color w:val="000000"/>
          <w:sz w:val="24"/>
          <w:szCs w:val="24"/>
        </w:rPr>
        <w:t>8.2.Dar ciência</w:t>
      </w:r>
      <w:r w:rsidR="007E41A2" w:rsidRPr="00F37E04">
        <w:rPr>
          <w:rFonts w:ascii="Arial Narrow" w:hAnsi="Arial Narrow" w:cs="Arial"/>
          <w:color w:val="000000"/>
          <w:sz w:val="24"/>
          <w:szCs w:val="24"/>
        </w:rPr>
        <w:t xml:space="preserve"> ao </w:t>
      </w:r>
      <w:r w:rsidR="007E41A2" w:rsidRPr="00F37E04">
        <w:rPr>
          <w:rFonts w:ascii="Arial Narrow" w:hAnsi="Arial Narrow" w:cs="Arial"/>
          <w:b/>
          <w:color w:val="000000"/>
          <w:sz w:val="24"/>
          <w:szCs w:val="24"/>
        </w:rPr>
        <w:t>Sr. Wilton Pereira dos Santos</w:t>
      </w:r>
      <w:r w:rsidR="007E41A2" w:rsidRPr="00F37E04">
        <w:rPr>
          <w:rFonts w:ascii="Arial Narrow" w:hAnsi="Arial Narrow" w:cs="Arial"/>
          <w:color w:val="000000"/>
          <w:sz w:val="24"/>
          <w:szCs w:val="24"/>
        </w:rPr>
        <w:t xml:space="preserve"> e demais interessados; </w:t>
      </w:r>
      <w:r w:rsidR="007E41A2" w:rsidRPr="00F37E04">
        <w:rPr>
          <w:rFonts w:ascii="Arial Narrow" w:hAnsi="Arial Narrow" w:cs="Arial"/>
          <w:b/>
          <w:bCs/>
          <w:color w:val="000000"/>
          <w:sz w:val="24"/>
          <w:szCs w:val="24"/>
        </w:rPr>
        <w:t>8.3.Arquivar</w:t>
      </w:r>
      <w:r w:rsidR="007E41A2" w:rsidRPr="00F37E04">
        <w:rPr>
          <w:rFonts w:ascii="Arial Narrow" w:hAnsi="Arial Narrow" w:cs="Arial"/>
          <w:color w:val="000000"/>
          <w:sz w:val="24"/>
          <w:szCs w:val="24"/>
        </w:rPr>
        <w:t xml:space="preserve"> o presente processo nos termos regimentais após cum</w:t>
      </w:r>
      <w:r w:rsidR="0099655E" w:rsidRPr="00F37E04">
        <w:rPr>
          <w:rFonts w:ascii="Arial Narrow" w:hAnsi="Arial Narrow" w:cs="Arial"/>
          <w:color w:val="000000"/>
          <w:sz w:val="24"/>
          <w:szCs w:val="24"/>
        </w:rPr>
        <w:t xml:space="preserve">pridas as determinações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9C7159"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859/1998</w:t>
      </w:r>
      <w:r w:rsidR="00B12DBC" w:rsidRPr="00F37E04">
        <w:rPr>
          <w:rFonts w:ascii="Arial Narrow" w:hAnsi="Arial Narrow" w:cs="Arial"/>
          <w:b/>
          <w:color w:val="000000"/>
          <w:sz w:val="24"/>
          <w:szCs w:val="24"/>
        </w:rPr>
        <w:t xml:space="preserve"> (</w:t>
      </w:r>
      <w:r w:rsidR="00156D13" w:rsidRPr="00F37E04">
        <w:rPr>
          <w:rFonts w:ascii="Arial Narrow" w:hAnsi="Arial Narrow" w:cs="Arial"/>
          <w:b/>
          <w:color w:val="000000"/>
          <w:sz w:val="24"/>
          <w:szCs w:val="24"/>
        </w:rPr>
        <w:t xml:space="preserve">Apensos: </w:t>
      </w:r>
      <w:r w:rsidR="00B12DBC" w:rsidRPr="00F37E04">
        <w:rPr>
          <w:rFonts w:ascii="Arial Narrow" w:hAnsi="Arial Narrow" w:cs="Arial"/>
          <w:b/>
          <w:color w:val="000000"/>
          <w:sz w:val="24"/>
          <w:szCs w:val="24"/>
        </w:rPr>
        <w:t>6.170/2002, 2.174/1998, 988/1998 e 1.294/2006)</w:t>
      </w:r>
      <w:r w:rsidRPr="00F37E04">
        <w:rPr>
          <w:rFonts w:ascii="Arial Narrow" w:hAnsi="Arial Narrow" w:cs="Arial"/>
          <w:b/>
          <w:color w:val="000000"/>
          <w:sz w:val="24"/>
          <w:szCs w:val="24"/>
        </w:rPr>
        <w:t xml:space="preserve"> - </w:t>
      </w:r>
      <w:r w:rsidR="00180986" w:rsidRPr="00F37E04">
        <w:rPr>
          <w:rFonts w:ascii="Arial Narrow" w:hAnsi="Arial Narrow" w:cs="Arial"/>
          <w:color w:val="000000"/>
          <w:sz w:val="24"/>
          <w:szCs w:val="24"/>
        </w:rPr>
        <w:t>Prestação de Contas da 1ª Parcela do Convênio nº 022/1997, firmado entre a Prefeitura Municipal de Novo Airão, sob a responsabilidade do Sr. Wilton Pereira dos Santos-Prefeito Municipal, à época, e a Secretaria Estadual de Infraestrutura-SEINFRA, sob a responsabilidade do Sr. José de Oliveira Fernandes-Secretário da SEINFRA, à época</w:t>
      </w:r>
      <w:r w:rsidRPr="00F37E04">
        <w:rPr>
          <w:rFonts w:ascii="Arial Narrow" w:hAnsi="Arial Narrow" w:cs="Arial"/>
          <w:color w:val="000000"/>
          <w:sz w:val="24"/>
          <w:szCs w:val="24"/>
        </w:rPr>
        <w:t xml:space="preserve">. </w:t>
      </w:r>
      <w:proofErr w:type="spellStart"/>
      <w:proofErr w:type="gramStart"/>
      <w:r w:rsidRPr="00F37E04">
        <w:rPr>
          <w:rFonts w:ascii="Arial Narrow" w:hAnsi="Arial Narrow" w:cs="Arial"/>
          <w:b/>
          <w:bCs/>
          <w:color w:val="000000"/>
          <w:sz w:val="24"/>
          <w:szCs w:val="24"/>
        </w:rPr>
        <w:t>Advogados:</w:t>
      </w:r>
      <w:proofErr w:type="gramEnd"/>
      <w:r w:rsidRPr="00F37E04">
        <w:rPr>
          <w:rFonts w:ascii="Arial Narrow" w:hAnsi="Arial Narrow" w:cs="Arial"/>
          <w:color w:val="000000"/>
          <w:sz w:val="24"/>
          <w:szCs w:val="24"/>
        </w:rPr>
        <w:t>Davi</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Lasmar</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Omena</w:t>
      </w:r>
      <w:proofErr w:type="spellEnd"/>
      <w:r w:rsidRPr="00F37E04">
        <w:rPr>
          <w:rFonts w:ascii="Arial Narrow" w:hAnsi="Arial Narrow" w:cs="Arial"/>
          <w:color w:val="000000"/>
          <w:sz w:val="24"/>
          <w:szCs w:val="24"/>
        </w:rPr>
        <w:t xml:space="preserve">-OAB/AM10.181, </w:t>
      </w:r>
      <w:r w:rsidR="003204F3" w:rsidRPr="00F37E04">
        <w:rPr>
          <w:rFonts w:ascii="Arial Narrow" w:hAnsi="Arial Narrow" w:cs="Arial"/>
          <w:color w:val="000000"/>
          <w:sz w:val="24"/>
          <w:szCs w:val="24"/>
        </w:rPr>
        <w:t>Antônio</w:t>
      </w:r>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Christo</w:t>
      </w:r>
      <w:proofErr w:type="spellEnd"/>
      <w:r w:rsidRPr="00F37E04">
        <w:rPr>
          <w:rFonts w:ascii="Arial Narrow" w:hAnsi="Arial Narrow" w:cs="Arial"/>
          <w:color w:val="000000"/>
          <w:sz w:val="24"/>
          <w:szCs w:val="24"/>
        </w:rPr>
        <w:t xml:space="preserve"> da Rocha Lacerda-OAB/AM 1.188, Juarez Frazão Rodrigues Junior-OAB/AM 5851, Keila Regina de Almeida Rêgo-7478.</w:t>
      </w:r>
      <w:r w:rsidRPr="00F37E04">
        <w:rPr>
          <w:rFonts w:ascii="Arial Narrow" w:hAnsi="Arial Narrow" w:cs="Arial"/>
          <w:b/>
          <w:color w:val="000000"/>
          <w:sz w:val="24"/>
          <w:szCs w:val="24"/>
        </w:rPr>
        <w:t xml:space="preserve"> </w:t>
      </w:r>
    </w:p>
    <w:p w:rsidR="000E5760" w:rsidRPr="00F37E04" w:rsidRDefault="009C7159"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133/2020:</w:t>
      </w:r>
      <w:proofErr w:type="gramEnd"/>
      <w:r w:rsidR="003204F3" w:rsidRPr="00F37E04">
        <w:rPr>
          <w:rFonts w:ascii="Arial Narrow" w:hAnsi="Arial Narrow" w:cs="Arial"/>
          <w:bCs/>
          <w:color w:val="000000"/>
          <w:sz w:val="24"/>
          <w:szCs w:val="24"/>
        </w:rPr>
        <w:t xml:space="preserve">Vistos, relatados e discutidos estes autos acima identificados, </w:t>
      </w:r>
      <w:r w:rsidR="003204F3" w:rsidRPr="00F37E04">
        <w:rPr>
          <w:rFonts w:ascii="Arial Narrow" w:hAnsi="Arial Narrow" w:cs="Arial"/>
          <w:b/>
          <w:bCs/>
          <w:color w:val="000000"/>
          <w:sz w:val="24"/>
          <w:szCs w:val="24"/>
        </w:rPr>
        <w:t>ACORDAM</w:t>
      </w:r>
      <w:r w:rsidR="003204F3" w:rsidRPr="00F37E04">
        <w:rPr>
          <w:rFonts w:ascii="Arial Narrow" w:hAnsi="Arial Narrow" w:cs="Arial"/>
          <w:bCs/>
          <w:color w:val="000000"/>
          <w:sz w:val="24"/>
          <w:szCs w:val="24"/>
        </w:rPr>
        <w:t xml:space="preserve"> os Excelentíssimos Senhores Conselheiros do Tribunal de Contas do Estado do Amazonas, reunidos em Sessão do </w:t>
      </w:r>
      <w:r w:rsidR="003204F3" w:rsidRPr="00F37E04">
        <w:rPr>
          <w:rFonts w:ascii="Arial Narrow" w:hAnsi="Arial Narrow" w:cs="Arial"/>
          <w:b/>
          <w:bCs/>
          <w:color w:val="000000"/>
          <w:sz w:val="24"/>
          <w:szCs w:val="24"/>
        </w:rPr>
        <w:t>Tribunal Pleno</w:t>
      </w:r>
      <w:r w:rsidR="003204F3" w:rsidRPr="00F37E04">
        <w:rPr>
          <w:rFonts w:ascii="Arial Narrow" w:hAnsi="Arial Narrow" w:cs="Arial"/>
          <w:bCs/>
          <w:color w:val="000000"/>
          <w:sz w:val="24"/>
          <w:szCs w:val="24"/>
        </w:rPr>
        <w:t xml:space="preserve">, no exercício da competência atribuída pelo art.11, inciso IV, alínea "i", da Resolução nº 04/2002-TCE/AM, </w:t>
      </w:r>
      <w:r w:rsidR="003204F3" w:rsidRPr="00F37E04">
        <w:rPr>
          <w:rFonts w:ascii="Arial Narrow" w:hAnsi="Arial Narrow" w:cs="Arial"/>
          <w:b/>
          <w:color w:val="000000"/>
          <w:sz w:val="24"/>
          <w:szCs w:val="24"/>
        </w:rPr>
        <w:t>à unanimidade</w:t>
      </w:r>
      <w:r w:rsidR="003204F3" w:rsidRPr="00F37E04">
        <w:rPr>
          <w:rFonts w:ascii="Arial Narrow" w:hAnsi="Arial Narrow" w:cs="Arial"/>
          <w:bCs/>
          <w:color w:val="000000"/>
          <w:sz w:val="24"/>
          <w:szCs w:val="24"/>
        </w:rPr>
        <w:t xml:space="preserve">, nos termos do voto do Excelentíssimo Senhor Conselheiro-Relator, </w:t>
      </w:r>
      <w:r w:rsidR="003204F3" w:rsidRPr="00F37E04">
        <w:rPr>
          <w:rFonts w:ascii="Arial Narrow" w:hAnsi="Arial Narrow" w:cs="Arial"/>
          <w:b/>
          <w:bCs/>
          <w:color w:val="000000"/>
          <w:sz w:val="24"/>
          <w:szCs w:val="24"/>
        </w:rPr>
        <w:t>em parcial consonância</w:t>
      </w:r>
      <w:r w:rsidR="003204F3" w:rsidRPr="00F37E04">
        <w:rPr>
          <w:rFonts w:ascii="Arial Narrow" w:hAnsi="Arial Narrow" w:cs="Arial"/>
          <w:bCs/>
          <w:color w:val="000000"/>
          <w:sz w:val="24"/>
          <w:szCs w:val="24"/>
        </w:rPr>
        <w:t xml:space="preserve"> com pronunciamento do Ministério Público junto a este Tribunal, no sentido de:</w:t>
      </w:r>
      <w:r w:rsidR="003204F3" w:rsidRPr="00F37E04">
        <w:rPr>
          <w:rFonts w:ascii="Arial Narrow" w:hAnsi="Arial Narrow" w:cs="Arial"/>
          <w:b/>
          <w:color w:val="000000"/>
          <w:sz w:val="24"/>
          <w:szCs w:val="24"/>
        </w:rPr>
        <w:t>8.1. Julgar irregular</w:t>
      </w:r>
      <w:r w:rsidR="003204F3" w:rsidRPr="00F37E04">
        <w:rPr>
          <w:rFonts w:ascii="Arial Narrow" w:hAnsi="Arial Narrow" w:cs="Arial"/>
          <w:bCs/>
          <w:color w:val="000000"/>
          <w:sz w:val="24"/>
          <w:szCs w:val="24"/>
        </w:rPr>
        <w:t xml:space="preserve"> a Prestação de Contas da 1ª Parcela do Convênio nº 022/1997, firmado entre a </w:t>
      </w:r>
      <w:r w:rsidR="003204F3" w:rsidRPr="00F37E04">
        <w:rPr>
          <w:rFonts w:ascii="Arial Narrow" w:hAnsi="Arial Narrow" w:cs="Arial"/>
          <w:b/>
          <w:bCs/>
          <w:color w:val="000000"/>
          <w:sz w:val="24"/>
          <w:szCs w:val="24"/>
        </w:rPr>
        <w:t>Prefeitura Municipal de Novo Airão</w:t>
      </w:r>
      <w:r w:rsidR="003204F3" w:rsidRPr="00F37E04">
        <w:rPr>
          <w:rFonts w:ascii="Arial Narrow" w:hAnsi="Arial Narrow" w:cs="Arial"/>
          <w:bCs/>
          <w:color w:val="000000"/>
          <w:sz w:val="24"/>
          <w:szCs w:val="24"/>
        </w:rPr>
        <w:t xml:space="preserve">, sob a responsabilidade do </w:t>
      </w:r>
      <w:r w:rsidR="003204F3" w:rsidRPr="00F37E04">
        <w:rPr>
          <w:rFonts w:ascii="Arial Narrow" w:hAnsi="Arial Narrow" w:cs="Arial"/>
          <w:b/>
          <w:bCs/>
          <w:color w:val="000000"/>
          <w:sz w:val="24"/>
          <w:szCs w:val="24"/>
        </w:rPr>
        <w:t>Sr. Wilton Pereira dos Santos</w:t>
      </w:r>
      <w:r w:rsidR="003204F3" w:rsidRPr="00F37E04">
        <w:rPr>
          <w:rFonts w:ascii="Arial Narrow" w:hAnsi="Arial Narrow" w:cs="Arial"/>
          <w:bCs/>
          <w:color w:val="000000"/>
          <w:sz w:val="24"/>
          <w:szCs w:val="24"/>
        </w:rPr>
        <w:t xml:space="preserve">-Prefeito Municipal, à época, e a </w:t>
      </w:r>
      <w:r w:rsidR="003204F3" w:rsidRPr="00F37E04">
        <w:rPr>
          <w:rFonts w:ascii="Arial Narrow" w:hAnsi="Arial Narrow" w:cs="Arial"/>
          <w:b/>
          <w:bCs/>
          <w:color w:val="000000"/>
          <w:sz w:val="24"/>
          <w:szCs w:val="24"/>
        </w:rPr>
        <w:t>Secretaria Estadual de Infraestrutura-SEINFRA</w:t>
      </w:r>
      <w:r w:rsidR="003204F3" w:rsidRPr="00F37E04">
        <w:rPr>
          <w:rFonts w:ascii="Arial Narrow" w:hAnsi="Arial Narrow" w:cs="Arial"/>
          <w:bCs/>
          <w:color w:val="000000"/>
          <w:sz w:val="24"/>
          <w:szCs w:val="24"/>
        </w:rPr>
        <w:t xml:space="preserve">, sob </w:t>
      </w:r>
      <w:r w:rsidR="003204F3" w:rsidRPr="00F37E04">
        <w:rPr>
          <w:rFonts w:ascii="Arial Narrow" w:hAnsi="Arial Narrow" w:cs="Arial"/>
          <w:bCs/>
          <w:color w:val="000000"/>
          <w:sz w:val="24"/>
          <w:szCs w:val="24"/>
        </w:rPr>
        <w:lastRenderedPageBreak/>
        <w:t xml:space="preserve">a responsabilidade do </w:t>
      </w:r>
      <w:r w:rsidR="003204F3" w:rsidRPr="00F37E04">
        <w:rPr>
          <w:rFonts w:ascii="Arial Narrow" w:hAnsi="Arial Narrow" w:cs="Arial"/>
          <w:b/>
          <w:bCs/>
          <w:color w:val="000000"/>
          <w:sz w:val="24"/>
          <w:szCs w:val="24"/>
        </w:rPr>
        <w:t>Sr. José de Oliveira Fernandes</w:t>
      </w:r>
      <w:r w:rsidR="003204F3" w:rsidRPr="00F37E04">
        <w:rPr>
          <w:rFonts w:ascii="Arial Narrow" w:hAnsi="Arial Narrow" w:cs="Arial"/>
          <w:bCs/>
          <w:color w:val="000000"/>
          <w:sz w:val="24"/>
          <w:szCs w:val="24"/>
        </w:rPr>
        <w:t>-Secretário da SEINFRA, à época-com fulcro no art.5º, II da Resolução nº 04/02-RI-TCE/</w:t>
      </w:r>
      <w:proofErr w:type="gramStart"/>
      <w:r w:rsidR="003204F3" w:rsidRPr="00F37E04">
        <w:rPr>
          <w:rFonts w:ascii="Arial Narrow" w:hAnsi="Arial Narrow" w:cs="Arial"/>
          <w:bCs/>
          <w:color w:val="000000"/>
          <w:sz w:val="24"/>
          <w:szCs w:val="24"/>
        </w:rPr>
        <w:t>AM;</w:t>
      </w:r>
      <w:proofErr w:type="gramEnd"/>
      <w:r w:rsidR="003204F3" w:rsidRPr="00F37E04">
        <w:rPr>
          <w:rFonts w:ascii="Arial Narrow" w:hAnsi="Arial Narrow" w:cs="Arial"/>
          <w:b/>
          <w:color w:val="000000"/>
          <w:sz w:val="24"/>
          <w:szCs w:val="24"/>
        </w:rPr>
        <w:t>8.2. Considerar em Alcance</w:t>
      </w:r>
      <w:r w:rsidR="003204F3" w:rsidRPr="00F37E04">
        <w:rPr>
          <w:rFonts w:ascii="Arial Narrow" w:hAnsi="Arial Narrow" w:cs="Arial"/>
          <w:bCs/>
          <w:color w:val="000000"/>
          <w:sz w:val="24"/>
          <w:szCs w:val="24"/>
        </w:rPr>
        <w:t xml:space="preserve"> por Responsabilidade Solidária o </w:t>
      </w:r>
      <w:r w:rsidR="003204F3" w:rsidRPr="00F37E04">
        <w:rPr>
          <w:rFonts w:ascii="Arial Narrow" w:hAnsi="Arial Narrow" w:cs="Arial"/>
          <w:b/>
          <w:bCs/>
          <w:color w:val="000000"/>
          <w:sz w:val="24"/>
          <w:szCs w:val="24"/>
        </w:rPr>
        <w:t>Sr. Wilton Pereira dos Santos</w:t>
      </w:r>
      <w:r w:rsidR="003204F3" w:rsidRPr="00F37E04">
        <w:rPr>
          <w:rFonts w:ascii="Arial Narrow" w:hAnsi="Arial Narrow" w:cs="Arial"/>
          <w:bCs/>
          <w:color w:val="000000"/>
          <w:sz w:val="24"/>
          <w:szCs w:val="24"/>
        </w:rPr>
        <w:t xml:space="preserve">-Prefeito do Município de Novo Airão, à época, a </w:t>
      </w:r>
      <w:r w:rsidR="003204F3" w:rsidRPr="00F37E04">
        <w:rPr>
          <w:rFonts w:ascii="Arial Narrow" w:hAnsi="Arial Narrow" w:cs="Arial"/>
          <w:b/>
          <w:bCs/>
          <w:color w:val="000000"/>
          <w:sz w:val="24"/>
          <w:szCs w:val="24"/>
        </w:rPr>
        <w:t xml:space="preserve">Empresa Construtora Salvador </w:t>
      </w:r>
      <w:proofErr w:type="spellStart"/>
      <w:r w:rsidR="003204F3" w:rsidRPr="00F37E04">
        <w:rPr>
          <w:rFonts w:ascii="Arial Narrow" w:hAnsi="Arial Narrow" w:cs="Arial"/>
          <w:b/>
          <w:bCs/>
          <w:color w:val="000000"/>
          <w:sz w:val="24"/>
          <w:szCs w:val="24"/>
        </w:rPr>
        <w:t>Ltda</w:t>
      </w:r>
      <w:proofErr w:type="spellEnd"/>
      <w:r w:rsidR="003204F3" w:rsidRPr="00F37E04">
        <w:rPr>
          <w:rFonts w:ascii="Arial Narrow" w:hAnsi="Arial Narrow" w:cs="Arial"/>
          <w:bCs/>
          <w:color w:val="000000"/>
          <w:sz w:val="24"/>
          <w:szCs w:val="24"/>
        </w:rPr>
        <w:t xml:space="preserve">, Empresa contratada para a prestação dos serviços objeto do Convênio nº 022/1997, os </w:t>
      </w:r>
      <w:r w:rsidR="003204F3" w:rsidRPr="00F37E04">
        <w:rPr>
          <w:rFonts w:ascii="Arial Narrow" w:hAnsi="Arial Narrow" w:cs="Arial"/>
          <w:b/>
          <w:bCs/>
          <w:color w:val="000000"/>
          <w:sz w:val="24"/>
          <w:szCs w:val="24"/>
        </w:rPr>
        <w:t xml:space="preserve">Srs. Manuel Ribamar </w:t>
      </w:r>
      <w:proofErr w:type="spellStart"/>
      <w:r w:rsidR="003204F3" w:rsidRPr="00F37E04">
        <w:rPr>
          <w:rFonts w:ascii="Arial Narrow" w:hAnsi="Arial Narrow" w:cs="Arial"/>
          <w:b/>
          <w:bCs/>
          <w:color w:val="000000"/>
          <w:sz w:val="24"/>
          <w:szCs w:val="24"/>
        </w:rPr>
        <w:t>Valdevino</w:t>
      </w:r>
      <w:proofErr w:type="spellEnd"/>
      <w:r w:rsidR="003204F3" w:rsidRPr="00F37E04">
        <w:rPr>
          <w:rFonts w:ascii="Arial Narrow" w:hAnsi="Arial Narrow" w:cs="Arial"/>
          <w:b/>
          <w:bCs/>
          <w:color w:val="000000"/>
          <w:sz w:val="24"/>
          <w:szCs w:val="24"/>
        </w:rPr>
        <w:t xml:space="preserve"> de Oliveira </w:t>
      </w:r>
      <w:r w:rsidR="003204F3" w:rsidRPr="00F37E04">
        <w:rPr>
          <w:rFonts w:ascii="Arial Narrow" w:hAnsi="Arial Narrow" w:cs="Arial"/>
          <w:bCs/>
          <w:color w:val="000000"/>
          <w:sz w:val="24"/>
          <w:szCs w:val="24"/>
        </w:rPr>
        <w:t>e</w:t>
      </w:r>
      <w:r w:rsidR="003204F3" w:rsidRPr="00F37E04">
        <w:rPr>
          <w:rFonts w:ascii="Arial Narrow" w:hAnsi="Arial Narrow" w:cs="Arial"/>
          <w:b/>
          <w:bCs/>
          <w:color w:val="000000"/>
          <w:sz w:val="24"/>
          <w:szCs w:val="24"/>
        </w:rPr>
        <w:t xml:space="preserve"> Álvaro Monteiro Maia</w:t>
      </w:r>
      <w:r w:rsidR="003204F3" w:rsidRPr="00F37E04">
        <w:rPr>
          <w:rFonts w:ascii="Arial Narrow" w:hAnsi="Arial Narrow" w:cs="Arial"/>
          <w:bCs/>
          <w:color w:val="000000"/>
          <w:sz w:val="24"/>
          <w:szCs w:val="24"/>
        </w:rPr>
        <w:t xml:space="preserve">-Engenheiros designados pela SEINFRA, à época, para fiscalizar os serviços de engenharia, no valor de R$ </w:t>
      </w:r>
      <w:r w:rsidR="003204F3" w:rsidRPr="00F37E04">
        <w:rPr>
          <w:rFonts w:ascii="Arial Narrow" w:hAnsi="Arial Narrow" w:cs="Arial"/>
          <w:b/>
          <w:bCs/>
          <w:color w:val="000000"/>
          <w:sz w:val="24"/>
          <w:szCs w:val="24"/>
        </w:rPr>
        <w:t>1.700.000,00</w:t>
      </w:r>
      <w:r w:rsidR="003204F3" w:rsidRPr="00F37E04">
        <w:rPr>
          <w:rFonts w:ascii="Arial Narrow" w:hAnsi="Arial Narrow" w:cs="Arial"/>
          <w:bCs/>
          <w:color w:val="000000"/>
          <w:sz w:val="24"/>
          <w:szCs w:val="24"/>
        </w:rPr>
        <w:t xml:space="preserve"> (um milhão e setecentos mil reais), em razão de não restado demonstrado cabalmente a aplicação dos valores referentes à 1ª, 2ª e 3ª parcelas do Convênio nº 022/1997, nos termos do art.304, I da Resolução nº 04/02-RITCE/</w:t>
      </w:r>
      <w:proofErr w:type="gramStart"/>
      <w:r w:rsidR="003204F3" w:rsidRPr="00F37E04">
        <w:rPr>
          <w:rFonts w:ascii="Arial Narrow" w:hAnsi="Arial Narrow" w:cs="Arial"/>
          <w:bCs/>
          <w:color w:val="000000"/>
          <w:sz w:val="24"/>
          <w:szCs w:val="24"/>
        </w:rPr>
        <w:t>AM;</w:t>
      </w:r>
      <w:proofErr w:type="gramEnd"/>
      <w:r w:rsidR="003204F3" w:rsidRPr="00F37E04">
        <w:rPr>
          <w:rFonts w:ascii="Arial Narrow" w:hAnsi="Arial Narrow" w:cs="Arial"/>
          <w:b/>
          <w:color w:val="000000"/>
          <w:sz w:val="24"/>
          <w:szCs w:val="24"/>
        </w:rPr>
        <w:t>8.2.1.</w:t>
      </w:r>
      <w:r w:rsidR="003204F3" w:rsidRPr="00F37E04">
        <w:rPr>
          <w:rFonts w:ascii="Arial Narrow" w:hAnsi="Arial Narrow" w:cs="Arial"/>
          <w:bCs/>
          <w:color w:val="000000"/>
          <w:sz w:val="24"/>
          <w:szCs w:val="24"/>
        </w:rPr>
        <w:t xml:space="preserve"> O referido valor deverá ser recolhido no prazo de 30 (trinta) dias art.174 da Resolução nº 04/02-RI-TCE/AM, à esfera Estadual para o órgão Secretaria do Estado da Fazenda-SEFAZ; </w:t>
      </w:r>
      <w:r w:rsidR="003204F3" w:rsidRPr="00F37E04">
        <w:rPr>
          <w:rFonts w:ascii="Arial Narrow" w:hAnsi="Arial Narrow" w:cs="Arial"/>
          <w:b/>
          <w:color w:val="000000"/>
          <w:sz w:val="24"/>
          <w:szCs w:val="24"/>
        </w:rPr>
        <w:t>8.3. Dar ciência</w:t>
      </w:r>
      <w:r w:rsidR="003204F3" w:rsidRPr="00F37E04">
        <w:rPr>
          <w:rFonts w:ascii="Arial Narrow" w:hAnsi="Arial Narrow" w:cs="Arial"/>
          <w:bCs/>
          <w:color w:val="000000"/>
          <w:sz w:val="24"/>
          <w:szCs w:val="24"/>
        </w:rPr>
        <w:t xml:space="preserve"> ao </w:t>
      </w:r>
      <w:r w:rsidR="003204F3" w:rsidRPr="00F37E04">
        <w:rPr>
          <w:rFonts w:ascii="Arial Narrow" w:hAnsi="Arial Narrow" w:cs="Arial"/>
          <w:b/>
          <w:bCs/>
          <w:color w:val="000000"/>
          <w:sz w:val="24"/>
          <w:szCs w:val="24"/>
        </w:rPr>
        <w:t>Sr. Wilton Pereira dos Santos</w:t>
      </w:r>
      <w:r w:rsidR="003204F3" w:rsidRPr="00F37E04">
        <w:rPr>
          <w:rFonts w:ascii="Arial Narrow" w:hAnsi="Arial Narrow" w:cs="Arial"/>
          <w:bCs/>
          <w:color w:val="000000"/>
          <w:sz w:val="24"/>
          <w:szCs w:val="24"/>
        </w:rPr>
        <w:t xml:space="preserve"> e </w:t>
      </w:r>
      <w:r w:rsidR="003204F3" w:rsidRPr="00F37E04">
        <w:rPr>
          <w:rFonts w:ascii="Arial Narrow" w:hAnsi="Arial Narrow" w:cs="Arial"/>
          <w:b/>
          <w:bCs/>
          <w:color w:val="000000"/>
          <w:sz w:val="24"/>
          <w:szCs w:val="24"/>
        </w:rPr>
        <w:t>demais interessados</w:t>
      </w:r>
      <w:r w:rsidR="003204F3" w:rsidRPr="00F37E04">
        <w:rPr>
          <w:rFonts w:ascii="Arial Narrow" w:hAnsi="Arial Narrow" w:cs="Arial"/>
          <w:bCs/>
          <w:color w:val="000000"/>
          <w:sz w:val="24"/>
          <w:szCs w:val="24"/>
        </w:rPr>
        <w:t xml:space="preserve">; </w:t>
      </w:r>
      <w:r w:rsidR="003204F3" w:rsidRPr="00F37E04">
        <w:rPr>
          <w:rFonts w:ascii="Arial Narrow" w:hAnsi="Arial Narrow" w:cs="Arial"/>
          <w:b/>
          <w:color w:val="000000"/>
          <w:sz w:val="24"/>
          <w:szCs w:val="24"/>
        </w:rPr>
        <w:t>8.4. Arquivar</w:t>
      </w:r>
      <w:r w:rsidR="003204F3" w:rsidRPr="00F37E04">
        <w:rPr>
          <w:rFonts w:ascii="Arial Narrow" w:hAnsi="Arial Narrow" w:cs="Arial"/>
          <w:bCs/>
          <w:color w:val="000000"/>
          <w:sz w:val="24"/>
          <w:szCs w:val="24"/>
        </w:rPr>
        <w:t xml:space="preserve"> o presente processo nos termos regimentais </w:t>
      </w:r>
      <w:proofErr w:type="gramStart"/>
      <w:r w:rsidR="003204F3" w:rsidRPr="00F37E04">
        <w:rPr>
          <w:rFonts w:ascii="Arial Narrow" w:hAnsi="Arial Narrow" w:cs="Arial"/>
          <w:bCs/>
          <w:color w:val="000000"/>
          <w:sz w:val="24"/>
          <w:szCs w:val="24"/>
        </w:rPr>
        <w:t>após</w:t>
      </w:r>
      <w:proofErr w:type="gramEnd"/>
      <w:r w:rsidR="003204F3" w:rsidRPr="00F37E04">
        <w:rPr>
          <w:rFonts w:ascii="Arial Narrow" w:hAnsi="Arial Narrow" w:cs="Arial"/>
          <w:bCs/>
          <w:color w:val="000000"/>
          <w:sz w:val="24"/>
          <w:szCs w:val="24"/>
        </w:rPr>
        <w:t xml:space="preserve"> cu</w:t>
      </w:r>
      <w:r w:rsidR="00641313" w:rsidRPr="00F37E04">
        <w:rPr>
          <w:rFonts w:ascii="Arial Narrow" w:hAnsi="Arial Narrow" w:cs="Arial"/>
          <w:bCs/>
          <w:color w:val="000000"/>
          <w:sz w:val="24"/>
          <w:szCs w:val="24"/>
        </w:rPr>
        <w:t xml:space="preserve">mpridas as determinações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2</w:t>
      </w:r>
      <w:r w:rsidR="009C7159" w:rsidRPr="00F37E04">
        <w:rPr>
          <w:rFonts w:ascii="Arial Narrow" w:hAnsi="Arial Narrow" w:cs="Arial"/>
          <w:b/>
          <w:color w:val="000000"/>
          <w:sz w:val="24"/>
          <w:szCs w:val="24"/>
        </w:rPr>
        <w:t>.</w:t>
      </w:r>
      <w:r w:rsidRPr="00F37E04">
        <w:rPr>
          <w:rFonts w:ascii="Arial Narrow" w:hAnsi="Arial Narrow" w:cs="Arial"/>
          <w:b/>
          <w:color w:val="000000"/>
          <w:sz w:val="24"/>
          <w:szCs w:val="24"/>
        </w:rPr>
        <w:t>174/1998</w:t>
      </w:r>
      <w:r w:rsidR="003103D3" w:rsidRPr="00F37E04">
        <w:rPr>
          <w:rFonts w:ascii="Arial Narrow" w:hAnsi="Arial Narrow" w:cs="Arial"/>
          <w:b/>
          <w:color w:val="000000"/>
          <w:sz w:val="24"/>
          <w:szCs w:val="24"/>
        </w:rPr>
        <w:t xml:space="preserve"> (Apensos: 6.170/2002, 859/1998, 988/1998 e 1.294/2006) - </w:t>
      </w:r>
      <w:r w:rsidR="009C6EB1" w:rsidRPr="00F37E04">
        <w:rPr>
          <w:rFonts w:ascii="Arial Narrow" w:hAnsi="Arial Narrow" w:cs="Arial"/>
          <w:color w:val="000000"/>
          <w:sz w:val="24"/>
          <w:szCs w:val="24"/>
        </w:rPr>
        <w:t xml:space="preserve">Prestação de Contas da 3ª Parcela do Convênio nº 022/1997, firmado entre a Prefeitura Municipal de Novo Airão, sob a responsabilidade do Sr. Wilton Pereira dos Santos, Prefeito Municipal à época da execução dos serviços de engenharia objeto do Convênio, e a Secretaria de Infraestrutura do Estado do Amazonas-SEINF, sob a responsabilidade do Sr. José de Oliveira Fernandes-Secretário da SEINF, à </w:t>
      </w:r>
      <w:proofErr w:type="spellStart"/>
      <w:proofErr w:type="gramStart"/>
      <w:r w:rsidR="009C6EB1" w:rsidRPr="00F37E04">
        <w:rPr>
          <w:rFonts w:ascii="Arial Narrow" w:hAnsi="Arial Narrow" w:cs="Arial"/>
          <w:color w:val="000000"/>
          <w:sz w:val="24"/>
          <w:szCs w:val="24"/>
        </w:rPr>
        <w:t>época.</w:t>
      </w:r>
      <w:proofErr w:type="gramEnd"/>
      <w:r w:rsidR="009C7159" w:rsidRPr="00F37E04">
        <w:rPr>
          <w:rFonts w:ascii="Arial Narrow" w:hAnsi="Arial Narrow" w:cs="Arial"/>
          <w:b/>
          <w:bCs/>
          <w:color w:val="000000"/>
          <w:sz w:val="24"/>
          <w:szCs w:val="24"/>
        </w:rPr>
        <w:t>Advogados</w:t>
      </w:r>
      <w:r w:rsidRPr="00F37E04">
        <w:rPr>
          <w:rFonts w:ascii="Arial Narrow" w:hAnsi="Arial Narrow" w:cs="Arial"/>
          <w:b/>
          <w:bCs/>
          <w:color w:val="000000"/>
          <w:sz w:val="24"/>
          <w:szCs w:val="24"/>
        </w:rPr>
        <w:t>:</w:t>
      </w:r>
      <w:r w:rsidR="00361817" w:rsidRPr="00F37E04">
        <w:rPr>
          <w:rFonts w:ascii="Arial Narrow" w:hAnsi="Arial Narrow" w:cs="Arial"/>
          <w:color w:val="000000"/>
          <w:sz w:val="24"/>
          <w:szCs w:val="24"/>
        </w:rPr>
        <w:t>Antônio</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Christo</w:t>
      </w:r>
      <w:proofErr w:type="spellEnd"/>
      <w:r w:rsidRPr="00F37E04">
        <w:rPr>
          <w:rFonts w:ascii="Arial Narrow" w:hAnsi="Arial Narrow" w:cs="Arial"/>
          <w:color w:val="000000"/>
          <w:sz w:val="24"/>
          <w:szCs w:val="24"/>
        </w:rPr>
        <w:t xml:space="preserve"> da Rocha Lacerda-OAB/AM 1.188, Davi </w:t>
      </w:r>
      <w:proofErr w:type="spellStart"/>
      <w:r w:rsidRPr="00F37E04">
        <w:rPr>
          <w:rFonts w:ascii="Arial Narrow" w:hAnsi="Arial Narrow" w:cs="Arial"/>
          <w:color w:val="000000"/>
          <w:sz w:val="24"/>
          <w:szCs w:val="24"/>
        </w:rPr>
        <w:t>Lasmar</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Omena</w:t>
      </w:r>
      <w:proofErr w:type="spellEnd"/>
      <w:r w:rsidRPr="00F37E04">
        <w:rPr>
          <w:rFonts w:ascii="Arial Narrow" w:hAnsi="Arial Narrow" w:cs="Arial"/>
          <w:color w:val="000000"/>
          <w:sz w:val="24"/>
          <w:szCs w:val="24"/>
        </w:rPr>
        <w:t>-OAB/AM10.181, Juarez Frazão Rodrigues Junior-OAB/AM5</w:t>
      </w:r>
      <w:r w:rsidR="003103D3" w:rsidRPr="00F37E04">
        <w:rPr>
          <w:rFonts w:ascii="Arial Narrow" w:hAnsi="Arial Narrow" w:cs="Arial"/>
          <w:color w:val="000000"/>
          <w:sz w:val="24"/>
          <w:szCs w:val="24"/>
        </w:rPr>
        <w:t>.</w:t>
      </w:r>
      <w:r w:rsidRPr="00F37E04">
        <w:rPr>
          <w:rFonts w:ascii="Arial Narrow" w:hAnsi="Arial Narrow" w:cs="Arial"/>
          <w:color w:val="000000"/>
          <w:sz w:val="24"/>
          <w:szCs w:val="24"/>
        </w:rPr>
        <w:t>851, Keila Regina de Almeida Rêgo-</w:t>
      </w:r>
      <w:r w:rsidR="003103D3" w:rsidRPr="00F37E04">
        <w:rPr>
          <w:rFonts w:ascii="Arial Narrow" w:hAnsi="Arial Narrow" w:cs="Arial"/>
          <w:color w:val="000000"/>
          <w:sz w:val="24"/>
          <w:szCs w:val="24"/>
        </w:rPr>
        <w:t xml:space="preserve">OAB/AM </w:t>
      </w:r>
      <w:r w:rsidRPr="00F37E04">
        <w:rPr>
          <w:rFonts w:ascii="Arial Narrow" w:hAnsi="Arial Narrow" w:cs="Arial"/>
          <w:color w:val="000000"/>
          <w:sz w:val="24"/>
          <w:szCs w:val="24"/>
        </w:rPr>
        <w:t>7</w:t>
      </w:r>
      <w:r w:rsidR="003103D3" w:rsidRPr="00F37E04">
        <w:rPr>
          <w:rFonts w:ascii="Arial Narrow" w:hAnsi="Arial Narrow" w:cs="Arial"/>
          <w:color w:val="000000"/>
          <w:sz w:val="24"/>
          <w:szCs w:val="24"/>
        </w:rPr>
        <w:t>.</w:t>
      </w:r>
      <w:r w:rsidRPr="00F37E04">
        <w:rPr>
          <w:rFonts w:ascii="Arial Narrow" w:hAnsi="Arial Narrow" w:cs="Arial"/>
          <w:color w:val="000000"/>
          <w:sz w:val="24"/>
          <w:szCs w:val="24"/>
        </w:rPr>
        <w:t>478.</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715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134/2020:</w:t>
      </w:r>
      <w:proofErr w:type="gramEnd"/>
      <w:r w:rsidR="00361817" w:rsidRPr="00F37E04">
        <w:rPr>
          <w:rFonts w:ascii="Arial Narrow" w:hAnsi="Arial Narrow" w:cs="Arial"/>
          <w:color w:val="000000"/>
          <w:sz w:val="24"/>
          <w:szCs w:val="24"/>
        </w:rPr>
        <w:t xml:space="preserve">Vistos, relatados e discutidos estes autos acima identificados, </w:t>
      </w:r>
      <w:r w:rsidR="00361817" w:rsidRPr="00F37E04">
        <w:rPr>
          <w:rFonts w:ascii="Arial Narrow" w:hAnsi="Arial Narrow" w:cs="Arial"/>
          <w:b/>
          <w:color w:val="000000"/>
          <w:sz w:val="24"/>
          <w:szCs w:val="24"/>
        </w:rPr>
        <w:t>ACORDAM</w:t>
      </w:r>
      <w:r w:rsidR="00361817" w:rsidRPr="00F37E04">
        <w:rPr>
          <w:rFonts w:ascii="Arial Narrow" w:hAnsi="Arial Narrow" w:cs="Arial"/>
          <w:color w:val="000000"/>
          <w:sz w:val="24"/>
          <w:szCs w:val="24"/>
        </w:rPr>
        <w:t xml:space="preserve"> os Excelentíssimos Senhores Conselheiros do Tribunal de Contas do Estado do Amazonas, reunidos em Sessão do </w:t>
      </w:r>
      <w:r w:rsidR="00361817" w:rsidRPr="00F37E04">
        <w:rPr>
          <w:rFonts w:ascii="Arial Narrow" w:hAnsi="Arial Narrow" w:cs="Arial"/>
          <w:b/>
          <w:color w:val="000000"/>
          <w:sz w:val="24"/>
          <w:szCs w:val="24"/>
        </w:rPr>
        <w:t>Tribunal Pleno</w:t>
      </w:r>
      <w:r w:rsidR="00361817" w:rsidRPr="00F37E04">
        <w:rPr>
          <w:rFonts w:ascii="Arial Narrow" w:hAnsi="Arial Narrow" w:cs="Arial"/>
          <w:color w:val="000000"/>
          <w:sz w:val="24"/>
          <w:szCs w:val="24"/>
        </w:rPr>
        <w:t xml:space="preserve">, no exercício da competência atribuída pelo art.11, inciso IV, alínea "i", da Resolução nº 04/2002-TCE/AM, </w:t>
      </w:r>
      <w:r w:rsidR="00361817" w:rsidRPr="00F37E04">
        <w:rPr>
          <w:rFonts w:ascii="Arial Narrow" w:hAnsi="Arial Narrow" w:cs="Arial"/>
          <w:b/>
          <w:bCs/>
          <w:color w:val="000000"/>
          <w:sz w:val="24"/>
          <w:szCs w:val="24"/>
        </w:rPr>
        <w:t>à unanimidade</w:t>
      </w:r>
      <w:r w:rsidR="00361817" w:rsidRPr="00F37E04">
        <w:rPr>
          <w:rFonts w:ascii="Arial Narrow" w:hAnsi="Arial Narrow" w:cs="Arial"/>
          <w:color w:val="000000"/>
          <w:sz w:val="24"/>
          <w:szCs w:val="24"/>
        </w:rPr>
        <w:t xml:space="preserve">, nos termos do voto do Excelentíssimo Senhor Conselheiro-Relator, </w:t>
      </w:r>
      <w:r w:rsidR="00361817" w:rsidRPr="00F37E04">
        <w:rPr>
          <w:rFonts w:ascii="Arial Narrow" w:hAnsi="Arial Narrow" w:cs="Arial"/>
          <w:b/>
          <w:color w:val="000000"/>
          <w:sz w:val="24"/>
          <w:szCs w:val="24"/>
        </w:rPr>
        <w:t xml:space="preserve">em consonância </w:t>
      </w:r>
      <w:r w:rsidR="00361817" w:rsidRPr="00F37E04">
        <w:rPr>
          <w:rFonts w:ascii="Arial Narrow" w:hAnsi="Arial Narrow" w:cs="Arial"/>
          <w:color w:val="000000"/>
          <w:sz w:val="24"/>
          <w:szCs w:val="24"/>
        </w:rPr>
        <w:t>com pronunciamento do Ministério Público junto a este Tribunal, no sentido de:</w:t>
      </w:r>
      <w:r w:rsidR="00361817" w:rsidRPr="00F37E04">
        <w:rPr>
          <w:rFonts w:ascii="Arial Narrow" w:hAnsi="Arial Narrow" w:cs="Arial"/>
          <w:b/>
          <w:bCs/>
          <w:color w:val="000000"/>
          <w:sz w:val="24"/>
          <w:szCs w:val="24"/>
        </w:rPr>
        <w:t>8.1. Julgar irregular</w:t>
      </w:r>
      <w:r w:rsidR="00361817" w:rsidRPr="00F37E04">
        <w:rPr>
          <w:rFonts w:ascii="Arial Narrow" w:hAnsi="Arial Narrow" w:cs="Arial"/>
          <w:color w:val="000000"/>
          <w:sz w:val="24"/>
          <w:szCs w:val="24"/>
        </w:rPr>
        <w:t xml:space="preserve"> a Prestação de Contas da 3ª Parcela do Convênio nº 022/1997, firmado entre a </w:t>
      </w:r>
      <w:r w:rsidR="00361817" w:rsidRPr="00F37E04">
        <w:rPr>
          <w:rFonts w:ascii="Arial Narrow" w:hAnsi="Arial Narrow" w:cs="Arial"/>
          <w:b/>
          <w:color w:val="000000"/>
          <w:sz w:val="24"/>
          <w:szCs w:val="24"/>
        </w:rPr>
        <w:t>Prefeitura Municipal de Novo Airão</w:t>
      </w:r>
      <w:r w:rsidR="00361817" w:rsidRPr="00F37E04">
        <w:rPr>
          <w:rFonts w:ascii="Arial Narrow" w:hAnsi="Arial Narrow" w:cs="Arial"/>
          <w:color w:val="000000"/>
          <w:sz w:val="24"/>
          <w:szCs w:val="24"/>
        </w:rPr>
        <w:t xml:space="preserve">, sob a responsabilidade do </w:t>
      </w:r>
      <w:r w:rsidR="00361817" w:rsidRPr="00F37E04">
        <w:rPr>
          <w:rFonts w:ascii="Arial Narrow" w:hAnsi="Arial Narrow" w:cs="Arial"/>
          <w:b/>
          <w:color w:val="000000"/>
          <w:sz w:val="24"/>
          <w:szCs w:val="24"/>
        </w:rPr>
        <w:t>Sr. Wilton Pereira dos Santos</w:t>
      </w:r>
      <w:r w:rsidR="00361817" w:rsidRPr="00F37E04">
        <w:rPr>
          <w:rFonts w:ascii="Arial Narrow" w:hAnsi="Arial Narrow" w:cs="Arial"/>
          <w:color w:val="000000"/>
          <w:sz w:val="24"/>
          <w:szCs w:val="24"/>
        </w:rPr>
        <w:t xml:space="preserve">, Prefeito Municipal à época da execução dos serviços de engenharia objeto do Convênio, e a Secretaria de Infraestrutura do Estado do Amazonas-SEINF, sob a responsabilidade do </w:t>
      </w:r>
      <w:r w:rsidR="00361817" w:rsidRPr="00F37E04">
        <w:rPr>
          <w:rFonts w:ascii="Arial Narrow" w:hAnsi="Arial Narrow" w:cs="Arial"/>
          <w:b/>
          <w:color w:val="000000"/>
          <w:sz w:val="24"/>
          <w:szCs w:val="24"/>
        </w:rPr>
        <w:t>Sr. José de Oliveira Fernandes</w:t>
      </w:r>
      <w:r w:rsidR="00361817" w:rsidRPr="00F37E04">
        <w:rPr>
          <w:rFonts w:ascii="Arial Narrow" w:hAnsi="Arial Narrow" w:cs="Arial"/>
          <w:color w:val="000000"/>
          <w:sz w:val="24"/>
          <w:szCs w:val="24"/>
        </w:rPr>
        <w:t xml:space="preserve">-Secretário da SEINF, à época, nos termos do art.5º, II da Resolução nº 04/02-RI-TCE/AM; </w:t>
      </w:r>
      <w:r w:rsidR="00361817" w:rsidRPr="00F37E04">
        <w:rPr>
          <w:rFonts w:ascii="Arial Narrow" w:hAnsi="Arial Narrow" w:cs="Arial"/>
          <w:b/>
          <w:bCs/>
          <w:color w:val="000000"/>
          <w:sz w:val="24"/>
          <w:szCs w:val="24"/>
        </w:rPr>
        <w:t>8.2. Dar ciência</w:t>
      </w:r>
      <w:r w:rsidR="00361817" w:rsidRPr="00F37E04">
        <w:rPr>
          <w:rFonts w:ascii="Arial Narrow" w:hAnsi="Arial Narrow" w:cs="Arial"/>
          <w:color w:val="000000"/>
          <w:sz w:val="24"/>
          <w:szCs w:val="24"/>
        </w:rPr>
        <w:t xml:space="preserve"> ao </w:t>
      </w:r>
      <w:r w:rsidR="00361817" w:rsidRPr="00F37E04">
        <w:rPr>
          <w:rFonts w:ascii="Arial Narrow" w:hAnsi="Arial Narrow" w:cs="Arial"/>
          <w:b/>
          <w:color w:val="000000"/>
          <w:sz w:val="24"/>
          <w:szCs w:val="24"/>
        </w:rPr>
        <w:t>Sr. Wilton Pereira dos Santos</w:t>
      </w:r>
      <w:r w:rsidR="00361817" w:rsidRPr="00F37E04">
        <w:rPr>
          <w:rFonts w:ascii="Arial Narrow" w:hAnsi="Arial Narrow" w:cs="Arial"/>
          <w:color w:val="000000"/>
          <w:sz w:val="24"/>
          <w:szCs w:val="24"/>
        </w:rPr>
        <w:t xml:space="preserve"> e demais </w:t>
      </w:r>
      <w:proofErr w:type="gramStart"/>
      <w:r w:rsidR="00361817" w:rsidRPr="00F37E04">
        <w:rPr>
          <w:rFonts w:ascii="Arial Narrow" w:hAnsi="Arial Narrow" w:cs="Arial"/>
          <w:color w:val="000000"/>
          <w:sz w:val="24"/>
          <w:szCs w:val="24"/>
        </w:rPr>
        <w:t>interessados;</w:t>
      </w:r>
      <w:proofErr w:type="gramEnd"/>
      <w:r w:rsidR="00361817" w:rsidRPr="00F37E04">
        <w:rPr>
          <w:rFonts w:ascii="Arial Narrow" w:hAnsi="Arial Narrow" w:cs="Arial"/>
          <w:b/>
          <w:bCs/>
          <w:color w:val="000000"/>
          <w:sz w:val="24"/>
          <w:szCs w:val="24"/>
        </w:rPr>
        <w:t>8.3. Arquivar</w:t>
      </w:r>
      <w:r w:rsidR="00361817" w:rsidRPr="00F37E04">
        <w:rPr>
          <w:rFonts w:ascii="Arial Narrow" w:hAnsi="Arial Narrow" w:cs="Arial"/>
          <w:color w:val="000000"/>
          <w:sz w:val="24"/>
          <w:szCs w:val="24"/>
        </w:rPr>
        <w:t xml:space="preserve"> o presente processo nos termos regimentais </w:t>
      </w:r>
      <w:proofErr w:type="gramStart"/>
      <w:r w:rsidR="00361817" w:rsidRPr="00F37E04">
        <w:rPr>
          <w:rFonts w:ascii="Arial Narrow" w:hAnsi="Arial Narrow" w:cs="Arial"/>
          <w:color w:val="000000"/>
          <w:sz w:val="24"/>
          <w:szCs w:val="24"/>
        </w:rPr>
        <w:t>após</w:t>
      </w:r>
      <w:proofErr w:type="gramEnd"/>
      <w:r w:rsidR="00361817" w:rsidRPr="00F37E04">
        <w:rPr>
          <w:rFonts w:ascii="Arial Narrow" w:hAnsi="Arial Narrow" w:cs="Arial"/>
          <w:color w:val="000000"/>
          <w:sz w:val="24"/>
          <w:szCs w:val="24"/>
        </w:rPr>
        <w:t xml:space="preserve"> cumpridas as determinações acima.</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9C7159"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1.294/2006</w:t>
      </w:r>
      <w:r w:rsidR="00AF767F" w:rsidRPr="00F37E04">
        <w:rPr>
          <w:rFonts w:ascii="Arial Narrow" w:hAnsi="Arial Narrow" w:cs="Arial"/>
          <w:b/>
          <w:color w:val="000000"/>
          <w:sz w:val="24"/>
          <w:szCs w:val="24"/>
        </w:rPr>
        <w:t xml:space="preserve"> (Apensos: 6.170/2002, 859/1998, 2.174/1998, 988/1998)</w:t>
      </w:r>
      <w:r w:rsidRPr="00F37E04">
        <w:rPr>
          <w:rFonts w:ascii="Arial Narrow" w:hAnsi="Arial Narrow" w:cs="Arial"/>
          <w:b/>
          <w:color w:val="000000"/>
          <w:sz w:val="24"/>
          <w:szCs w:val="24"/>
        </w:rPr>
        <w:t>-</w:t>
      </w:r>
      <w:r w:rsidR="004A5CC6" w:rsidRPr="00F37E04">
        <w:rPr>
          <w:rFonts w:ascii="Arial Narrow" w:hAnsi="Arial Narrow" w:cs="Arial"/>
          <w:color w:val="000000"/>
          <w:sz w:val="24"/>
          <w:szCs w:val="24"/>
        </w:rPr>
        <w:t xml:space="preserve">Representação proposta pelo Sr. Francisco Almeida Rodrigues-Presidente da Câmara do Município de Novo Airão, à época, em face dos Srs. Wilton Pereira dos Santos-Ex-Prefeito do Município de Novo Airão; Antônio </w:t>
      </w:r>
      <w:proofErr w:type="spellStart"/>
      <w:r w:rsidR="004A5CC6" w:rsidRPr="00F37E04">
        <w:rPr>
          <w:rFonts w:ascii="Arial Narrow" w:hAnsi="Arial Narrow" w:cs="Arial"/>
          <w:color w:val="000000"/>
          <w:sz w:val="24"/>
          <w:szCs w:val="24"/>
        </w:rPr>
        <w:t>Tiburtino</w:t>
      </w:r>
      <w:proofErr w:type="spellEnd"/>
      <w:r w:rsidR="004A5CC6" w:rsidRPr="00F37E04">
        <w:rPr>
          <w:rFonts w:ascii="Arial Narrow" w:hAnsi="Arial Narrow" w:cs="Arial"/>
          <w:color w:val="000000"/>
          <w:sz w:val="24"/>
          <w:szCs w:val="24"/>
        </w:rPr>
        <w:t xml:space="preserve"> da Silva-Ex-Prefeito do Município de Novo Airão; Alberto Ávila de Oliveira e </w:t>
      </w:r>
      <w:proofErr w:type="spellStart"/>
      <w:r w:rsidR="004A5CC6" w:rsidRPr="00F37E04">
        <w:rPr>
          <w:rFonts w:ascii="Arial Narrow" w:hAnsi="Arial Narrow" w:cs="Arial"/>
          <w:color w:val="000000"/>
          <w:sz w:val="24"/>
          <w:szCs w:val="24"/>
        </w:rPr>
        <w:t>Camerino</w:t>
      </w:r>
      <w:proofErr w:type="spellEnd"/>
      <w:r w:rsidR="004A5CC6" w:rsidRPr="00F37E04">
        <w:rPr>
          <w:rFonts w:ascii="Arial Narrow" w:hAnsi="Arial Narrow" w:cs="Arial"/>
          <w:color w:val="000000"/>
          <w:sz w:val="24"/>
          <w:szCs w:val="24"/>
        </w:rPr>
        <w:t xml:space="preserve"> Silva Rodrigues-Sócios da Empresa Construtora Salvador </w:t>
      </w:r>
      <w:proofErr w:type="spellStart"/>
      <w:r w:rsidR="004A5CC6" w:rsidRPr="00F37E04">
        <w:rPr>
          <w:rFonts w:ascii="Arial Narrow" w:hAnsi="Arial Narrow" w:cs="Arial"/>
          <w:color w:val="000000"/>
          <w:sz w:val="24"/>
          <w:szCs w:val="24"/>
        </w:rPr>
        <w:t>Ltda</w:t>
      </w:r>
      <w:proofErr w:type="spellEnd"/>
      <w:r w:rsidR="004A5CC6" w:rsidRPr="00F37E04">
        <w:rPr>
          <w:rFonts w:ascii="Arial Narrow" w:hAnsi="Arial Narrow" w:cs="Arial"/>
          <w:color w:val="000000"/>
          <w:sz w:val="24"/>
          <w:szCs w:val="24"/>
        </w:rPr>
        <w:t xml:space="preserve">; Paulo Silva Barros-Secretário Municipal de Obras do Município de Novo Airão e designado como fiscal da obra; Manuel Ribamar </w:t>
      </w:r>
      <w:proofErr w:type="spellStart"/>
      <w:r w:rsidR="004A5CC6" w:rsidRPr="00F37E04">
        <w:rPr>
          <w:rFonts w:ascii="Arial Narrow" w:hAnsi="Arial Narrow" w:cs="Arial"/>
          <w:color w:val="000000"/>
          <w:sz w:val="24"/>
          <w:szCs w:val="24"/>
        </w:rPr>
        <w:t>Valdevino</w:t>
      </w:r>
      <w:proofErr w:type="spellEnd"/>
      <w:r w:rsidR="004A5CC6" w:rsidRPr="00F37E04">
        <w:rPr>
          <w:rFonts w:ascii="Arial Narrow" w:hAnsi="Arial Narrow" w:cs="Arial"/>
          <w:color w:val="000000"/>
          <w:sz w:val="24"/>
          <w:szCs w:val="24"/>
        </w:rPr>
        <w:t xml:space="preserve"> de Oliveira e Álvaro Monteiro Maia-</w:t>
      </w:r>
      <w:proofErr w:type="gramStart"/>
      <w:r w:rsidR="004A5CC6" w:rsidRPr="00F37E04">
        <w:rPr>
          <w:rFonts w:ascii="Arial Narrow" w:hAnsi="Arial Narrow" w:cs="Arial"/>
          <w:color w:val="000000"/>
          <w:sz w:val="24"/>
          <w:szCs w:val="24"/>
        </w:rPr>
        <w:t>Engenheiros designados</w:t>
      </w:r>
      <w:proofErr w:type="gramEnd"/>
      <w:r w:rsidR="004A5CC6" w:rsidRPr="00F37E04">
        <w:rPr>
          <w:rFonts w:ascii="Arial Narrow" w:hAnsi="Arial Narrow" w:cs="Arial"/>
          <w:color w:val="000000"/>
          <w:sz w:val="24"/>
          <w:szCs w:val="24"/>
        </w:rPr>
        <w:t xml:space="preserve"> pela SEINFRA para fiscalizar a obra; e Paulo José da Silva-Preposto da empresa contratada no ato de recebimento provisória da obra</w:t>
      </w:r>
      <w:r w:rsidRPr="00F37E04">
        <w:rPr>
          <w:rFonts w:ascii="Arial Narrow" w:hAnsi="Arial Narrow" w:cs="Arial"/>
          <w:color w:val="000000"/>
          <w:sz w:val="24"/>
          <w:szCs w:val="24"/>
        </w:rPr>
        <w:t xml:space="preserve">. </w:t>
      </w:r>
      <w:proofErr w:type="spellStart"/>
      <w:proofErr w:type="gramStart"/>
      <w:r w:rsidRPr="00F37E04">
        <w:rPr>
          <w:rFonts w:ascii="Arial Narrow" w:hAnsi="Arial Narrow" w:cs="Arial"/>
          <w:b/>
          <w:bCs/>
          <w:color w:val="000000"/>
          <w:sz w:val="24"/>
          <w:szCs w:val="24"/>
        </w:rPr>
        <w:t>Advogados:</w:t>
      </w:r>
      <w:proofErr w:type="gramEnd"/>
      <w:r w:rsidR="004814DF" w:rsidRPr="00F37E04">
        <w:rPr>
          <w:rFonts w:ascii="Arial Narrow" w:hAnsi="Arial Narrow" w:cs="Arial"/>
          <w:color w:val="000000"/>
          <w:sz w:val="24"/>
          <w:szCs w:val="24"/>
        </w:rPr>
        <w:t>Antônio</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Christo</w:t>
      </w:r>
      <w:proofErr w:type="spellEnd"/>
      <w:r w:rsidRPr="00F37E04">
        <w:rPr>
          <w:rFonts w:ascii="Arial Narrow" w:hAnsi="Arial Narrow" w:cs="Arial"/>
          <w:color w:val="000000"/>
          <w:sz w:val="24"/>
          <w:szCs w:val="24"/>
        </w:rPr>
        <w:t xml:space="preserve"> da Rocha Lacerda-OAB/AM 1.188, Juarez Frazão Rodrigues Junior-OAB/AM 5851, Davi </w:t>
      </w:r>
      <w:proofErr w:type="spellStart"/>
      <w:r w:rsidRPr="00F37E04">
        <w:rPr>
          <w:rFonts w:ascii="Arial Narrow" w:hAnsi="Arial Narrow" w:cs="Arial"/>
          <w:color w:val="000000"/>
          <w:sz w:val="24"/>
          <w:szCs w:val="24"/>
        </w:rPr>
        <w:t>Lasmar</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Omena</w:t>
      </w:r>
      <w:proofErr w:type="spellEnd"/>
      <w:r w:rsidRPr="00F37E04">
        <w:rPr>
          <w:rFonts w:ascii="Arial Narrow" w:hAnsi="Arial Narrow" w:cs="Arial"/>
          <w:color w:val="000000"/>
          <w:sz w:val="24"/>
          <w:szCs w:val="24"/>
        </w:rPr>
        <w:t>-OAB/AM 10.181, Keila Regina de Almeida Rêgo-7478.</w:t>
      </w:r>
      <w:r w:rsidRPr="00F37E04">
        <w:rPr>
          <w:rFonts w:ascii="Arial Narrow" w:hAnsi="Arial Narrow" w:cs="Arial"/>
          <w:b/>
          <w:color w:val="000000"/>
          <w:sz w:val="24"/>
          <w:szCs w:val="24"/>
        </w:rPr>
        <w:t xml:space="preserve"> </w:t>
      </w:r>
    </w:p>
    <w:p w:rsidR="000E5760" w:rsidRPr="00F37E04" w:rsidRDefault="009C7159"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135/2020:</w:t>
      </w:r>
      <w:proofErr w:type="gramEnd"/>
      <w:r w:rsidR="004814DF" w:rsidRPr="00F37E04">
        <w:rPr>
          <w:rFonts w:ascii="Arial Narrow" w:hAnsi="Arial Narrow" w:cs="Arial"/>
          <w:color w:val="000000"/>
          <w:sz w:val="24"/>
          <w:szCs w:val="24"/>
        </w:rPr>
        <w:t xml:space="preserve">Vistos, relatados e discutidos estes autos acima identificados, </w:t>
      </w:r>
      <w:r w:rsidR="004814DF" w:rsidRPr="00F37E04">
        <w:rPr>
          <w:rFonts w:ascii="Arial Narrow" w:hAnsi="Arial Narrow" w:cs="Arial"/>
          <w:b/>
          <w:color w:val="000000"/>
          <w:sz w:val="24"/>
          <w:szCs w:val="24"/>
        </w:rPr>
        <w:t>ACORDAM</w:t>
      </w:r>
      <w:r w:rsidR="004814DF" w:rsidRPr="00F37E04">
        <w:rPr>
          <w:rFonts w:ascii="Arial Narrow" w:hAnsi="Arial Narrow" w:cs="Arial"/>
          <w:color w:val="000000"/>
          <w:sz w:val="24"/>
          <w:szCs w:val="24"/>
        </w:rPr>
        <w:t xml:space="preserve"> os Excelentíssimos Senhores Conselheiros do Tribunal de Contas do Estado do Amazonas, reunidos em Sessão do </w:t>
      </w:r>
      <w:r w:rsidR="004814DF" w:rsidRPr="00F37E04">
        <w:rPr>
          <w:rFonts w:ascii="Arial Narrow" w:hAnsi="Arial Narrow" w:cs="Arial"/>
          <w:b/>
          <w:color w:val="000000"/>
          <w:sz w:val="24"/>
          <w:szCs w:val="24"/>
        </w:rPr>
        <w:t>Tribunal Pleno</w:t>
      </w:r>
      <w:r w:rsidR="004814DF" w:rsidRPr="00F37E04">
        <w:rPr>
          <w:rFonts w:ascii="Arial Narrow" w:hAnsi="Arial Narrow" w:cs="Arial"/>
          <w:color w:val="000000"/>
          <w:sz w:val="24"/>
          <w:szCs w:val="24"/>
        </w:rPr>
        <w:t xml:space="preserve">, no exercício da competência atribuída pelo art.11, inciso IV, alínea “i”, da Resolução nº 04/2002-TCE/AM, </w:t>
      </w:r>
      <w:r w:rsidR="004814DF" w:rsidRPr="00F37E04">
        <w:rPr>
          <w:rFonts w:ascii="Arial Narrow" w:hAnsi="Arial Narrow" w:cs="Arial"/>
          <w:b/>
          <w:bCs/>
          <w:color w:val="000000"/>
          <w:sz w:val="24"/>
          <w:szCs w:val="24"/>
        </w:rPr>
        <w:t>à unanimidade</w:t>
      </w:r>
      <w:r w:rsidR="004814DF" w:rsidRPr="00F37E04">
        <w:rPr>
          <w:rFonts w:ascii="Arial Narrow" w:hAnsi="Arial Narrow" w:cs="Arial"/>
          <w:color w:val="000000"/>
          <w:sz w:val="24"/>
          <w:szCs w:val="24"/>
        </w:rPr>
        <w:t xml:space="preserve">, nos termos do voto do Excelentíssimo Senhor Conselheiro-Relator, </w:t>
      </w:r>
      <w:r w:rsidR="004814DF" w:rsidRPr="00F37E04">
        <w:rPr>
          <w:rFonts w:ascii="Arial Narrow" w:hAnsi="Arial Narrow" w:cs="Arial"/>
          <w:b/>
          <w:color w:val="000000"/>
          <w:sz w:val="24"/>
          <w:szCs w:val="24"/>
        </w:rPr>
        <w:t>em parcial consonância</w:t>
      </w:r>
      <w:r w:rsidR="004814DF" w:rsidRPr="00F37E04">
        <w:rPr>
          <w:rFonts w:ascii="Arial Narrow" w:hAnsi="Arial Narrow" w:cs="Arial"/>
          <w:color w:val="000000"/>
          <w:sz w:val="24"/>
          <w:szCs w:val="24"/>
        </w:rPr>
        <w:t xml:space="preserve"> com pronunciamento do Ministério Público junto a este Tribunal, no sentido de:</w:t>
      </w:r>
      <w:r w:rsidR="004814DF" w:rsidRPr="00F37E04">
        <w:rPr>
          <w:rFonts w:ascii="Arial Narrow" w:hAnsi="Arial Narrow" w:cs="Arial"/>
          <w:b/>
          <w:bCs/>
          <w:color w:val="000000"/>
          <w:sz w:val="24"/>
          <w:szCs w:val="24"/>
        </w:rPr>
        <w:t>9.1. Conhecer</w:t>
      </w:r>
      <w:r w:rsidR="004814DF" w:rsidRPr="00F37E04">
        <w:rPr>
          <w:rFonts w:ascii="Arial Narrow" w:hAnsi="Arial Narrow" w:cs="Arial"/>
          <w:color w:val="000000"/>
          <w:sz w:val="24"/>
          <w:szCs w:val="24"/>
        </w:rPr>
        <w:t xml:space="preserve"> a presente Representação proposta pelo </w:t>
      </w:r>
      <w:r w:rsidR="004814DF" w:rsidRPr="00F37E04">
        <w:rPr>
          <w:rFonts w:ascii="Arial Narrow" w:hAnsi="Arial Narrow" w:cs="Arial"/>
          <w:b/>
          <w:color w:val="000000"/>
          <w:sz w:val="24"/>
          <w:szCs w:val="24"/>
        </w:rPr>
        <w:t xml:space="preserve">Sr. Francisco Almeida </w:t>
      </w:r>
      <w:r w:rsidR="004814DF" w:rsidRPr="00F37E04">
        <w:rPr>
          <w:rFonts w:ascii="Arial Narrow" w:hAnsi="Arial Narrow" w:cs="Arial"/>
          <w:b/>
          <w:color w:val="000000"/>
          <w:sz w:val="24"/>
          <w:szCs w:val="24"/>
        </w:rPr>
        <w:lastRenderedPageBreak/>
        <w:t>Rodrigues</w:t>
      </w:r>
      <w:r w:rsidR="004814DF" w:rsidRPr="00F37E04">
        <w:rPr>
          <w:rFonts w:ascii="Arial Narrow" w:hAnsi="Arial Narrow" w:cs="Arial"/>
          <w:color w:val="000000"/>
          <w:sz w:val="24"/>
          <w:szCs w:val="24"/>
        </w:rPr>
        <w:t xml:space="preserve">-Presidente da Câmara do Município de Novo Airão, à época, em face dos </w:t>
      </w:r>
      <w:proofErr w:type="spellStart"/>
      <w:r w:rsidR="004814DF" w:rsidRPr="00F37E04">
        <w:rPr>
          <w:rFonts w:ascii="Arial Narrow" w:hAnsi="Arial Narrow" w:cs="Arial"/>
          <w:b/>
          <w:color w:val="000000"/>
          <w:sz w:val="24"/>
          <w:szCs w:val="24"/>
        </w:rPr>
        <w:t>Srs.Wilton</w:t>
      </w:r>
      <w:proofErr w:type="spellEnd"/>
      <w:r w:rsidR="004814DF" w:rsidRPr="00F37E04">
        <w:rPr>
          <w:rFonts w:ascii="Arial Narrow" w:hAnsi="Arial Narrow" w:cs="Arial"/>
          <w:b/>
          <w:color w:val="000000"/>
          <w:sz w:val="24"/>
          <w:szCs w:val="24"/>
        </w:rPr>
        <w:t xml:space="preserve"> Pereira dos Santos</w:t>
      </w:r>
      <w:r w:rsidR="004814DF" w:rsidRPr="00F37E04">
        <w:rPr>
          <w:rFonts w:ascii="Arial Narrow" w:hAnsi="Arial Narrow" w:cs="Arial"/>
          <w:color w:val="000000"/>
          <w:sz w:val="24"/>
          <w:szCs w:val="24"/>
        </w:rPr>
        <w:t xml:space="preserve">-Ex-Prefeito do Município de Novo </w:t>
      </w:r>
      <w:proofErr w:type="spellStart"/>
      <w:proofErr w:type="gramStart"/>
      <w:r w:rsidR="004814DF" w:rsidRPr="00F37E04">
        <w:rPr>
          <w:rFonts w:ascii="Arial Narrow" w:hAnsi="Arial Narrow" w:cs="Arial"/>
          <w:color w:val="000000"/>
          <w:sz w:val="24"/>
          <w:szCs w:val="24"/>
        </w:rPr>
        <w:t>Airão;</w:t>
      </w:r>
      <w:proofErr w:type="gramEnd"/>
      <w:r w:rsidR="004814DF" w:rsidRPr="00F37E04">
        <w:rPr>
          <w:rFonts w:ascii="Arial Narrow" w:hAnsi="Arial Narrow" w:cs="Arial"/>
          <w:b/>
          <w:color w:val="000000"/>
          <w:sz w:val="24"/>
          <w:szCs w:val="24"/>
        </w:rPr>
        <w:t>Antônio</w:t>
      </w:r>
      <w:proofErr w:type="spellEnd"/>
      <w:r w:rsidR="004814DF" w:rsidRPr="00F37E04">
        <w:rPr>
          <w:rFonts w:ascii="Arial Narrow" w:hAnsi="Arial Narrow" w:cs="Arial"/>
          <w:b/>
          <w:color w:val="000000"/>
          <w:sz w:val="24"/>
          <w:szCs w:val="24"/>
        </w:rPr>
        <w:t xml:space="preserve"> </w:t>
      </w:r>
      <w:proofErr w:type="spellStart"/>
      <w:r w:rsidR="004814DF" w:rsidRPr="00F37E04">
        <w:rPr>
          <w:rFonts w:ascii="Arial Narrow" w:hAnsi="Arial Narrow" w:cs="Arial"/>
          <w:b/>
          <w:color w:val="000000"/>
          <w:sz w:val="24"/>
          <w:szCs w:val="24"/>
        </w:rPr>
        <w:t>Tiburtino</w:t>
      </w:r>
      <w:proofErr w:type="spellEnd"/>
      <w:r w:rsidR="004814DF" w:rsidRPr="00F37E04">
        <w:rPr>
          <w:rFonts w:ascii="Arial Narrow" w:hAnsi="Arial Narrow" w:cs="Arial"/>
          <w:b/>
          <w:color w:val="000000"/>
          <w:sz w:val="24"/>
          <w:szCs w:val="24"/>
        </w:rPr>
        <w:t xml:space="preserve"> da Silva</w:t>
      </w:r>
      <w:r w:rsidR="004814DF" w:rsidRPr="00F37E04">
        <w:rPr>
          <w:rFonts w:ascii="Arial Narrow" w:hAnsi="Arial Narrow" w:cs="Arial"/>
          <w:color w:val="000000"/>
          <w:sz w:val="24"/>
          <w:szCs w:val="24"/>
        </w:rPr>
        <w:t xml:space="preserve">-Ex-Prefeito do Município de Novo Airão; </w:t>
      </w:r>
      <w:r w:rsidR="004814DF" w:rsidRPr="00F37E04">
        <w:rPr>
          <w:rFonts w:ascii="Arial Narrow" w:hAnsi="Arial Narrow" w:cs="Arial"/>
          <w:b/>
          <w:color w:val="000000"/>
          <w:sz w:val="24"/>
          <w:szCs w:val="24"/>
        </w:rPr>
        <w:t>Alberto Ávila de Oliveira</w:t>
      </w:r>
      <w:r w:rsidR="004814DF" w:rsidRPr="00F37E04">
        <w:rPr>
          <w:rFonts w:ascii="Arial Narrow" w:hAnsi="Arial Narrow" w:cs="Arial"/>
          <w:color w:val="000000"/>
          <w:sz w:val="24"/>
          <w:szCs w:val="24"/>
        </w:rPr>
        <w:t xml:space="preserve"> e </w:t>
      </w:r>
      <w:proofErr w:type="spellStart"/>
      <w:r w:rsidR="004814DF" w:rsidRPr="00F37E04">
        <w:rPr>
          <w:rFonts w:ascii="Arial Narrow" w:hAnsi="Arial Narrow" w:cs="Arial"/>
          <w:b/>
          <w:color w:val="000000"/>
          <w:sz w:val="24"/>
          <w:szCs w:val="24"/>
        </w:rPr>
        <w:t>Camerino</w:t>
      </w:r>
      <w:proofErr w:type="spellEnd"/>
      <w:r w:rsidR="004814DF" w:rsidRPr="00F37E04">
        <w:rPr>
          <w:rFonts w:ascii="Arial Narrow" w:hAnsi="Arial Narrow" w:cs="Arial"/>
          <w:b/>
          <w:color w:val="000000"/>
          <w:sz w:val="24"/>
          <w:szCs w:val="24"/>
        </w:rPr>
        <w:t xml:space="preserve"> Silva Rodrigues</w:t>
      </w:r>
      <w:r w:rsidR="004814DF" w:rsidRPr="00F37E04">
        <w:rPr>
          <w:rFonts w:ascii="Arial Narrow" w:hAnsi="Arial Narrow" w:cs="Arial"/>
          <w:color w:val="000000"/>
          <w:sz w:val="24"/>
          <w:szCs w:val="24"/>
        </w:rPr>
        <w:t xml:space="preserve">-Sócios da Empresa Construtora Salvador </w:t>
      </w:r>
      <w:proofErr w:type="spellStart"/>
      <w:r w:rsidR="004814DF" w:rsidRPr="00F37E04">
        <w:rPr>
          <w:rFonts w:ascii="Arial Narrow" w:hAnsi="Arial Narrow" w:cs="Arial"/>
          <w:color w:val="000000"/>
          <w:sz w:val="24"/>
          <w:szCs w:val="24"/>
        </w:rPr>
        <w:t>Ltda</w:t>
      </w:r>
      <w:proofErr w:type="spellEnd"/>
      <w:r w:rsidR="004814DF" w:rsidRPr="00F37E04">
        <w:rPr>
          <w:rFonts w:ascii="Arial Narrow" w:hAnsi="Arial Narrow" w:cs="Arial"/>
          <w:color w:val="000000"/>
          <w:sz w:val="24"/>
          <w:szCs w:val="24"/>
        </w:rPr>
        <w:t xml:space="preserve">; </w:t>
      </w:r>
      <w:r w:rsidR="004814DF" w:rsidRPr="00F37E04">
        <w:rPr>
          <w:rFonts w:ascii="Arial Narrow" w:hAnsi="Arial Narrow" w:cs="Arial"/>
          <w:b/>
          <w:color w:val="000000"/>
          <w:sz w:val="24"/>
          <w:szCs w:val="24"/>
        </w:rPr>
        <w:t>Paulo Silva Barros</w:t>
      </w:r>
      <w:r w:rsidR="004814DF" w:rsidRPr="00F37E04">
        <w:rPr>
          <w:rFonts w:ascii="Arial Narrow" w:hAnsi="Arial Narrow" w:cs="Arial"/>
          <w:color w:val="000000"/>
          <w:sz w:val="24"/>
          <w:szCs w:val="24"/>
        </w:rPr>
        <w:t xml:space="preserve">-Secretário Municipal de Obras do Município de Novo Airão e designado como fiscal da obra; </w:t>
      </w:r>
      <w:r w:rsidR="004814DF" w:rsidRPr="00F37E04">
        <w:rPr>
          <w:rFonts w:ascii="Arial Narrow" w:hAnsi="Arial Narrow" w:cs="Arial"/>
          <w:b/>
          <w:color w:val="000000"/>
          <w:sz w:val="24"/>
          <w:szCs w:val="24"/>
        </w:rPr>
        <w:t xml:space="preserve">Manuel Ribamar </w:t>
      </w:r>
      <w:proofErr w:type="spellStart"/>
      <w:r w:rsidR="004814DF" w:rsidRPr="00F37E04">
        <w:rPr>
          <w:rFonts w:ascii="Arial Narrow" w:hAnsi="Arial Narrow" w:cs="Arial"/>
          <w:b/>
          <w:color w:val="000000"/>
          <w:sz w:val="24"/>
          <w:szCs w:val="24"/>
        </w:rPr>
        <w:t>Valdevino</w:t>
      </w:r>
      <w:proofErr w:type="spellEnd"/>
      <w:r w:rsidR="004814DF" w:rsidRPr="00F37E04">
        <w:rPr>
          <w:rFonts w:ascii="Arial Narrow" w:hAnsi="Arial Narrow" w:cs="Arial"/>
          <w:b/>
          <w:color w:val="000000"/>
          <w:sz w:val="24"/>
          <w:szCs w:val="24"/>
        </w:rPr>
        <w:t xml:space="preserve"> de Oliveira</w:t>
      </w:r>
      <w:r w:rsidR="004814DF" w:rsidRPr="00F37E04">
        <w:rPr>
          <w:rFonts w:ascii="Arial Narrow" w:hAnsi="Arial Narrow" w:cs="Arial"/>
          <w:color w:val="000000"/>
          <w:sz w:val="24"/>
          <w:szCs w:val="24"/>
        </w:rPr>
        <w:t xml:space="preserve"> e </w:t>
      </w:r>
      <w:r w:rsidR="004814DF" w:rsidRPr="00F37E04">
        <w:rPr>
          <w:rFonts w:ascii="Arial Narrow" w:hAnsi="Arial Narrow" w:cs="Arial"/>
          <w:b/>
          <w:color w:val="000000"/>
          <w:sz w:val="24"/>
          <w:szCs w:val="24"/>
        </w:rPr>
        <w:t>Álvaro Monteiro Maia</w:t>
      </w:r>
      <w:r w:rsidR="004814DF" w:rsidRPr="00F37E04">
        <w:rPr>
          <w:rFonts w:ascii="Arial Narrow" w:hAnsi="Arial Narrow" w:cs="Arial"/>
          <w:color w:val="000000"/>
          <w:sz w:val="24"/>
          <w:szCs w:val="24"/>
        </w:rPr>
        <w:t xml:space="preserve">-Engenheiros designados pela SEINFRA para fiscalizar a obra; e </w:t>
      </w:r>
      <w:r w:rsidR="004814DF" w:rsidRPr="00F37E04">
        <w:rPr>
          <w:rFonts w:ascii="Arial Narrow" w:hAnsi="Arial Narrow" w:cs="Arial"/>
          <w:b/>
          <w:color w:val="000000"/>
          <w:sz w:val="24"/>
          <w:szCs w:val="24"/>
        </w:rPr>
        <w:t>Paulo José da Silva</w:t>
      </w:r>
      <w:r w:rsidR="004814DF" w:rsidRPr="00F37E04">
        <w:rPr>
          <w:rFonts w:ascii="Arial Narrow" w:hAnsi="Arial Narrow" w:cs="Arial"/>
          <w:color w:val="000000"/>
          <w:sz w:val="24"/>
          <w:szCs w:val="24"/>
        </w:rPr>
        <w:t xml:space="preserve">-Preposto da empresa contratada no ato de recebimento provisória da obra, em razão do preenchimento dos requisitos estabelecidos no art.288 da Resolução nº 04/02-RI-TCE/AM; </w:t>
      </w:r>
      <w:r w:rsidR="004814DF" w:rsidRPr="00F37E04">
        <w:rPr>
          <w:rFonts w:ascii="Arial Narrow" w:hAnsi="Arial Narrow" w:cs="Arial"/>
          <w:b/>
          <w:bCs/>
          <w:color w:val="000000"/>
          <w:sz w:val="24"/>
          <w:szCs w:val="24"/>
        </w:rPr>
        <w:t>9.2. Julgar Parcialmente Procedente</w:t>
      </w:r>
      <w:r w:rsidR="004A5CC6" w:rsidRPr="00F37E04">
        <w:rPr>
          <w:rFonts w:ascii="Arial Narrow" w:hAnsi="Arial Narrow" w:cs="Arial"/>
          <w:color w:val="000000"/>
          <w:sz w:val="24"/>
          <w:szCs w:val="24"/>
        </w:rPr>
        <w:t xml:space="preserve"> a presente Representação </w:t>
      </w:r>
      <w:r w:rsidR="004814DF" w:rsidRPr="00F37E04">
        <w:rPr>
          <w:rFonts w:ascii="Arial Narrow" w:hAnsi="Arial Narrow" w:cs="Arial"/>
          <w:color w:val="000000"/>
          <w:sz w:val="24"/>
          <w:szCs w:val="24"/>
        </w:rPr>
        <w:t xml:space="preserve">proposta pelo </w:t>
      </w:r>
      <w:r w:rsidR="004814DF" w:rsidRPr="00F37E04">
        <w:rPr>
          <w:rFonts w:ascii="Arial Narrow" w:hAnsi="Arial Narrow" w:cs="Arial"/>
          <w:b/>
          <w:color w:val="000000"/>
          <w:sz w:val="24"/>
          <w:szCs w:val="24"/>
        </w:rPr>
        <w:t>Sr. Francisco Almeida Rodrigues</w:t>
      </w:r>
      <w:r w:rsidR="004814DF" w:rsidRPr="00F37E04">
        <w:rPr>
          <w:rFonts w:ascii="Arial Narrow" w:hAnsi="Arial Narrow" w:cs="Arial"/>
          <w:color w:val="000000"/>
          <w:sz w:val="24"/>
          <w:szCs w:val="24"/>
        </w:rPr>
        <w:t xml:space="preserve">-Presidente da Câmara do Município de Novo Airão, à época, em face dos </w:t>
      </w:r>
      <w:r w:rsidR="004814DF" w:rsidRPr="00F37E04">
        <w:rPr>
          <w:rFonts w:ascii="Arial Narrow" w:hAnsi="Arial Narrow" w:cs="Arial"/>
          <w:b/>
          <w:color w:val="000000"/>
          <w:sz w:val="24"/>
          <w:szCs w:val="24"/>
        </w:rPr>
        <w:t>Srs. Wilton Pereira dos Santos</w:t>
      </w:r>
      <w:r w:rsidR="004814DF" w:rsidRPr="00F37E04">
        <w:rPr>
          <w:rFonts w:ascii="Arial Narrow" w:hAnsi="Arial Narrow" w:cs="Arial"/>
          <w:color w:val="000000"/>
          <w:sz w:val="24"/>
          <w:szCs w:val="24"/>
        </w:rPr>
        <w:t xml:space="preserve">-Ex-Prefeito do Município de Novo Airão; </w:t>
      </w:r>
      <w:r w:rsidR="004814DF" w:rsidRPr="00F37E04">
        <w:rPr>
          <w:rFonts w:ascii="Arial Narrow" w:hAnsi="Arial Narrow" w:cs="Arial"/>
          <w:b/>
          <w:color w:val="000000"/>
          <w:sz w:val="24"/>
          <w:szCs w:val="24"/>
        </w:rPr>
        <w:t xml:space="preserve">Antônio </w:t>
      </w:r>
      <w:proofErr w:type="spellStart"/>
      <w:r w:rsidR="004814DF" w:rsidRPr="00F37E04">
        <w:rPr>
          <w:rFonts w:ascii="Arial Narrow" w:hAnsi="Arial Narrow" w:cs="Arial"/>
          <w:b/>
          <w:color w:val="000000"/>
          <w:sz w:val="24"/>
          <w:szCs w:val="24"/>
        </w:rPr>
        <w:t>Tiburtino</w:t>
      </w:r>
      <w:proofErr w:type="spellEnd"/>
      <w:r w:rsidR="004814DF" w:rsidRPr="00F37E04">
        <w:rPr>
          <w:rFonts w:ascii="Arial Narrow" w:hAnsi="Arial Narrow" w:cs="Arial"/>
          <w:b/>
          <w:color w:val="000000"/>
          <w:sz w:val="24"/>
          <w:szCs w:val="24"/>
        </w:rPr>
        <w:t xml:space="preserve"> da Silva</w:t>
      </w:r>
      <w:r w:rsidR="004814DF" w:rsidRPr="00F37E04">
        <w:rPr>
          <w:rFonts w:ascii="Arial Narrow" w:hAnsi="Arial Narrow" w:cs="Arial"/>
          <w:color w:val="000000"/>
          <w:sz w:val="24"/>
          <w:szCs w:val="24"/>
        </w:rPr>
        <w:t xml:space="preserve">-Ex-Prefeito do Município de Novo Airão; </w:t>
      </w:r>
      <w:r w:rsidR="004814DF" w:rsidRPr="00F37E04">
        <w:rPr>
          <w:rFonts w:ascii="Arial Narrow" w:hAnsi="Arial Narrow" w:cs="Arial"/>
          <w:b/>
          <w:color w:val="000000"/>
          <w:sz w:val="24"/>
          <w:szCs w:val="24"/>
        </w:rPr>
        <w:t>Alberto Ávila de Oliveira</w:t>
      </w:r>
      <w:r w:rsidR="004814DF" w:rsidRPr="00F37E04">
        <w:rPr>
          <w:rFonts w:ascii="Arial Narrow" w:hAnsi="Arial Narrow" w:cs="Arial"/>
          <w:color w:val="000000"/>
          <w:sz w:val="24"/>
          <w:szCs w:val="24"/>
        </w:rPr>
        <w:t xml:space="preserve"> e </w:t>
      </w:r>
      <w:proofErr w:type="spellStart"/>
      <w:r w:rsidR="004814DF" w:rsidRPr="00F37E04">
        <w:rPr>
          <w:rFonts w:ascii="Arial Narrow" w:hAnsi="Arial Narrow" w:cs="Arial"/>
          <w:b/>
          <w:color w:val="000000"/>
          <w:sz w:val="24"/>
          <w:szCs w:val="24"/>
        </w:rPr>
        <w:t>Camerino</w:t>
      </w:r>
      <w:proofErr w:type="spellEnd"/>
      <w:r w:rsidR="004814DF" w:rsidRPr="00F37E04">
        <w:rPr>
          <w:rFonts w:ascii="Arial Narrow" w:hAnsi="Arial Narrow" w:cs="Arial"/>
          <w:b/>
          <w:color w:val="000000"/>
          <w:sz w:val="24"/>
          <w:szCs w:val="24"/>
        </w:rPr>
        <w:t xml:space="preserve"> Silva Rodrigues</w:t>
      </w:r>
      <w:r w:rsidR="004814DF" w:rsidRPr="00F37E04">
        <w:rPr>
          <w:rFonts w:ascii="Arial Narrow" w:hAnsi="Arial Narrow" w:cs="Arial"/>
          <w:color w:val="000000"/>
          <w:sz w:val="24"/>
          <w:szCs w:val="24"/>
        </w:rPr>
        <w:t xml:space="preserve">-Sócios da Empresa Construtora Salvador </w:t>
      </w:r>
      <w:proofErr w:type="spellStart"/>
      <w:r w:rsidR="004814DF" w:rsidRPr="00F37E04">
        <w:rPr>
          <w:rFonts w:ascii="Arial Narrow" w:hAnsi="Arial Narrow" w:cs="Arial"/>
          <w:color w:val="000000"/>
          <w:sz w:val="24"/>
          <w:szCs w:val="24"/>
        </w:rPr>
        <w:t>Ltda</w:t>
      </w:r>
      <w:proofErr w:type="spellEnd"/>
      <w:r w:rsidR="004814DF" w:rsidRPr="00F37E04">
        <w:rPr>
          <w:rFonts w:ascii="Arial Narrow" w:hAnsi="Arial Narrow" w:cs="Arial"/>
          <w:color w:val="000000"/>
          <w:sz w:val="24"/>
          <w:szCs w:val="24"/>
        </w:rPr>
        <w:t xml:space="preserve">; </w:t>
      </w:r>
      <w:r w:rsidR="004814DF" w:rsidRPr="00F37E04">
        <w:rPr>
          <w:rFonts w:ascii="Arial Narrow" w:hAnsi="Arial Narrow" w:cs="Arial"/>
          <w:b/>
          <w:color w:val="000000"/>
          <w:sz w:val="24"/>
          <w:szCs w:val="24"/>
        </w:rPr>
        <w:t>Paulo Silva Barros</w:t>
      </w:r>
      <w:r w:rsidR="004814DF" w:rsidRPr="00F37E04">
        <w:rPr>
          <w:rFonts w:ascii="Arial Narrow" w:hAnsi="Arial Narrow" w:cs="Arial"/>
          <w:color w:val="000000"/>
          <w:sz w:val="24"/>
          <w:szCs w:val="24"/>
        </w:rPr>
        <w:t xml:space="preserve">-Secretário Municipal de Obras do Município de Novo Airão e designado como fiscal da obra; </w:t>
      </w:r>
      <w:r w:rsidR="004814DF" w:rsidRPr="00F37E04">
        <w:rPr>
          <w:rFonts w:ascii="Arial Narrow" w:hAnsi="Arial Narrow" w:cs="Arial"/>
          <w:b/>
          <w:color w:val="000000"/>
          <w:sz w:val="24"/>
          <w:szCs w:val="24"/>
        </w:rPr>
        <w:t xml:space="preserve">Manuel Ribamar </w:t>
      </w:r>
      <w:proofErr w:type="spellStart"/>
      <w:r w:rsidR="004814DF" w:rsidRPr="00F37E04">
        <w:rPr>
          <w:rFonts w:ascii="Arial Narrow" w:hAnsi="Arial Narrow" w:cs="Arial"/>
          <w:b/>
          <w:color w:val="000000"/>
          <w:sz w:val="24"/>
          <w:szCs w:val="24"/>
        </w:rPr>
        <w:t>Valdevino</w:t>
      </w:r>
      <w:proofErr w:type="spellEnd"/>
      <w:r w:rsidR="004814DF" w:rsidRPr="00F37E04">
        <w:rPr>
          <w:rFonts w:ascii="Arial Narrow" w:hAnsi="Arial Narrow" w:cs="Arial"/>
          <w:b/>
          <w:color w:val="000000"/>
          <w:sz w:val="24"/>
          <w:szCs w:val="24"/>
        </w:rPr>
        <w:t xml:space="preserve"> de Oliveira</w:t>
      </w:r>
      <w:r w:rsidR="004814DF" w:rsidRPr="00F37E04">
        <w:rPr>
          <w:rFonts w:ascii="Arial Narrow" w:hAnsi="Arial Narrow" w:cs="Arial"/>
          <w:color w:val="000000"/>
          <w:sz w:val="24"/>
          <w:szCs w:val="24"/>
        </w:rPr>
        <w:t xml:space="preserve"> e </w:t>
      </w:r>
      <w:r w:rsidR="004814DF" w:rsidRPr="00F37E04">
        <w:rPr>
          <w:rFonts w:ascii="Arial Narrow" w:hAnsi="Arial Narrow" w:cs="Arial"/>
          <w:b/>
          <w:color w:val="000000"/>
          <w:sz w:val="24"/>
          <w:szCs w:val="24"/>
        </w:rPr>
        <w:t>Álvaro Monteiro Maia</w:t>
      </w:r>
      <w:r w:rsidR="004814DF" w:rsidRPr="00F37E04">
        <w:rPr>
          <w:rFonts w:ascii="Arial Narrow" w:hAnsi="Arial Narrow" w:cs="Arial"/>
          <w:color w:val="000000"/>
          <w:sz w:val="24"/>
          <w:szCs w:val="24"/>
        </w:rPr>
        <w:t>-</w:t>
      </w:r>
      <w:proofErr w:type="gramStart"/>
      <w:r w:rsidR="004814DF" w:rsidRPr="00F37E04">
        <w:rPr>
          <w:rFonts w:ascii="Arial Narrow" w:hAnsi="Arial Narrow" w:cs="Arial"/>
          <w:color w:val="000000"/>
          <w:sz w:val="24"/>
          <w:szCs w:val="24"/>
        </w:rPr>
        <w:t>Engenheiros designados</w:t>
      </w:r>
      <w:proofErr w:type="gramEnd"/>
      <w:r w:rsidR="004814DF" w:rsidRPr="00F37E04">
        <w:rPr>
          <w:rFonts w:ascii="Arial Narrow" w:hAnsi="Arial Narrow" w:cs="Arial"/>
          <w:color w:val="000000"/>
          <w:sz w:val="24"/>
          <w:szCs w:val="24"/>
        </w:rPr>
        <w:t xml:space="preserve"> pela SEINFRA para fiscalizar a obra; e </w:t>
      </w:r>
      <w:r w:rsidR="004814DF" w:rsidRPr="00F37E04">
        <w:rPr>
          <w:rFonts w:ascii="Arial Narrow" w:hAnsi="Arial Narrow" w:cs="Arial"/>
          <w:b/>
          <w:color w:val="000000"/>
          <w:sz w:val="24"/>
          <w:szCs w:val="24"/>
        </w:rPr>
        <w:t>Paulo José da Silva</w:t>
      </w:r>
      <w:r w:rsidR="004814DF" w:rsidRPr="00F37E04">
        <w:rPr>
          <w:rFonts w:ascii="Arial Narrow" w:hAnsi="Arial Narrow" w:cs="Arial"/>
          <w:color w:val="000000"/>
          <w:sz w:val="24"/>
          <w:szCs w:val="24"/>
        </w:rPr>
        <w:t xml:space="preserve">-Preposto da empresa contratada no ato de recebimento provisória da obra, em razão de ter restado demonstrado, nos Processos n.º 859/1998, 988/1998 e 2174/1998 (apensos), que os valores referentes ao Convênio nº 022/1997 não foram devidamente empregados no objeto do referido ajuste. Todavia, a glosa e o alcance aplicáveis ao caso serão tratados no bojo do Processo nº 859/1998 (apenso) em deferência ao princípio do non bis in idem; </w:t>
      </w:r>
      <w:r w:rsidR="004814DF" w:rsidRPr="00F37E04">
        <w:rPr>
          <w:rFonts w:ascii="Arial Narrow" w:hAnsi="Arial Narrow" w:cs="Arial"/>
          <w:b/>
          <w:bCs/>
          <w:color w:val="000000"/>
          <w:sz w:val="24"/>
          <w:szCs w:val="24"/>
        </w:rPr>
        <w:t>9.3. Dar ciência</w:t>
      </w:r>
      <w:r w:rsidR="004814DF" w:rsidRPr="00F37E04">
        <w:rPr>
          <w:rFonts w:ascii="Arial Narrow" w:hAnsi="Arial Narrow" w:cs="Arial"/>
          <w:color w:val="000000"/>
          <w:sz w:val="24"/>
          <w:szCs w:val="24"/>
        </w:rPr>
        <w:t xml:space="preserve"> ao </w:t>
      </w:r>
      <w:r w:rsidR="004814DF" w:rsidRPr="00F37E04">
        <w:rPr>
          <w:rFonts w:ascii="Arial Narrow" w:hAnsi="Arial Narrow" w:cs="Arial"/>
          <w:b/>
          <w:color w:val="000000"/>
          <w:sz w:val="24"/>
          <w:szCs w:val="24"/>
        </w:rPr>
        <w:t>Sr. Francisco Almeida Rodrigues</w:t>
      </w:r>
      <w:r w:rsidR="004814DF" w:rsidRPr="00F37E04">
        <w:rPr>
          <w:rFonts w:ascii="Arial Narrow" w:hAnsi="Arial Narrow" w:cs="Arial"/>
          <w:color w:val="000000"/>
          <w:sz w:val="24"/>
          <w:szCs w:val="24"/>
        </w:rPr>
        <w:t xml:space="preserve"> e demais interessados; </w:t>
      </w:r>
      <w:r w:rsidR="004814DF" w:rsidRPr="00F37E04">
        <w:rPr>
          <w:rFonts w:ascii="Arial Narrow" w:hAnsi="Arial Narrow" w:cs="Arial"/>
          <w:b/>
          <w:bCs/>
          <w:color w:val="000000"/>
          <w:sz w:val="24"/>
          <w:szCs w:val="24"/>
        </w:rPr>
        <w:t>9.4. Arquivar</w:t>
      </w:r>
      <w:r w:rsidR="004814DF" w:rsidRPr="00F37E04">
        <w:rPr>
          <w:rFonts w:ascii="Arial Narrow" w:hAnsi="Arial Narrow" w:cs="Arial"/>
          <w:color w:val="000000"/>
          <w:sz w:val="24"/>
          <w:szCs w:val="24"/>
        </w:rPr>
        <w:t xml:space="preserve"> o presente processo nos termos regimentais </w:t>
      </w:r>
      <w:proofErr w:type="gramStart"/>
      <w:r w:rsidR="004814DF" w:rsidRPr="00F37E04">
        <w:rPr>
          <w:rFonts w:ascii="Arial Narrow" w:hAnsi="Arial Narrow" w:cs="Arial"/>
          <w:color w:val="000000"/>
          <w:sz w:val="24"/>
          <w:szCs w:val="24"/>
        </w:rPr>
        <w:t>após</w:t>
      </w:r>
      <w:proofErr w:type="gramEnd"/>
      <w:r w:rsidR="004814DF" w:rsidRPr="00F37E04">
        <w:rPr>
          <w:rFonts w:ascii="Arial Narrow" w:hAnsi="Arial Narrow" w:cs="Arial"/>
          <w:color w:val="000000"/>
          <w:sz w:val="24"/>
          <w:szCs w:val="24"/>
        </w:rPr>
        <w:t xml:space="preserve"> cump</w:t>
      </w:r>
      <w:r w:rsidR="002E4ED9" w:rsidRPr="00F37E04">
        <w:rPr>
          <w:rFonts w:ascii="Arial Narrow" w:hAnsi="Arial Narrow" w:cs="Arial"/>
          <w:color w:val="000000"/>
          <w:sz w:val="24"/>
          <w:szCs w:val="24"/>
        </w:rPr>
        <w:t xml:space="preserve">ridas as determinações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988/1998</w:t>
      </w:r>
      <w:r w:rsidR="00E4535F" w:rsidRPr="00F37E04">
        <w:rPr>
          <w:rFonts w:ascii="Arial Narrow" w:hAnsi="Arial Narrow" w:cs="Arial"/>
          <w:b/>
          <w:color w:val="000000"/>
          <w:sz w:val="24"/>
          <w:szCs w:val="24"/>
        </w:rPr>
        <w:t xml:space="preserve">(Apensos: 6.170/2002, 859/1998, 2.174/1998 e 1.294/2006) </w:t>
      </w:r>
      <w:proofErr w:type="gramStart"/>
      <w:r w:rsidR="009C7159" w:rsidRPr="00F37E04">
        <w:rPr>
          <w:rFonts w:ascii="Arial Narrow" w:hAnsi="Arial Narrow" w:cs="Arial"/>
          <w:b/>
          <w:color w:val="000000"/>
          <w:sz w:val="24"/>
          <w:szCs w:val="24"/>
        </w:rPr>
        <w:t>-</w:t>
      </w:r>
      <w:r w:rsidR="00E4535F" w:rsidRPr="00F37E04">
        <w:rPr>
          <w:rFonts w:ascii="Arial Narrow" w:hAnsi="Arial Narrow" w:cs="Arial"/>
          <w:color w:val="000000"/>
          <w:sz w:val="24"/>
          <w:szCs w:val="24"/>
        </w:rPr>
        <w:t>Prestação</w:t>
      </w:r>
      <w:proofErr w:type="gramEnd"/>
      <w:r w:rsidR="00E4535F" w:rsidRPr="00F37E04">
        <w:rPr>
          <w:rFonts w:ascii="Arial Narrow" w:hAnsi="Arial Narrow" w:cs="Arial"/>
          <w:color w:val="000000"/>
          <w:sz w:val="24"/>
          <w:szCs w:val="24"/>
        </w:rPr>
        <w:t xml:space="preserve"> de Contas da 2ª Parcela do Convênio nº 022/1997, firmado entre a Prefeitura Municipal de Novo Airão, sob a responsabilidade do Sr. Wilton Pereira dos Santos-Prefeito Municipal, à época da execução dos serviços de engenharia objeto do Convênio, e a Secretaria de Infraestrutura do Estado do Amazonas-SEINFRA, sob a responsabilidade do Sr. José de Oliveira Fernandes-Secretário da SEINFRA, à época</w:t>
      </w:r>
      <w:r w:rsidRPr="00F37E04">
        <w:rPr>
          <w:rFonts w:ascii="Arial Narrow" w:hAnsi="Arial Narrow" w:cs="Arial"/>
          <w:color w:val="000000"/>
          <w:sz w:val="24"/>
          <w:szCs w:val="24"/>
        </w:rPr>
        <w:t xml:space="preserve">. </w:t>
      </w:r>
      <w:proofErr w:type="spellStart"/>
      <w:proofErr w:type="gramStart"/>
      <w:r w:rsidR="009C7159" w:rsidRPr="00F37E04">
        <w:rPr>
          <w:rFonts w:ascii="Arial Narrow" w:hAnsi="Arial Narrow" w:cs="Arial"/>
          <w:b/>
          <w:bCs/>
          <w:color w:val="000000"/>
          <w:sz w:val="24"/>
          <w:szCs w:val="24"/>
        </w:rPr>
        <w:t>Advogados</w:t>
      </w:r>
      <w:r w:rsidRPr="00F37E04">
        <w:rPr>
          <w:rFonts w:ascii="Arial Narrow" w:hAnsi="Arial Narrow" w:cs="Arial"/>
          <w:b/>
          <w:bCs/>
          <w:color w:val="000000"/>
          <w:sz w:val="24"/>
          <w:szCs w:val="24"/>
        </w:rPr>
        <w:t>:</w:t>
      </w:r>
      <w:proofErr w:type="gramEnd"/>
      <w:r w:rsidR="00355BCF" w:rsidRPr="00F37E04">
        <w:rPr>
          <w:rFonts w:ascii="Arial Narrow" w:hAnsi="Arial Narrow" w:cs="Arial"/>
          <w:color w:val="000000"/>
          <w:sz w:val="24"/>
          <w:szCs w:val="24"/>
        </w:rPr>
        <w:t>Antônio</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Christo</w:t>
      </w:r>
      <w:proofErr w:type="spellEnd"/>
      <w:r w:rsidRPr="00F37E04">
        <w:rPr>
          <w:rFonts w:ascii="Arial Narrow" w:hAnsi="Arial Narrow" w:cs="Arial"/>
          <w:color w:val="000000"/>
          <w:sz w:val="24"/>
          <w:szCs w:val="24"/>
        </w:rPr>
        <w:t xml:space="preserve"> da Rocha Lacerda-OAB/AM 1.188, Davi </w:t>
      </w:r>
      <w:proofErr w:type="spellStart"/>
      <w:r w:rsidRPr="00F37E04">
        <w:rPr>
          <w:rFonts w:ascii="Arial Narrow" w:hAnsi="Arial Narrow" w:cs="Arial"/>
          <w:color w:val="000000"/>
          <w:sz w:val="24"/>
          <w:szCs w:val="24"/>
        </w:rPr>
        <w:t>Lasmar</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Omena</w:t>
      </w:r>
      <w:proofErr w:type="spellEnd"/>
      <w:r w:rsidRPr="00F37E04">
        <w:rPr>
          <w:rFonts w:ascii="Arial Narrow" w:hAnsi="Arial Narrow" w:cs="Arial"/>
          <w:color w:val="000000"/>
          <w:sz w:val="24"/>
          <w:szCs w:val="24"/>
        </w:rPr>
        <w:t>-OAB/AM10.181, Juarez Frazão Rodrigues Junior-OAB/AM 5851, Keila Regina de Almeida Rêgo-7478.</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715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136/2020:</w:t>
      </w:r>
      <w:proofErr w:type="gramEnd"/>
      <w:r w:rsidR="004814DF" w:rsidRPr="00F37E04">
        <w:rPr>
          <w:rFonts w:ascii="Arial Narrow" w:hAnsi="Arial Narrow" w:cs="Arial"/>
          <w:color w:val="000000"/>
          <w:sz w:val="24"/>
          <w:szCs w:val="24"/>
        </w:rPr>
        <w:t xml:space="preserve">Vistos, relatados e discutidos estes autos acima identificados, </w:t>
      </w:r>
      <w:r w:rsidR="004814DF" w:rsidRPr="00F37E04">
        <w:rPr>
          <w:rFonts w:ascii="Arial Narrow" w:hAnsi="Arial Narrow" w:cs="Arial"/>
          <w:b/>
          <w:color w:val="000000"/>
          <w:sz w:val="24"/>
          <w:szCs w:val="24"/>
        </w:rPr>
        <w:t>ACORDAM</w:t>
      </w:r>
      <w:r w:rsidR="004814DF" w:rsidRPr="00F37E04">
        <w:rPr>
          <w:rFonts w:ascii="Arial Narrow" w:hAnsi="Arial Narrow" w:cs="Arial"/>
          <w:color w:val="000000"/>
          <w:sz w:val="24"/>
          <w:szCs w:val="24"/>
        </w:rPr>
        <w:t xml:space="preserve"> os Excelentíssimos Senhores Conselheiros do Tribunal de Contas do Estado do Amazonas, reunidos em Sessão do </w:t>
      </w:r>
      <w:r w:rsidR="004814DF" w:rsidRPr="00F37E04">
        <w:rPr>
          <w:rFonts w:ascii="Arial Narrow" w:hAnsi="Arial Narrow" w:cs="Arial"/>
          <w:b/>
          <w:color w:val="000000"/>
          <w:sz w:val="24"/>
          <w:szCs w:val="24"/>
        </w:rPr>
        <w:t>Tribunal Pleno</w:t>
      </w:r>
      <w:r w:rsidR="004814DF" w:rsidRPr="00F37E04">
        <w:rPr>
          <w:rFonts w:ascii="Arial Narrow" w:hAnsi="Arial Narrow" w:cs="Arial"/>
          <w:color w:val="000000"/>
          <w:sz w:val="24"/>
          <w:szCs w:val="24"/>
        </w:rPr>
        <w:t xml:space="preserve">, no exercício da competência atribuída pelo art.11, inciso IV, alínea "i", da Resolução nº 04/2002-TCE/AM, </w:t>
      </w:r>
      <w:r w:rsidR="004814DF" w:rsidRPr="00F37E04">
        <w:rPr>
          <w:rFonts w:ascii="Arial Narrow" w:hAnsi="Arial Narrow" w:cs="Arial"/>
          <w:b/>
          <w:bCs/>
          <w:color w:val="000000"/>
          <w:sz w:val="24"/>
          <w:szCs w:val="24"/>
        </w:rPr>
        <w:t>à unanimidade</w:t>
      </w:r>
      <w:r w:rsidR="004814DF" w:rsidRPr="00F37E04">
        <w:rPr>
          <w:rFonts w:ascii="Arial Narrow" w:hAnsi="Arial Narrow" w:cs="Arial"/>
          <w:color w:val="000000"/>
          <w:sz w:val="24"/>
          <w:szCs w:val="24"/>
        </w:rPr>
        <w:t xml:space="preserve">, nos termos do voto do Excelentíssimo Senhor Conselheiro-Relator, </w:t>
      </w:r>
      <w:r w:rsidR="004814DF" w:rsidRPr="00F37E04">
        <w:rPr>
          <w:rFonts w:ascii="Arial Narrow" w:hAnsi="Arial Narrow" w:cs="Arial"/>
          <w:b/>
          <w:color w:val="000000"/>
          <w:sz w:val="24"/>
          <w:szCs w:val="24"/>
        </w:rPr>
        <w:t>em consonância</w:t>
      </w:r>
      <w:r w:rsidR="004814DF" w:rsidRPr="00F37E04">
        <w:rPr>
          <w:rFonts w:ascii="Arial Narrow" w:hAnsi="Arial Narrow" w:cs="Arial"/>
          <w:color w:val="000000"/>
          <w:sz w:val="24"/>
          <w:szCs w:val="24"/>
        </w:rPr>
        <w:t xml:space="preserve"> com pronunciamento do Ministério Público junto a este Tribunal, no sentido de:</w:t>
      </w:r>
      <w:r w:rsidR="004814DF" w:rsidRPr="00F37E04">
        <w:rPr>
          <w:rFonts w:ascii="Arial Narrow" w:hAnsi="Arial Narrow" w:cs="Arial"/>
          <w:b/>
          <w:bCs/>
          <w:color w:val="000000"/>
          <w:sz w:val="24"/>
          <w:szCs w:val="24"/>
        </w:rPr>
        <w:t>8.1.Julgar irregular</w:t>
      </w:r>
      <w:r w:rsidR="004814DF" w:rsidRPr="00F37E04">
        <w:rPr>
          <w:rFonts w:ascii="Arial Narrow" w:hAnsi="Arial Narrow" w:cs="Arial"/>
          <w:color w:val="000000"/>
          <w:sz w:val="24"/>
          <w:szCs w:val="24"/>
        </w:rPr>
        <w:t xml:space="preserve"> a Prestação de Contas da 2ª Parcela do Convênio nº 022/1997, firmado entre a Prefe</w:t>
      </w:r>
      <w:r w:rsidR="000702EC" w:rsidRPr="00F37E04">
        <w:rPr>
          <w:rFonts w:ascii="Arial Narrow" w:hAnsi="Arial Narrow" w:cs="Arial"/>
          <w:color w:val="000000"/>
          <w:sz w:val="24"/>
          <w:szCs w:val="24"/>
        </w:rPr>
        <w:t xml:space="preserve">itura Municipal de Novo Airão, </w:t>
      </w:r>
      <w:r w:rsidR="004814DF" w:rsidRPr="00F37E04">
        <w:rPr>
          <w:rFonts w:ascii="Arial Narrow" w:hAnsi="Arial Narrow" w:cs="Arial"/>
          <w:color w:val="000000"/>
          <w:sz w:val="24"/>
          <w:szCs w:val="24"/>
        </w:rPr>
        <w:t xml:space="preserve">sob a responsabilidade do </w:t>
      </w:r>
      <w:r w:rsidR="004814DF" w:rsidRPr="00F37E04">
        <w:rPr>
          <w:rFonts w:ascii="Arial Narrow" w:hAnsi="Arial Narrow" w:cs="Arial"/>
          <w:b/>
          <w:color w:val="000000"/>
          <w:sz w:val="24"/>
          <w:szCs w:val="24"/>
        </w:rPr>
        <w:t>Sr. Wilton Pereira dos Santos</w:t>
      </w:r>
      <w:r w:rsidR="004814DF" w:rsidRPr="00F37E04">
        <w:rPr>
          <w:rFonts w:ascii="Arial Narrow" w:hAnsi="Arial Narrow" w:cs="Arial"/>
          <w:color w:val="000000"/>
          <w:sz w:val="24"/>
          <w:szCs w:val="24"/>
        </w:rPr>
        <w:t xml:space="preserve">-Prefeito Municipal, à época da execução dos serviços de engenharia objeto do Convênio, e a Secretaria de Infraestrutura do Estado do Amazonas-SEINFRA, sob a responsabilidade do </w:t>
      </w:r>
      <w:r w:rsidR="004814DF" w:rsidRPr="00F37E04">
        <w:rPr>
          <w:rFonts w:ascii="Arial Narrow" w:hAnsi="Arial Narrow" w:cs="Arial"/>
          <w:b/>
          <w:color w:val="000000"/>
          <w:sz w:val="24"/>
          <w:szCs w:val="24"/>
        </w:rPr>
        <w:t>Sr. José de Oliveira Fernandes</w:t>
      </w:r>
      <w:r w:rsidR="004814DF" w:rsidRPr="00F37E04">
        <w:rPr>
          <w:rFonts w:ascii="Arial Narrow" w:hAnsi="Arial Narrow" w:cs="Arial"/>
          <w:color w:val="000000"/>
          <w:sz w:val="24"/>
          <w:szCs w:val="24"/>
        </w:rPr>
        <w:t>-Secretário da SEINFRA, à época, nos termos do art.5º, II da Resolução nº 04/02-RI-TCE/AM;</w:t>
      </w:r>
      <w:r w:rsidR="004814DF" w:rsidRPr="00F37E04">
        <w:rPr>
          <w:rFonts w:ascii="Arial Narrow" w:hAnsi="Arial Narrow" w:cs="Arial"/>
          <w:b/>
          <w:bCs/>
          <w:color w:val="000000"/>
          <w:sz w:val="24"/>
          <w:szCs w:val="24"/>
        </w:rPr>
        <w:t>8.2.Dar ciência</w:t>
      </w:r>
      <w:r w:rsidR="004814DF" w:rsidRPr="00F37E04">
        <w:rPr>
          <w:rFonts w:ascii="Arial Narrow" w:hAnsi="Arial Narrow" w:cs="Arial"/>
          <w:color w:val="000000"/>
          <w:sz w:val="24"/>
          <w:szCs w:val="24"/>
        </w:rPr>
        <w:t xml:space="preserve"> ao </w:t>
      </w:r>
      <w:r w:rsidR="004814DF" w:rsidRPr="00F37E04">
        <w:rPr>
          <w:rFonts w:ascii="Arial Narrow" w:hAnsi="Arial Narrow" w:cs="Arial"/>
          <w:b/>
          <w:color w:val="000000"/>
          <w:sz w:val="24"/>
          <w:szCs w:val="24"/>
        </w:rPr>
        <w:t>Sr. Wilton Pereira dos Santos</w:t>
      </w:r>
      <w:r w:rsidR="004814DF" w:rsidRPr="00F37E04">
        <w:rPr>
          <w:rFonts w:ascii="Arial Narrow" w:hAnsi="Arial Narrow" w:cs="Arial"/>
          <w:color w:val="000000"/>
          <w:sz w:val="24"/>
          <w:szCs w:val="24"/>
        </w:rPr>
        <w:t xml:space="preserve"> e demais interessados; </w:t>
      </w:r>
      <w:r w:rsidR="004814DF" w:rsidRPr="00F37E04">
        <w:rPr>
          <w:rFonts w:ascii="Arial Narrow" w:hAnsi="Arial Narrow" w:cs="Arial"/>
          <w:b/>
          <w:bCs/>
          <w:color w:val="000000"/>
          <w:sz w:val="24"/>
          <w:szCs w:val="24"/>
        </w:rPr>
        <w:t>8.3.Arquivar</w:t>
      </w:r>
      <w:r w:rsidR="004814DF" w:rsidRPr="00F37E04">
        <w:rPr>
          <w:rFonts w:ascii="Arial Narrow" w:hAnsi="Arial Narrow" w:cs="Arial"/>
          <w:color w:val="000000"/>
          <w:sz w:val="24"/>
          <w:szCs w:val="24"/>
        </w:rPr>
        <w:t xml:space="preserve"> o presente processo nos termos regimentais após cu</w:t>
      </w:r>
      <w:r w:rsidR="00E97572" w:rsidRPr="00F37E04">
        <w:rPr>
          <w:rFonts w:ascii="Arial Narrow" w:hAnsi="Arial Narrow" w:cs="Arial"/>
          <w:color w:val="000000"/>
          <w:sz w:val="24"/>
          <w:szCs w:val="24"/>
        </w:rPr>
        <w:t xml:space="preserve">mpridas as determinações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11</w:t>
      </w:r>
      <w:r w:rsidR="00354D81" w:rsidRPr="00F37E04">
        <w:rPr>
          <w:rFonts w:ascii="Arial Narrow" w:hAnsi="Arial Narrow" w:cs="Arial"/>
          <w:b/>
          <w:color w:val="000000"/>
          <w:sz w:val="24"/>
          <w:szCs w:val="24"/>
        </w:rPr>
        <w:t>.</w:t>
      </w:r>
      <w:r w:rsidRPr="00F37E04">
        <w:rPr>
          <w:rFonts w:ascii="Arial Narrow" w:hAnsi="Arial Narrow" w:cs="Arial"/>
          <w:b/>
          <w:color w:val="000000"/>
          <w:sz w:val="24"/>
          <w:szCs w:val="24"/>
        </w:rPr>
        <w:t>183/2017</w:t>
      </w:r>
      <w:r w:rsidR="00354D81" w:rsidRPr="00F37E04">
        <w:rPr>
          <w:rFonts w:ascii="Arial Narrow" w:hAnsi="Arial Narrow" w:cs="Arial"/>
          <w:b/>
          <w:color w:val="000000"/>
          <w:sz w:val="24"/>
          <w:szCs w:val="24"/>
        </w:rPr>
        <w:t>-</w:t>
      </w:r>
      <w:r w:rsidR="00A52515" w:rsidRPr="00F37E04">
        <w:rPr>
          <w:rFonts w:ascii="Arial Narrow" w:hAnsi="Arial Narrow" w:cs="Arial"/>
          <w:color w:val="000000"/>
          <w:sz w:val="24"/>
          <w:szCs w:val="24"/>
        </w:rPr>
        <w:t xml:space="preserve">Prestação de Contas Anual do Instituto de Previdência Social dos Servidores Públicos Municipais de Humaitá, do exercício 2016, de </w:t>
      </w:r>
      <w:proofErr w:type="spellStart"/>
      <w:proofErr w:type="gramStart"/>
      <w:r w:rsidR="00A52515" w:rsidRPr="00F37E04">
        <w:rPr>
          <w:rFonts w:ascii="Arial Narrow" w:hAnsi="Arial Narrow" w:cs="Arial"/>
          <w:color w:val="000000"/>
          <w:sz w:val="24"/>
          <w:szCs w:val="24"/>
        </w:rPr>
        <w:t>responsabilidadedoSr</w:t>
      </w:r>
      <w:proofErr w:type="gramEnd"/>
      <w:r w:rsidR="00A52515" w:rsidRPr="00F37E04">
        <w:rPr>
          <w:rFonts w:ascii="Arial Narrow" w:hAnsi="Arial Narrow" w:cs="Arial"/>
          <w:color w:val="000000"/>
          <w:sz w:val="24"/>
          <w:szCs w:val="24"/>
        </w:rPr>
        <w:t>.Raimundo</w:t>
      </w:r>
      <w:proofErr w:type="spellEnd"/>
      <w:r w:rsidR="00A52515" w:rsidRPr="00F37E04">
        <w:rPr>
          <w:rFonts w:ascii="Arial Narrow" w:hAnsi="Arial Narrow" w:cs="Arial"/>
          <w:color w:val="000000"/>
          <w:sz w:val="24"/>
          <w:szCs w:val="24"/>
        </w:rPr>
        <w:t xml:space="preserve"> Alves de Aguiar - Presidente</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354D81"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137/2020:</w:t>
      </w:r>
      <w:proofErr w:type="gramEnd"/>
      <w:r w:rsidR="002E78E0" w:rsidRPr="00F37E04">
        <w:rPr>
          <w:rFonts w:ascii="Arial Narrow" w:hAnsi="Arial Narrow" w:cs="Arial"/>
          <w:color w:val="000000"/>
          <w:sz w:val="24"/>
          <w:szCs w:val="24"/>
        </w:rPr>
        <w:t xml:space="preserve">Vistos, relatados e discutidos estes autos acima identificados, </w:t>
      </w:r>
      <w:r w:rsidR="002E78E0" w:rsidRPr="00F37E04">
        <w:rPr>
          <w:rFonts w:ascii="Arial Narrow" w:hAnsi="Arial Narrow" w:cs="Arial"/>
          <w:b/>
          <w:color w:val="000000"/>
          <w:sz w:val="24"/>
          <w:szCs w:val="24"/>
        </w:rPr>
        <w:t>ACORDAM</w:t>
      </w:r>
      <w:r w:rsidR="002E78E0" w:rsidRPr="00F37E04">
        <w:rPr>
          <w:rFonts w:ascii="Arial Narrow" w:hAnsi="Arial Narrow" w:cs="Arial"/>
          <w:color w:val="000000"/>
          <w:sz w:val="24"/>
          <w:szCs w:val="24"/>
        </w:rPr>
        <w:t xml:space="preserve"> os Excelentíssimos Senhores Conselheiros do Tribunal de Contas do Estado do Amazonas, reunidos em Sessão do </w:t>
      </w:r>
      <w:r w:rsidR="002E78E0" w:rsidRPr="00F37E04">
        <w:rPr>
          <w:rFonts w:ascii="Arial Narrow" w:hAnsi="Arial Narrow" w:cs="Arial"/>
          <w:b/>
          <w:color w:val="000000"/>
          <w:sz w:val="24"/>
          <w:szCs w:val="24"/>
        </w:rPr>
        <w:t>Tribunal Pleno</w:t>
      </w:r>
      <w:r w:rsidR="002E78E0" w:rsidRPr="00F37E04">
        <w:rPr>
          <w:rFonts w:ascii="Arial Narrow" w:hAnsi="Arial Narrow" w:cs="Arial"/>
          <w:color w:val="000000"/>
          <w:sz w:val="24"/>
          <w:szCs w:val="24"/>
        </w:rPr>
        <w:t xml:space="preserve">, no exercício da competência atribuída pelos arts.5º, II e 11, inciso III, alínea “a”, item 4, da Resolução n.04/2002-TCE/AM, </w:t>
      </w:r>
      <w:r w:rsidR="002E78E0" w:rsidRPr="00F37E04">
        <w:rPr>
          <w:rFonts w:ascii="Arial Narrow" w:hAnsi="Arial Narrow" w:cs="Arial"/>
          <w:b/>
          <w:bCs/>
          <w:color w:val="000000"/>
          <w:sz w:val="24"/>
          <w:szCs w:val="24"/>
        </w:rPr>
        <w:t>à unanimidade</w:t>
      </w:r>
      <w:r w:rsidR="002E78E0" w:rsidRPr="00F37E04">
        <w:rPr>
          <w:rFonts w:ascii="Arial Narrow" w:hAnsi="Arial Narrow" w:cs="Arial"/>
          <w:color w:val="000000"/>
          <w:sz w:val="24"/>
          <w:szCs w:val="24"/>
        </w:rPr>
        <w:t xml:space="preserve">, nos termos do voto do Excelentíssimo Senhor </w:t>
      </w:r>
      <w:r w:rsidR="002E78E0" w:rsidRPr="00F37E04">
        <w:rPr>
          <w:rFonts w:ascii="Arial Narrow" w:hAnsi="Arial Narrow" w:cs="Arial"/>
          <w:color w:val="000000"/>
          <w:sz w:val="24"/>
          <w:szCs w:val="24"/>
        </w:rPr>
        <w:lastRenderedPageBreak/>
        <w:t xml:space="preserve">Conselheiro-Relator, </w:t>
      </w:r>
      <w:r w:rsidR="002E78E0" w:rsidRPr="00F37E04">
        <w:rPr>
          <w:rFonts w:ascii="Arial Narrow" w:hAnsi="Arial Narrow" w:cs="Arial"/>
          <w:b/>
          <w:color w:val="000000"/>
          <w:sz w:val="24"/>
          <w:szCs w:val="24"/>
        </w:rPr>
        <w:t>em divergência</w:t>
      </w:r>
      <w:r w:rsidR="002E78E0" w:rsidRPr="00F37E04">
        <w:rPr>
          <w:rFonts w:ascii="Arial Narrow" w:hAnsi="Arial Narrow" w:cs="Arial"/>
          <w:color w:val="000000"/>
          <w:sz w:val="24"/>
          <w:szCs w:val="24"/>
        </w:rPr>
        <w:t xml:space="preserve"> com pronunciamento do Ministério Público junto a este Tribunal, no sentido de:</w:t>
      </w:r>
      <w:r w:rsidR="002E78E0" w:rsidRPr="00F37E04">
        <w:rPr>
          <w:rFonts w:ascii="Arial Narrow" w:hAnsi="Arial Narrow" w:cs="Arial"/>
          <w:b/>
          <w:bCs/>
          <w:color w:val="000000"/>
          <w:sz w:val="24"/>
          <w:szCs w:val="24"/>
        </w:rPr>
        <w:t>10.1.Julgar regular com ressalvas</w:t>
      </w:r>
      <w:r w:rsidR="002E78E0" w:rsidRPr="00F37E04">
        <w:rPr>
          <w:rFonts w:ascii="Arial Narrow" w:hAnsi="Arial Narrow" w:cs="Arial"/>
          <w:color w:val="000000"/>
          <w:sz w:val="24"/>
          <w:szCs w:val="24"/>
        </w:rPr>
        <w:t xml:space="preserve"> a Prestação de Contas Anual do </w:t>
      </w:r>
      <w:r w:rsidR="002E78E0" w:rsidRPr="00F37E04">
        <w:rPr>
          <w:rFonts w:ascii="Arial Narrow" w:hAnsi="Arial Narrow" w:cs="Arial"/>
          <w:b/>
          <w:color w:val="000000"/>
          <w:sz w:val="24"/>
          <w:szCs w:val="24"/>
        </w:rPr>
        <w:t>Instituto de Previdência Social dos Servidores Públicos Municipais de Humaitá</w:t>
      </w:r>
      <w:r w:rsidR="002E78E0" w:rsidRPr="00F37E04">
        <w:rPr>
          <w:rFonts w:ascii="Arial Narrow" w:hAnsi="Arial Narrow" w:cs="Arial"/>
          <w:color w:val="000000"/>
          <w:sz w:val="24"/>
          <w:szCs w:val="24"/>
        </w:rPr>
        <w:t xml:space="preserve">, do exercício 2016, de responsabilidade do </w:t>
      </w:r>
      <w:r w:rsidR="002E78E0" w:rsidRPr="00F37E04">
        <w:rPr>
          <w:rFonts w:ascii="Arial Narrow" w:hAnsi="Arial Narrow" w:cs="Arial"/>
          <w:b/>
          <w:color w:val="000000"/>
          <w:sz w:val="24"/>
          <w:szCs w:val="24"/>
        </w:rPr>
        <w:t>Sr. Raimundo Alves de Aguiar</w:t>
      </w:r>
      <w:r w:rsidR="00A52515" w:rsidRPr="00F37E04">
        <w:rPr>
          <w:rFonts w:ascii="Arial Narrow" w:hAnsi="Arial Narrow" w:cs="Arial"/>
          <w:color w:val="000000"/>
          <w:sz w:val="24"/>
          <w:szCs w:val="24"/>
        </w:rPr>
        <w:t xml:space="preserve"> – </w:t>
      </w:r>
      <w:r w:rsidR="002E78E0" w:rsidRPr="00F37E04">
        <w:rPr>
          <w:rFonts w:ascii="Arial Narrow" w:hAnsi="Arial Narrow" w:cs="Arial"/>
          <w:color w:val="000000"/>
          <w:sz w:val="24"/>
          <w:szCs w:val="24"/>
        </w:rPr>
        <w:t xml:space="preserve">Presidente, com fulcro no Art.22, II, da Lei 2.423/96; </w:t>
      </w:r>
      <w:r w:rsidR="002E78E0" w:rsidRPr="00F37E04">
        <w:rPr>
          <w:rFonts w:ascii="Arial Narrow" w:hAnsi="Arial Narrow" w:cs="Arial"/>
          <w:b/>
          <w:bCs/>
          <w:color w:val="000000"/>
          <w:sz w:val="24"/>
          <w:szCs w:val="24"/>
        </w:rPr>
        <w:t>10.2.Recomendar</w:t>
      </w:r>
      <w:r w:rsidR="002E78E0" w:rsidRPr="00F37E04">
        <w:rPr>
          <w:rFonts w:ascii="Arial Narrow" w:hAnsi="Arial Narrow" w:cs="Arial"/>
          <w:color w:val="000000"/>
          <w:sz w:val="24"/>
          <w:szCs w:val="24"/>
        </w:rPr>
        <w:t xml:space="preserve"> ao </w:t>
      </w:r>
      <w:r w:rsidR="002E78E0" w:rsidRPr="00F37E04">
        <w:rPr>
          <w:rFonts w:ascii="Arial Narrow" w:hAnsi="Arial Narrow" w:cs="Arial"/>
          <w:b/>
          <w:color w:val="000000"/>
          <w:sz w:val="24"/>
          <w:szCs w:val="24"/>
        </w:rPr>
        <w:t>Sr. Raimundo Alves de Aguiar</w:t>
      </w:r>
      <w:r w:rsidR="002E78E0" w:rsidRPr="00F37E04">
        <w:rPr>
          <w:rFonts w:ascii="Arial Narrow" w:hAnsi="Arial Narrow" w:cs="Arial"/>
          <w:color w:val="000000"/>
          <w:sz w:val="24"/>
          <w:szCs w:val="24"/>
        </w:rPr>
        <w:t>, que tome medidas para a criação de cargos necessários para o referido Instinto de Previdência, bem como ciência ao Prefeito ou à Câmara Municipal;</w:t>
      </w:r>
      <w:r w:rsidR="002E78E0" w:rsidRPr="00F37E04">
        <w:rPr>
          <w:rFonts w:ascii="Arial Narrow" w:hAnsi="Arial Narrow" w:cs="Arial"/>
          <w:b/>
          <w:bCs/>
          <w:color w:val="000000"/>
          <w:sz w:val="24"/>
          <w:szCs w:val="24"/>
        </w:rPr>
        <w:t>10.3.Dar ciência</w:t>
      </w:r>
      <w:r w:rsidR="002E78E0" w:rsidRPr="00F37E04">
        <w:rPr>
          <w:rFonts w:ascii="Arial Narrow" w:hAnsi="Arial Narrow" w:cs="Arial"/>
          <w:color w:val="000000"/>
          <w:sz w:val="24"/>
          <w:szCs w:val="24"/>
        </w:rPr>
        <w:t xml:space="preserve"> ao </w:t>
      </w:r>
      <w:r w:rsidR="002E78E0" w:rsidRPr="00F37E04">
        <w:rPr>
          <w:rFonts w:ascii="Arial Narrow" w:hAnsi="Arial Narrow" w:cs="Arial"/>
          <w:b/>
          <w:color w:val="000000"/>
          <w:sz w:val="24"/>
          <w:szCs w:val="24"/>
        </w:rPr>
        <w:t>Sr. Raimundo Alves de Aguiar</w:t>
      </w:r>
      <w:r w:rsidR="002E78E0" w:rsidRPr="00F37E04">
        <w:rPr>
          <w:rFonts w:ascii="Arial Narrow" w:hAnsi="Arial Narrow" w:cs="Arial"/>
          <w:color w:val="000000"/>
          <w:sz w:val="24"/>
          <w:szCs w:val="24"/>
        </w:rPr>
        <w:t xml:space="preserve"> e demais interessados;</w:t>
      </w:r>
      <w:r w:rsidR="002E78E0" w:rsidRPr="00F37E04">
        <w:rPr>
          <w:rFonts w:ascii="Arial Narrow" w:hAnsi="Arial Narrow" w:cs="Arial"/>
          <w:b/>
          <w:bCs/>
          <w:color w:val="000000"/>
          <w:sz w:val="24"/>
          <w:szCs w:val="24"/>
        </w:rPr>
        <w:t>10.4.Arquivar</w:t>
      </w:r>
      <w:r w:rsidR="002E78E0" w:rsidRPr="00F37E04">
        <w:rPr>
          <w:rFonts w:ascii="Arial Narrow" w:hAnsi="Arial Narrow" w:cs="Arial"/>
          <w:color w:val="000000"/>
          <w:sz w:val="24"/>
          <w:szCs w:val="24"/>
        </w:rPr>
        <w:t xml:space="preserve"> o presente processo nos termos regimentais após </w:t>
      </w:r>
      <w:r w:rsidR="00443031" w:rsidRPr="00F37E04">
        <w:rPr>
          <w:rFonts w:ascii="Arial Narrow" w:hAnsi="Arial Narrow" w:cs="Arial"/>
          <w:color w:val="000000"/>
          <w:sz w:val="24"/>
          <w:szCs w:val="24"/>
        </w:rPr>
        <w:t xml:space="preserve">cumprimento das medidas acima.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101/2018</w:t>
      </w:r>
      <w:r w:rsidR="007137B9" w:rsidRPr="00F37E04">
        <w:rPr>
          <w:rFonts w:ascii="Arial Narrow" w:hAnsi="Arial Narrow" w:cs="Arial"/>
          <w:b/>
          <w:color w:val="000000"/>
          <w:sz w:val="24"/>
          <w:szCs w:val="24"/>
        </w:rPr>
        <w:t xml:space="preserve"> - </w:t>
      </w:r>
      <w:r w:rsidRPr="00F37E04">
        <w:rPr>
          <w:rFonts w:ascii="Arial Narrow" w:hAnsi="Arial Narrow" w:cs="Arial"/>
          <w:color w:val="000000"/>
          <w:sz w:val="24"/>
          <w:szCs w:val="24"/>
        </w:rPr>
        <w:t>Represent</w:t>
      </w:r>
      <w:r w:rsidR="007137B9" w:rsidRPr="00F37E04">
        <w:rPr>
          <w:rFonts w:ascii="Arial Narrow" w:hAnsi="Arial Narrow" w:cs="Arial"/>
          <w:color w:val="000000"/>
          <w:sz w:val="24"/>
          <w:szCs w:val="24"/>
        </w:rPr>
        <w:t>ação nº 316/2017-MPC-FCVM, i</w:t>
      </w:r>
      <w:r w:rsidRPr="00F37E04">
        <w:rPr>
          <w:rFonts w:ascii="Arial Narrow" w:hAnsi="Arial Narrow" w:cs="Arial"/>
          <w:color w:val="000000"/>
          <w:sz w:val="24"/>
          <w:szCs w:val="24"/>
        </w:rPr>
        <w:t xml:space="preserve">nterposta pela Procuradora Fernanda Cantanhede Veiga Mendonça, </w:t>
      </w:r>
      <w:r w:rsidR="007137B9" w:rsidRPr="00F37E04">
        <w:rPr>
          <w:rFonts w:ascii="Arial Narrow" w:hAnsi="Arial Narrow" w:cs="Arial"/>
          <w:color w:val="000000"/>
          <w:sz w:val="24"/>
          <w:szCs w:val="24"/>
        </w:rPr>
        <w:t xml:space="preserve">em face do </w:t>
      </w:r>
      <w:r w:rsidRPr="00F37E04">
        <w:rPr>
          <w:rFonts w:ascii="Arial Narrow" w:hAnsi="Arial Narrow" w:cs="Arial"/>
          <w:color w:val="000000"/>
          <w:sz w:val="24"/>
          <w:szCs w:val="24"/>
        </w:rPr>
        <w:t xml:space="preserve">Senhor </w:t>
      </w:r>
      <w:proofErr w:type="spellStart"/>
      <w:r w:rsidRPr="00F37E04">
        <w:rPr>
          <w:rFonts w:ascii="Arial Narrow" w:hAnsi="Arial Narrow" w:cs="Arial"/>
          <w:color w:val="000000"/>
          <w:sz w:val="24"/>
          <w:szCs w:val="24"/>
        </w:rPr>
        <w:t>Herivâneo</w:t>
      </w:r>
      <w:proofErr w:type="spellEnd"/>
      <w:r w:rsidRPr="00F37E04">
        <w:rPr>
          <w:rFonts w:ascii="Arial Narrow" w:hAnsi="Arial Narrow" w:cs="Arial"/>
          <w:color w:val="000000"/>
          <w:sz w:val="24"/>
          <w:szCs w:val="24"/>
        </w:rPr>
        <w:t xml:space="preserve"> Vieira de Oliveira, Prefeito Municipal de Humaitá, </w:t>
      </w:r>
      <w:r w:rsidR="007137B9" w:rsidRPr="00F37E04">
        <w:rPr>
          <w:rFonts w:ascii="Arial Narrow" w:hAnsi="Arial Narrow" w:cs="Arial"/>
          <w:color w:val="000000"/>
          <w:sz w:val="24"/>
          <w:szCs w:val="24"/>
        </w:rPr>
        <w:t>em razão de supostas ilegalidades no Pregão Presencial n</w:t>
      </w:r>
      <w:r w:rsidRPr="00F37E04">
        <w:rPr>
          <w:rFonts w:ascii="Arial Narrow" w:hAnsi="Arial Narrow" w:cs="Arial"/>
          <w:color w:val="000000"/>
          <w:sz w:val="24"/>
          <w:szCs w:val="24"/>
        </w:rPr>
        <w:t xml:space="preserve">º </w:t>
      </w:r>
      <w:proofErr w:type="gramStart"/>
      <w:r w:rsidRPr="00F37E04">
        <w:rPr>
          <w:rFonts w:ascii="Arial Narrow" w:hAnsi="Arial Narrow" w:cs="Arial"/>
          <w:color w:val="000000"/>
          <w:sz w:val="24"/>
          <w:szCs w:val="24"/>
        </w:rPr>
        <w:t>27/2017.</w:t>
      </w:r>
      <w:proofErr w:type="gramEnd"/>
      <w:r w:rsidR="00261DB2" w:rsidRPr="00F37E04">
        <w:rPr>
          <w:rFonts w:ascii="Arial Narrow" w:hAnsi="Arial Narrow" w:cs="Arial"/>
          <w:b/>
          <w:color w:val="000000"/>
          <w:sz w:val="24"/>
          <w:szCs w:val="24"/>
        </w:rPr>
        <w:t>Advogado:</w:t>
      </w:r>
      <w:r w:rsidR="00261DB2" w:rsidRPr="00F37E04">
        <w:rPr>
          <w:rFonts w:ascii="Arial Narrow" w:hAnsi="Arial Narrow" w:cs="Arial"/>
          <w:color w:val="000000"/>
          <w:sz w:val="24"/>
          <w:szCs w:val="24"/>
        </w:rPr>
        <w:t>Robson Gonçalves de Menezes – OAB/AM nº 3.895.</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7137B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138/2020:</w:t>
      </w:r>
      <w:proofErr w:type="gramEnd"/>
      <w:r w:rsidR="006F65C9" w:rsidRPr="00F37E04">
        <w:rPr>
          <w:rFonts w:ascii="Arial Narrow" w:hAnsi="Arial Narrow" w:cs="Arial"/>
          <w:color w:val="000000"/>
          <w:sz w:val="24"/>
          <w:szCs w:val="24"/>
        </w:rPr>
        <w:t xml:space="preserve">Vistos, relatados e discutidos estes autos acima identificados, </w:t>
      </w:r>
      <w:r w:rsidR="006F65C9" w:rsidRPr="00F37E04">
        <w:rPr>
          <w:rFonts w:ascii="Arial Narrow" w:hAnsi="Arial Narrow" w:cs="Arial"/>
          <w:b/>
          <w:color w:val="000000"/>
          <w:sz w:val="24"/>
          <w:szCs w:val="24"/>
        </w:rPr>
        <w:t>ACORDAM</w:t>
      </w:r>
      <w:r w:rsidR="006F65C9" w:rsidRPr="00F37E04">
        <w:rPr>
          <w:rFonts w:ascii="Arial Narrow" w:hAnsi="Arial Narrow" w:cs="Arial"/>
          <w:color w:val="000000"/>
          <w:sz w:val="24"/>
          <w:szCs w:val="24"/>
        </w:rPr>
        <w:t xml:space="preserve"> os Excelentíssimos Senhores Conselheiros do Tribunal de Contas do Estado do Amazonas, reunidos em Sessão do </w:t>
      </w:r>
      <w:r w:rsidR="006F65C9" w:rsidRPr="00F37E04">
        <w:rPr>
          <w:rFonts w:ascii="Arial Narrow" w:hAnsi="Arial Narrow" w:cs="Arial"/>
          <w:b/>
          <w:color w:val="000000"/>
          <w:sz w:val="24"/>
          <w:szCs w:val="24"/>
        </w:rPr>
        <w:t>Tribunal Pleno</w:t>
      </w:r>
      <w:r w:rsidR="006F65C9" w:rsidRPr="00F37E04">
        <w:rPr>
          <w:rFonts w:ascii="Arial Narrow" w:hAnsi="Arial Narrow" w:cs="Arial"/>
          <w:color w:val="000000"/>
          <w:sz w:val="24"/>
          <w:szCs w:val="24"/>
        </w:rPr>
        <w:t xml:space="preserve">, no exercício da competência atribuída pelo art.11, inciso IV, alínea “i”, da Resolução nº 04/2002-TCE/AM, </w:t>
      </w:r>
      <w:r w:rsidR="006F65C9" w:rsidRPr="00F37E04">
        <w:rPr>
          <w:rFonts w:ascii="Arial Narrow" w:hAnsi="Arial Narrow" w:cs="Arial"/>
          <w:b/>
          <w:bCs/>
          <w:color w:val="000000"/>
          <w:sz w:val="24"/>
          <w:szCs w:val="24"/>
        </w:rPr>
        <w:t>à unanimidade</w:t>
      </w:r>
      <w:r w:rsidR="006F65C9" w:rsidRPr="00F37E04">
        <w:rPr>
          <w:rFonts w:ascii="Arial Narrow" w:hAnsi="Arial Narrow" w:cs="Arial"/>
          <w:color w:val="000000"/>
          <w:sz w:val="24"/>
          <w:szCs w:val="24"/>
        </w:rPr>
        <w:t xml:space="preserve">, nos termos do voto do Excelentíssimo Senhor Conselheiro-Relator, </w:t>
      </w:r>
      <w:r w:rsidR="006F65C9" w:rsidRPr="00F37E04">
        <w:rPr>
          <w:rFonts w:ascii="Arial Narrow" w:hAnsi="Arial Narrow" w:cs="Arial"/>
          <w:b/>
          <w:color w:val="000000"/>
          <w:sz w:val="24"/>
          <w:szCs w:val="24"/>
        </w:rPr>
        <w:t>em divergência</w:t>
      </w:r>
      <w:r w:rsidR="006F65C9" w:rsidRPr="00F37E04">
        <w:rPr>
          <w:rFonts w:ascii="Arial Narrow" w:hAnsi="Arial Narrow" w:cs="Arial"/>
          <w:color w:val="000000"/>
          <w:sz w:val="24"/>
          <w:szCs w:val="24"/>
        </w:rPr>
        <w:t xml:space="preserve"> com pronunciamento do Ministério Público junto a este Tribunal, no sentido de:</w:t>
      </w:r>
      <w:r w:rsidR="006F65C9" w:rsidRPr="00F37E04">
        <w:rPr>
          <w:rFonts w:ascii="Arial Narrow" w:hAnsi="Arial Narrow" w:cs="Arial"/>
          <w:b/>
          <w:bCs/>
          <w:color w:val="000000"/>
          <w:sz w:val="24"/>
          <w:szCs w:val="24"/>
        </w:rPr>
        <w:t>9.1.Conhecer</w:t>
      </w:r>
      <w:r w:rsidR="006F65C9" w:rsidRPr="00F37E04">
        <w:rPr>
          <w:rFonts w:ascii="Arial Narrow" w:hAnsi="Arial Narrow" w:cs="Arial"/>
          <w:color w:val="000000"/>
          <w:sz w:val="24"/>
          <w:szCs w:val="24"/>
        </w:rPr>
        <w:t xml:space="preserve"> da presente Representação nº 316/2017</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 xml:space="preserve">MPC-FCVM, interposta pela Procuradora </w:t>
      </w:r>
      <w:r w:rsidR="006F65C9" w:rsidRPr="00F37E04">
        <w:rPr>
          <w:rFonts w:ascii="Arial Narrow" w:hAnsi="Arial Narrow" w:cs="Arial"/>
          <w:b/>
          <w:color w:val="000000"/>
          <w:sz w:val="24"/>
          <w:szCs w:val="24"/>
        </w:rPr>
        <w:t>Fernanda Cantanhede Veiga Mendonça</w:t>
      </w:r>
      <w:r w:rsidR="006F65C9" w:rsidRPr="00F37E04">
        <w:rPr>
          <w:rFonts w:ascii="Arial Narrow" w:hAnsi="Arial Narrow" w:cs="Arial"/>
          <w:color w:val="000000"/>
          <w:sz w:val="24"/>
          <w:szCs w:val="24"/>
        </w:rPr>
        <w:t xml:space="preserve">, em face do </w:t>
      </w:r>
      <w:proofErr w:type="spellStart"/>
      <w:r w:rsidR="006F65C9" w:rsidRPr="00F37E04">
        <w:rPr>
          <w:rFonts w:ascii="Arial Narrow" w:hAnsi="Arial Narrow" w:cs="Arial"/>
          <w:b/>
          <w:color w:val="000000"/>
          <w:sz w:val="24"/>
          <w:szCs w:val="24"/>
        </w:rPr>
        <w:t>Sr.Herivâneo</w:t>
      </w:r>
      <w:proofErr w:type="spellEnd"/>
      <w:r w:rsidR="006F65C9" w:rsidRPr="00F37E04">
        <w:rPr>
          <w:rFonts w:ascii="Arial Narrow" w:hAnsi="Arial Narrow" w:cs="Arial"/>
          <w:b/>
          <w:color w:val="000000"/>
          <w:sz w:val="24"/>
          <w:szCs w:val="24"/>
        </w:rPr>
        <w:t xml:space="preserve"> Vieira de Oliveira</w:t>
      </w:r>
      <w:r w:rsidR="006F65C9" w:rsidRPr="00F37E04">
        <w:rPr>
          <w:rFonts w:ascii="Arial Narrow" w:hAnsi="Arial Narrow" w:cs="Arial"/>
          <w:color w:val="000000"/>
          <w:sz w:val="24"/>
          <w:szCs w:val="24"/>
        </w:rPr>
        <w:t xml:space="preserve">, Prefeito Municipal de Humaitá, em razão de supostas ilegalidades no Pregão Presencial </w:t>
      </w:r>
      <w:r w:rsidR="009B4208" w:rsidRPr="00F37E04">
        <w:rPr>
          <w:rFonts w:ascii="Arial Narrow" w:hAnsi="Arial Narrow" w:cs="Arial"/>
          <w:color w:val="000000"/>
          <w:sz w:val="24"/>
          <w:szCs w:val="24"/>
        </w:rPr>
        <w:t>n</w:t>
      </w:r>
      <w:r w:rsidR="006F65C9" w:rsidRPr="00F37E04">
        <w:rPr>
          <w:rFonts w:ascii="Arial Narrow" w:hAnsi="Arial Narrow" w:cs="Arial"/>
          <w:color w:val="000000"/>
          <w:sz w:val="24"/>
          <w:szCs w:val="24"/>
        </w:rPr>
        <w:t>º 27/2017;</w:t>
      </w:r>
      <w:r w:rsidR="006F65C9" w:rsidRPr="00F37E04">
        <w:rPr>
          <w:rFonts w:ascii="Arial Narrow" w:hAnsi="Arial Narrow" w:cs="Arial"/>
          <w:b/>
          <w:bCs/>
          <w:color w:val="000000"/>
          <w:sz w:val="24"/>
          <w:szCs w:val="24"/>
        </w:rPr>
        <w:t>9.2.Julgar Improcedente</w:t>
      </w:r>
      <w:r w:rsidR="006F65C9" w:rsidRPr="00F37E04">
        <w:rPr>
          <w:rFonts w:ascii="Arial Narrow" w:hAnsi="Arial Narrow" w:cs="Arial"/>
          <w:color w:val="000000"/>
          <w:sz w:val="24"/>
          <w:szCs w:val="24"/>
        </w:rPr>
        <w:t xml:space="preserve"> a Presente Representação </w:t>
      </w:r>
      <w:r w:rsidR="009B4208" w:rsidRPr="00F37E04">
        <w:rPr>
          <w:rFonts w:ascii="Arial Narrow" w:hAnsi="Arial Narrow" w:cs="Arial"/>
          <w:color w:val="000000"/>
          <w:sz w:val="24"/>
          <w:szCs w:val="24"/>
        </w:rPr>
        <w:t>n</w:t>
      </w:r>
      <w:r w:rsidR="006F65C9" w:rsidRPr="00F37E04">
        <w:rPr>
          <w:rFonts w:ascii="Arial Narrow" w:hAnsi="Arial Narrow" w:cs="Arial"/>
          <w:color w:val="000000"/>
          <w:sz w:val="24"/>
          <w:szCs w:val="24"/>
        </w:rPr>
        <w:t>º 316/2017</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 xml:space="preserve">MPC-FCVM, interposta pela Procuradora </w:t>
      </w:r>
      <w:r w:rsidR="006F65C9" w:rsidRPr="00F37E04">
        <w:rPr>
          <w:rFonts w:ascii="Arial Narrow" w:hAnsi="Arial Narrow" w:cs="Arial"/>
          <w:b/>
          <w:color w:val="000000"/>
          <w:sz w:val="24"/>
          <w:szCs w:val="24"/>
        </w:rPr>
        <w:t>Fernanda Cantanhede Veiga Mendonça</w:t>
      </w:r>
      <w:r w:rsidR="006F65C9" w:rsidRPr="00F37E04">
        <w:rPr>
          <w:rFonts w:ascii="Arial Narrow" w:hAnsi="Arial Narrow" w:cs="Arial"/>
          <w:color w:val="000000"/>
          <w:sz w:val="24"/>
          <w:szCs w:val="24"/>
        </w:rPr>
        <w:t xml:space="preserve">, em face do </w:t>
      </w:r>
      <w:proofErr w:type="spellStart"/>
      <w:r w:rsidR="006F65C9" w:rsidRPr="00F37E04">
        <w:rPr>
          <w:rFonts w:ascii="Arial Narrow" w:hAnsi="Arial Narrow" w:cs="Arial"/>
          <w:b/>
          <w:color w:val="000000"/>
          <w:sz w:val="24"/>
          <w:szCs w:val="24"/>
        </w:rPr>
        <w:t>Sr.Herivâneo</w:t>
      </w:r>
      <w:proofErr w:type="spellEnd"/>
      <w:r w:rsidR="006F65C9" w:rsidRPr="00F37E04">
        <w:rPr>
          <w:rFonts w:ascii="Arial Narrow" w:hAnsi="Arial Narrow" w:cs="Arial"/>
          <w:b/>
          <w:color w:val="000000"/>
          <w:sz w:val="24"/>
          <w:szCs w:val="24"/>
        </w:rPr>
        <w:t xml:space="preserve"> Vieira de Oliveira</w:t>
      </w:r>
      <w:r w:rsidR="006F65C9" w:rsidRPr="00F37E04">
        <w:rPr>
          <w:rFonts w:ascii="Arial Narrow" w:hAnsi="Arial Narrow" w:cs="Arial"/>
          <w:color w:val="000000"/>
          <w:sz w:val="24"/>
          <w:szCs w:val="24"/>
        </w:rPr>
        <w:t xml:space="preserve">, Prefeito Municipal de Humaitá, em razão de supostas ilegalidades no pregão presencial nº 27/2017; </w:t>
      </w:r>
      <w:r w:rsidR="006F65C9" w:rsidRPr="00F37E04">
        <w:rPr>
          <w:rFonts w:ascii="Arial Narrow" w:hAnsi="Arial Narrow" w:cs="Arial"/>
          <w:b/>
          <w:bCs/>
          <w:color w:val="000000"/>
          <w:sz w:val="24"/>
          <w:szCs w:val="24"/>
        </w:rPr>
        <w:t>9.3.Dar ciência</w:t>
      </w:r>
      <w:r w:rsidR="006F65C9" w:rsidRPr="00F37E04">
        <w:rPr>
          <w:rFonts w:ascii="Arial Narrow" w:hAnsi="Arial Narrow" w:cs="Arial"/>
          <w:color w:val="000000"/>
          <w:sz w:val="24"/>
          <w:szCs w:val="24"/>
        </w:rPr>
        <w:t xml:space="preserve"> ao Prefeito Municipal de Humaitá, </w:t>
      </w:r>
      <w:r w:rsidR="006F65C9" w:rsidRPr="00F37E04">
        <w:rPr>
          <w:rFonts w:ascii="Arial Narrow" w:hAnsi="Arial Narrow" w:cs="Arial"/>
          <w:b/>
          <w:color w:val="000000"/>
          <w:sz w:val="24"/>
          <w:szCs w:val="24"/>
        </w:rPr>
        <w:t xml:space="preserve">Sr. </w:t>
      </w:r>
      <w:proofErr w:type="spellStart"/>
      <w:r w:rsidR="006F65C9" w:rsidRPr="00F37E04">
        <w:rPr>
          <w:rFonts w:ascii="Arial Narrow" w:hAnsi="Arial Narrow" w:cs="Arial"/>
          <w:b/>
          <w:color w:val="000000"/>
          <w:sz w:val="24"/>
          <w:szCs w:val="24"/>
        </w:rPr>
        <w:t>Herivâneo</w:t>
      </w:r>
      <w:proofErr w:type="spellEnd"/>
      <w:r w:rsidR="006F65C9" w:rsidRPr="00F37E04">
        <w:rPr>
          <w:rFonts w:ascii="Arial Narrow" w:hAnsi="Arial Narrow" w:cs="Arial"/>
          <w:b/>
          <w:color w:val="000000"/>
          <w:sz w:val="24"/>
          <w:szCs w:val="24"/>
        </w:rPr>
        <w:t xml:space="preserve"> Vieira de Oliveira</w:t>
      </w:r>
      <w:r w:rsidR="006F65C9" w:rsidRPr="00F37E04">
        <w:rPr>
          <w:rFonts w:ascii="Arial Narrow" w:hAnsi="Arial Narrow" w:cs="Arial"/>
          <w:color w:val="000000"/>
          <w:sz w:val="24"/>
          <w:szCs w:val="24"/>
        </w:rPr>
        <w:t>, sobre o teor deste Acordão;</w:t>
      </w:r>
      <w:r w:rsidR="006F65C9" w:rsidRPr="00F37E04">
        <w:rPr>
          <w:rFonts w:ascii="Arial Narrow" w:hAnsi="Arial Narrow" w:cs="Arial"/>
          <w:b/>
          <w:bCs/>
          <w:color w:val="000000"/>
          <w:sz w:val="24"/>
          <w:szCs w:val="24"/>
        </w:rPr>
        <w:t>9.4.Arquivar</w:t>
      </w:r>
      <w:r w:rsidR="006F65C9" w:rsidRPr="00F37E04">
        <w:rPr>
          <w:rFonts w:ascii="Arial Narrow" w:hAnsi="Arial Narrow" w:cs="Arial"/>
          <w:color w:val="000000"/>
          <w:sz w:val="24"/>
          <w:szCs w:val="24"/>
        </w:rPr>
        <w:t xml:space="preserve"> o presente processo </w:t>
      </w:r>
      <w:r w:rsidR="00581182" w:rsidRPr="00F37E04">
        <w:rPr>
          <w:rFonts w:ascii="Arial Narrow" w:hAnsi="Arial Narrow" w:cs="Arial"/>
          <w:color w:val="000000"/>
          <w:sz w:val="24"/>
          <w:szCs w:val="24"/>
        </w:rPr>
        <w:t xml:space="preserve">após o cumprimento da decisão.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14</w:t>
      </w:r>
      <w:r w:rsidR="007137B9" w:rsidRPr="00F37E04">
        <w:rPr>
          <w:rFonts w:ascii="Arial Narrow" w:hAnsi="Arial Narrow" w:cs="Arial"/>
          <w:b/>
          <w:color w:val="000000"/>
          <w:sz w:val="24"/>
          <w:szCs w:val="24"/>
        </w:rPr>
        <w:t>.688/2018</w:t>
      </w:r>
      <w:r w:rsidRPr="00F37E04">
        <w:rPr>
          <w:rFonts w:ascii="Arial Narrow" w:hAnsi="Arial Narrow" w:cs="Arial"/>
          <w:b/>
          <w:color w:val="000000"/>
          <w:sz w:val="24"/>
          <w:szCs w:val="24"/>
        </w:rPr>
        <w:t>(</w:t>
      </w:r>
      <w:r w:rsidR="007137B9" w:rsidRPr="00F37E04">
        <w:rPr>
          <w:rFonts w:ascii="Arial Narrow" w:hAnsi="Arial Narrow" w:cs="Arial"/>
          <w:b/>
          <w:color w:val="000000"/>
          <w:sz w:val="24"/>
          <w:szCs w:val="24"/>
        </w:rPr>
        <w:t>Apensos</w:t>
      </w:r>
      <w:r w:rsidRPr="00F37E04">
        <w:rPr>
          <w:rFonts w:ascii="Arial Narrow" w:hAnsi="Arial Narrow" w:cs="Arial"/>
          <w:b/>
          <w:color w:val="000000"/>
          <w:sz w:val="24"/>
          <w:szCs w:val="24"/>
        </w:rPr>
        <w:t>: 10</w:t>
      </w:r>
      <w:r w:rsidR="009B4208" w:rsidRPr="00F37E04">
        <w:rPr>
          <w:rFonts w:ascii="Arial Narrow" w:hAnsi="Arial Narrow" w:cs="Arial"/>
          <w:b/>
          <w:color w:val="000000"/>
          <w:sz w:val="24"/>
          <w:szCs w:val="24"/>
        </w:rPr>
        <w:t>.</w:t>
      </w:r>
      <w:r w:rsidRPr="00F37E04">
        <w:rPr>
          <w:rFonts w:ascii="Arial Narrow" w:hAnsi="Arial Narrow" w:cs="Arial"/>
          <w:b/>
          <w:color w:val="000000"/>
          <w:sz w:val="24"/>
          <w:szCs w:val="24"/>
        </w:rPr>
        <w:t>730/</w:t>
      </w:r>
      <w:r w:rsidR="007137B9" w:rsidRPr="00F37E04">
        <w:rPr>
          <w:rFonts w:ascii="Arial Narrow" w:hAnsi="Arial Narrow" w:cs="Arial"/>
          <w:b/>
          <w:color w:val="000000"/>
          <w:sz w:val="24"/>
          <w:szCs w:val="24"/>
        </w:rPr>
        <w:t>2015 e 12</w:t>
      </w:r>
      <w:r w:rsidR="009B4208" w:rsidRPr="00F37E04">
        <w:rPr>
          <w:rFonts w:ascii="Arial Narrow" w:hAnsi="Arial Narrow" w:cs="Arial"/>
          <w:b/>
          <w:color w:val="000000"/>
          <w:sz w:val="24"/>
          <w:szCs w:val="24"/>
        </w:rPr>
        <w:t>.</w:t>
      </w:r>
      <w:r w:rsidR="007137B9" w:rsidRPr="00F37E04">
        <w:rPr>
          <w:rFonts w:ascii="Arial Narrow" w:hAnsi="Arial Narrow" w:cs="Arial"/>
          <w:b/>
          <w:color w:val="000000"/>
          <w:sz w:val="24"/>
          <w:szCs w:val="24"/>
        </w:rPr>
        <w:t>544/2014</w:t>
      </w:r>
      <w:r w:rsidRPr="00F37E04">
        <w:rPr>
          <w:rFonts w:ascii="Arial Narrow" w:hAnsi="Arial Narrow" w:cs="Arial"/>
          <w:b/>
          <w:color w:val="000000"/>
          <w:sz w:val="24"/>
          <w:szCs w:val="24"/>
        </w:rPr>
        <w:t>)</w:t>
      </w:r>
      <w:r w:rsidR="00102A02" w:rsidRPr="00F37E04">
        <w:rPr>
          <w:rFonts w:ascii="Arial Narrow" w:hAnsi="Arial Narrow" w:cs="Arial"/>
          <w:b/>
          <w:color w:val="000000"/>
          <w:sz w:val="24"/>
          <w:szCs w:val="24"/>
        </w:rPr>
        <w:t>–</w:t>
      </w:r>
      <w:r w:rsidR="00B31399" w:rsidRPr="00F37E04">
        <w:rPr>
          <w:rFonts w:ascii="Arial Narrow" w:hAnsi="Arial Narrow" w:cs="Arial"/>
          <w:color w:val="000000"/>
          <w:sz w:val="24"/>
          <w:szCs w:val="24"/>
        </w:rPr>
        <w:t xml:space="preserve">Embargos de Declaração em </w:t>
      </w:r>
      <w:r w:rsidRPr="00F37E04">
        <w:rPr>
          <w:rFonts w:ascii="Arial Narrow" w:hAnsi="Arial Narrow" w:cs="Arial"/>
          <w:color w:val="000000"/>
          <w:sz w:val="24"/>
          <w:szCs w:val="24"/>
        </w:rPr>
        <w:t xml:space="preserve">Recurso de Reconsideração </w:t>
      </w:r>
      <w:r w:rsidR="007137B9"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pelo Sr. </w:t>
      </w:r>
      <w:proofErr w:type="spellStart"/>
      <w:r w:rsidRPr="00F37E04">
        <w:rPr>
          <w:rFonts w:ascii="Arial Narrow" w:hAnsi="Arial Narrow" w:cs="Arial"/>
          <w:color w:val="000000"/>
          <w:sz w:val="24"/>
          <w:szCs w:val="24"/>
        </w:rPr>
        <w:t>Nadiel</w:t>
      </w:r>
      <w:proofErr w:type="spellEnd"/>
      <w:r w:rsidRPr="00F37E04">
        <w:rPr>
          <w:rFonts w:ascii="Arial Narrow" w:hAnsi="Arial Narrow" w:cs="Arial"/>
          <w:color w:val="000000"/>
          <w:sz w:val="24"/>
          <w:szCs w:val="24"/>
        </w:rPr>
        <w:t xml:space="preserve"> Serrão do Nascimento </w:t>
      </w:r>
      <w:r w:rsidR="007137B9" w:rsidRPr="00F37E04">
        <w:rPr>
          <w:rFonts w:ascii="Arial Narrow" w:hAnsi="Arial Narrow" w:cs="Arial"/>
          <w:color w:val="000000"/>
          <w:sz w:val="24"/>
          <w:szCs w:val="24"/>
        </w:rPr>
        <w:t>em face do Acórdão n° 351/2018-TCE</w:t>
      </w:r>
      <w:r w:rsidRPr="00F37E04">
        <w:rPr>
          <w:rFonts w:ascii="Arial Narrow" w:hAnsi="Arial Narrow" w:cs="Arial"/>
          <w:color w:val="000000"/>
          <w:sz w:val="24"/>
          <w:szCs w:val="24"/>
        </w:rPr>
        <w:t xml:space="preserve">-Tribunal </w:t>
      </w:r>
      <w:proofErr w:type="spellStart"/>
      <w:proofErr w:type="gramStart"/>
      <w:r w:rsidRPr="00F37E04">
        <w:rPr>
          <w:rFonts w:ascii="Arial Narrow" w:hAnsi="Arial Narrow" w:cs="Arial"/>
          <w:color w:val="000000"/>
          <w:sz w:val="24"/>
          <w:szCs w:val="24"/>
        </w:rPr>
        <w:t>Pleno</w:t>
      </w:r>
      <w:r w:rsidR="007137B9" w:rsidRPr="00F37E04">
        <w:rPr>
          <w:rFonts w:ascii="Arial Narrow" w:hAnsi="Arial Narrow" w:cs="Arial"/>
          <w:color w:val="000000"/>
          <w:sz w:val="24"/>
          <w:szCs w:val="24"/>
        </w:rPr>
        <w:t>,</w:t>
      </w:r>
      <w:proofErr w:type="gramEnd"/>
      <w:r w:rsidR="007137B9" w:rsidRPr="00F37E04">
        <w:rPr>
          <w:rFonts w:ascii="Arial Narrow" w:hAnsi="Arial Narrow" w:cs="Arial"/>
          <w:color w:val="000000"/>
          <w:sz w:val="24"/>
          <w:szCs w:val="24"/>
        </w:rPr>
        <w:t>exarado</w:t>
      </w:r>
      <w:proofErr w:type="spellEnd"/>
      <w:r w:rsidR="007137B9" w:rsidRPr="00F37E04">
        <w:rPr>
          <w:rFonts w:ascii="Arial Narrow" w:hAnsi="Arial Narrow" w:cs="Arial"/>
          <w:color w:val="000000"/>
          <w:sz w:val="24"/>
          <w:szCs w:val="24"/>
        </w:rPr>
        <w:t xml:space="preserve"> nos autos do Processo n</w:t>
      </w:r>
      <w:r w:rsidRPr="00F37E04">
        <w:rPr>
          <w:rFonts w:ascii="Arial Narrow" w:hAnsi="Arial Narrow" w:cs="Arial"/>
          <w:color w:val="000000"/>
          <w:sz w:val="24"/>
          <w:szCs w:val="24"/>
        </w:rPr>
        <w:t>° 10</w:t>
      </w:r>
      <w:r w:rsidR="00A72A6C" w:rsidRPr="00F37E04">
        <w:rPr>
          <w:rFonts w:ascii="Arial Narrow" w:hAnsi="Arial Narrow" w:cs="Arial"/>
          <w:color w:val="000000"/>
          <w:sz w:val="24"/>
          <w:szCs w:val="24"/>
        </w:rPr>
        <w:t>.</w:t>
      </w:r>
      <w:r w:rsidRPr="00F37E04">
        <w:rPr>
          <w:rFonts w:ascii="Arial Narrow" w:hAnsi="Arial Narrow" w:cs="Arial"/>
          <w:color w:val="000000"/>
          <w:sz w:val="24"/>
          <w:szCs w:val="24"/>
        </w:rPr>
        <w:t xml:space="preserve">730/2015. </w:t>
      </w:r>
      <w:proofErr w:type="spellStart"/>
      <w:proofErr w:type="gramStart"/>
      <w:r w:rsidR="007137B9" w:rsidRPr="00F37E04">
        <w:rPr>
          <w:rFonts w:ascii="Arial Narrow" w:hAnsi="Arial Narrow" w:cs="Arial"/>
          <w:b/>
          <w:bCs/>
          <w:color w:val="000000"/>
          <w:sz w:val="24"/>
          <w:szCs w:val="24"/>
        </w:rPr>
        <w:t>Advogados</w:t>
      </w:r>
      <w:r w:rsidRPr="00F37E04">
        <w:rPr>
          <w:rFonts w:ascii="Arial Narrow" w:hAnsi="Arial Narrow" w:cs="Arial"/>
          <w:b/>
          <w:bCs/>
          <w:color w:val="000000"/>
          <w:sz w:val="24"/>
          <w:szCs w:val="24"/>
        </w:rPr>
        <w:t>:</w:t>
      </w:r>
      <w:proofErr w:type="gramEnd"/>
      <w:r w:rsidR="00CE0DE5" w:rsidRPr="00F37E04">
        <w:rPr>
          <w:rFonts w:ascii="Arial Narrow" w:hAnsi="Arial Narrow" w:cs="Arial"/>
          <w:color w:val="000000"/>
          <w:sz w:val="24"/>
          <w:szCs w:val="24"/>
        </w:rPr>
        <w:t>Fábio</w:t>
      </w:r>
      <w:proofErr w:type="spellEnd"/>
      <w:r w:rsidR="00CE0DE5" w:rsidRPr="00F37E04">
        <w:rPr>
          <w:rFonts w:ascii="Arial Narrow" w:hAnsi="Arial Narrow" w:cs="Arial"/>
          <w:color w:val="000000"/>
          <w:sz w:val="24"/>
          <w:szCs w:val="24"/>
        </w:rPr>
        <w:t xml:space="preserve"> Nunes Bandeira de Melo-OAB/AM 4.331, Bruno Vieira da Rocha </w:t>
      </w:r>
      <w:proofErr w:type="spellStart"/>
      <w:r w:rsidR="00CE0DE5" w:rsidRPr="00F37E04">
        <w:rPr>
          <w:rFonts w:ascii="Arial Narrow" w:hAnsi="Arial Narrow" w:cs="Arial"/>
          <w:color w:val="000000"/>
          <w:sz w:val="24"/>
          <w:szCs w:val="24"/>
        </w:rPr>
        <w:t>Barbirato</w:t>
      </w:r>
      <w:proofErr w:type="spellEnd"/>
      <w:r w:rsidR="00CE0DE5" w:rsidRPr="00F37E04">
        <w:rPr>
          <w:rFonts w:ascii="Arial Narrow" w:hAnsi="Arial Narrow" w:cs="Arial"/>
          <w:color w:val="000000"/>
          <w:sz w:val="24"/>
          <w:szCs w:val="24"/>
        </w:rPr>
        <w:t xml:space="preserve">-OAB/AM 6975, Igor Arnaud Ferreira-OAB/AM n° 10.428, </w:t>
      </w:r>
      <w:proofErr w:type="spellStart"/>
      <w:r w:rsidR="00CE0DE5" w:rsidRPr="00F37E04">
        <w:rPr>
          <w:rFonts w:ascii="Arial Narrow" w:hAnsi="Arial Narrow" w:cs="Arial"/>
          <w:color w:val="000000"/>
          <w:sz w:val="24"/>
          <w:szCs w:val="24"/>
        </w:rPr>
        <w:t>Laiz</w:t>
      </w:r>
      <w:proofErr w:type="spellEnd"/>
      <w:r w:rsidR="00CE0DE5" w:rsidRPr="00F37E04">
        <w:rPr>
          <w:rFonts w:ascii="Arial Narrow" w:hAnsi="Arial Narrow" w:cs="Arial"/>
          <w:color w:val="000000"/>
          <w:sz w:val="24"/>
          <w:szCs w:val="24"/>
        </w:rPr>
        <w:t xml:space="preserve"> Araújo Russo de Melo e Silva-OAB/AM n° 6.897 e Larissa Oliveira de Sousa-OAB/AM n° 14.193</w:t>
      </w:r>
      <w:r w:rsidRPr="00F37E04">
        <w:rPr>
          <w:rFonts w:ascii="Arial Narrow" w:hAnsi="Arial Narrow" w:cs="Arial"/>
          <w:color w:val="000000"/>
          <w:sz w:val="24"/>
          <w:szCs w:val="24"/>
        </w:rPr>
        <w:t>.</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7137B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139/2020:</w:t>
      </w:r>
      <w:proofErr w:type="gramEnd"/>
      <w:r w:rsidR="006F65C9" w:rsidRPr="00F37E04">
        <w:rPr>
          <w:rFonts w:ascii="Arial Narrow" w:hAnsi="Arial Narrow" w:cs="Arial"/>
          <w:color w:val="000000"/>
          <w:sz w:val="24"/>
          <w:szCs w:val="24"/>
        </w:rPr>
        <w:t xml:space="preserve">Vistos, relatados e discutidos estes autos acima identificados, </w:t>
      </w:r>
      <w:r w:rsidR="006F65C9" w:rsidRPr="00F37E04">
        <w:rPr>
          <w:rFonts w:ascii="Arial Narrow" w:hAnsi="Arial Narrow" w:cs="Arial"/>
          <w:b/>
          <w:color w:val="000000"/>
          <w:sz w:val="24"/>
          <w:szCs w:val="24"/>
        </w:rPr>
        <w:t>ACORDAM</w:t>
      </w:r>
      <w:r w:rsidR="006F65C9" w:rsidRPr="00F37E04">
        <w:rPr>
          <w:rFonts w:ascii="Arial Narrow" w:hAnsi="Arial Narrow" w:cs="Arial"/>
          <w:color w:val="000000"/>
          <w:sz w:val="24"/>
          <w:szCs w:val="24"/>
        </w:rPr>
        <w:t xml:space="preserve"> os Excelentíssimos Senhores Conselheiros do Tribunal de Contas do Estado do Amazonas, reunidos em Sessão do </w:t>
      </w:r>
      <w:r w:rsidR="006F65C9" w:rsidRPr="00F37E04">
        <w:rPr>
          <w:rFonts w:ascii="Arial Narrow" w:hAnsi="Arial Narrow" w:cs="Arial"/>
          <w:b/>
          <w:color w:val="000000"/>
          <w:sz w:val="24"/>
          <w:szCs w:val="24"/>
        </w:rPr>
        <w:t>Tribunal Pleno</w:t>
      </w:r>
      <w:r w:rsidR="006F65C9" w:rsidRPr="00F37E04">
        <w:rPr>
          <w:rFonts w:ascii="Arial Narrow" w:hAnsi="Arial Narrow" w:cs="Arial"/>
          <w:color w:val="000000"/>
          <w:sz w:val="24"/>
          <w:szCs w:val="24"/>
        </w:rPr>
        <w:t>, no exercício da competência atribuída pelo art.11, III, alínea “f”, item 1, da Resolução n</w:t>
      </w:r>
      <w:r w:rsidR="009B4208" w:rsidRPr="00F37E04">
        <w:rPr>
          <w:rFonts w:ascii="Arial Narrow" w:hAnsi="Arial Narrow" w:cs="Arial"/>
          <w:color w:val="000000"/>
          <w:sz w:val="24"/>
          <w:szCs w:val="24"/>
        </w:rPr>
        <w:t>º</w:t>
      </w:r>
      <w:r w:rsidR="006F65C9" w:rsidRPr="00F37E04">
        <w:rPr>
          <w:rFonts w:ascii="Arial Narrow" w:hAnsi="Arial Narrow" w:cs="Arial"/>
          <w:color w:val="000000"/>
          <w:sz w:val="24"/>
          <w:szCs w:val="24"/>
        </w:rPr>
        <w:t xml:space="preserve"> 04/2002-TCE/AM,</w:t>
      </w:r>
      <w:r w:rsidR="006F65C9" w:rsidRPr="00F37E04">
        <w:rPr>
          <w:rFonts w:ascii="Arial Narrow" w:hAnsi="Arial Narrow" w:cs="Arial"/>
          <w:b/>
          <w:bCs/>
          <w:color w:val="000000"/>
          <w:sz w:val="24"/>
          <w:szCs w:val="24"/>
        </w:rPr>
        <w:t xml:space="preserve"> à unanimidade</w:t>
      </w:r>
      <w:r w:rsidR="006F65C9" w:rsidRPr="00F37E04">
        <w:rPr>
          <w:rFonts w:ascii="Arial Narrow" w:hAnsi="Arial Narrow" w:cs="Arial"/>
          <w:color w:val="000000"/>
          <w:sz w:val="24"/>
          <w:szCs w:val="24"/>
        </w:rPr>
        <w:t xml:space="preserve">, nos termos do voto do Excelentíssimo Senhor Conselheiro-Relator, </w:t>
      </w:r>
      <w:r w:rsidR="006F65C9" w:rsidRPr="00F37E04">
        <w:rPr>
          <w:rFonts w:ascii="Arial Narrow" w:hAnsi="Arial Narrow" w:cs="Arial"/>
          <w:b/>
          <w:color w:val="000000"/>
          <w:sz w:val="24"/>
          <w:szCs w:val="24"/>
        </w:rPr>
        <w:t>em consonância</w:t>
      </w:r>
      <w:r w:rsidR="006F65C9" w:rsidRPr="00F37E04">
        <w:rPr>
          <w:rFonts w:ascii="Arial Narrow" w:hAnsi="Arial Narrow" w:cs="Arial"/>
          <w:color w:val="000000"/>
          <w:sz w:val="24"/>
          <w:szCs w:val="24"/>
        </w:rPr>
        <w:t xml:space="preserve"> com pronunciamento oral do Ministério Público junto a este Tribunal, no sentido de:</w:t>
      </w:r>
      <w:r w:rsidR="006F65C9" w:rsidRPr="00F37E04">
        <w:rPr>
          <w:rFonts w:ascii="Arial Narrow" w:hAnsi="Arial Narrow" w:cs="Arial"/>
          <w:b/>
          <w:bCs/>
          <w:color w:val="000000"/>
          <w:sz w:val="24"/>
          <w:szCs w:val="24"/>
        </w:rPr>
        <w:t>7.1.Conhecer</w:t>
      </w:r>
      <w:r w:rsidR="006F65C9" w:rsidRPr="00F37E04">
        <w:rPr>
          <w:rFonts w:ascii="Arial Narrow" w:hAnsi="Arial Narrow" w:cs="Arial"/>
          <w:color w:val="000000"/>
          <w:sz w:val="24"/>
          <w:szCs w:val="24"/>
        </w:rPr>
        <w:t xml:space="preserve"> do presente Embargos de Declaração, interposto pelo </w:t>
      </w:r>
      <w:r w:rsidR="006F65C9" w:rsidRPr="00F37E04">
        <w:rPr>
          <w:rFonts w:ascii="Arial Narrow" w:hAnsi="Arial Narrow" w:cs="Arial"/>
          <w:b/>
          <w:color w:val="000000"/>
          <w:sz w:val="24"/>
          <w:szCs w:val="24"/>
        </w:rPr>
        <w:t xml:space="preserve">Sr. </w:t>
      </w:r>
      <w:proofErr w:type="spellStart"/>
      <w:r w:rsidR="006F65C9" w:rsidRPr="00F37E04">
        <w:rPr>
          <w:rFonts w:ascii="Arial Narrow" w:hAnsi="Arial Narrow" w:cs="Arial"/>
          <w:b/>
          <w:color w:val="000000"/>
          <w:sz w:val="24"/>
          <w:szCs w:val="24"/>
        </w:rPr>
        <w:t>Nadiel</w:t>
      </w:r>
      <w:proofErr w:type="spellEnd"/>
      <w:r w:rsidR="006F65C9" w:rsidRPr="00F37E04">
        <w:rPr>
          <w:rFonts w:ascii="Arial Narrow" w:hAnsi="Arial Narrow" w:cs="Arial"/>
          <w:b/>
          <w:color w:val="000000"/>
          <w:sz w:val="24"/>
          <w:szCs w:val="24"/>
        </w:rPr>
        <w:t xml:space="preserve"> Serrão do Nascimento</w:t>
      </w:r>
      <w:r w:rsidR="006F65C9" w:rsidRPr="00F37E04">
        <w:rPr>
          <w:rFonts w:ascii="Arial Narrow" w:hAnsi="Arial Narrow" w:cs="Arial"/>
          <w:color w:val="000000"/>
          <w:sz w:val="24"/>
          <w:szCs w:val="24"/>
        </w:rPr>
        <w:t>, Prefeito e Ordenador de Despesas da Prefeitura de Itapiranga, referente ao exercício 2014;</w:t>
      </w:r>
      <w:r w:rsidR="006F65C9" w:rsidRPr="00F37E04">
        <w:rPr>
          <w:rFonts w:ascii="Arial Narrow" w:hAnsi="Arial Narrow" w:cs="Arial"/>
          <w:b/>
          <w:bCs/>
          <w:color w:val="000000"/>
          <w:sz w:val="24"/>
          <w:szCs w:val="24"/>
        </w:rPr>
        <w:t>7.2.Negar Provimento</w:t>
      </w:r>
      <w:r w:rsidR="006F65C9" w:rsidRPr="00F37E04">
        <w:rPr>
          <w:rFonts w:ascii="Arial Narrow" w:hAnsi="Arial Narrow" w:cs="Arial"/>
          <w:color w:val="000000"/>
          <w:sz w:val="24"/>
          <w:szCs w:val="24"/>
        </w:rPr>
        <w:t xml:space="preserve"> ao presente Embargos de Declaração, interposto pelo </w:t>
      </w:r>
      <w:r w:rsidR="006F65C9" w:rsidRPr="00F37E04">
        <w:rPr>
          <w:rFonts w:ascii="Arial Narrow" w:hAnsi="Arial Narrow" w:cs="Arial"/>
          <w:b/>
          <w:color w:val="000000"/>
          <w:sz w:val="24"/>
          <w:szCs w:val="24"/>
        </w:rPr>
        <w:t xml:space="preserve">Sr. </w:t>
      </w:r>
      <w:proofErr w:type="spellStart"/>
      <w:r w:rsidR="006F65C9" w:rsidRPr="00F37E04">
        <w:rPr>
          <w:rFonts w:ascii="Arial Narrow" w:hAnsi="Arial Narrow" w:cs="Arial"/>
          <w:b/>
          <w:color w:val="000000"/>
          <w:sz w:val="24"/>
          <w:szCs w:val="24"/>
        </w:rPr>
        <w:t>Nadiel</w:t>
      </w:r>
      <w:proofErr w:type="spellEnd"/>
      <w:r w:rsidR="006F65C9" w:rsidRPr="00F37E04">
        <w:rPr>
          <w:rFonts w:ascii="Arial Narrow" w:hAnsi="Arial Narrow" w:cs="Arial"/>
          <w:b/>
          <w:color w:val="000000"/>
          <w:sz w:val="24"/>
          <w:szCs w:val="24"/>
        </w:rPr>
        <w:t xml:space="preserve"> Serrão do Nascimento</w:t>
      </w:r>
      <w:r w:rsidR="006F65C9" w:rsidRPr="00F37E04">
        <w:rPr>
          <w:rFonts w:ascii="Arial Narrow" w:hAnsi="Arial Narrow" w:cs="Arial"/>
          <w:color w:val="000000"/>
          <w:sz w:val="24"/>
          <w:szCs w:val="24"/>
        </w:rPr>
        <w:t xml:space="preserve">, Prefeito e Ordenador de Despesas da Prefeitura de Itapiranga, referente ao exercício 2014, em virtude da ausência de omissão no julgado, </w:t>
      </w:r>
      <w:r w:rsidR="006F65C9" w:rsidRPr="00F37E04">
        <w:rPr>
          <w:rFonts w:ascii="Arial Narrow" w:hAnsi="Arial Narrow" w:cs="Arial"/>
          <w:b/>
          <w:color w:val="000000"/>
          <w:sz w:val="24"/>
          <w:szCs w:val="24"/>
        </w:rPr>
        <w:t>mantendo</w:t>
      </w:r>
      <w:r w:rsidR="006F65C9" w:rsidRPr="00F37E04">
        <w:rPr>
          <w:rFonts w:ascii="Arial Narrow" w:hAnsi="Arial Narrow" w:cs="Arial"/>
          <w:color w:val="000000"/>
          <w:sz w:val="24"/>
          <w:szCs w:val="24"/>
        </w:rPr>
        <w:t>, assim, integralmente o Acórdão nº 1126/2019</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TCE</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 xml:space="preserve">Tribunal Pleno (exarado nos presentes autos), e também, consequentemente, os Acórdãos nº 35/2017 e </w:t>
      </w:r>
      <w:r w:rsidR="009B4208" w:rsidRPr="00F37E04">
        <w:rPr>
          <w:rFonts w:ascii="Arial Narrow" w:hAnsi="Arial Narrow" w:cs="Arial"/>
          <w:color w:val="000000"/>
          <w:sz w:val="24"/>
          <w:szCs w:val="24"/>
        </w:rPr>
        <w:t>n</w:t>
      </w:r>
      <w:r w:rsidR="006F65C9" w:rsidRPr="00F37E04">
        <w:rPr>
          <w:rFonts w:ascii="Arial Narrow" w:hAnsi="Arial Narrow" w:cs="Arial"/>
          <w:color w:val="000000"/>
          <w:sz w:val="24"/>
          <w:szCs w:val="24"/>
        </w:rPr>
        <w:t>º 351/2018</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TCE</w:t>
      </w:r>
      <w:r w:rsidR="009B4208" w:rsidRPr="00F37E04">
        <w:rPr>
          <w:rFonts w:ascii="Arial Narrow" w:hAnsi="Arial Narrow" w:cs="Arial"/>
          <w:color w:val="000000"/>
          <w:sz w:val="24"/>
          <w:szCs w:val="24"/>
        </w:rPr>
        <w:t>-</w:t>
      </w:r>
      <w:r w:rsidR="006F65C9" w:rsidRPr="00F37E04">
        <w:rPr>
          <w:rFonts w:ascii="Arial Narrow" w:hAnsi="Arial Narrow" w:cs="Arial"/>
          <w:color w:val="000000"/>
          <w:sz w:val="24"/>
          <w:szCs w:val="24"/>
        </w:rPr>
        <w:t>Tribunal Pleno, exarados nos autos do processo nº 10730/2015;</w:t>
      </w:r>
      <w:r w:rsidR="006F65C9" w:rsidRPr="00F37E04">
        <w:rPr>
          <w:rFonts w:ascii="Arial Narrow" w:hAnsi="Arial Narrow" w:cs="Arial"/>
          <w:b/>
          <w:bCs/>
          <w:color w:val="000000"/>
          <w:sz w:val="24"/>
          <w:szCs w:val="24"/>
        </w:rPr>
        <w:t>7.3.Dar ciência</w:t>
      </w:r>
      <w:r w:rsidR="006F65C9" w:rsidRPr="00F37E04">
        <w:rPr>
          <w:rFonts w:ascii="Arial Narrow" w:hAnsi="Arial Narrow" w:cs="Arial"/>
          <w:color w:val="000000"/>
          <w:sz w:val="24"/>
          <w:szCs w:val="24"/>
        </w:rPr>
        <w:t xml:space="preserve"> aos patronos constituídos nos autos, </w:t>
      </w:r>
      <w:r w:rsidR="006F65C9" w:rsidRPr="00F37E04">
        <w:rPr>
          <w:rFonts w:ascii="Arial Narrow" w:hAnsi="Arial Narrow" w:cs="Arial"/>
          <w:b/>
          <w:color w:val="000000"/>
          <w:sz w:val="24"/>
          <w:szCs w:val="24"/>
        </w:rPr>
        <w:t>Sr. Fábio Nunes Bandeira de Melo</w:t>
      </w:r>
      <w:r w:rsidR="006F65C9" w:rsidRPr="00F37E04">
        <w:rPr>
          <w:rFonts w:ascii="Arial Narrow" w:hAnsi="Arial Narrow" w:cs="Arial"/>
          <w:color w:val="000000"/>
          <w:sz w:val="24"/>
          <w:szCs w:val="24"/>
        </w:rPr>
        <w:t xml:space="preserve"> inscrito na OAB/AM sob o n° 4.331 e </w:t>
      </w:r>
      <w:r w:rsidR="001C1BB3" w:rsidRPr="00F37E04">
        <w:rPr>
          <w:rFonts w:ascii="Arial Narrow" w:hAnsi="Arial Narrow" w:cs="Arial"/>
          <w:b/>
          <w:color w:val="000000"/>
          <w:sz w:val="24"/>
          <w:szCs w:val="24"/>
        </w:rPr>
        <w:t>Sr. Bruno Vieira d</w:t>
      </w:r>
      <w:r w:rsidR="006F65C9" w:rsidRPr="00F37E04">
        <w:rPr>
          <w:rFonts w:ascii="Arial Narrow" w:hAnsi="Arial Narrow" w:cs="Arial"/>
          <w:b/>
          <w:color w:val="000000"/>
          <w:sz w:val="24"/>
          <w:szCs w:val="24"/>
        </w:rPr>
        <w:t xml:space="preserve">a Rocha </w:t>
      </w:r>
      <w:proofErr w:type="spellStart"/>
      <w:r w:rsidR="006F65C9" w:rsidRPr="00F37E04">
        <w:rPr>
          <w:rFonts w:ascii="Arial Narrow" w:hAnsi="Arial Narrow" w:cs="Arial"/>
          <w:b/>
          <w:color w:val="000000"/>
          <w:sz w:val="24"/>
          <w:szCs w:val="24"/>
        </w:rPr>
        <w:t>Barbirato</w:t>
      </w:r>
      <w:proofErr w:type="spellEnd"/>
      <w:r w:rsidR="006F65C9" w:rsidRPr="00F37E04">
        <w:rPr>
          <w:rFonts w:ascii="Arial Narrow" w:hAnsi="Arial Narrow" w:cs="Arial"/>
          <w:color w:val="000000"/>
          <w:sz w:val="24"/>
          <w:szCs w:val="24"/>
        </w:rPr>
        <w:t xml:space="preserve"> inscrito na OAB/AM sob o n° 6.975;</w:t>
      </w:r>
      <w:r w:rsidR="006F65C9" w:rsidRPr="00F37E04">
        <w:rPr>
          <w:rFonts w:ascii="Arial Narrow" w:hAnsi="Arial Narrow" w:cs="Arial"/>
          <w:b/>
          <w:bCs/>
          <w:color w:val="000000"/>
          <w:sz w:val="24"/>
          <w:szCs w:val="24"/>
        </w:rPr>
        <w:t>7.4.Arquivar</w:t>
      </w:r>
      <w:r w:rsidR="006F65C9" w:rsidRPr="00F37E04">
        <w:rPr>
          <w:rFonts w:ascii="Arial Narrow" w:hAnsi="Arial Narrow" w:cs="Arial"/>
          <w:color w:val="000000"/>
          <w:sz w:val="24"/>
          <w:szCs w:val="24"/>
        </w:rPr>
        <w:t xml:space="preserve"> o presente processo </w:t>
      </w:r>
      <w:r w:rsidR="00364650" w:rsidRPr="00F37E04">
        <w:rPr>
          <w:rFonts w:ascii="Arial Narrow" w:hAnsi="Arial Narrow" w:cs="Arial"/>
          <w:color w:val="000000"/>
          <w:sz w:val="24"/>
          <w:szCs w:val="24"/>
        </w:rPr>
        <w:t xml:space="preserve">após o cumprimento da decisão.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7137B9"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lastRenderedPageBreak/>
        <w:t>PROCESSO Nº 14.855/2018 (Apenso: 11</w:t>
      </w:r>
      <w:r w:rsidR="006D2451" w:rsidRPr="00F37E04">
        <w:rPr>
          <w:rFonts w:ascii="Arial Narrow" w:hAnsi="Arial Narrow" w:cs="Arial"/>
          <w:b/>
          <w:color w:val="000000"/>
          <w:sz w:val="24"/>
          <w:szCs w:val="24"/>
        </w:rPr>
        <w:t>.</w:t>
      </w:r>
      <w:r w:rsidRPr="00F37E04">
        <w:rPr>
          <w:rFonts w:ascii="Arial Narrow" w:hAnsi="Arial Narrow" w:cs="Arial"/>
          <w:b/>
          <w:color w:val="000000"/>
          <w:sz w:val="24"/>
          <w:szCs w:val="24"/>
        </w:rPr>
        <w:t>235/2017</w:t>
      </w:r>
      <w:r w:rsidR="00EC0921" w:rsidRPr="00F37E04">
        <w:rPr>
          <w:rFonts w:ascii="Arial Narrow" w:hAnsi="Arial Narrow" w:cs="Arial"/>
          <w:b/>
          <w:color w:val="000000"/>
          <w:sz w:val="24"/>
          <w:szCs w:val="24"/>
        </w:rPr>
        <w:t>)</w:t>
      </w:r>
      <w:r w:rsidRPr="00F37E04">
        <w:rPr>
          <w:rFonts w:ascii="Arial Narrow" w:hAnsi="Arial Narrow" w:cs="Arial"/>
          <w:b/>
          <w:color w:val="000000"/>
          <w:sz w:val="24"/>
          <w:szCs w:val="24"/>
        </w:rPr>
        <w:t>-</w:t>
      </w:r>
      <w:r w:rsidR="00EC0921" w:rsidRPr="00F37E04">
        <w:rPr>
          <w:rFonts w:ascii="Arial Narrow" w:hAnsi="Arial Narrow" w:cs="Arial"/>
          <w:color w:val="000000"/>
          <w:sz w:val="24"/>
          <w:szCs w:val="24"/>
        </w:rPr>
        <w:t xml:space="preserve"> Recurso de Reconsideração </w:t>
      </w:r>
      <w:r w:rsidRPr="00F37E04">
        <w:rPr>
          <w:rFonts w:ascii="Arial Narrow" w:hAnsi="Arial Narrow" w:cs="Arial"/>
          <w:color w:val="000000"/>
          <w:sz w:val="24"/>
          <w:szCs w:val="24"/>
        </w:rPr>
        <w:t>int</w:t>
      </w:r>
      <w:r w:rsidR="00EC0921" w:rsidRPr="00F37E04">
        <w:rPr>
          <w:rFonts w:ascii="Arial Narrow" w:hAnsi="Arial Narrow" w:cs="Arial"/>
          <w:color w:val="000000"/>
          <w:sz w:val="24"/>
          <w:szCs w:val="24"/>
        </w:rPr>
        <w:t xml:space="preserve">erposto pelo Sr. Abraão Magalhães </w:t>
      </w:r>
      <w:proofErr w:type="spellStart"/>
      <w:r w:rsidR="00EC0921" w:rsidRPr="00F37E04">
        <w:rPr>
          <w:rFonts w:ascii="Arial Narrow" w:hAnsi="Arial Narrow" w:cs="Arial"/>
          <w:color w:val="000000"/>
          <w:sz w:val="24"/>
          <w:szCs w:val="24"/>
        </w:rPr>
        <w:t>Lasmar</w:t>
      </w:r>
      <w:proofErr w:type="spellEnd"/>
      <w:r w:rsidR="00EC0921" w:rsidRPr="00F37E04">
        <w:rPr>
          <w:rFonts w:ascii="Arial Narrow" w:hAnsi="Arial Narrow" w:cs="Arial"/>
          <w:color w:val="000000"/>
          <w:sz w:val="24"/>
          <w:szCs w:val="24"/>
        </w:rPr>
        <w:t xml:space="preserve"> </w:t>
      </w:r>
      <w:r w:rsidRPr="00F37E04">
        <w:rPr>
          <w:rFonts w:ascii="Arial Narrow" w:hAnsi="Arial Narrow" w:cs="Arial"/>
          <w:color w:val="000000"/>
          <w:sz w:val="24"/>
          <w:szCs w:val="24"/>
        </w:rPr>
        <w:t xml:space="preserve">em face do Acórdão </w:t>
      </w:r>
      <w:r w:rsidR="00796901" w:rsidRPr="00F37E04">
        <w:rPr>
          <w:rFonts w:ascii="Arial Narrow" w:hAnsi="Arial Narrow" w:cs="Arial"/>
          <w:color w:val="000000"/>
          <w:sz w:val="24"/>
          <w:szCs w:val="24"/>
        </w:rPr>
        <w:t>n</w:t>
      </w:r>
      <w:r w:rsidRPr="00F37E04">
        <w:rPr>
          <w:rFonts w:ascii="Arial Narrow" w:hAnsi="Arial Narrow" w:cs="Arial"/>
          <w:color w:val="000000"/>
          <w:sz w:val="24"/>
          <w:szCs w:val="24"/>
        </w:rPr>
        <w:t>° 308/2018-TCE</w:t>
      </w:r>
      <w:r w:rsidR="00EC0921" w:rsidRPr="00F37E04">
        <w:rPr>
          <w:rFonts w:ascii="Arial Narrow" w:hAnsi="Arial Narrow" w:cs="Arial"/>
          <w:color w:val="000000"/>
          <w:sz w:val="24"/>
          <w:szCs w:val="24"/>
        </w:rPr>
        <w:t xml:space="preserve">-Tribunal </w:t>
      </w:r>
      <w:proofErr w:type="spellStart"/>
      <w:proofErr w:type="gramStart"/>
      <w:r w:rsidR="00EC0921" w:rsidRPr="00F37E04">
        <w:rPr>
          <w:rFonts w:ascii="Arial Narrow" w:hAnsi="Arial Narrow" w:cs="Arial"/>
          <w:color w:val="000000"/>
          <w:sz w:val="24"/>
          <w:szCs w:val="24"/>
        </w:rPr>
        <w:t>Pleno</w:t>
      </w:r>
      <w:r w:rsidRPr="00F37E04">
        <w:rPr>
          <w:rFonts w:ascii="Arial Narrow" w:hAnsi="Arial Narrow" w:cs="Arial"/>
          <w:color w:val="000000"/>
          <w:sz w:val="24"/>
          <w:szCs w:val="24"/>
        </w:rPr>
        <w:t>,</w:t>
      </w:r>
      <w:proofErr w:type="gramEnd"/>
      <w:r w:rsidRPr="00F37E04">
        <w:rPr>
          <w:rFonts w:ascii="Arial Narrow" w:hAnsi="Arial Narrow" w:cs="Arial"/>
          <w:color w:val="000000"/>
          <w:sz w:val="24"/>
          <w:szCs w:val="24"/>
        </w:rPr>
        <w:t>exaradonos</w:t>
      </w:r>
      <w:proofErr w:type="spellEnd"/>
      <w:r w:rsidRPr="00F37E04">
        <w:rPr>
          <w:rFonts w:ascii="Arial Narrow" w:hAnsi="Arial Narrow" w:cs="Arial"/>
          <w:color w:val="000000"/>
          <w:sz w:val="24"/>
          <w:szCs w:val="24"/>
        </w:rPr>
        <w:t xml:space="preserve"> autos do Processo n</w:t>
      </w:r>
      <w:r w:rsidR="00EC0921" w:rsidRPr="00F37E04">
        <w:rPr>
          <w:rFonts w:ascii="Arial Narrow" w:hAnsi="Arial Narrow" w:cs="Arial"/>
          <w:color w:val="000000"/>
          <w:sz w:val="24"/>
          <w:szCs w:val="24"/>
        </w:rPr>
        <w:t>° 11</w:t>
      </w:r>
      <w:r w:rsidR="00D56D40" w:rsidRPr="00F37E04">
        <w:rPr>
          <w:rFonts w:ascii="Arial Narrow" w:hAnsi="Arial Narrow" w:cs="Arial"/>
          <w:color w:val="000000"/>
          <w:sz w:val="24"/>
          <w:szCs w:val="24"/>
        </w:rPr>
        <w:t>.</w:t>
      </w:r>
      <w:r w:rsidR="00EC0921" w:rsidRPr="00F37E04">
        <w:rPr>
          <w:rFonts w:ascii="Arial Narrow" w:hAnsi="Arial Narrow" w:cs="Arial"/>
          <w:color w:val="000000"/>
          <w:sz w:val="24"/>
          <w:szCs w:val="24"/>
        </w:rPr>
        <w:t>235/2017.</w:t>
      </w:r>
      <w:r w:rsidR="004975EE" w:rsidRPr="00F37E04">
        <w:rPr>
          <w:rFonts w:ascii="Arial Narrow" w:hAnsi="Arial Narrow" w:cs="Arial"/>
          <w:b/>
          <w:color w:val="000000"/>
          <w:sz w:val="24"/>
          <w:szCs w:val="24"/>
        </w:rPr>
        <w:t>Advogado</w:t>
      </w:r>
      <w:r w:rsidR="002431E6" w:rsidRPr="00F37E04">
        <w:rPr>
          <w:rFonts w:ascii="Arial Narrow" w:hAnsi="Arial Narrow" w:cs="Arial"/>
          <w:b/>
          <w:color w:val="000000"/>
          <w:sz w:val="24"/>
          <w:szCs w:val="24"/>
        </w:rPr>
        <w:t>s</w:t>
      </w:r>
      <w:r w:rsidR="004975EE" w:rsidRPr="00F37E04">
        <w:rPr>
          <w:rFonts w:ascii="Arial Narrow" w:hAnsi="Arial Narrow" w:cs="Arial"/>
          <w:b/>
          <w:color w:val="000000"/>
          <w:sz w:val="24"/>
          <w:szCs w:val="24"/>
        </w:rPr>
        <w:t>:</w:t>
      </w:r>
      <w:r w:rsidR="004975EE" w:rsidRPr="00F37E04">
        <w:rPr>
          <w:rFonts w:ascii="Arial Narrow" w:hAnsi="Arial Narrow" w:cs="Arial"/>
          <w:color w:val="000000"/>
          <w:sz w:val="24"/>
          <w:szCs w:val="24"/>
        </w:rPr>
        <w:t xml:space="preserve">Fábio </w:t>
      </w:r>
      <w:proofErr w:type="spellStart"/>
      <w:r w:rsidR="004975EE" w:rsidRPr="00F37E04">
        <w:rPr>
          <w:rFonts w:ascii="Arial Narrow" w:hAnsi="Arial Narrow" w:cs="Arial"/>
          <w:color w:val="000000"/>
          <w:sz w:val="24"/>
          <w:szCs w:val="24"/>
        </w:rPr>
        <w:t>NunesBandeira</w:t>
      </w:r>
      <w:proofErr w:type="spellEnd"/>
      <w:r w:rsidR="004975EE" w:rsidRPr="00F37E04">
        <w:rPr>
          <w:rFonts w:ascii="Arial Narrow" w:hAnsi="Arial Narrow" w:cs="Arial"/>
          <w:color w:val="000000"/>
          <w:sz w:val="24"/>
          <w:szCs w:val="24"/>
        </w:rPr>
        <w:t xml:space="preserve"> de Melo -OAB/AM 4.331, Bruno Vieira da Rocha </w:t>
      </w:r>
      <w:proofErr w:type="spellStart"/>
      <w:r w:rsidR="004975EE" w:rsidRPr="00F37E04">
        <w:rPr>
          <w:rFonts w:ascii="Arial Narrow" w:hAnsi="Arial Narrow" w:cs="Arial"/>
          <w:color w:val="000000"/>
          <w:sz w:val="24"/>
          <w:szCs w:val="24"/>
        </w:rPr>
        <w:t>Barbirato</w:t>
      </w:r>
      <w:proofErr w:type="spellEnd"/>
      <w:r w:rsidR="004975EE" w:rsidRPr="00F37E04">
        <w:rPr>
          <w:rFonts w:ascii="Arial Narrow" w:hAnsi="Arial Narrow" w:cs="Arial"/>
          <w:color w:val="000000"/>
          <w:sz w:val="24"/>
          <w:szCs w:val="24"/>
        </w:rPr>
        <w:t xml:space="preserve"> -OAB/AM 6975, Amanda Gouveia Moura -OAB/AM n° 7.222, Fernanda Couto de Oliveira -OAB/AM n° 11.413, e Igor Ferreira </w:t>
      </w:r>
      <w:proofErr w:type="spellStart"/>
      <w:r w:rsidR="004975EE" w:rsidRPr="00F37E04">
        <w:rPr>
          <w:rFonts w:ascii="Arial Narrow" w:hAnsi="Arial Narrow" w:cs="Arial"/>
          <w:color w:val="000000"/>
          <w:sz w:val="24"/>
          <w:szCs w:val="24"/>
        </w:rPr>
        <w:t>Armaud</w:t>
      </w:r>
      <w:proofErr w:type="spellEnd"/>
      <w:r w:rsidR="004975EE" w:rsidRPr="00F37E04">
        <w:rPr>
          <w:rFonts w:ascii="Arial Narrow" w:hAnsi="Arial Narrow" w:cs="Arial"/>
          <w:color w:val="000000"/>
          <w:sz w:val="24"/>
          <w:szCs w:val="24"/>
        </w:rPr>
        <w:t xml:space="preserve"> -OAB/AM n° 10.428.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7137B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140/2020:</w:t>
      </w:r>
      <w:proofErr w:type="gramEnd"/>
      <w:r w:rsidR="00BD7C0D" w:rsidRPr="00F37E04">
        <w:rPr>
          <w:rFonts w:ascii="Arial Narrow" w:hAnsi="Arial Narrow" w:cs="Arial"/>
          <w:color w:val="000000"/>
          <w:sz w:val="24"/>
          <w:szCs w:val="24"/>
        </w:rPr>
        <w:t xml:space="preserve">Vistos, relatados e discutidos estes autos acima identificados, </w:t>
      </w:r>
      <w:r w:rsidR="00BD7C0D" w:rsidRPr="00F37E04">
        <w:rPr>
          <w:rFonts w:ascii="Arial Narrow" w:hAnsi="Arial Narrow" w:cs="Arial"/>
          <w:b/>
          <w:color w:val="000000"/>
          <w:sz w:val="24"/>
          <w:szCs w:val="24"/>
        </w:rPr>
        <w:t xml:space="preserve">ACORDAM </w:t>
      </w:r>
      <w:r w:rsidR="00BD7C0D" w:rsidRPr="00F37E04">
        <w:rPr>
          <w:rFonts w:ascii="Arial Narrow" w:hAnsi="Arial Narrow" w:cs="Arial"/>
          <w:color w:val="000000"/>
          <w:sz w:val="24"/>
          <w:szCs w:val="24"/>
        </w:rPr>
        <w:t xml:space="preserve">os Excelentíssimos Senhores Conselheiros do Tribunal de Contas do Estado do Amazonas, reunidos em Sessão do </w:t>
      </w:r>
      <w:r w:rsidR="00BD7C0D" w:rsidRPr="00F37E04">
        <w:rPr>
          <w:rFonts w:ascii="Arial Narrow" w:hAnsi="Arial Narrow" w:cs="Arial"/>
          <w:b/>
          <w:color w:val="000000"/>
          <w:sz w:val="24"/>
          <w:szCs w:val="24"/>
        </w:rPr>
        <w:t>Tribunal Pleno</w:t>
      </w:r>
      <w:r w:rsidR="00BD7C0D" w:rsidRPr="00F37E04">
        <w:rPr>
          <w:rFonts w:ascii="Arial Narrow" w:hAnsi="Arial Narrow" w:cs="Arial"/>
          <w:color w:val="000000"/>
          <w:sz w:val="24"/>
          <w:szCs w:val="24"/>
        </w:rPr>
        <w:t xml:space="preserve">, no exercício da competência atribuída pelo art.11, inciso III, </w:t>
      </w:r>
      <w:proofErr w:type="spellStart"/>
      <w:r w:rsidR="00BD7C0D" w:rsidRPr="00F37E04">
        <w:rPr>
          <w:rFonts w:ascii="Arial Narrow" w:hAnsi="Arial Narrow" w:cs="Arial"/>
          <w:color w:val="000000"/>
          <w:sz w:val="24"/>
          <w:szCs w:val="24"/>
        </w:rPr>
        <w:t>alínea“f</w:t>
      </w:r>
      <w:proofErr w:type="spellEnd"/>
      <w:r w:rsidR="00BD7C0D" w:rsidRPr="00F37E04">
        <w:rPr>
          <w:rFonts w:ascii="Arial Narrow" w:hAnsi="Arial Narrow" w:cs="Arial"/>
          <w:color w:val="000000"/>
          <w:sz w:val="24"/>
          <w:szCs w:val="24"/>
        </w:rPr>
        <w:t xml:space="preserve">”, item 2, da Resolução nº 04/2002-TCE/AM, </w:t>
      </w:r>
      <w:r w:rsidR="00BD7C0D" w:rsidRPr="00F37E04">
        <w:rPr>
          <w:rFonts w:ascii="Arial Narrow" w:hAnsi="Arial Narrow" w:cs="Arial"/>
          <w:b/>
          <w:bCs/>
          <w:color w:val="000000"/>
          <w:sz w:val="24"/>
          <w:szCs w:val="24"/>
        </w:rPr>
        <w:t>à unanimidade</w:t>
      </w:r>
      <w:r w:rsidR="00BD7C0D" w:rsidRPr="00F37E04">
        <w:rPr>
          <w:rFonts w:ascii="Arial Narrow" w:hAnsi="Arial Narrow" w:cs="Arial"/>
          <w:color w:val="000000"/>
          <w:sz w:val="24"/>
          <w:szCs w:val="24"/>
        </w:rPr>
        <w:t xml:space="preserve">, nos termos do voto do Excelentíssimo Senhor Conselheiro-Relator, </w:t>
      </w:r>
      <w:r w:rsidR="00BD7C0D" w:rsidRPr="00F37E04">
        <w:rPr>
          <w:rFonts w:ascii="Arial Narrow" w:hAnsi="Arial Narrow" w:cs="Arial"/>
          <w:b/>
          <w:color w:val="000000"/>
          <w:sz w:val="24"/>
          <w:szCs w:val="24"/>
        </w:rPr>
        <w:t>em consonância</w:t>
      </w:r>
      <w:r w:rsidR="00BD7C0D" w:rsidRPr="00F37E04">
        <w:rPr>
          <w:rFonts w:ascii="Arial Narrow" w:hAnsi="Arial Narrow" w:cs="Arial"/>
          <w:color w:val="000000"/>
          <w:sz w:val="24"/>
          <w:szCs w:val="24"/>
        </w:rPr>
        <w:t xml:space="preserve"> com pronunciamento do Ministério Público junto a este Tribunal, no sentido de:</w:t>
      </w:r>
      <w:r w:rsidR="00796901" w:rsidRPr="00F37E04">
        <w:rPr>
          <w:rFonts w:ascii="Arial Narrow" w:hAnsi="Arial Narrow" w:cs="Arial"/>
          <w:b/>
          <w:bCs/>
          <w:color w:val="000000"/>
          <w:sz w:val="24"/>
          <w:szCs w:val="24"/>
        </w:rPr>
        <w:t>8.1. Conhecer</w:t>
      </w:r>
      <w:r w:rsidR="00796901" w:rsidRPr="00F37E04">
        <w:rPr>
          <w:rFonts w:ascii="Arial Narrow" w:hAnsi="Arial Narrow" w:cs="Arial"/>
          <w:color w:val="000000"/>
          <w:sz w:val="24"/>
          <w:szCs w:val="24"/>
        </w:rPr>
        <w:t xml:space="preserve"> do presente Recurso de Reconsideração interposto pelo </w:t>
      </w:r>
      <w:r w:rsidR="00796901" w:rsidRPr="00F37E04">
        <w:rPr>
          <w:rFonts w:ascii="Arial Narrow" w:hAnsi="Arial Narrow" w:cs="Arial"/>
          <w:b/>
          <w:color w:val="000000"/>
          <w:sz w:val="24"/>
          <w:szCs w:val="24"/>
        </w:rPr>
        <w:t xml:space="preserve">Sr. Abraão Magalhães </w:t>
      </w:r>
      <w:proofErr w:type="spellStart"/>
      <w:r w:rsidR="00796901" w:rsidRPr="00F37E04">
        <w:rPr>
          <w:rFonts w:ascii="Arial Narrow" w:hAnsi="Arial Narrow" w:cs="Arial"/>
          <w:b/>
          <w:color w:val="000000"/>
          <w:sz w:val="24"/>
          <w:szCs w:val="24"/>
        </w:rPr>
        <w:t>Lasmar</w:t>
      </w:r>
      <w:proofErr w:type="spellEnd"/>
      <w:r w:rsidR="00796901" w:rsidRPr="00F37E04">
        <w:rPr>
          <w:rFonts w:ascii="Arial Narrow" w:hAnsi="Arial Narrow" w:cs="Arial"/>
          <w:color w:val="000000"/>
          <w:sz w:val="24"/>
          <w:szCs w:val="24"/>
        </w:rPr>
        <w:t xml:space="preserve">, admitido pela Presidência deste Tribunal, por intermédio do Despacho de fls. </w:t>
      </w:r>
      <w:proofErr w:type="gramStart"/>
      <w:r w:rsidR="00796901" w:rsidRPr="00F37E04">
        <w:rPr>
          <w:rFonts w:ascii="Arial Narrow" w:hAnsi="Arial Narrow" w:cs="Arial"/>
          <w:color w:val="000000"/>
          <w:sz w:val="24"/>
          <w:szCs w:val="24"/>
        </w:rPr>
        <w:t>27-29;</w:t>
      </w:r>
      <w:proofErr w:type="gramEnd"/>
      <w:r w:rsidR="00796901" w:rsidRPr="00F37E04">
        <w:rPr>
          <w:rFonts w:ascii="Arial Narrow" w:hAnsi="Arial Narrow" w:cs="Arial"/>
          <w:b/>
          <w:bCs/>
          <w:color w:val="000000"/>
          <w:sz w:val="24"/>
          <w:szCs w:val="24"/>
        </w:rPr>
        <w:t>8.2. Negar Provimento</w:t>
      </w:r>
      <w:r w:rsidR="00796901" w:rsidRPr="00F37E04">
        <w:rPr>
          <w:rFonts w:ascii="Arial Narrow" w:hAnsi="Arial Narrow" w:cs="Arial"/>
          <w:color w:val="000000"/>
          <w:sz w:val="24"/>
          <w:szCs w:val="24"/>
        </w:rPr>
        <w:t xml:space="preserve"> ao presente Recurso de Reconsideração do </w:t>
      </w:r>
      <w:r w:rsidR="00796901" w:rsidRPr="00F37E04">
        <w:rPr>
          <w:rFonts w:ascii="Arial Narrow" w:hAnsi="Arial Narrow" w:cs="Arial"/>
          <w:b/>
          <w:color w:val="000000"/>
          <w:sz w:val="24"/>
          <w:szCs w:val="24"/>
        </w:rPr>
        <w:t xml:space="preserve">Sr. Abraão Magalhães </w:t>
      </w:r>
      <w:proofErr w:type="spellStart"/>
      <w:r w:rsidR="00796901" w:rsidRPr="00F37E04">
        <w:rPr>
          <w:rFonts w:ascii="Arial Narrow" w:hAnsi="Arial Narrow" w:cs="Arial"/>
          <w:b/>
          <w:color w:val="000000"/>
          <w:sz w:val="24"/>
          <w:szCs w:val="24"/>
        </w:rPr>
        <w:t>Lasmar</w:t>
      </w:r>
      <w:proofErr w:type="spellEnd"/>
      <w:r w:rsidR="00796901" w:rsidRPr="00F37E04">
        <w:rPr>
          <w:rFonts w:ascii="Arial Narrow" w:hAnsi="Arial Narrow" w:cs="Arial"/>
          <w:color w:val="000000"/>
          <w:sz w:val="24"/>
          <w:szCs w:val="24"/>
        </w:rPr>
        <w:t xml:space="preserve">, mantendo o inteiro teor da Decisão n. 273/2017 e Acórdão n. 308/2018-TCE-Tribunal Pleno, exarados nos autos do Processo nº 11.235/2017; </w:t>
      </w:r>
      <w:r w:rsidR="00796901" w:rsidRPr="00F37E04">
        <w:rPr>
          <w:rFonts w:ascii="Arial Narrow" w:hAnsi="Arial Narrow" w:cs="Arial"/>
          <w:b/>
          <w:bCs/>
          <w:color w:val="000000"/>
          <w:sz w:val="24"/>
          <w:szCs w:val="24"/>
        </w:rPr>
        <w:t>8.3. Dar ciência</w:t>
      </w:r>
      <w:r w:rsidR="00796901" w:rsidRPr="00F37E04">
        <w:rPr>
          <w:rFonts w:ascii="Arial Narrow" w:hAnsi="Arial Narrow" w:cs="Arial"/>
          <w:color w:val="000000"/>
          <w:sz w:val="24"/>
          <w:szCs w:val="24"/>
        </w:rPr>
        <w:t xml:space="preserve"> deste Acórdão ao </w:t>
      </w:r>
      <w:r w:rsidR="00796901" w:rsidRPr="00F37E04">
        <w:rPr>
          <w:rFonts w:ascii="Arial Narrow" w:hAnsi="Arial Narrow" w:cs="Arial"/>
          <w:b/>
          <w:color w:val="000000"/>
          <w:sz w:val="24"/>
          <w:szCs w:val="24"/>
        </w:rPr>
        <w:t xml:space="preserve">Sr. Abraão Magalhães </w:t>
      </w:r>
      <w:proofErr w:type="spellStart"/>
      <w:r w:rsidR="00796901" w:rsidRPr="00F37E04">
        <w:rPr>
          <w:rFonts w:ascii="Arial Narrow" w:hAnsi="Arial Narrow" w:cs="Arial"/>
          <w:b/>
          <w:color w:val="000000"/>
          <w:sz w:val="24"/>
          <w:szCs w:val="24"/>
        </w:rPr>
        <w:t>Lasmar</w:t>
      </w:r>
      <w:proofErr w:type="spellEnd"/>
      <w:r w:rsidR="00796901" w:rsidRPr="00F37E04">
        <w:rPr>
          <w:rFonts w:ascii="Arial Narrow" w:hAnsi="Arial Narrow" w:cs="Arial"/>
          <w:color w:val="000000"/>
          <w:sz w:val="24"/>
          <w:szCs w:val="24"/>
        </w:rPr>
        <w:t xml:space="preserve">; </w:t>
      </w:r>
      <w:r w:rsidR="00796901" w:rsidRPr="00F37E04">
        <w:rPr>
          <w:rFonts w:ascii="Arial Narrow" w:hAnsi="Arial Narrow" w:cs="Arial"/>
          <w:b/>
          <w:bCs/>
          <w:color w:val="000000"/>
          <w:sz w:val="24"/>
          <w:szCs w:val="24"/>
        </w:rPr>
        <w:t>8.4. Arquivar</w:t>
      </w:r>
      <w:r w:rsidR="00796901" w:rsidRPr="00F37E04">
        <w:rPr>
          <w:rFonts w:ascii="Arial Narrow" w:hAnsi="Arial Narrow" w:cs="Arial"/>
          <w:color w:val="000000"/>
          <w:sz w:val="24"/>
          <w:szCs w:val="24"/>
        </w:rPr>
        <w:t xml:space="preserve"> os presentes autos e seus apensos após o registro e adoção das providências </w:t>
      </w:r>
      <w:r w:rsidR="00FD214B" w:rsidRPr="00F37E04">
        <w:rPr>
          <w:rFonts w:ascii="Arial Narrow" w:hAnsi="Arial Narrow" w:cs="Arial"/>
          <w:color w:val="000000"/>
          <w:sz w:val="24"/>
          <w:szCs w:val="24"/>
        </w:rPr>
        <w:t xml:space="preserve">acima, nos termos regimentais.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7137B9"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481/2019</w:t>
      </w:r>
      <w:r w:rsidR="00EC0921" w:rsidRPr="00F37E04">
        <w:rPr>
          <w:rFonts w:ascii="Arial Narrow" w:hAnsi="Arial Narrow" w:cs="Arial"/>
          <w:b/>
          <w:color w:val="000000"/>
          <w:sz w:val="24"/>
          <w:szCs w:val="24"/>
        </w:rPr>
        <w:t xml:space="preserve"> (</w:t>
      </w:r>
      <w:r w:rsidRPr="00F37E04">
        <w:rPr>
          <w:rFonts w:ascii="Arial Narrow" w:hAnsi="Arial Narrow" w:cs="Arial"/>
          <w:b/>
          <w:color w:val="000000"/>
          <w:sz w:val="24"/>
          <w:szCs w:val="24"/>
        </w:rPr>
        <w:t>Apenso: 4</w:t>
      </w:r>
      <w:r w:rsidR="006D2451" w:rsidRPr="00F37E04">
        <w:rPr>
          <w:rFonts w:ascii="Arial Narrow" w:hAnsi="Arial Narrow" w:cs="Arial"/>
          <w:b/>
          <w:color w:val="000000"/>
          <w:sz w:val="24"/>
          <w:szCs w:val="24"/>
        </w:rPr>
        <w:t>.</w:t>
      </w:r>
      <w:r w:rsidRPr="00F37E04">
        <w:rPr>
          <w:rFonts w:ascii="Arial Narrow" w:hAnsi="Arial Narrow" w:cs="Arial"/>
          <w:b/>
          <w:color w:val="000000"/>
          <w:sz w:val="24"/>
          <w:szCs w:val="24"/>
        </w:rPr>
        <w:t>035/2015</w:t>
      </w:r>
      <w:r w:rsidR="00EC0921" w:rsidRPr="00F37E04">
        <w:rPr>
          <w:rFonts w:ascii="Arial Narrow" w:hAnsi="Arial Narrow" w:cs="Arial"/>
          <w:b/>
          <w:color w:val="000000"/>
          <w:sz w:val="24"/>
          <w:szCs w:val="24"/>
        </w:rPr>
        <w:t>)</w:t>
      </w:r>
      <w:r w:rsidRPr="00F37E04">
        <w:rPr>
          <w:rFonts w:ascii="Arial Narrow" w:hAnsi="Arial Narrow" w:cs="Arial"/>
          <w:b/>
          <w:color w:val="000000"/>
          <w:sz w:val="24"/>
          <w:szCs w:val="24"/>
        </w:rPr>
        <w:t>-</w:t>
      </w:r>
      <w:r w:rsidR="00EC0921" w:rsidRPr="00F37E04">
        <w:rPr>
          <w:rFonts w:ascii="Arial Narrow" w:hAnsi="Arial Narrow" w:cs="Arial"/>
          <w:color w:val="000000"/>
          <w:sz w:val="24"/>
          <w:szCs w:val="24"/>
        </w:rPr>
        <w:t xml:space="preserve"> Recurso de Reconsideração </w:t>
      </w:r>
      <w:r w:rsidRPr="00F37E04">
        <w:rPr>
          <w:rFonts w:ascii="Arial Narrow" w:hAnsi="Arial Narrow" w:cs="Arial"/>
          <w:color w:val="000000"/>
          <w:sz w:val="24"/>
          <w:szCs w:val="24"/>
        </w:rPr>
        <w:t>inte</w:t>
      </w:r>
      <w:r w:rsidR="00EC0921" w:rsidRPr="00F37E04">
        <w:rPr>
          <w:rFonts w:ascii="Arial Narrow" w:hAnsi="Arial Narrow" w:cs="Arial"/>
          <w:color w:val="000000"/>
          <w:sz w:val="24"/>
          <w:szCs w:val="24"/>
        </w:rPr>
        <w:t xml:space="preserve">rposto pelo Ministério Público de Contas </w:t>
      </w:r>
      <w:r w:rsidRPr="00F37E04">
        <w:rPr>
          <w:rFonts w:ascii="Arial Narrow" w:hAnsi="Arial Narrow" w:cs="Arial"/>
          <w:color w:val="000000"/>
          <w:sz w:val="24"/>
          <w:szCs w:val="24"/>
        </w:rPr>
        <w:t>em face da</w:t>
      </w:r>
      <w:r w:rsidR="00EC0921" w:rsidRPr="00F37E04">
        <w:rPr>
          <w:rFonts w:ascii="Arial Narrow" w:hAnsi="Arial Narrow" w:cs="Arial"/>
          <w:color w:val="000000"/>
          <w:sz w:val="24"/>
          <w:szCs w:val="24"/>
        </w:rPr>
        <w:t xml:space="preserve"> Decisão </w:t>
      </w:r>
      <w:r w:rsidR="005D3954" w:rsidRPr="00F37E04">
        <w:rPr>
          <w:rFonts w:ascii="Arial Narrow" w:hAnsi="Arial Narrow" w:cs="Arial"/>
          <w:color w:val="000000"/>
          <w:sz w:val="24"/>
          <w:szCs w:val="24"/>
        </w:rPr>
        <w:t>n</w:t>
      </w:r>
      <w:r w:rsidR="00EC0921" w:rsidRPr="00F37E04">
        <w:rPr>
          <w:rFonts w:ascii="Arial Narrow" w:hAnsi="Arial Narrow" w:cs="Arial"/>
          <w:color w:val="000000"/>
          <w:sz w:val="24"/>
          <w:szCs w:val="24"/>
        </w:rPr>
        <w:t xml:space="preserve">º 132/2019-Tribunal Pleno, </w:t>
      </w:r>
      <w:r w:rsidRPr="00F37E04">
        <w:rPr>
          <w:rFonts w:ascii="Arial Narrow" w:hAnsi="Arial Narrow" w:cs="Arial"/>
          <w:color w:val="000000"/>
          <w:sz w:val="24"/>
          <w:szCs w:val="24"/>
        </w:rPr>
        <w:t xml:space="preserve">exarado nos autos </w:t>
      </w:r>
      <w:r w:rsidR="00EC0921" w:rsidRPr="00F37E04">
        <w:rPr>
          <w:rFonts w:ascii="Arial Narrow" w:hAnsi="Arial Narrow" w:cs="Arial"/>
          <w:color w:val="000000"/>
          <w:sz w:val="24"/>
          <w:szCs w:val="24"/>
        </w:rPr>
        <w:t xml:space="preserve">do Processo </w:t>
      </w:r>
      <w:r w:rsidR="005D3954" w:rsidRPr="00F37E04">
        <w:rPr>
          <w:rFonts w:ascii="Arial Narrow" w:hAnsi="Arial Narrow" w:cs="Arial"/>
          <w:color w:val="000000"/>
          <w:sz w:val="24"/>
          <w:szCs w:val="24"/>
        </w:rPr>
        <w:t>n</w:t>
      </w:r>
      <w:r w:rsidR="00EC0921" w:rsidRPr="00F37E04">
        <w:rPr>
          <w:rFonts w:ascii="Arial Narrow" w:hAnsi="Arial Narrow" w:cs="Arial"/>
          <w:color w:val="000000"/>
          <w:sz w:val="24"/>
          <w:szCs w:val="24"/>
        </w:rPr>
        <w:t>º 4</w:t>
      </w:r>
      <w:r w:rsidR="005D3954" w:rsidRPr="00F37E04">
        <w:rPr>
          <w:rFonts w:ascii="Arial Narrow" w:hAnsi="Arial Narrow" w:cs="Arial"/>
          <w:color w:val="000000"/>
          <w:sz w:val="24"/>
          <w:szCs w:val="24"/>
        </w:rPr>
        <w:t>.</w:t>
      </w:r>
      <w:r w:rsidR="00EC0921" w:rsidRPr="00F37E04">
        <w:rPr>
          <w:rFonts w:ascii="Arial Narrow" w:hAnsi="Arial Narrow" w:cs="Arial"/>
          <w:color w:val="000000"/>
          <w:sz w:val="24"/>
          <w:szCs w:val="24"/>
        </w:rPr>
        <w:t>035/</w:t>
      </w:r>
      <w:proofErr w:type="gramStart"/>
      <w:r w:rsidR="00EC0921" w:rsidRPr="00F37E04">
        <w:rPr>
          <w:rFonts w:ascii="Arial Narrow" w:hAnsi="Arial Narrow" w:cs="Arial"/>
          <w:color w:val="000000"/>
          <w:sz w:val="24"/>
          <w:szCs w:val="24"/>
        </w:rPr>
        <w:t>2015.</w:t>
      </w:r>
      <w:proofErr w:type="gramEnd"/>
      <w:r w:rsidR="00080537" w:rsidRPr="00F37E04">
        <w:rPr>
          <w:rFonts w:ascii="Arial Narrow" w:hAnsi="Arial Narrow" w:cs="Arial"/>
          <w:b/>
          <w:color w:val="000000"/>
          <w:sz w:val="24"/>
          <w:szCs w:val="24"/>
        </w:rPr>
        <w:t>Advogados:</w:t>
      </w:r>
      <w:r w:rsidR="00080537" w:rsidRPr="00F37E04">
        <w:rPr>
          <w:rFonts w:ascii="Arial Narrow" w:hAnsi="Arial Narrow" w:cs="Arial"/>
          <w:color w:val="000000"/>
          <w:sz w:val="24"/>
          <w:szCs w:val="24"/>
        </w:rPr>
        <w:t>Leda Mourão da Silva – OAB/AM nº 10.276</w:t>
      </w:r>
      <w:r w:rsidR="000F18B5" w:rsidRPr="00F37E04">
        <w:rPr>
          <w:rFonts w:ascii="Arial Narrow" w:hAnsi="Arial Narrow" w:cs="Arial"/>
          <w:color w:val="000000"/>
          <w:sz w:val="24"/>
          <w:szCs w:val="24"/>
        </w:rPr>
        <w:t xml:space="preserve">, </w:t>
      </w:r>
      <w:r w:rsidR="00080537" w:rsidRPr="00F37E04">
        <w:rPr>
          <w:rFonts w:ascii="Arial Narrow" w:hAnsi="Arial Narrow" w:cs="Arial"/>
          <w:color w:val="000000"/>
          <w:sz w:val="24"/>
          <w:szCs w:val="24"/>
        </w:rPr>
        <w:t>Pedro Paulo Sousa Lira – OAB/AM nº 11.414</w:t>
      </w:r>
      <w:r w:rsidR="00C0607A" w:rsidRPr="00F37E04">
        <w:rPr>
          <w:rFonts w:ascii="Arial Narrow" w:hAnsi="Arial Narrow" w:cs="Arial"/>
          <w:color w:val="000000"/>
          <w:sz w:val="24"/>
          <w:szCs w:val="24"/>
        </w:rPr>
        <w:t>,</w:t>
      </w:r>
      <w:r w:rsidR="00080537" w:rsidRPr="00F37E04">
        <w:rPr>
          <w:rFonts w:ascii="Arial Narrow" w:hAnsi="Arial Narrow" w:cs="Arial"/>
          <w:color w:val="000000"/>
          <w:sz w:val="24"/>
          <w:szCs w:val="24"/>
        </w:rPr>
        <w:t xml:space="preserve"> e Mônica Araújo </w:t>
      </w:r>
      <w:proofErr w:type="spellStart"/>
      <w:r w:rsidR="00080537" w:rsidRPr="00F37E04">
        <w:rPr>
          <w:rFonts w:ascii="Arial Narrow" w:hAnsi="Arial Narrow" w:cs="Arial"/>
          <w:color w:val="000000"/>
          <w:sz w:val="24"/>
          <w:szCs w:val="24"/>
        </w:rPr>
        <w:t>Risuenho</w:t>
      </w:r>
      <w:proofErr w:type="spellEnd"/>
      <w:r w:rsidR="00080537" w:rsidRPr="00F37E04">
        <w:rPr>
          <w:rFonts w:ascii="Arial Narrow" w:hAnsi="Arial Narrow" w:cs="Arial"/>
          <w:color w:val="000000"/>
          <w:sz w:val="24"/>
          <w:szCs w:val="24"/>
        </w:rPr>
        <w:t xml:space="preserve"> de Souza OAB/AM 7.760.</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7137B9"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141/2020:</w:t>
      </w:r>
      <w:proofErr w:type="gramEnd"/>
      <w:r w:rsidR="00BD7C0D" w:rsidRPr="00F37E04">
        <w:rPr>
          <w:rFonts w:ascii="Arial Narrow" w:hAnsi="Arial Narrow" w:cs="Arial"/>
          <w:color w:val="000000"/>
          <w:sz w:val="24"/>
          <w:szCs w:val="24"/>
        </w:rPr>
        <w:t xml:space="preserve">Vistos, relatados e discutidos estes autos acima identificados, </w:t>
      </w:r>
      <w:r w:rsidR="00BD7C0D" w:rsidRPr="00F37E04">
        <w:rPr>
          <w:rFonts w:ascii="Arial Narrow" w:hAnsi="Arial Narrow" w:cs="Arial"/>
          <w:b/>
          <w:color w:val="000000"/>
          <w:sz w:val="24"/>
          <w:szCs w:val="24"/>
        </w:rPr>
        <w:t>ACORDAM</w:t>
      </w:r>
      <w:r w:rsidR="00BD7C0D" w:rsidRPr="00F37E04">
        <w:rPr>
          <w:rFonts w:ascii="Arial Narrow" w:hAnsi="Arial Narrow" w:cs="Arial"/>
          <w:color w:val="000000"/>
          <w:sz w:val="24"/>
          <w:szCs w:val="24"/>
        </w:rPr>
        <w:t xml:space="preserve"> os Excelentíssimos Senhores Conselheiros do Tribunal de Contas do Estado do Amazonas, reunidos em Sessão do </w:t>
      </w:r>
      <w:r w:rsidR="00BD7C0D" w:rsidRPr="00F37E04">
        <w:rPr>
          <w:rFonts w:ascii="Arial Narrow" w:hAnsi="Arial Narrow" w:cs="Arial"/>
          <w:b/>
          <w:color w:val="000000"/>
          <w:sz w:val="24"/>
          <w:szCs w:val="24"/>
        </w:rPr>
        <w:t>Tribunal Pleno</w:t>
      </w:r>
      <w:r w:rsidR="00BD7C0D" w:rsidRPr="00F37E04">
        <w:rPr>
          <w:rFonts w:ascii="Arial Narrow" w:hAnsi="Arial Narrow" w:cs="Arial"/>
          <w:color w:val="000000"/>
          <w:sz w:val="24"/>
          <w:szCs w:val="24"/>
        </w:rPr>
        <w:t xml:space="preserve">, no exercício da competência atribuída pelo art.11, inciso III, </w:t>
      </w:r>
      <w:proofErr w:type="spellStart"/>
      <w:r w:rsidR="00BD7C0D" w:rsidRPr="00F37E04">
        <w:rPr>
          <w:rFonts w:ascii="Arial Narrow" w:hAnsi="Arial Narrow" w:cs="Arial"/>
          <w:color w:val="000000"/>
          <w:sz w:val="24"/>
          <w:szCs w:val="24"/>
        </w:rPr>
        <w:t>alínea“f</w:t>
      </w:r>
      <w:proofErr w:type="spellEnd"/>
      <w:r w:rsidR="00BD7C0D" w:rsidRPr="00F37E04">
        <w:rPr>
          <w:rFonts w:ascii="Arial Narrow" w:hAnsi="Arial Narrow" w:cs="Arial"/>
          <w:color w:val="000000"/>
          <w:sz w:val="24"/>
          <w:szCs w:val="24"/>
        </w:rPr>
        <w:t xml:space="preserve">”, item 2, da Resolução nº 04/2002-TCE/AM, </w:t>
      </w:r>
      <w:r w:rsidR="00BD7C0D" w:rsidRPr="00F37E04">
        <w:rPr>
          <w:rFonts w:ascii="Arial Narrow" w:hAnsi="Arial Narrow" w:cs="Arial"/>
          <w:b/>
          <w:bCs/>
          <w:color w:val="000000"/>
          <w:sz w:val="24"/>
          <w:szCs w:val="24"/>
        </w:rPr>
        <w:t>à unanimidade</w:t>
      </w:r>
      <w:r w:rsidR="00BD7C0D" w:rsidRPr="00F37E04">
        <w:rPr>
          <w:rFonts w:ascii="Arial Narrow" w:hAnsi="Arial Narrow" w:cs="Arial"/>
          <w:color w:val="000000"/>
          <w:sz w:val="24"/>
          <w:szCs w:val="24"/>
        </w:rPr>
        <w:t>, nos termos do voto do Excelentíssimo Senhor Conselheiro-Relator, no sentido de:</w:t>
      </w:r>
      <w:r w:rsidR="00BD7C0D" w:rsidRPr="00F37E04">
        <w:rPr>
          <w:rFonts w:ascii="Arial Narrow" w:hAnsi="Arial Narrow" w:cs="Arial"/>
          <w:b/>
          <w:bCs/>
          <w:color w:val="000000"/>
          <w:sz w:val="24"/>
          <w:szCs w:val="24"/>
        </w:rPr>
        <w:t>8.1.Conhecer</w:t>
      </w:r>
      <w:r w:rsidR="00BD7C0D" w:rsidRPr="00F37E04">
        <w:rPr>
          <w:rFonts w:ascii="Arial Narrow" w:hAnsi="Arial Narrow" w:cs="Arial"/>
          <w:color w:val="000000"/>
          <w:sz w:val="24"/>
          <w:szCs w:val="24"/>
        </w:rPr>
        <w:t xml:space="preserve"> do presente Recurso de Reconsideração Interposto pelo </w:t>
      </w:r>
      <w:r w:rsidR="00BD7C0D" w:rsidRPr="00F37E04">
        <w:rPr>
          <w:rFonts w:ascii="Arial Narrow" w:hAnsi="Arial Narrow" w:cs="Arial"/>
          <w:b/>
          <w:color w:val="000000"/>
          <w:sz w:val="24"/>
          <w:szCs w:val="24"/>
        </w:rPr>
        <w:t>Ministério Público de Contas</w:t>
      </w:r>
      <w:r w:rsidR="00D64867" w:rsidRPr="00F37E04">
        <w:rPr>
          <w:rFonts w:ascii="Arial Narrow" w:hAnsi="Arial Narrow" w:cs="Arial"/>
          <w:color w:val="000000"/>
          <w:sz w:val="24"/>
          <w:szCs w:val="24"/>
        </w:rPr>
        <w:t xml:space="preserve"> em face da Decisão</w:t>
      </w:r>
      <w:r w:rsidR="00BD7C0D" w:rsidRPr="00F37E04">
        <w:rPr>
          <w:rFonts w:ascii="Arial Narrow" w:hAnsi="Arial Narrow" w:cs="Arial"/>
          <w:color w:val="000000"/>
          <w:sz w:val="24"/>
          <w:szCs w:val="24"/>
        </w:rPr>
        <w:t xml:space="preserve"> n.º 132/2019</w:t>
      </w:r>
      <w:r w:rsidR="005D3954" w:rsidRPr="00F37E04">
        <w:rPr>
          <w:rFonts w:ascii="Arial Narrow" w:hAnsi="Arial Narrow" w:cs="Arial"/>
          <w:color w:val="000000"/>
          <w:sz w:val="24"/>
          <w:szCs w:val="24"/>
        </w:rPr>
        <w:t>-</w:t>
      </w:r>
      <w:r w:rsidR="00BD7C0D" w:rsidRPr="00F37E04">
        <w:rPr>
          <w:rFonts w:ascii="Arial Narrow" w:hAnsi="Arial Narrow" w:cs="Arial"/>
          <w:color w:val="000000"/>
          <w:sz w:val="24"/>
          <w:szCs w:val="24"/>
        </w:rPr>
        <w:t>TCE-Tribunal Pleno Exarado nos autos do Processo n° 4035/2015;</w:t>
      </w:r>
      <w:r w:rsidR="00BD7C0D" w:rsidRPr="00F37E04">
        <w:rPr>
          <w:rFonts w:ascii="Arial Narrow" w:hAnsi="Arial Narrow" w:cs="Arial"/>
          <w:b/>
          <w:bCs/>
          <w:color w:val="000000"/>
          <w:sz w:val="24"/>
          <w:szCs w:val="24"/>
        </w:rPr>
        <w:t>8.2.Negar Provimento</w:t>
      </w:r>
      <w:r w:rsidR="00BD7C0D" w:rsidRPr="00F37E04">
        <w:rPr>
          <w:rFonts w:ascii="Arial Narrow" w:hAnsi="Arial Narrow" w:cs="Arial"/>
          <w:color w:val="000000"/>
          <w:sz w:val="24"/>
          <w:szCs w:val="24"/>
        </w:rPr>
        <w:t xml:space="preserve"> ao presente Recurso de Reconsideração interposto pelo </w:t>
      </w:r>
      <w:r w:rsidR="00BD7C0D" w:rsidRPr="00F37E04">
        <w:rPr>
          <w:rFonts w:ascii="Arial Narrow" w:hAnsi="Arial Narrow" w:cs="Arial"/>
          <w:b/>
          <w:color w:val="000000"/>
          <w:sz w:val="24"/>
          <w:szCs w:val="24"/>
        </w:rPr>
        <w:t>Ministério Público de Contas</w:t>
      </w:r>
      <w:r w:rsidR="00BD7C0D" w:rsidRPr="00F37E04">
        <w:rPr>
          <w:rFonts w:ascii="Arial Narrow" w:hAnsi="Arial Narrow" w:cs="Arial"/>
          <w:color w:val="000000"/>
          <w:sz w:val="24"/>
          <w:szCs w:val="24"/>
        </w:rPr>
        <w:t xml:space="preserve">, em face da Decisão nº 132/2019-Tribunal Pleno, exarado </w:t>
      </w:r>
      <w:r w:rsidR="006D2451" w:rsidRPr="00F37E04">
        <w:rPr>
          <w:rFonts w:ascii="Arial Narrow" w:hAnsi="Arial Narrow" w:cs="Arial"/>
          <w:color w:val="000000"/>
          <w:sz w:val="24"/>
          <w:szCs w:val="24"/>
        </w:rPr>
        <w:t>nos autos</w:t>
      </w:r>
      <w:r w:rsidR="00BD7C0D" w:rsidRPr="00F37E04">
        <w:rPr>
          <w:rFonts w:ascii="Arial Narrow" w:hAnsi="Arial Narrow" w:cs="Arial"/>
          <w:color w:val="000000"/>
          <w:sz w:val="24"/>
          <w:szCs w:val="24"/>
        </w:rPr>
        <w:t xml:space="preserve"> do processo nº 4035/2015, por não prosperarem as razões recursais;</w:t>
      </w:r>
      <w:r w:rsidR="00BD7C0D" w:rsidRPr="00F37E04">
        <w:rPr>
          <w:rFonts w:ascii="Arial Narrow" w:hAnsi="Arial Narrow" w:cs="Arial"/>
          <w:b/>
          <w:bCs/>
          <w:color w:val="000000"/>
          <w:sz w:val="24"/>
          <w:szCs w:val="24"/>
        </w:rPr>
        <w:t>8.3.Dar ciência</w:t>
      </w:r>
      <w:r w:rsidR="00BD7C0D" w:rsidRPr="00F37E04">
        <w:rPr>
          <w:rFonts w:ascii="Arial Narrow" w:hAnsi="Arial Narrow" w:cs="Arial"/>
          <w:color w:val="000000"/>
          <w:sz w:val="24"/>
          <w:szCs w:val="24"/>
        </w:rPr>
        <w:t xml:space="preserve"> ao </w:t>
      </w:r>
      <w:r w:rsidR="00BD7C0D" w:rsidRPr="00F37E04">
        <w:rPr>
          <w:rFonts w:ascii="Arial Narrow" w:hAnsi="Arial Narrow" w:cs="Arial"/>
          <w:b/>
          <w:color w:val="000000"/>
          <w:sz w:val="24"/>
          <w:szCs w:val="24"/>
        </w:rPr>
        <w:t>Ministério Público de Contas</w:t>
      </w:r>
      <w:r w:rsidR="00BD7C0D" w:rsidRPr="00F37E04">
        <w:rPr>
          <w:rFonts w:ascii="Arial Narrow" w:hAnsi="Arial Narrow" w:cs="Arial"/>
          <w:color w:val="000000"/>
          <w:sz w:val="24"/>
          <w:szCs w:val="24"/>
        </w:rPr>
        <w:t xml:space="preserve"> e demais interessados, desta decisão;</w:t>
      </w:r>
      <w:r w:rsidR="00BD7C0D" w:rsidRPr="00F37E04">
        <w:rPr>
          <w:rFonts w:ascii="Arial Narrow" w:hAnsi="Arial Narrow" w:cs="Arial"/>
          <w:b/>
          <w:bCs/>
          <w:color w:val="000000"/>
          <w:sz w:val="24"/>
          <w:szCs w:val="24"/>
        </w:rPr>
        <w:t>8.4.Arquivar</w:t>
      </w:r>
      <w:r w:rsidR="00BD7C0D" w:rsidRPr="00F37E04">
        <w:rPr>
          <w:rFonts w:ascii="Arial Narrow" w:hAnsi="Arial Narrow" w:cs="Arial"/>
          <w:color w:val="000000"/>
          <w:sz w:val="24"/>
          <w:szCs w:val="24"/>
        </w:rPr>
        <w:t xml:space="preserve"> o presente processo após cumpridas as determinações acima, c</w:t>
      </w:r>
      <w:r w:rsidR="00D763B0" w:rsidRPr="00F37E04">
        <w:rPr>
          <w:rFonts w:ascii="Arial Narrow" w:hAnsi="Arial Narrow" w:cs="Arial"/>
          <w:color w:val="000000"/>
          <w:sz w:val="24"/>
          <w:szCs w:val="24"/>
        </w:rPr>
        <w:t xml:space="preserve">onforme os termos regimentais.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7137B9"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 xml:space="preserve">PROCESSO Nº 17.199/2019 </w:t>
      </w:r>
      <w:proofErr w:type="gramStart"/>
      <w:r w:rsidRPr="00F37E04">
        <w:rPr>
          <w:rFonts w:ascii="Arial Narrow" w:hAnsi="Arial Narrow" w:cs="Arial"/>
          <w:b/>
          <w:color w:val="000000"/>
          <w:sz w:val="24"/>
          <w:szCs w:val="24"/>
        </w:rPr>
        <w:t>-</w:t>
      </w:r>
      <w:r w:rsidR="00C51EE2" w:rsidRPr="00F37E04">
        <w:rPr>
          <w:rFonts w:ascii="Arial Narrow" w:hAnsi="Arial Narrow" w:cs="Arial"/>
          <w:color w:val="000000"/>
          <w:sz w:val="24"/>
          <w:szCs w:val="24"/>
        </w:rPr>
        <w:t>Proposta</w:t>
      </w:r>
      <w:proofErr w:type="gramEnd"/>
      <w:r w:rsidR="00C51EE2" w:rsidRPr="00F37E04">
        <w:rPr>
          <w:rFonts w:ascii="Arial Narrow" w:hAnsi="Arial Narrow" w:cs="Arial"/>
          <w:color w:val="000000"/>
          <w:sz w:val="24"/>
          <w:szCs w:val="24"/>
        </w:rPr>
        <w:t xml:space="preserve"> de Termo de Ajustamento de Gestão -TAG formulada pelo Sr. Lucas César José Figueiredo Bandeira, atual Secretário Municipal de Administração, Planejamento e Gestão – SEMAD, visando a elaboração de Processo Seletivo Simplificado para a contratação de estagiários no âmbito da Prefeitura Municipal de </w:t>
      </w:r>
      <w:proofErr w:type="spellStart"/>
      <w:r w:rsidR="00C51EE2" w:rsidRPr="00F37E04">
        <w:rPr>
          <w:rFonts w:ascii="Arial Narrow" w:hAnsi="Arial Narrow" w:cs="Arial"/>
          <w:color w:val="000000"/>
          <w:sz w:val="24"/>
          <w:szCs w:val="24"/>
        </w:rPr>
        <w:t>Manaus.</w:t>
      </w:r>
      <w:r w:rsidRPr="00F37E04">
        <w:rPr>
          <w:rFonts w:ascii="Arial Narrow" w:hAnsi="Arial Narrow" w:cs="Arial"/>
          <w:b/>
          <w:bCs/>
          <w:color w:val="000000"/>
          <w:sz w:val="24"/>
          <w:szCs w:val="24"/>
        </w:rPr>
        <w:t>Advogados:</w:t>
      </w:r>
      <w:r w:rsidR="00D022AE" w:rsidRPr="00F37E04">
        <w:rPr>
          <w:rFonts w:ascii="Arial Narrow" w:hAnsi="Arial Narrow" w:cs="Arial"/>
          <w:color w:val="000000"/>
          <w:sz w:val="24"/>
          <w:szCs w:val="24"/>
        </w:rPr>
        <w:t>Rafael</w:t>
      </w:r>
      <w:proofErr w:type="spellEnd"/>
      <w:r w:rsidR="00D022AE" w:rsidRPr="00F37E04">
        <w:rPr>
          <w:rFonts w:ascii="Arial Narrow" w:hAnsi="Arial Narrow" w:cs="Arial"/>
          <w:color w:val="000000"/>
          <w:sz w:val="24"/>
          <w:szCs w:val="24"/>
        </w:rPr>
        <w:t xml:space="preserve"> Albuquerque Gomes de Oliveira-Procurador-Geral do Município </w:t>
      </w:r>
      <w:proofErr w:type="spellStart"/>
      <w:r w:rsidR="00D022AE" w:rsidRPr="00F37E04">
        <w:rPr>
          <w:rFonts w:ascii="Arial Narrow" w:hAnsi="Arial Narrow" w:cs="Arial"/>
          <w:color w:val="000000"/>
          <w:sz w:val="24"/>
          <w:szCs w:val="24"/>
        </w:rPr>
        <w:t>eAna</w:t>
      </w:r>
      <w:proofErr w:type="spellEnd"/>
      <w:r w:rsidR="00D022AE" w:rsidRPr="00F37E04">
        <w:rPr>
          <w:rFonts w:ascii="Arial Narrow" w:hAnsi="Arial Narrow" w:cs="Arial"/>
          <w:color w:val="000000"/>
          <w:sz w:val="24"/>
          <w:szCs w:val="24"/>
        </w:rPr>
        <w:t xml:space="preserve"> Beatriz da Motta Passos Guimaraes –Procuradora Adjunta do Município</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0E5760" w:rsidRPr="00F37E04" w:rsidRDefault="007137B9"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142/2020:</w:t>
      </w:r>
      <w:proofErr w:type="gramEnd"/>
      <w:r w:rsidR="00796901" w:rsidRPr="00F37E04">
        <w:rPr>
          <w:rFonts w:ascii="Arial Narrow" w:hAnsi="Arial Narrow" w:cs="Arial"/>
          <w:color w:val="000000"/>
          <w:sz w:val="24"/>
          <w:szCs w:val="24"/>
        </w:rPr>
        <w:t>Vistos, relatados e discutidos estes autos acima identificados, ACORDAM os Excelentíssimos Senhores Conselheiros do Tribunal de Contas do Estado do Amazonas, reunidos em Sessão do Tribunal Pleno, no exercício da competência atribuída pelos art</w:t>
      </w:r>
      <w:r w:rsidR="005D3954" w:rsidRPr="00F37E04">
        <w:rPr>
          <w:rFonts w:ascii="Arial Narrow" w:hAnsi="Arial Narrow" w:cs="Arial"/>
          <w:color w:val="000000"/>
          <w:sz w:val="24"/>
          <w:szCs w:val="24"/>
        </w:rPr>
        <w:t>.</w:t>
      </w:r>
      <w:r w:rsidR="00796901" w:rsidRPr="00F37E04">
        <w:rPr>
          <w:rFonts w:ascii="Arial Narrow" w:hAnsi="Arial Narrow" w:cs="Arial"/>
          <w:color w:val="000000"/>
          <w:sz w:val="24"/>
          <w:szCs w:val="24"/>
        </w:rPr>
        <w:t>2º, §1º, art</w:t>
      </w:r>
      <w:r w:rsidR="005D3954" w:rsidRPr="00F37E04">
        <w:rPr>
          <w:rFonts w:ascii="Arial Narrow" w:hAnsi="Arial Narrow" w:cs="Arial"/>
          <w:color w:val="000000"/>
          <w:sz w:val="24"/>
          <w:szCs w:val="24"/>
        </w:rPr>
        <w:t>.</w:t>
      </w:r>
      <w:r w:rsidR="00796901" w:rsidRPr="00F37E04">
        <w:rPr>
          <w:rFonts w:ascii="Arial Narrow" w:hAnsi="Arial Narrow" w:cs="Arial"/>
          <w:color w:val="000000"/>
          <w:sz w:val="24"/>
          <w:szCs w:val="24"/>
        </w:rPr>
        <w:t xml:space="preserve"> 8º, I, d e g da Resolução nº 21/2013-TCE/AM, </w:t>
      </w:r>
      <w:r w:rsidR="00796901" w:rsidRPr="00F37E04">
        <w:rPr>
          <w:rFonts w:ascii="Arial Narrow" w:hAnsi="Arial Narrow" w:cs="Arial"/>
          <w:b/>
          <w:bCs/>
          <w:color w:val="000000"/>
          <w:sz w:val="24"/>
          <w:szCs w:val="24"/>
        </w:rPr>
        <w:t>à unanimidade</w:t>
      </w:r>
      <w:r w:rsidR="00796901" w:rsidRPr="00F37E04">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796901" w:rsidRPr="00F37E04">
        <w:rPr>
          <w:rFonts w:ascii="Arial Narrow" w:hAnsi="Arial Narrow" w:cs="Arial"/>
          <w:b/>
          <w:bCs/>
          <w:color w:val="000000"/>
          <w:sz w:val="24"/>
          <w:szCs w:val="24"/>
        </w:rPr>
        <w:t>9.1.Aprovar</w:t>
      </w:r>
      <w:r w:rsidR="00796901" w:rsidRPr="00F37E04">
        <w:rPr>
          <w:rFonts w:ascii="Arial Narrow" w:hAnsi="Arial Narrow" w:cs="Arial"/>
          <w:color w:val="000000"/>
          <w:sz w:val="24"/>
          <w:szCs w:val="24"/>
        </w:rPr>
        <w:t xml:space="preserve"> o presente Termo de Ajustamento de Gestão-TAG formulado pelo </w:t>
      </w:r>
      <w:r w:rsidR="00796901" w:rsidRPr="00F37E04">
        <w:rPr>
          <w:rFonts w:ascii="Arial Narrow" w:hAnsi="Arial Narrow" w:cs="Arial"/>
          <w:b/>
          <w:color w:val="000000"/>
          <w:sz w:val="24"/>
          <w:szCs w:val="24"/>
        </w:rPr>
        <w:t xml:space="preserve">Sr. Lucas César José Figueiredo </w:t>
      </w:r>
      <w:r w:rsidR="005D3954" w:rsidRPr="00F37E04">
        <w:rPr>
          <w:rFonts w:ascii="Arial Narrow" w:hAnsi="Arial Narrow" w:cs="Arial"/>
          <w:b/>
          <w:color w:val="000000"/>
          <w:sz w:val="24"/>
          <w:szCs w:val="24"/>
        </w:rPr>
        <w:t>Bandeira</w:t>
      </w:r>
      <w:r w:rsidR="00796901" w:rsidRPr="00F37E04">
        <w:rPr>
          <w:rFonts w:ascii="Arial Narrow" w:hAnsi="Arial Narrow" w:cs="Arial"/>
          <w:color w:val="000000"/>
          <w:sz w:val="24"/>
          <w:szCs w:val="24"/>
        </w:rPr>
        <w:t>, atual Secretário da Secretaria Municipal de Administração, Planejamento e Gestão-</w:t>
      </w:r>
      <w:r w:rsidR="005D3954" w:rsidRPr="00F37E04">
        <w:rPr>
          <w:rFonts w:ascii="Arial Narrow" w:hAnsi="Arial Narrow" w:cs="Arial"/>
          <w:color w:val="000000"/>
          <w:sz w:val="24"/>
          <w:szCs w:val="24"/>
        </w:rPr>
        <w:t>SEMAD</w:t>
      </w:r>
      <w:r w:rsidR="00796901" w:rsidRPr="00F37E04">
        <w:rPr>
          <w:rFonts w:ascii="Arial Narrow" w:hAnsi="Arial Narrow" w:cs="Arial"/>
          <w:color w:val="000000"/>
          <w:sz w:val="24"/>
          <w:szCs w:val="24"/>
        </w:rPr>
        <w:t xml:space="preserve">; </w:t>
      </w:r>
      <w:r w:rsidR="00796901" w:rsidRPr="00F37E04">
        <w:rPr>
          <w:rFonts w:ascii="Arial Narrow" w:hAnsi="Arial Narrow" w:cs="Arial"/>
          <w:b/>
          <w:bCs/>
          <w:color w:val="000000"/>
          <w:sz w:val="24"/>
          <w:szCs w:val="24"/>
        </w:rPr>
        <w:t>9.2.Determinar</w:t>
      </w:r>
      <w:r w:rsidR="00796901" w:rsidRPr="00F37E04">
        <w:rPr>
          <w:rFonts w:ascii="Arial Narrow" w:hAnsi="Arial Narrow" w:cs="Arial"/>
          <w:color w:val="000000"/>
          <w:sz w:val="24"/>
          <w:szCs w:val="24"/>
        </w:rPr>
        <w:t xml:space="preserve"> à </w:t>
      </w:r>
      <w:r w:rsidR="00796901" w:rsidRPr="00F37E04">
        <w:rPr>
          <w:rFonts w:ascii="Arial Narrow" w:hAnsi="Arial Narrow" w:cs="Arial"/>
          <w:b/>
          <w:color w:val="000000"/>
          <w:sz w:val="24"/>
          <w:szCs w:val="24"/>
        </w:rPr>
        <w:t>SECEX</w:t>
      </w:r>
      <w:r w:rsidR="00796901" w:rsidRPr="00F37E04">
        <w:rPr>
          <w:rFonts w:ascii="Arial Narrow" w:hAnsi="Arial Narrow" w:cs="Arial"/>
          <w:color w:val="000000"/>
          <w:sz w:val="24"/>
          <w:szCs w:val="24"/>
        </w:rPr>
        <w:t xml:space="preserve"> que, por meio da </w:t>
      </w:r>
      <w:r w:rsidR="00796901" w:rsidRPr="00F37E04">
        <w:rPr>
          <w:rFonts w:ascii="Arial Narrow" w:hAnsi="Arial Narrow" w:cs="Arial"/>
          <w:b/>
          <w:color w:val="000000"/>
          <w:sz w:val="24"/>
          <w:szCs w:val="24"/>
        </w:rPr>
        <w:t>DICAPE</w:t>
      </w:r>
      <w:r w:rsidR="00796901" w:rsidRPr="00F37E04">
        <w:rPr>
          <w:rFonts w:ascii="Arial Narrow" w:hAnsi="Arial Narrow" w:cs="Arial"/>
          <w:color w:val="000000"/>
          <w:sz w:val="24"/>
          <w:szCs w:val="24"/>
        </w:rPr>
        <w:t xml:space="preserve">, </w:t>
      </w:r>
      <w:r w:rsidR="005D3954" w:rsidRPr="00F37E04">
        <w:rPr>
          <w:rFonts w:ascii="Arial Narrow" w:hAnsi="Arial Narrow" w:cs="Arial"/>
          <w:color w:val="000000"/>
          <w:sz w:val="24"/>
          <w:szCs w:val="24"/>
        </w:rPr>
        <w:t>acompanhe</w:t>
      </w:r>
      <w:r w:rsidR="00796901" w:rsidRPr="00F37E04">
        <w:rPr>
          <w:rFonts w:ascii="Arial Narrow" w:hAnsi="Arial Narrow" w:cs="Arial"/>
          <w:color w:val="000000"/>
          <w:sz w:val="24"/>
          <w:szCs w:val="24"/>
        </w:rPr>
        <w:t xml:space="preserve"> o fiel cumprimento dos termos do presente instrumento; </w:t>
      </w:r>
      <w:r w:rsidR="00796901" w:rsidRPr="00F37E04">
        <w:rPr>
          <w:rFonts w:ascii="Arial Narrow" w:hAnsi="Arial Narrow" w:cs="Arial"/>
          <w:b/>
          <w:bCs/>
          <w:color w:val="000000"/>
          <w:sz w:val="24"/>
          <w:szCs w:val="24"/>
        </w:rPr>
        <w:t>9.3.Dar ciência</w:t>
      </w:r>
      <w:r w:rsidR="00796901" w:rsidRPr="00F37E04">
        <w:rPr>
          <w:rFonts w:ascii="Arial Narrow" w:hAnsi="Arial Narrow" w:cs="Arial"/>
          <w:color w:val="000000"/>
          <w:sz w:val="24"/>
          <w:szCs w:val="24"/>
        </w:rPr>
        <w:t xml:space="preserve"> da presente decisão ao </w:t>
      </w:r>
      <w:r w:rsidR="00796901" w:rsidRPr="00F37E04">
        <w:rPr>
          <w:rFonts w:ascii="Arial Narrow" w:hAnsi="Arial Narrow" w:cs="Arial"/>
          <w:b/>
          <w:color w:val="000000"/>
          <w:sz w:val="24"/>
          <w:szCs w:val="24"/>
        </w:rPr>
        <w:t xml:space="preserve">Sr. Lucas César José Figueiredo </w:t>
      </w:r>
      <w:r w:rsidR="005D3954" w:rsidRPr="00F37E04">
        <w:rPr>
          <w:rFonts w:ascii="Arial Narrow" w:hAnsi="Arial Narrow" w:cs="Arial"/>
          <w:b/>
          <w:color w:val="000000"/>
          <w:sz w:val="24"/>
          <w:szCs w:val="24"/>
        </w:rPr>
        <w:t>Bandeira</w:t>
      </w:r>
      <w:r w:rsidR="00796901" w:rsidRPr="00F37E04">
        <w:rPr>
          <w:rFonts w:ascii="Arial Narrow" w:hAnsi="Arial Narrow" w:cs="Arial"/>
          <w:color w:val="000000"/>
          <w:sz w:val="24"/>
          <w:szCs w:val="24"/>
        </w:rPr>
        <w:t>, Secretário da Secretaria Municipal de Administração, Planejamento e Gestão-</w:t>
      </w:r>
      <w:r w:rsidR="005D3954" w:rsidRPr="00F37E04">
        <w:rPr>
          <w:rFonts w:ascii="Arial Narrow" w:hAnsi="Arial Narrow" w:cs="Arial"/>
          <w:color w:val="000000"/>
          <w:sz w:val="24"/>
          <w:szCs w:val="24"/>
        </w:rPr>
        <w:t>SEMAD</w:t>
      </w:r>
      <w:r w:rsidR="00796901" w:rsidRPr="00F37E04">
        <w:rPr>
          <w:rFonts w:ascii="Arial Narrow" w:hAnsi="Arial Narrow" w:cs="Arial"/>
          <w:color w:val="000000"/>
          <w:sz w:val="24"/>
          <w:szCs w:val="24"/>
        </w:rPr>
        <w:t xml:space="preserve">, e à </w:t>
      </w:r>
      <w:r w:rsidR="00796901" w:rsidRPr="00F37E04">
        <w:rPr>
          <w:rFonts w:ascii="Arial Narrow" w:hAnsi="Arial Narrow" w:cs="Arial"/>
          <w:color w:val="000000"/>
          <w:sz w:val="24"/>
          <w:szCs w:val="24"/>
        </w:rPr>
        <w:lastRenderedPageBreak/>
        <w:t xml:space="preserve">Procuradoria-Geral do Município, na pessoa do </w:t>
      </w:r>
      <w:r w:rsidR="00796901" w:rsidRPr="00F37E04">
        <w:rPr>
          <w:rFonts w:ascii="Arial Narrow" w:hAnsi="Arial Narrow" w:cs="Arial"/>
          <w:b/>
          <w:color w:val="000000"/>
          <w:sz w:val="24"/>
          <w:szCs w:val="24"/>
        </w:rPr>
        <w:t>Dr. Rafael Albuquerque Gomes de Oliveira</w:t>
      </w:r>
      <w:r w:rsidR="00796901" w:rsidRPr="00F37E04">
        <w:rPr>
          <w:rFonts w:ascii="Arial Narrow" w:hAnsi="Arial Narrow" w:cs="Arial"/>
          <w:color w:val="000000"/>
          <w:sz w:val="24"/>
          <w:szCs w:val="24"/>
        </w:rPr>
        <w:t xml:space="preserve">, Procurador-Geral; </w:t>
      </w:r>
      <w:r w:rsidR="00796901" w:rsidRPr="00F37E04">
        <w:rPr>
          <w:rFonts w:ascii="Arial Narrow" w:hAnsi="Arial Narrow" w:cs="Arial"/>
          <w:b/>
          <w:bCs/>
          <w:color w:val="000000"/>
          <w:sz w:val="24"/>
          <w:szCs w:val="24"/>
        </w:rPr>
        <w:t>9.4.Arquivar</w:t>
      </w:r>
      <w:r w:rsidR="00796901" w:rsidRPr="00F37E04">
        <w:rPr>
          <w:rFonts w:ascii="Arial Narrow" w:hAnsi="Arial Narrow" w:cs="Arial"/>
          <w:color w:val="000000"/>
          <w:sz w:val="24"/>
          <w:szCs w:val="24"/>
        </w:rPr>
        <w:t xml:space="preserve"> o presente p</w:t>
      </w:r>
      <w:r w:rsidR="00561E83" w:rsidRPr="00F37E04">
        <w:rPr>
          <w:rFonts w:ascii="Arial Narrow" w:hAnsi="Arial Narrow" w:cs="Arial"/>
          <w:color w:val="000000"/>
          <w:sz w:val="24"/>
          <w:szCs w:val="24"/>
        </w:rPr>
        <w:t>rocesso nos termos regimentais.</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6664A"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CONSELHEIRA-</w:t>
      </w:r>
      <w:proofErr w:type="gramStart"/>
      <w:r w:rsidRPr="00F37E04">
        <w:rPr>
          <w:rFonts w:ascii="Arial Narrow" w:hAnsi="Arial Narrow" w:cs="Arial"/>
          <w:b/>
          <w:color w:val="000000"/>
          <w:sz w:val="24"/>
          <w:szCs w:val="24"/>
        </w:rPr>
        <w:t>RELATORA:</w:t>
      </w:r>
      <w:proofErr w:type="gramEnd"/>
      <w:r w:rsidR="00EC0921" w:rsidRPr="00F37E04">
        <w:rPr>
          <w:rFonts w:ascii="Arial Narrow" w:hAnsi="Arial Narrow" w:cs="Arial"/>
          <w:b/>
          <w:sz w:val="24"/>
          <w:szCs w:val="24"/>
        </w:rPr>
        <w:t>YARA AMAZÔNIA LINS RODRIGUES DOS SANTOS</w:t>
      </w:r>
      <w:r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PROCESSO Nº 12</w:t>
      </w:r>
      <w:r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049/2016</w:t>
      </w:r>
      <w:r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Representação n</w:t>
      </w:r>
      <w:r w:rsidR="00EC0921" w:rsidRPr="00F37E04">
        <w:rPr>
          <w:rFonts w:ascii="Arial Narrow" w:hAnsi="Arial Narrow" w:cs="Arial"/>
          <w:color w:val="000000"/>
          <w:sz w:val="24"/>
          <w:szCs w:val="24"/>
        </w:rPr>
        <w:t>º 18/2016-</w:t>
      </w:r>
      <w:r w:rsidRPr="00F37E04">
        <w:rPr>
          <w:rFonts w:ascii="Arial Narrow" w:hAnsi="Arial Narrow" w:cs="Arial"/>
          <w:color w:val="000000"/>
          <w:sz w:val="24"/>
          <w:szCs w:val="24"/>
        </w:rPr>
        <w:t>MPC</w:t>
      </w:r>
      <w:r w:rsidR="00EC0921" w:rsidRPr="00F37E04">
        <w:rPr>
          <w:rFonts w:ascii="Arial Narrow" w:hAnsi="Arial Narrow" w:cs="Arial"/>
          <w:color w:val="000000"/>
          <w:sz w:val="24"/>
          <w:szCs w:val="24"/>
        </w:rPr>
        <w:t>-</w:t>
      </w:r>
      <w:r w:rsidR="009637D4" w:rsidRPr="00F37E04">
        <w:rPr>
          <w:rFonts w:ascii="Arial Narrow" w:hAnsi="Arial Narrow" w:cs="Arial"/>
          <w:color w:val="000000"/>
          <w:sz w:val="24"/>
          <w:szCs w:val="24"/>
        </w:rPr>
        <w:t>A</w:t>
      </w:r>
      <w:r w:rsidR="00EC0921" w:rsidRPr="00F37E04">
        <w:rPr>
          <w:rFonts w:ascii="Arial Narrow" w:hAnsi="Arial Narrow" w:cs="Arial"/>
          <w:color w:val="000000"/>
          <w:sz w:val="24"/>
          <w:szCs w:val="24"/>
        </w:rPr>
        <w:t xml:space="preserve">mbiental, </w:t>
      </w:r>
      <w:r w:rsidR="00DD36EE" w:rsidRPr="00F37E04">
        <w:rPr>
          <w:rFonts w:ascii="Arial Narrow" w:hAnsi="Arial Narrow" w:cs="Arial"/>
          <w:color w:val="000000"/>
          <w:sz w:val="24"/>
          <w:szCs w:val="24"/>
        </w:rPr>
        <w:t xml:space="preserve">em face da Prefeitura Municipal de Parintins, com objetivo de preconizar a apuração prioritária e exaustiva e, conforme o resultado, a definição de responsabilidade do </w:t>
      </w:r>
      <w:proofErr w:type="spellStart"/>
      <w:r w:rsidR="00DD36EE" w:rsidRPr="00F37E04">
        <w:rPr>
          <w:rFonts w:ascii="Arial Narrow" w:hAnsi="Arial Narrow" w:cs="Arial"/>
          <w:color w:val="000000"/>
          <w:sz w:val="24"/>
          <w:szCs w:val="24"/>
        </w:rPr>
        <w:t>representado</w:t>
      </w:r>
      <w:r w:rsidR="00EC0921" w:rsidRPr="00F37E04">
        <w:rPr>
          <w:rFonts w:ascii="Arial Narrow" w:hAnsi="Arial Narrow" w:cs="Arial"/>
          <w:color w:val="000000"/>
          <w:sz w:val="24"/>
          <w:szCs w:val="24"/>
        </w:rPr>
        <w:t>.</w:t>
      </w:r>
      <w:r w:rsidR="005763CA" w:rsidRPr="00F37E04">
        <w:rPr>
          <w:rFonts w:ascii="Arial Narrow" w:hAnsi="Arial Narrow" w:cs="Arial"/>
          <w:b/>
          <w:color w:val="000000"/>
          <w:sz w:val="24"/>
          <w:szCs w:val="24"/>
        </w:rPr>
        <w:t>Advogados:</w:t>
      </w:r>
      <w:r w:rsidR="005763CA" w:rsidRPr="00F37E04">
        <w:rPr>
          <w:rFonts w:ascii="Arial Narrow" w:hAnsi="Arial Narrow" w:cs="Arial"/>
          <w:color w:val="000000"/>
          <w:sz w:val="24"/>
          <w:szCs w:val="24"/>
        </w:rPr>
        <w:t>Ana</w:t>
      </w:r>
      <w:proofErr w:type="spellEnd"/>
      <w:r w:rsidR="005763CA" w:rsidRPr="00F37E04">
        <w:rPr>
          <w:rFonts w:ascii="Arial Narrow" w:hAnsi="Arial Narrow" w:cs="Arial"/>
          <w:color w:val="000000"/>
          <w:sz w:val="24"/>
          <w:szCs w:val="24"/>
        </w:rPr>
        <w:t xml:space="preserve"> Lúcia Salazar de Souza -OAB/AM nº 7.173, Francisco Rodrigo de Menezes e Silva -OAB/AM nº 9.771 e Alex da Silva Almeida -OAB/AM nº 10.706.</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E6664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143/2020: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w:t>
      </w:r>
      <w:r w:rsidR="006D2451" w:rsidRPr="00F37E04">
        <w:rPr>
          <w:rFonts w:ascii="Arial Narrow" w:hAnsi="Arial Narrow" w:cs="Arial"/>
          <w:b/>
          <w:color w:val="000000"/>
          <w:sz w:val="24"/>
          <w:szCs w:val="24"/>
        </w:rPr>
        <w:t>em parcial consonância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9.1.Conhecer</w:t>
      </w:r>
      <w:r w:rsidR="006D2451" w:rsidRPr="00F37E04">
        <w:rPr>
          <w:rFonts w:ascii="Arial Narrow" w:hAnsi="Arial Narrow" w:cs="Arial"/>
          <w:color w:val="000000"/>
          <w:sz w:val="24"/>
          <w:szCs w:val="24"/>
        </w:rPr>
        <w:t xml:space="preserve"> a presente Representação interposta pelo </w:t>
      </w:r>
      <w:r w:rsidR="006D2451" w:rsidRPr="00F37E04">
        <w:rPr>
          <w:rFonts w:ascii="Arial Narrow" w:hAnsi="Arial Narrow" w:cs="Arial"/>
          <w:b/>
          <w:color w:val="000000"/>
          <w:sz w:val="24"/>
          <w:szCs w:val="24"/>
        </w:rPr>
        <w:t>Ministério Público de Contas</w:t>
      </w:r>
      <w:r w:rsidR="006D2451" w:rsidRPr="00F37E04">
        <w:rPr>
          <w:rFonts w:ascii="Arial Narrow" w:hAnsi="Arial Narrow" w:cs="Arial"/>
          <w:color w:val="000000"/>
          <w:sz w:val="24"/>
          <w:szCs w:val="24"/>
        </w:rPr>
        <w:t xml:space="preserve">, por meio do Procurador de Contas, </w:t>
      </w:r>
      <w:r w:rsidR="006D2451" w:rsidRPr="00F37E04">
        <w:rPr>
          <w:rFonts w:ascii="Arial Narrow" w:hAnsi="Arial Narrow" w:cs="Arial"/>
          <w:b/>
          <w:color w:val="000000"/>
          <w:sz w:val="24"/>
          <w:szCs w:val="24"/>
        </w:rPr>
        <w:t>Dr. Ruy Marcelo Alencar de Mendonca</w:t>
      </w:r>
      <w:r w:rsidR="006D2451" w:rsidRPr="00F37E04">
        <w:rPr>
          <w:rFonts w:ascii="Arial Narrow" w:hAnsi="Arial Narrow" w:cs="Arial"/>
          <w:color w:val="000000"/>
          <w:sz w:val="24"/>
          <w:szCs w:val="24"/>
        </w:rPr>
        <w:t>, por ter sido formulada sob a égide do artigo 288, da Resolução nº 004/2002</w:t>
      </w:r>
      <w:r w:rsidR="009637D4" w:rsidRPr="00F37E04">
        <w:rPr>
          <w:rFonts w:ascii="Arial Narrow" w:hAnsi="Arial Narrow" w:cs="Arial"/>
          <w:color w:val="000000"/>
          <w:sz w:val="24"/>
          <w:szCs w:val="24"/>
        </w:rPr>
        <w:t>-</w:t>
      </w:r>
      <w:r w:rsidR="006D2451" w:rsidRPr="00F37E04">
        <w:rPr>
          <w:rFonts w:ascii="Arial Narrow" w:hAnsi="Arial Narrow" w:cs="Arial"/>
          <w:color w:val="000000"/>
          <w:sz w:val="24"/>
          <w:szCs w:val="24"/>
        </w:rPr>
        <w:t>TCE-AM;</w:t>
      </w:r>
      <w:r w:rsidR="006D2451" w:rsidRPr="00F37E04">
        <w:rPr>
          <w:rFonts w:ascii="Arial Narrow" w:hAnsi="Arial Narrow" w:cs="Arial"/>
          <w:b/>
          <w:bCs/>
          <w:color w:val="000000"/>
          <w:sz w:val="24"/>
          <w:szCs w:val="24"/>
        </w:rPr>
        <w:t>9.2.Julgar Procedente</w:t>
      </w:r>
      <w:r w:rsidR="006D2451" w:rsidRPr="00F37E04">
        <w:rPr>
          <w:rFonts w:ascii="Arial Narrow" w:hAnsi="Arial Narrow" w:cs="Arial"/>
          <w:color w:val="000000"/>
          <w:sz w:val="24"/>
          <w:szCs w:val="24"/>
        </w:rPr>
        <w:t xml:space="preserve"> a presente Representação interposta pelo </w:t>
      </w:r>
      <w:r w:rsidR="006D2451" w:rsidRPr="00F37E04">
        <w:rPr>
          <w:rFonts w:ascii="Arial Narrow" w:hAnsi="Arial Narrow" w:cs="Arial"/>
          <w:b/>
          <w:color w:val="000000"/>
          <w:sz w:val="24"/>
          <w:szCs w:val="24"/>
        </w:rPr>
        <w:t>Ministério Público de Contas</w:t>
      </w:r>
      <w:r w:rsidR="006D2451" w:rsidRPr="00F37E04">
        <w:rPr>
          <w:rFonts w:ascii="Arial Narrow" w:hAnsi="Arial Narrow" w:cs="Arial"/>
          <w:color w:val="000000"/>
          <w:sz w:val="24"/>
          <w:szCs w:val="24"/>
        </w:rPr>
        <w:t xml:space="preserve">, por meio do Procurador de Contas, </w:t>
      </w:r>
      <w:r w:rsidR="006D2451" w:rsidRPr="00F37E04">
        <w:rPr>
          <w:rFonts w:ascii="Arial Narrow" w:hAnsi="Arial Narrow" w:cs="Arial"/>
          <w:b/>
          <w:color w:val="000000"/>
          <w:sz w:val="24"/>
          <w:szCs w:val="24"/>
        </w:rPr>
        <w:t>Dr. Ruy Marcelo Alencar de Mendonca</w:t>
      </w:r>
      <w:r w:rsidR="006D2451" w:rsidRPr="00F37E04">
        <w:rPr>
          <w:rFonts w:ascii="Arial Narrow" w:hAnsi="Arial Narrow" w:cs="Arial"/>
          <w:color w:val="000000"/>
          <w:sz w:val="24"/>
          <w:szCs w:val="24"/>
        </w:rPr>
        <w:t xml:space="preserve">, em razão da falta de providências do ex-prefeito, </w:t>
      </w:r>
      <w:r w:rsidR="006D2451" w:rsidRPr="00F37E04">
        <w:rPr>
          <w:rFonts w:ascii="Arial Narrow" w:hAnsi="Arial Narrow" w:cs="Arial"/>
          <w:b/>
          <w:color w:val="000000"/>
          <w:sz w:val="24"/>
          <w:szCs w:val="24"/>
        </w:rPr>
        <w:t>Sr. Carlos Alexandre Ferreira Silva</w:t>
      </w:r>
      <w:r w:rsidR="006D2451" w:rsidRPr="00F37E04">
        <w:rPr>
          <w:rFonts w:ascii="Arial Narrow" w:hAnsi="Arial Narrow" w:cs="Arial"/>
          <w:color w:val="000000"/>
          <w:sz w:val="24"/>
          <w:szCs w:val="24"/>
        </w:rPr>
        <w:t>, no sentido de priorizar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 e da falta de ações eficazes de limpeza pública, coleta seletiva, tratamento, triagem, reuso e reciclagem, educação ambiental, fomento e de adequada disposição final de resíduos domiciliares e urbanos;</w:t>
      </w:r>
      <w:r w:rsidR="006D2451" w:rsidRPr="00F37E04">
        <w:rPr>
          <w:rFonts w:ascii="Arial Narrow" w:hAnsi="Arial Narrow" w:cs="Arial"/>
          <w:b/>
          <w:bCs/>
          <w:color w:val="000000"/>
          <w:sz w:val="24"/>
          <w:szCs w:val="24"/>
        </w:rPr>
        <w:t>9.3.Aplicar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Carlos Alexandre Ferreira da Silva</w:t>
      </w:r>
      <w:r w:rsidR="006D2451" w:rsidRPr="00F37E04">
        <w:rPr>
          <w:rFonts w:ascii="Arial Narrow" w:hAnsi="Arial Narrow" w:cs="Arial"/>
          <w:color w:val="000000"/>
          <w:sz w:val="24"/>
          <w:szCs w:val="24"/>
        </w:rPr>
        <w:t xml:space="preserve">, ex-prefeito da Prefeitura Municipal de Parintins, no valor de </w:t>
      </w:r>
      <w:r w:rsidR="006D2451" w:rsidRPr="00F37E04">
        <w:rPr>
          <w:rFonts w:ascii="Arial Narrow" w:hAnsi="Arial Narrow" w:cs="Arial"/>
          <w:b/>
          <w:color w:val="000000"/>
          <w:sz w:val="24"/>
          <w:szCs w:val="24"/>
        </w:rPr>
        <w:t>R$ 6.827,19</w:t>
      </w:r>
      <w:r w:rsidR="006D2451" w:rsidRPr="00F37E04">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SEFAZ.Dentro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9.4.Determinar</w:t>
      </w:r>
      <w:r w:rsidR="006D2451" w:rsidRPr="00F37E04">
        <w:rPr>
          <w:rFonts w:ascii="Arial Narrow" w:hAnsi="Arial Narrow" w:cs="Arial"/>
          <w:color w:val="000000"/>
          <w:sz w:val="24"/>
          <w:szCs w:val="24"/>
        </w:rPr>
        <w:t xml:space="preserve"> à </w:t>
      </w:r>
      <w:r w:rsidR="006D2451" w:rsidRPr="00F37E04">
        <w:rPr>
          <w:rFonts w:ascii="Arial Narrow" w:hAnsi="Arial Narrow" w:cs="Arial"/>
          <w:b/>
          <w:color w:val="000000"/>
          <w:sz w:val="24"/>
          <w:szCs w:val="24"/>
        </w:rPr>
        <w:t>Secretaria do Tribunal Pleno</w:t>
      </w:r>
      <w:r w:rsidR="006D2451" w:rsidRPr="00F37E04">
        <w:rPr>
          <w:rFonts w:ascii="Arial Narrow" w:hAnsi="Arial Narrow" w:cs="Arial"/>
          <w:color w:val="000000"/>
          <w:sz w:val="24"/>
          <w:szCs w:val="24"/>
        </w:rPr>
        <w:t xml:space="preserve"> que oficie o Representado, dando-lhe ciência do teor da decisão do Egrégio Tribunal Pleno e, após sua publicação, re</w:t>
      </w:r>
      <w:r w:rsidR="0065367E" w:rsidRPr="00F37E04">
        <w:rPr>
          <w:rFonts w:ascii="Arial Narrow" w:hAnsi="Arial Narrow" w:cs="Arial"/>
          <w:color w:val="000000"/>
          <w:sz w:val="24"/>
          <w:szCs w:val="24"/>
        </w:rPr>
        <w:t xml:space="preserve">metam-se os autos para arquivo.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10</w:t>
      </w:r>
      <w:r w:rsidR="00E6664A" w:rsidRPr="00F37E04">
        <w:rPr>
          <w:rFonts w:ascii="Arial Narrow" w:hAnsi="Arial Narrow" w:cs="Arial"/>
          <w:b/>
          <w:color w:val="000000"/>
          <w:sz w:val="24"/>
          <w:szCs w:val="24"/>
        </w:rPr>
        <w:t>.</w:t>
      </w:r>
      <w:r w:rsidRPr="00F37E04">
        <w:rPr>
          <w:rFonts w:ascii="Arial Narrow" w:hAnsi="Arial Narrow" w:cs="Arial"/>
          <w:b/>
          <w:color w:val="000000"/>
          <w:sz w:val="24"/>
          <w:szCs w:val="24"/>
        </w:rPr>
        <w:t>208/2017</w:t>
      </w:r>
      <w:r w:rsidR="005004C8" w:rsidRPr="00F37E04">
        <w:rPr>
          <w:rFonts w:ascii="Arial Narrow" w:hAnsi="Arial Narrow" w:cs="Arial"/>
          <w:b/>
          <w:bCs/>
          <w:color w:val="000000"/>
          <w:sz w:val="24"/>
          <w:szCs w:val="24"/>
        </w:rPr>
        <w:t>-</w:t>
      </w:r>
      <w:r w:rsidRPr="00F37E04">
        <w:rPr>
          <w:rFonts w:ascii="Arial Narrow" w:hAnsi="Arial Narrow" w:cs="Arial"/>
          <w:color w:val="000000"/>
          <w:sz w:val="24"/>
          <w:szCs w:val="24"/>
        </w:rPr>
        <w:t xml:space="preserve">Representação </w:t>
      </w:r>
      <w:r w:rsidR="00E6664A" w:rsidRPr="00F37E04">
        <w:rPr>
          <w:rFonts w:ascii="Arial Narrow" w:hAnsi="Arial Narrow" w:cs="Arial"/>
          <w:color w:val="000000"/>
          <w:sz w:val="24"/>
          <w:szCs w:val="24"/>
        </w:rPr>
        <w:t>propost</w:t>
      </w:r>
      <w:r w:rsidRPr="00F37E04">
        <w:rPr>
          <w:rFonts w:ascii="Arial Narrow" w:hAnsi="Arial Narrow" w:cs="Arial"/>
          <w:color w:val="000000"/>
          <w:sz w:val="24"/>
          <w:szCs w:val="24"/>
        </w:rPr>
        <w:t xml:space="preserve">a pelo Ministério Público do Estado do Amazonas, </w:t>
      </w:r>
      <w:r w:rsidR="00E6664A" w:rsidRPr="00F37E04">
        <w:rPr>
          <w:rFonts w:ascii="Arial Narrow" w:hAnsi="Arial Narrow" w:cs="Arial"/>
          <w:color w:val="000000"/>
          <w:sz w:val="24"/>
          <w:szCs w:val="24"/>
        </w:rPr>
        <w:t>a fim de se apurar a razoabilidade do tempo de espera dos pacientes que aguardam ser submetidos a cirurgias ortopédicas nos hospitais públicos estaduais, desde a eventual inscrição em "fila de espera" até a efetiva data da realização desses atos cirúrgicos</w:t>
      </w:r>
      <w:r w:rsidRPr="00F37E04">
        <w:rPr>
          <w:rFonts w:ascii="Arial Narrow" w:hAnsi="Arial Narrow" w:cs="Arial"/>
          <w:color w:val="000000"/>
          <w:sz w:val="24"/>
          <w:szCs w:val="24"/>
        </w:rPr>
        <w:t xml:space="preserve">. </w:t>
      </w:r>
      <w:proofErr w:type="spellStart"/>
      <w:proofErr w:type="gramStart"/>
      <w:r w:rsidR="00E6664A" w:rsidRPr="00F37E04">
        <w:rPr>
          <w:rFonts w:ascii="Arial Narrow" w:hAnsi="Arial Narrow" w:cs="Arial"/>
          <w:b/>
          <w:bCs/>
          <w:color w:val="000000"/>
          <w:sz w:val="24"/>
          <w:szCs w:val="24"/>
        </w:rPr>
        <w:t>Advogado</w:t>
      </w:r>
      <w:r w:rsidRPr="00F37E04">
        <w:rPr>
          <w:rFonts w:ascii="Arial Narrow" w:hAnsi="Arial Narrow" w:cs="Arial"/>
          <w:b/>
          <w:bCs/>
          <w:color w:val="000000"/>
          <w:sz w:val="24"/>
          <w:szCs w:val="24"/>
        </w:rPr>
        <w:t>:</w:t>
      </w:r>
      <w:proofErr w:type="gramEnd"/>
      <w:r w:rsidRPr="00F37E04">
        <w:rPr>
          <w:rFonts w:ascii="Arial Narrow" w:hAnsi="Arial Narrow" w:cs="Arial"/>
          <w:color w:val="000000"/>
          <w:sz w:val="24"/>
          <w:szCs w:val="24"/>
        </w:rPr>
        <w:t>Katiuscia</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Raika</w:t>
      </w:r>
      <w:proofErr w:type="spellEnd"/>
      <w:r w:rsidRPr="00F37E04">
        <w:rPr>
          <w:rFonts w:ascii="Arial Narrow" w:hAnsi="Arial Narrow" w:cs="Arial"/>
          <w:color w:val="000000"/>
          <w:sz w:val="24"/>
          <w:szCs w:val="24"/>
        </w:rPr>
        <w:t xml:space="preserve"> da Câmara Elias-OAB/AM 5</w:t>
      </w:r>
      <w:r w:rsidR="00035B24" w:rsidRPr="00F37E04">
        <w:rPr>
          <w:rFonts w:ascii="Arial Narrow" w:hAnsi="Arial Narrow" w:cs="Arial"/>
          <w:color w:val="000000"/>
          <w:sz w:val="24"/>
          <w:szCs w:val="24"/>
        </w:rPr>
        <w:t>.</w:t>
      </w:r>
      <w:r w:rsidRPr="00F37E04">
        <w:rPr>
          <w:rFonts w:ascii="Arial Narrow" w:hAnsi="Arial Narrow" w:cs="Arial"/>
          <w:color w:val="000000"/>
          <w:sz w:val="24"/>
          <w:szCs w:val="24"/>
        </w:rPr>
        <w:t>225.</w:t>
      </w:r>
    </w:p>
    <w:p w:rsidR="000E5760"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ACÓRDÃO</w:t>
      </w:r>
      <w:r w:rsidR="00E6664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144/2020: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w:t>
      </w:r>
      <w:r w:rsidR="006D2451" w:rsidRPr="00F37E04">
        <w:rPr>
          <w:rFonts w:ascii="Arial Narrow" w:hAnsi="Arial Narrow" w:cs="Arial"/>
          <w:b/>
          <w:color w:val="000000"/>
          <w:sz w:val="24"/>
          <w:szCs w:val="24"/>
        </w:rPr>
        <w:t>em consonância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w:t>
      </w:r>
      <w:r w:rsidR="005004C8" w:rsidRPr="00F37E04">
        <w:rPr>
          <w:rFonts w:ascii="Arial Narrow" w:hAnsi="Arial Narrow" w:cs="Arial"/>
          <w:b/>
          <w:bCs/>
          <w:color w:val="000000"/>
          <w:sz w:val="24"/>
          <w:szCs w:val="24"/>
        </w:rPr>
        <w:t xml:space="preserve">. </w:t>
      </w:r>
      <w:r w:rsidR="006D2451" w:rsidRPr="00F37E04">
        <w:rPr>
          <w:rFonts w:ascii="Arial Narrow" w:hAnsi="Arial Narrow" w:cs="Arial"/>
          <w:b/>
          <w:bCs/>
          <w:color w:val="000000"/>
          <w:sz w:val="24"/>
          <w:szCs w:val="24"/>
        </w:rPr>
        <w:t>Conhecer</w:t>
      </w:r>
      <w:r w:rsidR="006D2451" w:rsidRPr="00F37E04">
        <w:rPr>
          <w:rFonts w:ascii="Arial Narrow" w:hAnsi="Arial Narrow" w:cs="Arial"/>
          <w:color w:val="000000"/>
          <w:sz w:val="24"/>
          <w:szCs w:val="24"/>
        </w:rPr>
        <w:t xml:space="preserve"> a presente Representação do </w:t>
      </w:r>
      <w:r w:rsidR="006D2451" w:rsidRPr="00F37E04">
        <w:rPr>
          <w:rFonts w:ascii="Arial Narrow" w:hAnsi="Arial Narrow" w:cs="Arial"/>
          <w:b/>
          <w:color w:val="000000"/>
          <w:sz w:val="24"/>
          <w:szCs w:val="24"/>
        </w:rPr>
        <w:t>Ministério Público de Contas</w:t>
      </w:r>
      <w:r w:rsidR="006D2451" w:rsidRPr="00F37E04">
        <w:rPr>
          <w:rFonts w:ascii="Arial Narrow" w:hAnsi="Arial Narrow" w:cs="Arial"/>
          <w:color w:val="000000"/>
          <w:sz w:val="24"/>
          <w:szCs w:val="24"/>
        </w:rPr>
        <w:t>, por ter sido formulada sob a égide do artigo 288, da Resolução nº 004/2002</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 xml:space="preserve">TCE-AM; </w:t>
      </w:r>
      <w:proofErr w:type="gramStart"/>
      <w:r w:rsidR="006D2451" w:rsidRPr="00F37E04">
        <w:rPr>
          <w:rFonts w:ascii="Arial Narrow" w:hAnsi="Arial Narrow" w:cs="Arial"/>
          <w:b/>
          <w:bCs/>
          <w:color w:val="000000"/>
          <w:sz w:val="24"/>
          <w:szCs w:val="24"/>
        </w:rPr>
        <w:t>9.2.</w:t>
      </w:r>
      <w:proofErr w:type="gramEnd"/>
      <w:r w:rsidR="006D2451" w:rsidRPr="00F37E04">
        <w:rPr>
          <w:rFonts w:ascii="Arial Narrow" w:hAnsi="Arial Narrow" w:cs="Arial"/>
          <w:b/>
          <w:bCs/>
          <w:color w:val="000000"/>
          <w:sz w:val="24"/>
          <w:szCs w:val="24"/>
        </w:rPr>
        <w:t>Julgar Procedente</w:t>
      </w:r>
      <w:r w:rsidR="006D2451" w:rsidRPr="00F37E04">
        <w:rPr>
          <w:rFonts w:ascii="Arial Narrow" w:hAnsi="Arial Narrow" w:cs="Arial"/>
          <w:color w:val="000000"/>
          <w:sz w:val="24"/>
          <w:szCs w:val="24"/>
        </w:rPr>
        <w:t xml:space="preserve"> a presente representação do </w:t>
      </w:r>
      <w:r w:rsidR="006D2451" w:rsidRPr="00F37E04">
        <w:rPr>
          <w:rFonts w:ascii="Arial Narrow" w:hAnsi="Arial Narrow" w:cs="Arial"/>
          <w:b/>
          <w:color w:val="000000"/>
          <w:sz w:val="24"/>
          <w:szCs w:val="24"/>
        </w:rPr>
        <w:t>Ministério Público de Contas</w:t>
      </w:r>
      <w:r w:rsidR="006D2451" w:rsidRPr="00F37E04">
        <w:rPr>
          <w:rFonts w:ascii="Arial Narrow" w:hAnsi="Arial Narrow" w:cs="Arial"/>
          <w:color w:val="000000"/>
          <w:sz w:val="24"/>
          <w:szCs w:val="24"/>
        </w:rPr>
        <w:t xml:space="preserve">, por não terem sido apresentadas justificativas capazes de sanar as impropriedades apontadas pelo Ministério Público do Estado do Amazonas; </w:t>
      </w:r>
      <w:r w:rsidR="006D2451" w:rsidRPr="00F37E04">
        <w:rPr>
          <w:rFonts w:ascii="Arial Narrow" w:hAnsi="Arial Narrow" w:cs="Arial"/>
          <w:b/>
          <w:bCs/>
          <w:color w:val="000000"/>
          <w:sz w:val="24"/>
          <w:szCs w:val="24"/>
        </w:rPr>
        <w:t>9.3.Aplicar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Claudia Teixeira da Silva</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R$ 3.413,60</w:t>
      </w:r>
      <w:r w:rsidR="006D2451" w:rsidRPr="00F37E04">
        <w:rPr>
          <w:rFonts w:ascii="Arial Narrow" w:hAnsi="Arial Narrow" w:cs="Arial"/>
          <w:color w:val="000000"/>
          <w:sz w:val="24"/>
          <w:szCs w:val="24"/>
        </w:rPr>
        <w:t xml:space="preserve">, nos termos do art.308, II, </w:t>
      </w:r>
      <w:r w:rsidR="006D2451" w:rsidRPr="00F37E04">
        <w:rPr>
          <w:rFonts w:ascii="Arial Narrow" w:hAnsi="Arial Narrow" w:cs="Arial"/>
          <w:color w:val="000000"/>
          <w:sz w:val="24"/>
          <w:szCs w:val="24"/>
        </w:rPr>
        <w:lastRenderedPageBreak/>
        <w:t xml:space="preserve">alínea “a” da Resolução nº. 004/2002 c/c o art.54, II, alínea “a” da Lei nº 2423/96,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proofErr w:type="gramStart"/>
      <w:r w:rsidR="006D2451" w:rsidRPr="00F37E04">
        <w:rPr>
          <w:rFonts w:ascii="Arial Narrow" w:hAnsi="Arial Narrow" w:cs="Arial"/>
          <w:color w:val="000000"/>
          <w:sz w:val="24"/>
          <w:szCs w:val="24"/>
        </w:rPr>
        <w:t>SEFAZ.</w:t>
      </w:r>
      <w:proofErr w:type="gramEnd"/>
      <w:r w:rsidR="006D2451" w:rsidRPr="00F37E04">
        <w:rPr>
          <w:rFonts w:ascii="Arial Narrow" w:hAnsi="Arial Narrow" w:cs="Arial"/>
          <w:color w:val="000000"/>
          <w:sz w:val="24"/>
          <w:szCs w:val="24"/>
        </w:rPr>
        <w:t>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9.4.Aplicar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Wilson Duarte Alecrim</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R$ 3.413,60</w:t>
      </w:r>
      <w:r w:rsidR="006D2451" w:rsidRPr="00F37E04">
        <w:rPr>
          <w:rFonts w:ascii="Arial Narrow" w:hAnsi="Arial Narrow" w:cs="Arial"/>
          <w:color w:val="000000"/>
          <w:sz w:val="24"/>
          <w:szCs w:val="24"/>
        </w:rPr>
        <w:t xml:space="preserve">, nos termos do art.308, II, alínea “a” da Resolução nº. 004/2002 c/c o art.54, II, alínea “a” da Lei nº 2423/96,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proofErr w:type="gramStart"/>
      <w:r w:rsidR="006D2451" w:rsidRPr="00F37E04">
        <w:rPr>
          <w:rFonts w:ascii="Arial Narrow" w:hAnsi="Arial Narrow" w:cs="Arial"/>
          <w:color w:val="000000"/>
          <w:sz w:val="24"/>
          <w:szCs w:val="24"/>
        </w:rPr>
        <w:t>SEFAZ.</w:t>
      </w:r>
      <w:proofErr w:type="gramEnd"/>
      <w:r w:rsidR="006D2451" w:rsidRPr="00F37E04">
        <w:rPr>
          <w:rFonts w:ascii="Arial Narrow" w:hAnsi="Arial Narrow" w:cs="Arial"/>
          <w:color w:val="000000"/>
          <w:sz w:val="24"/>
          <w:szCs w:val="24"/>
        </w:rPr>
        <w:t>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9.5.Aplicar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Pedro Elias de Souza</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R$ 3.413,60</w:t>
      </w:r>
      <w:r w:rsidR="006D2451" w:rsidRPr="00F37E04">
        <w:rPr>
          <w:rFonts w:ascii="Arial Narrow" w:hAnsi="Arial Narrow" w:cs="Arial"/>
          <w:color w:val="000000"/>
          <w:sz w:val="24"/>
          <w:szCs w:val="24"/>
        </w:rPr>
        <w:t xml:space="preserve">, nos termos do art.308, II, alínea “a” da Resolução nº 004/2002 c/c o art.54, II, alínea “a” da Lei nº 2423/96,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SEFAZ.Dentro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9.6.Aplicar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Sra. Mercedes Gomes de Oliveira</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R$ 3.413,60</w:t>
      </w:r>
      <w:r w:rsidR="006D2451" w:rsidRPr="00F37E04">
        <w:rPr>
          <w:rFonts w:ascii="Arial Narrow" w:hAnsi="Arial Narrow" w:cs="Arial"/>
          <w:color w:val="000000"/>
          <w:sz w:val="24"/>
          <w:szCs w:val="24"/>
        </w:rPr>
        <w:t xml:space="preserve">, nos termos do art. 308, II, alínea “a” da Resolução nº 004/2002 c/c o art.54, II, alínea “a” da Lei nº 2423/96,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SEFAZ.Dentro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9.7.Aplicar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Vander Rodrigues Alves</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R$ 3.413,60</w:t>
      </w:r>
      <w:r w:rsidR="006D2451" w:rsidRPr="00F37E04">
        <w:rPr>
          <w:rFonts w:ascii="Arial Narrow" w:hAnsi="Arial Narrow" w:cs="Arial"/>
          <w:color w:val="000000"/>
          <w:sz w:val="24"/>
          <w:szCs w:val="24"/>
        </w:rPr>
        <w:t xml:space="preserve">, nos termos do art.308, II, alínea “a” da Resolução nº 004/2002 c/c o art.54, II, alínea “a” da Lei nº 2423/96, que deverá ser recolhida no prazo de 30 dias para o Cofre Estadual através de DAR avulso extraído do sítio eletrônico da SEFAZ/AM, sob o código 5508-Multas aplicadas pelo TCE/AM-Secretaria de Estado da </w:t>
      </w:r>
      <w:proofErr w:type="spellStart"/>
      <w:r w:rsidR="006D2451" w:rsidRPr="00F37E04">
        <w:rPr>
          <w:rFonts w:ascii="Arial Narrow" w:hAnsi="Arial Narrow" w:cs="Arial"/>
          <w:color w:val="000000"/>
          <w:sz w:val="24"/>
          <w:szCs w:val="24"/>
        </w:rPr>
        <w:t>Fazenda</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SEFAZ.Dentro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9.8.Determinar</w:t>
      </w:r>
      <w:r w:rsidR="006D2451" w:rsidRPr="00F37E04">
        <w:rPr>
          <w:rFonts w:ascii="Arial Narrow" w:hAnsi="Arial Narrow" w:cs="Arial"/>
          <w:color w:val="000000"/>
          <w:sz w:val="24"/>
          <w:szCs w:val="24"/>
        </w:rPr>
        <w:t xml:space="preserve"> à </w:t>
      </w:r>
      <w:r w:rsidR="006D2451" w:rsidRPr="00F37E04">
        <w:rPr>
          <w:rFonts w:ascii="Arial Narrow" w:hAnsi="Arial Narrow" w:cs="Arial"/>
          <w:b/>
          <w:color w:val="000000"/>
          <w:sz w:val="24"/>
          <w:szCs w:val="24"/>
        </w:rPr>
        <w:t>Secretaria do Pleno</w:t>
      </w:r>
      <w:r w:rsidR="006D2451" w:rsidRPr="00F37E04">
        <w:rPr>
          <w:rFonts w:ascii="Arial Narrow" w:hAnsi="Arial Narrow" w:cs="Arial"/>
          <w:color w:val="000000"/>
          <w:sz w:val="24"/>
          <w:szCs w:val="24"/>
        </w:rPr>
        <w:t xml:space="preserve"> que oficie os Representados, dando-lhes ciência do teor da decisão, e, após sua publicação, sejam os autos remetidos ao </w:t>
      </w:r>
      <w:proofErr w:type="spellStart"/>
      <w:r w:rsidR="006D2451" w:rsidRPr="00F37E04">
        <w:rPr>
          <w:rFonts w:ascii="Arial Narrow" w:hAnsi="Arial Narrow" w:cs="Arial"/>
          <w:color w:val="000000"/>
          <w:sz w:val="24"/>
          <w:szCs w:val="24"/>
        </w:rPr>
        <w:t>arquivo.</w:t>
      </w:r>
      <w:r w:rsidR="006D2451" w:rsidRPr="00F37E04">
        <w:rPr>
          <w:rFonts w:ascii="Arial Narrow" w:hAnsi="Arial Narrow" w:cs="Arial"/>
          <w:b/>
          <w:bCs/>
          <w:color w:val="000000"/>
          <w:sz w:val="24"/>
          <w:szCs w:val="24"/>
        </w:rPr>
        <w:t>Declaração</w:t>
      </w:r>
      <w:proofErr w:type="spellEnd"/>
      <w:r w:rsidR="006D2451" w:rsidRPr="00F37E04">
        <w:rPr>
          <w:rFonts w:ascii="Arial Narrow" w:hAnsi="Arial Narrow" w:cs="Arial"/>
          <w:b/>
          <w:bCs/>
          <w:color w:val="000000"/>
          <w:sz w:val="24"/>
          <w:szCs w:val="24"/>
        </w:rPr>
        <w:t xml:space="preserve"> de Impedimento: </w:t>
      </w:r>
      <w:r w:rsidR="006D2451" w:rsidRPr="00F37E04">
        <w:rPr>
          <w:rFonts w:ascii="Arial Narrow" w:hAnsi="Arial Narrow" w:cs="Arial"/>
          <w:bCs/>
          <w:color w:val="000000"/>
          <w:sz w:val="24"/>
          <w:szCs w:val="24"/>
        </w:rPr>
        <w:t>Conselheiro Josué Cláudio de Souza Filho (art. 65 do Regimento Interno).</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13</w:t>
      </w:r>
      <w:r w:rsidR="00E6664A" w:rsidRPr="00F37E04">
        <w:rPr>
          <w:rFonts w:ascii="Arial Narrow" w:hAnsi="Arial Narrow" w:cs="Arial"/>
          <w:b/>
          <w:color w:val="000000"/>
          <w:sz w:val="24"/>
          <w:szCs w:val="24"/>
        </w:rPr>
        <w:t>.</w:t>
      </w:r>
      <w:r w:rsidRPr="00F37E04">
        <w:rPr>
          <w:rFonts w:ascii="Arial Narrow" w:hAnsi="Arial Narrow" w:cs="Arial"/>
          <w:b/>
          <w:color w:val="000000"/>
          <w:sz w:val="24"/>
          <w:szCs w:val="24"/>
        </w:rPr>
        <w:t>981/2017</w:t>
      </w:r>
      <w:r w:rsidR="00E6664A"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 xml:space="preserve"> Representação </w:t>
      </w:r>
      <w:r w:rsidR="00E6664A" w:rsidRPr="00F37E04">
        <w:rPr>
          <w:rFonts w:ascii="Arial Narrow" w:hAnsi="Arial Narrow" w:cs="Arial"/>
          <w:color w:val="000000"/>
          <w:sz w:val="24"/>
          <w:szCs w:val="24"/>
        </w:rPr>
        <w:t xml:space="preserve">formulada pelo </w:t>
      </w:r>
      <w:r w:rsidR="001806F9" w:rsidRPr="00F37E04">
        <w:rPr>
          <w:rFonts w:ascii="Arial Narrow" w:hAnsi="Arial Narrow" w:cs="Arial"/>
          <w:color w:val="000000"/>
          <w:sz w:val="24"/>
          <w:szCs w:val="24"/>
        </w:rPr>
        <w:t>Procurador-</w:t>
      </w:r>
      <w:r w:rsidRPr="00F37E04">
        <w:rPr>
          <w:rFonts w:ascii="Arial Narrow" w:hAnsi="Arial Narrow" w:cs="Arial"/>
          <w:color w:val="000000"/>
          <w:sz w:val="24"/>
          <w:szCs w:val="24"/>
        </w:rPr>
        <w:t xml:space="preserve">Geral do </w:t>
      </w:r>
      <w:r w:rsidR="00E6664A" w:rsidRPr="00F37E04">
        <w:rPr>
          <w:rFonts w:ascii="Arial Narrow" w:hAnsi="Arial Narrow" w:cs="Arial"/>
          <w:color w:val="000000"/>
          <w:sz w:val="24"/>
          <w:szCs w:val="24"/>
        </w:rPr>
        <w:t>Município</w:t>
      </w:r>
      <w:r w:rsidRPr="00F37E04">
        <w:rPr>
          <w:rFonts w:ascii="Arial Narrow" w:hAnsi="Arial Narrow" w:cs="Arial"/>
          <w:color w:val="000000"/>
          <w:sz w:val="24"/>
          <w:szCs w:val="24"/>
        </w:rPr>
        <w:t xml:space="preserve"> de Itacoatiara, </w:t>
      </w:r>
      <w:r w:rsidR="00E6664A" w:rsidRPr="00F37E04">
        <w:rPr>
          <w:rFonts w:ascii="Arial Narrow" w:hAnsi="Arial Narrow" w:cs="Arial"/>
          <w:color w:val="000000"/>
          <w:sz w:val="24"/>
          <w:szCs w:val="24"/>
        </w:rPr>
        <w:t xml:space="preserve">em face </w:t>
      </w:r>
      <w:r w:rsidRPr="00F37E04">
        <w:rPr>
          <w:rFonts w:ascii="Arial Narrow" w:hAnsi="Arial Narrow" w:cs="Arial"/>
          <w:color w:val="000000"/>
          <w:sz w:val="24"/>
          <w:szCs w:val="24"/>
        </w:rPr>
        <w:t xml:space="preserve">do Sr. </w:t>
      </w:r>
      <w:proofErr w:type="spellStart"/>
      <w:r w:rsidRPr="00F37E04">
        <w:rPr>
          <w:rFonts w:ascii="Arial Narrow" w:hAnsi="Arial Narrow" w:cs="Arial"/>
          <w:color w:val="000000"/>
          <w:sz w:val="24"/>
          <w:szCs w:val="24"/>
        </w:rPr>
        <w:t>Mamoud</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Amed</w:t>
      </w:r>
      <w:proofErr w:type="spellEnd"/>
      <w:r w:rsidRPr="00F37E04">
        <w:rPr>
          <w:rFonts w:ascii="Arial Narrow" w:hAnsi="Arial Narrow" w:cs="Arial"/>
          <w:color w:val="000000"/>
          <w:sz w:val="24"/>
          <w:szCs w:val="24"/>
        </w:rPr>
        <w:t xml:space="preserve"> Filho, por </w:t>
      </w:r>
      <w:r w:rsidR="00E6664A" w:rsidRPr="00F37E04">
        <w:rPr>
          <w:rFonts w:ascii="Arial Narrow" w:hAnsi="Arial Narrow" w:cs="Arial"/>
          <w:color w:val="000000"/>
          <w:sz w:val="24"/>
          <w:szCs w:val="24"/>
        </w:rPr>
        <w:t>supostas condutas ilícitas</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i/>
          <w:iCs/>
          <w:color w:val="000000"/>
          <w:sz w:val="24"/>
          <w:szCs w:val="24"/>
        </w:rPr>
      </w:pPr>
      <w:r w:rsidRPr="00F37E04">
        <w:rPr>
          <w:rFonts w:ascii="Arial Narrow" w:hAnsi="Arial Narrow" w:cs="Arial"/>
          <w:b/>
          <w:color w:val="000000"/>
          <w:sz w:val="24"/>
          <w:szCs w:val="24"/>
        </w:rPr>
        <w:t>ACÓRDÃO</w:t>
      </w:r>
      <w:r w:rsidR="00E6664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149/2020: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por maioria</w:t>
      </w:r>
      <w:r w:rsidR="006D2451" w:rsidRPr="00F37E04">
        <w:rPr>
          <w:rFonts w:ascii="Arial Narrow" w:hAnsi="Arial Narrow" w:cs="Arial"/>
          <w:color w:val="000000"/>
          <w:sz w:val="24"/>
          <w:szCs w:val="24"/>
        </w:rPr>
        <w:t>, nos termos do voto da Excelentíssima Senhora Conselheira-</w:t>
      </w:r>
      <w:r w:rsidR="006D2451" w:rsidRPr="00F37E04">
        <w:rPr>
          <w:rFonts w:ascii="Arial Narrow" w:hAnsi="Arial Narrow" w:cs="Arial"/>
          <w:color w:val="000000"/>
          <w:sz w:val="24"/>
          <w:szCs w:val="24"/>
        </w:rPr>
        <w:lastRenderedPageBreak/>
        <w:t xml:space="preserve">Relatora, </w:t>
      </w:r>
      <w:r w:rsidR="006D2451" w:rsidRPr="00F37E04">
        <w:rPr>
          <w:rFonts w:ascii="Arial Narrow" w:hAnsi="Arial Narrow" w:cs="Arial"/>
          <w:b/>
          <w:color w:val="000000"/>
          <w:sz w:val="24"/>
          <w:szCs w:val="24"/>
        </w:rPr>
        <w:t>em divergência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9.1.Conhecer</w:t>
      </w:r>
      <w:r w:rsidR="006D2451" w:rsidRPr="00F37E04">
        <w:rPr>
          <w:rFonts w:ascii="Arial Narrow" w:hAnsi="Arial Narrow" w:cs="Arial"/>
          <w:color w:val="000000"/>
          <w:sz w:val="24"/>
          <w:szCs w:val="24"/>
        </w:rPr>
        <w:t xml:space="preserve"> da Representação da Prefeitura Municipal de Itacoatiara, por ter sido formulada sob a égide do artigo 288, da Resolução nº 004/2002</w:t>
      </w:r>
      <w:r w:rsidR="005004C8" w:rsidRPr="00F37E04">
        <w:rPr>
          <w:rFonts w:ascii="Arial Narrow" w:hAnsi="Arial Narrow" w:cs="Arial"/>
          <w:color w:val="000000"/>
          <w:sz w:val="24"/>
          <w:szCs w:val="24"/>
        </w:rPr>
        <w:t>-</w:t>
      </w:r>
      <w:r w:rsidR="006D2451" w:rsidRPr="00F37E04">
        <w:rPr>
          <w:rFonts w:ascii="Arial Narrow" w:hAnsi="Arial Narrow" w:cs="Arial"/>
          <w:color w:val="000000"/>
          <w:sz w:val="24"/>
          <w:szCs w:val="24"/>
        </w:rPr>
        <w:t xml:space="preserve">TCE-AM; </w:t>
      </w:r>
      <w:r w:rsidR="006D2451" w:rsidRPr="00F37E04">
        <w:rPr>
          <w:rFonts w:ascii="Arial Narrow" w:hAnsi="Arial Narrow" w:cs="Arial"/>
          <w:b/>
          <w:bCs/>
          <w:color w:val="000000"/>
          <w:sz w:val="24"/>
          <w:szCs w:val="24"/>
        </w:rPr>
        <w:t>9.2.Julgar Improcedente</w:t>
      </w:r>
      <w:r w:rsidR="006D2451" w:rsidRPr="00F37E04">
        <w:rPr>
          <w:rFonts w:ascii="Arial Narrow" w:hAnsi="Arial Narrow" w:cs="Arial"/>
          <w:color w:val="000000"/>
          <w:sz w:val="24"/>
          <w:szCs w:val="24"/>
        </w:rPr>
        <w:t xml:space="preserve"> a Representação da Prefeitura Municipal de Itacoatiara, conforme fundamentação do Relatório/Voto. </w:t>
      </w:r>
      <w:proofErr w:type="gramStart"/>
      <w:r w:rsidR="006D2451" w:rsidRPr="00F37E04">
        <w:rPr>
          <w:rFonts w:ascii="Arial Narrow" w:hAnsi="Arial Narrow" w:cs="Arial"/>
          <w:b/>
          <w:bCs/>
          <w:color w:val="000000"/>
          <w:sz w:val="24"/>
          <w:szCs w:val="24"/>
        </w:rPr>
        <w:t>9.3.</w:t>
      </w:r>
      <w:proofErr w:type="gramEnd"/>
      <w:r w:rsidR="006D2451" w:rsidRPr="00F37E04">
        <w:rPr>
          <w:rFonts w:ascii="Arial Narrow" w:hAnsi="Arial Narrow" w:cs="Arial"/>
          <w:b/>
          <w:bCs/>
          <w:color w:val="000000"/>
          <w:sz w:val="24"/>
          <w:szCs w:val="24"/>
        </w:rPr>
        <w:t>Determinar</w:t>
      </w:r>
      <w:r w:rsidR="006D2451" w:rsidRPr="00F37E04">
        <w:rPr>
          <w:rFonts w:ascii="Arial Narrow" w:hAnsi="Arial Narrow" w:cs="Arial"/>
          <w:color w:val="000000"/>
          <w:sz w:val="24"/>
          <w:szCs w:val="24"/>
        </w:rPr>
        <w:t xml:space="preserve"> à Secretaria do Tribunal Pleno que oficie o Representado, dando-lhe ciência do teor do Acórdão e, após sua publicação, sejam os autos remetidos ao Arquivo</w:t>
      </w:r>
      <w:r w:rsidR="006D2451" w:rsidRPr="00F37E04">
        <w:rPr>
          <w:rFonts w:ascii="Arial Narrow" w:hAnsi="Arial Narrow" w:cs="Arial"/>
          <w:i/>
          <w:iCs/>
          <w:color w:val="000000"/>
          <w:sz w:val="24"/>
          <w:szCs w:val="24"/>
        </w:rPr>
        <w:t>. Vencido o voto-destaque do Conselheiro Érico Xavier Desterro e Silva, que votou pela juntada dos auto</w:t>
      </w:r>
      <w:r w:rsidR="008E2E61" w:rsidRPr="00F37E04">
        <w:rPr>
          <w:rFonts w:ascii="Arial Narrow" w:hAnsi="Arial Narrow" w:cs="Arial"/>
          <w:i/>
          <w:iCs/>
          <w:color w:val="000000"/>
          <w:sz w:val="24"/>
          <w:szCs w:val="24"/>
        </w:rPr>
        <w:t xml:space="preserve">s à Prestação de Contas Anuais.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10</w:t>
      </w:r>
      <w:r w:rsidR="00E6664A" w:rsidRPr="00F37E04">
        <w:rPr>
          <w:rFonts w:ascii="Arial Narrow" w:hAnsi="Arial Narrow" w:cs="Arial"/>
          <w:b/>
          <w:color w:val="000000"/>
          <w:sz w:val="24"/>
          <w:szCs w:val="24"/>
        </w:rPr>
        <w:t>.</w:t>
      </w:r>
      <w:r w:rsidRPr="00F37E04">
        <w:rPr>
          <w:rFonts w:ascii="Arial Narrow" w:hAnsi="Arial Narrow" w:cs="Arial"/>
          <w:b/>
          <w:color w:val="000000"/>
          <w:sz w:val="24"/>
          <w:szCs w:val="24"/>
        </w:rPr>
        <w:t>189/2018</w:t>
      </w:r>
      <w:r w:rsidR="00E6664A" w:rsidRPr="00F37E04">
        <w:rPr>
          <w:rFonts w:ascii="Arial Narrow" w:hAnsi="Arial Narrow" w:cs="Arial"/>
          <w:b/>
          <w:color w:val="000000"/>
          <w:sz w:val="24"/>
          <w:szCs w:val="24"/>
        </w:rPr>
        <w:t xml:space="preserve">- </w:t>
      </w:r>
      <w:r w:rsidR="00E6664A" w:rsidRPr="00F37E04">
        <w:rPr>
          <w:rFonts w:ascii="Arial Narrow" w:hAnsi="Arial Narrow" w:cs="Arial"/>
          <w:color w:val="000000"/>
          <w:sz w:val="24"/>
          <w:szCs w:val="24"/>
        </w:rPr>
        <w:t>Representação n</w:t>
      </w:r>
      <w:r w:rsidRPr="00F37E04">
        <w:rPr>
          <w:rFonts w:ascii="Arial Narrow" w:hAnsi="Arial Narrow" w:cs="Arial"/>
          <w:color w:val="000000"/>
          <w:sz w:val="24"/>
          <w:szCs w:val="24"/>
        </w:rPr>
        <w:t>º 304/2017-</w:t>
      </w:r>
      <w:r w:rsidR="00E6664A" w:rsidRPr="00F37E04">
        <w:rPr>
          <w:rFonts w:ascii="Arial Narrow" w:hAnsi="Arial Narrow" w:cs="Arial"/>
          <w:color w:val="000000"/>
          <w:sz w:val="24"/>
          <w:szCs w:val="24"/>
        </w:rPr>
        <w:t>MPC-RMAM</w:t>
      </w:r>
      <w:r w:rsidRPr="00F37E04">
        <w:rPr>
          <w:rFonts w:ascii="Arial Narrow" w:hAnsi="Arial Narrow" w:cs="Arial"/>
          <w:color w:val="000000"/>
          <w:sz w:val="24"/>
          <w:szCs w:val="24"/>
        </w:rPr>
        <w:t xml:space="preserve">, </w:t>
      </w:r>
      <w:r w:rsidR="00E6664A" w:rsidRPr="00F37E04">
        <w:rPr>
          <w:rFonts w:ascii="Arial Narrow" w:hAnsi="Arial Narrow" w:cs="Arial"/>
          <w:color w:val="000000"/>
          <w:sz w:val="24"/>
          <w:szCs w:val="24"/>
        </w:rPr>
        <w:t>interpo</w:t>
      </w:r>
      <w:r w:rsidRPr="00F37E04">
        <w:rPr>
          <w:rFonts w:ascii="Arial Narrow" w:hAnsi="Arial Narrow" w:cs="Arial"/>
          <w:color w:val="000000"/>
          <w:sz w:val="24"/>
          <w:szCs w:val="24"/>
        </w:rPr>
        <w:t xml:space="preserve">sta pelo Ministério Público de Contas, com </w:t>
      </w:r>
      <w:r w:rsidR="00E6664A" w:rsidRPr="00F37E04">
        <w:rPr>
          <w:rFonts w:ascii="Arial Narrow" w:hAnsi="Arial Narrow" w:cs="Arial"/>
          <w:color w:val="000000"/>
          <w:sz w:val="24"/>
          <w:szCs w:val="24"/>
        </w:rPr>
        <w:t xml:space="preserve">objetivo de apurar exaustivamente a responsabilidade dos gestores pelo fato da preterição possivelmente ilícita, por pessoal terceirizado, de candidatos classificados remanescentes do concurso </w:t>
      </w:r>
      <w:proofErr w:type="spellStart"/>
      <w:proofErr w:type="gramStart"/>
      <w:r w:rsidR="00E6664A" w:rsidRPr="00F37E04">
        <w:rPr>
          <w:rFonts w:ascii="Arial Narrow" w:hAnsi="Arial Narrow" w:cs="Arial"/>
          <w:color w:val="000000"/>
          <w:sz w:val="24"/>
          <w:szCs w:val="24"/>
        </w:rPr>
        <w:t>daSUSAM</w:t>
      </w:r>
      <w:proofErr w:type="spellEnd"/>
      <w:proofErr w:type="gramEnd"/>
      <w:r w:rsidRPr="00F37E04">
        <w:rPr>
          <w:rFonts w:ascii="Arial Narrow" w:hAnsi="Arial Narrow" w:cs="Arial"/>
          <w:color w:val="000000"/>
          <w:sz w:val="24"/>
          <w:szCs w:val="24"/>
        </w:rPr>
        <w:t xml:space="preserve"> de 2014.</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ACÓRDÃO</w:t>
      </w:r>
      <w:r w:rsidR="00E6664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150/2020</w:t>
      </w:r>
      <w:r w:rsidR="00E6664A" w:rsidRPr="00F37E04">
        <w:rPr>
          <w:rFonts w:ascii="Arial Narrow" w:hAnsi="Arial Narrow" w:cs="Arial"/>
          <w:b/>
          <w:color w:val="000000"/>
          <w:sz w:val="24"/>
          <w:szCs w:val="24"/>
        </w:rPr>
        <w:t>:</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 xml:space="preserve">ACORDAM </w:t>
      </w:r>
      <w:r w:rsidR="006D2451" w:rsidRPr="00F37E04">
        <w:rPr>
          <w:rFonts w:ascii="Arial Narrow" w:hAnsi="Arial Narrow" w:cs="Arial"/>
          <w:color w:val="000000"/>
          <w:sz w:val="24"/>
          <w:szCs w:val="24"/>
        </w:rPr>
        <w:t xml:space="preserve">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que acatou em sessão o novo voto-destaque do Conselheiro Érico Xavier Desterro e Silva, </w:t>
      </w:r>
      <w:r w:rsidR="006D2451" w:rsidRPr="00F37E04">
        <w:rPr>
          <w:rFonts w:ascii="Arial Narrow" w:hAnsi="Arial Narrow" w:cs="Arial"/>
          <w:b/>
          <w:color w:val="000000"/>
          <w:sz w:val="24"/>
          <w:szCs w:val="24"/>
        </w:rPr>
        <w:t>em divergência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9.1.Determinar</w:t>
      </w:r>
      <w:r w:rsidR="006D2451" w:rsidRPr="00F37E04">
        <w:rPr>
          <w:rFonts w:ascii="Arial Narrow" w:hAnsi="Arial Narrow" w:cs="Arial"/>
          <w:color w:val="000000"/>
          <w:sz w:val="24"/>
          <w:szCs w:val="24"/>
        </w:rPr>
        <w:t xml:space="preserve"> o apensamento dos autos à Prestação de Contas Anual da Secretaria de Estado de Saúde - SUSAM, exercício de 2014 (Processo nº 1431/2015).</w:t>
      </w:r>
      <w:r w:rsidR="006D2451" w:rsidRPr="00F37E04">
        <w:rPr>
          <w:rFonts w:ascii="Arial Narrow" w:hAnsi="Arial Narrow" w:cs="Arial"/>
          <w:b/>
          <w:bCs/>
          <w:color w:val="000000"/>
          <w:sz w:val="24"/>
          <w:szCs w:val="24"/>
        </w:rPr>
        <w:t xml:space="preserve">Declaração de Impedimento: </w:t>
      </w:r>
      <w:r w:rsidR="006D2451" w:rsidRPr="00F37E04">
        <w:rPr>
          <w:rFonts w:ascii="Arial Narrow" w:hAnsi="Arial Narrow" w:cs="Arial"/>
          <w:bCs/>
          <w:color w:val="000000"/>
          <w:sz w:val="24"/>
          <w:szCs w:val="24"/>
        </w:rPr>
        <w:t>Conselheiro Josué Cláudio de Souza Filho (art. 65 do Regimento Interno).</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10</w:t>
      </w:r>
      <w:r w:rsidR="00E6664A" w:rsidRPr="00F37E04">
        <w:rPr>
          <w:rFonts w:ascii="Arial Narrow" w:hAnsi="Arial Narrow" w:cs="Arial"/>
          <w:b/>
          <w:color w:val="000000"/>
          <w:sz w:val="24"/>
          <w:szCs w:val="24"/>
        </w:rPr>
        <w:t>.</w:t>
      </w:r>
      <w:r w:rsidRPr="00F37E04">
        <w:rPr>
          <w:rFonts w:ascii="Arial Narrow" w:hAnsi="Arial Narrow" w:cs="Arial"/>
          <w:b/>
          <w:color w:val="000000"/>
          <w:sz w:val="24"/>
          <w:szCs w:val="24"/>
        </w:rPr>
        <w:t>828/2019</w:t>
      </w:r>
      <w:r w:rsidR="00E6664A" w:rsidRPr="00F37E04">
        <w:rPr>
          <w:rFonts w:ascii="Arial Narrow" w:hAnsi="Arial Narrow" w:cs="Arial"/>
          <w:b/>
          <w:color w:val="000000"/>
          <w:sz w:val="24"/>
          <w:szCs w:val="24"/>
        </w:rPr>
        <w:t>-</w:t>
      </w:r>
      <w:r w:rsidRPr="00F37E04">
        <w:rPr>
          <w:rFonts w:ascii="Arial Narrow" w:hAnsi="Arial Narrow" w:cs="Arial"/>
          <w:color w:val="000000"/>
          <w:sz w:val="24"/>
          <w:szCs w:val="24"/>
        </w:rPr>
        <w:t xml:space="preserve"> Representação </w:t>
      </w:r>
      <w:r w:rsidR="009C00AA" w:rsidRPr="00F37E04">
        <w:rPr>
          <w:rFonts w:ascii="Arial Narrow" w:hAnsi="Arial Narrow" w:cs="Arial"/>
          <w:color w:val="000000"/>
          <w:sz w:val="24"/>
          <w:szCs w:val="24"/>
        </w:rPr>
        <w:t>oriunda da demanda de Ouvidoria n</w:t>
      </w:r>
      <w:r w:rsidRPr="00F37E04">
        <w:rPr>
          <w:rFonts w:ascii="Arial Narrow" w:hAnsi="Arial Narrow" w:cs="Arial"/>
          <w:color w:val="000000"/>
          <w:sz w:val="24"/>
          <w:szCs w:val="24"/>
        </w:rPr>
        <w:t>º</w:t>
      </w:r>
      <w:r w:rsidR="009C00AA" w:rsidRPr="00F37E04">
        <w:rPr>
          <w:rFonts w:ascii="Arial Narrow" w:hAnsi="Arial Narrow" w:cs="Arial"/>
          <w:color w:val="000000"/>
          <w:sz w:val="24"/>
          <w:szCs w:val="24"/>
        </w:rPr>
        <w:t xml:space="preserve"> 325/2018-</w:t>
      </w:r>
      <w:proofErr w:type="gramStart"/>
      <w:r w:rsidR="009C00AA" w:rsidRPr="00F37E04">
        <w:rPr>
          <w:rFonts w:ascii="Arial Narrow" w:hAnsi="Arial Narrow" w:cs="Arial"/>
          <w:color w:val="000000"/>
          <w:sz w:val="24"/>
          <w:szCs w:val="24"/>
        </w:rPr>
        <w:t>O</w:t>
      </w:r>
      <w:r w:rsidRPr="00F37E04">
        <w:rPr>
          <w:rFonts w:ascii="Arial Narrow" w:hAnsi="Arial Narrow" w:cs="Arial"/>
          <w:color w:val="000000"/>
          <w:sz w:val="24"/>
          <w:szCs w:val="24"/>
        </w:rPr>
        <w:t>uvidoria,</w:t>
      </w:r>
      <w:proofErr w:type="gramEnd"/>
      <w:r w:rsidRPr="00F37E04">
        <w:rPr>
          <w:rFonts w:ascii="Arial Narrow" w:hAnsi="Arial Narrow" w:cs="Arial"/>
          <w:color w:val="000000"/>
          <w:sz w:val="24"/>
          <w:szCs w:val="24"/>
        </w:rPr>
        <w:t xml:space="preserve">em </w:t>
      </w:r>
      <w:r w:rsidR="009C00AA" w:rsidRPr="00F37E04">
        <w:rPr>
          <w:rFonts w:ascii="Arial Narrow" w:hAnsi="Arial Narrow" w:cs="Arial"/>
          <w:color w:val="000000"/>
          <w:sz w:val="24"/>
          <w:szCs w:val="24"/>
        </w:rPr>
        <w:t xml:space="preserve">desfavor </w:t>
      </w:r>
      <w:r w:rsidRPr="00F37E04">
        <w:rPr>
          <w:rFonts w:ascii="Arial Narrow" w:hAnsi="Arial Narrow" w:cs="Arial"/>
          <w:color w:val="000000"/>
          <w:sz w:val="24"/>
          <w:szCs w:val="24"/>
        </w:rPr>
        <w:t>da Sra.</w:t>
      </w:r>
      <w:r w:rsidR="009C00AA" w:rsidRPr="00F37E04">
        <w:rPr>
          <w:rFonts w:ascii="Arial Narrow" w:hAnsi="Arial Narrow" w:cs="Arial"/>
          <w:color w:val="000000"/>
          <w:sz w:val="24"/>
          <w:szCs w:val="24"/>
        </w:rPr>
        <w:t xml:space="preserve"> H</w:t>
      </w:r>
      <w:r w:rsidRPr="00F37E04">
        <w:rPr>
          <w:rFonts w:ascii="Arial Narrow" w:hAnsi="Arial Narrow" w:cs="Arial"/>
          <w:color w:val="000000"/>
          <w:sz w:val="24"/>
          <w:szCs w:val="24"/>
        </w:rPr>
        <w:t xml:space="preserve">osana Gomes de </w:t>
      </w:r>
      <w:proofErr w:type="spellStart"/>
      <w:r w:rsidRPr="00F37E04">
        <w:rPr>
          <w:rFonts w:ascii="Arial Narrow" w:hAnsi="Arial Narrow" w:cs="Arial"/>
          <w:color w:val="000000"/>
          <w:sz w:val="24"/>
          <w:szCs w:val="24"/>
        </w:rPr>
        <w:t>Andrade,referente</w:t>
      </w:r>
      <w:proofErr w:type="spellEnd"/>
      <w:r w:rsidRPr="00F37E04">
        <w:rPr>
          <w:rFonts w:ascii="Arial Narrow" w:hAnsi="Arial Narrow" w:cs="Arial"/>
          <w:color w:val="000000"/>
          <w:sz w:val="24"/>
          <w:szCs w:val="24"/>
        </w:rPr>
        <w:t xml:space="preserve"> </w:t>
      </w:r>
      <w:r w:rsidR="009C00AA" w:rsidRPr="00F37E04">
        <w:rPr>
          <w:rFonts w:ascii="Arial Narrow" w:hAnsi="Arial Narrow" w:cs="Arial"/>
          <w:color w:val="000000"/>
          <w:sz w:val="24"/>
          <w:szCs w:val="24"/>
        </w:rPr>
        <w:t>ao possível acúmulo ilícito de cargos e de sua disposição para outro ente.</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00A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151/2020: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w:t>
      </w:r>
      <w:r w:rsidR="006D2451" w:rsidRPr="00F37E04">
        <w:rPr>
          <w:rFonts w:ascii="Arial Narrow" w:hAnsi="Arial Narrow" w:cs="Arial"/>
          <w:b/>
          <w:color w:val="000000"/>
          <w:sz w:val="24"/>
          <w:szCs w:val="24"/>
        </w:rPr>
        <w:t>em consonância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9.1.Conhecer</w:t>
      </w:r>
      <w:r w:rsidR="006D2451" w:rsidRPr="00F37E04">
        <w:rPr>
          <w:rFonts w:ascii="Arial Narrow" w:hAnsi="Arial Narrow" w:cs="Arial"/>
          <w:color w:val="000000"/>
          <w:sz w:val="24"/>
          <w:szCs w:val="24"/>
        </w:rPr>
        <w:t xml:space="preserve"> da Representação interposta pela Ouvidoria do TCE/AM, por ter sido formulada sob a égide do artigo 288, da Resolução nº004/2002</w:t>
      </w:r>
      <w:r w:rsidR="001C0A97" w:rsidRPr="00F37E04">
        <w:rPr>
          <w:rFonts w:ascii="Arial Narrow" w:hAnsi="Arial Narrow" w:cs="Arial"/>
          <w:color w:val="000000"/>
          <w:sz w:val="24"/>
          <w:szCs w:val="24"/>
        </w:rPr>
        <w:t>-</w:t>
      </w:r>
      <w:r w:rsidR="006D2451" w:rsidRPr="00F37E04">
        <w:rPr>
          <w:rFonts w:ascii="Arial Narrow" w:hAnsi="Arial Narrow" w:cs="Arial"/>
          <w:color w:val="000000"/>
          <w:sz w:val="24"/>
          <w:szCs w:val="24"/>
        </w:rPr>
        <w:t xml:space="preserve">TCE-AM; </w:t>
      </w:r>
      <w:r w:rsidR="006D2451" w:rsidRPr="00F37E04">
        <w:rPr>
          <w:rFonts w:ascii="Arial Narrow" w:hAnsi="Arial Narrow" w:cs="Arial"/>
          <w:b/>
          <w:bCs/>
          <w:color w:val="000000"/>
          <w:sz w:val="24"/>
          <w:szCs w:val="24"/>
        </w:rPr>
        <w:t>9.2.Julgar Improcedente</w:t>
      </w:r>
      <w:r w:rsidR="006D2451" w:rsidRPr="00F37E04">
        <w:rPr>
          <w:rFonts w:ascii="Arial Narrow" w:hAnsi="Arial Narrow" w:cs="Arial"/>
          <w:color w:val="000000"/>
          <w:sz w:val="24"/>
          <w:szCs w:val="24"/>
        </w:rPr>
        <w:t xml:space="preserve"> a Representação da Ouvidoria do TCE/AM, no sentido de declarar a inexistência de acúmulo indevido de cargo público da </w:t>
      </w:r>
      <w:r w:rsidR="006D2451" w:rsidRPr="00F37E04">
        <w:rPr>
          <w:rFonts w:ascii="Arial Narrow" w:hAnsi="Arial Narrow" w:cs="Arial"/>
          <w:b/>
          <w:color w:val="000000"/>
          <w:sz w:val="24"/>
          <w:szCs w:val="24"/>
        </w:rPr>
        <w:t>Sra. Hosana Gomes de Andrade</w:t>
      </w:r>
      <w:r w:rsidR="001C0A97" w:rsidRPr="00F37E04">
        <w:rPr>
          <w:rFonts w:ascii="Arial Narrow" w:hAnsi="Arial Narrow" w:cs="Arial"/>
          <w:color w:val="000000"/>
          <w:sz w:val="24"/>
          <w:szCs w:val="24"/>
        </w:rPr>
        <w:t>;</w:t>
      </w:r>
      <w:r w:rsidR="006D2451" w:rsidRPr="00F37E04">
        <w:rPr>
          <w:rFonts w:ascii="Arial Narrow" w:hAnsi="Arial Narrow" w:cs="Arial"/>
          <w:b/>
          <w:bCs/>
          <w:color w:val="000000"/>
          <w:sz w:val="24"/>
          <w:szCs w:val="24"/>
        </w:rPr>
        <w:t>9.3.Determinar</w:t>
      </w:r>
      <w:r w:rsidR="006D2451" w:rsidRPr="00F37E04">
        <w:rPr>
          <w:rFonts w:ascii="Arial Narrow" w:hAnsi="Arial Narrow" w:cs="Arial"/>
          <w:color w:val="000000"/>
          <w:sz w:val="24"/>
          <w:szCs w:val="24"/>
        </w:rPr>
        <w:t xml:space="preserve"> à Secretaria do Tribunal Pleno que oficie o Representado, dando-lhe ciência do teor do Acórdão do Egrégio Tribunal Pleno e, após sua publicaçã</w:t>
      </w:r>
      <w:r w:rsidR="00584F90" w:rsidRPr="00F37E04">
        <w:rPr>
          <w:rFonts w:ascii="Arial Narrow" w:hAnsi="Arial Narrow" w:cs="Arial"/>
          <w:color w:val="000000"/>
          <w:sz w:val="24"/>
          <w:szCs w:val="24"/>
        </w:rPr>
        <w:t xml:space="preserve">o, remeta os autos ao arquivo.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PROCESSO Nº 11</w:t>
      </w:r>
      <w:r w:rsidR="009C00AA" w:rsidRPr="00F37E04">
        <w:rPr>
          <w:rFonts w:ascii="Arial Narrow" w:hAnsi="Arial Narrow" w:cs="Arial"/>
          <w:b/>
          <w:color w:val="000000"/>
          <w:sz w:val="24"/>
          <w:szCs w:val="24"/>
        </w:rPr>
        <w:t>.</w:t>
      </w:r>
      <w:r w:rsidRPr="00F37E04">
        <w:rPr>
          <w:rFonts w:ascii="Arial Narrow" w:hAnsi="Arial Narrow" w:cs="Arial"/>
          <w:b/>
          <w:color w:val="000000"/>
          <w:sz w:val="24"/>
          <w:szCs w:val="24"/>
        </w:rPr>
        <w:t>433/2019</w:t>
      </w:r>
      <w:r w:rsidR="009C00AA" w:rsidRPr="00F37E04">
        <w:rPr>
          <w:rFonts w:ascii="Arial Narrow" w:hAnsi="Arial Narrow" w:cs="Arial"/>
          <w:b/>
          <w:color w:val="000000"/>
          <w:sz w:val="24"/>
          <w:szCs w:val="24"/>
        </w:rPr>
        <w:t xml:space="preserve">- </w:t>
      </w:r>
      <w:r w:rsidR="005709C3" w:rsidRPr="00F37E04">
        <w:rPr>
          <w:rFonts w:ascii="Arial Narrow" w:hAnsi="Arial Narrow" w:cs="Arial"/>
          <w:color w:val="000000"/>
          <w:sz w:val="24"/>
          <w:szCs w:val="24"/>
        </w:rPr>
        <w:t xml:space="preserve">Representação formulada pela Secretaria Geral do Controle Externo – SECEX em face do Sr. Eraldo Trindade da Silva, Prefeito de Boa Vista do Ramos, em virtude de </w:t>
      </w:r>
      <w:proofErr w:type="spellStart"/>
      <w:r w:rsidR="005709C3" w:rsidRPr="00F37E04">
        <w:rPr>
          <w:rFonts w:ascii="Arial Narrow" w:hAnsi="Arial Narrow" w:cs="Arial"/>
          <w:color w:val="000000"/>
          <w:sz w:val="24"/>
          <w:szCs w:val="24"/>
        </w:rPr>
        <w:t>possíveldesatualização</w:t>
      </w:r>
      <w:proofErr w:type="spellEnd"/>
      <w:r w:rsidR="005709C3" w:rsidRPr="00F37E04">
        <w:rPr>
          <w:rFonts w:ascii="Arial Narrow" w:hAnsi="Arial Narrow" w:cs="Arial"/>
          <w:color w:val="000000"/>
          <w:sz w:val="24"/>
          <w:szCs w:val="24"/>
        </w:rPr>
        <w:t xml:space="preserve"> do Portal da Transparência da referida Municipalidade, ensejando descumprimento da Lei n° 12.527/2011, que dispõe sobre o acesso à </w:t>
      </w:r>
      <w:proofErr w:type="spellStart"/>
      <w:proofErr w:type="gramStart"/>
      <w:r w:rsidR="005709C3" w:rsidRPr="00F37E04">
        <w:rPr>
          <w:rFonts w:ascii="Arial Narrow" w:hAnsi="Arial Narrow" w:cs="Arial"/>
          <w:color w:val="000000"/>
          <w:sz w:val="24"/>
          <w:szCs w:val="24"/>
        </w:rPr>
        <w:t>informação</w:t>
      </w:r>
      <w:r w:rsidRPr="00F37E04">
        <w:rPr>
          <w:rFonts w:ascii="Arial Narrow" w:hAnsi="Arial Narrow" w:cs="Arial"/>
          <w:color w:val="000000"/>
          <w:sz w:val="24"/>
          <w:szCs w:val="24"/>
        </w:rPr>
        <w:t>.</w:t>
      </w:r>
      <w:proofErr w:type="gramEnd"/>
      <w:r w:rsidR="007B1874" w:rsidRPr="00F37E04">
        <w:rPr>
          <w:rFonts w:ascii="Arial Narrow" w:hAnsi="Arial Narrow" w:cs="Arial"/>
          <w:b/>
          <w:color w:val="000000"/>
          <w:sz w:val="24"/>
          <w:szCs w:val="24"/>
        </w:rPr>
        <w:t>Advogado:</w:t>
      </w:r>
      <w:r w:rsidR="007B1874" w:rsidRPr="00F37E04">
        <w:rPr>
          <w:rFonts w:ascii="Arial Narrow" w:hAnsi="Arial Narrow" w:cs="Arial"/>
          <w:color w:val="000000"/>
          <w:sz w:val="24"/>
          <w:szCs w:val="24"/>
        </w:rPr>
        <w:t>Otoniel</w:t>
      </w:r>
      <w:proofErr w:type="spellEnd"/>
      <w:r w:rsidR="007B1874" w:rsidRPr="00F37E04">
        <w:rPr>
          <w:rFonts w:ascii="Arial Narrow" w:hAnsi="Arial Narrow" w:cs="Arial"/>
          <w:color w:val="000000"/>
          <w:sz w:val="24"/>
          <w:szCs w:val="24"/>
        </w:rPr>
        <w:t xml:space="preserve"> Queiroz de Souza Neto – OAB/AM 8821, Procurador-Geral de Boa Vista do Ramos.</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00A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185/2020: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xml:space="preserve">, no exercício da competência atribuída pelo art.11, inciso IV, alínea “i”, da Resolução nº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que acolheu em sessão o voto do Conselheiro Érico Xavier Desterro e Silva, </w:t>
      </w:r>
      <w:r w:rsidR="006D2451" w:rsidRPr="00F37E04">
        <w:rPr>
          <w:rFonts w:ascii="Arial Narrow" w:hAnsi="Arial Narrow" w:cs="Arial"/>
          <w:b/>
          <w:color w:val="000000"/>
          <w:sz w:val="24"/>
          <w:szCs w:val="24"/>
        </w:rPr>
        <w:t>em consonância</w:t>
      </w:r>
      <w:r w:rsidR="006D2451" w:rsidRPr="00F37E04">
        <w:rPr>
          <w:rFonts w:ascii="Arial Narrow" w:hAnsi="Arial Narrow" w:cs="Arial"/>
          <w:color w:val="000000"/>
          <w:sz w:val="24"/>
          <w:szCs w:val="24"/>
        </w:rPr>
        <w:t xml:space="preserve"> com pronunciamento do Ministério Público junto a este Tribunal, no sentido de:</w:t>
      </w:r>
      <w:r w:rsidR="006D2451" w:rsidRPr="00F37E04">
        <w:rPr>
          <w:rFonts w:ascii="Arial Narrow" w:hAnsi="Arial Narrow" w:cs="Arial"/>
          <w:b/>
          <w:bCs/>
          <w:color w:val="000000"/>
          <w:sz w:val="24"/>
          <w:szCs w:val="24"/>
        </w:rPr>
        <w:t>9.1.Conhecer</w:t>
      </w:r>
      <w:r w:rsidR="006D2451" w:rsidRPr="00F37E04">
        <w:rPr>
          <w:rFonts w:ascii="Arial Narrow" w:hAnsi="Arial Narrow" w:cs="Arial"/>
          <w:color w:val="000000"/>
          <w:sz w:val="24"/>
          <w:szCs w:val="24"/>
        </w:rPr>
        <w:t xml:space="preserve"> da Representação interposta pela SECEX/TCE/AM, por ter sido formulada sob a égide do artigo 288, da </w:t>
      </w:r>
      <w:r w:rsidR="006D2451" w:rsidRPr="00F37E04">
        <w:rPr>
          <w:rFonts w:ascii="Arial Narrow" w:hAnsi="Arial Narrow" w:cs="Arial"/>
          <w:color w:val="000000"/>
          <w:sz w:val="24"/>
          <w:szCs w:val="24"/>
        </w:rPr>
        <w:lastRenderedPageBreak/>
        <w:t>Resolução nº 004/2002</w:t>
      </w:r>
      <w:r w:rsidR="005B4618" w:rsidRPr="00F37E04">
        <w:rPr>
          <w:rFonts w:ascii="Arial Narrow" w:hAnsi="Arial Narrow" w:cs="Arial"/>
          <w:color w:val="000000"/>
          <w:sz w:val="24"/>
          <w:szCs w:val="24"/>
        </w:rPr>
        <w:t>-</w:t>
      </w:r>
      <w:r w:rsidR="006D2451" w:rsidRPr="00F37E04">
        <w:rPr>
          <w:rFonts w:ascii="Arial Narrow" w:hAnsi="Arial Narrow" w:cs="Arial"/>
          <w:color w:val="000000"/>
          <w:sz w:val="24"/>
          <w:szCs w:val="24"/>
        </w:rPr>
        <w:t>TCE-AM;</w:t>
      </w:r>
      <w:r w:rsidR="006D2451" w:rsidRPr="00F37E04">
        <w:rPr>
          <w:rFonts w:ascii="Arial Narrow" w:hAnsi="Arial Narrow" w:cs="Arial"/>
          <w:b/>
          <w:bCs/>
          <w:color w:val="000000"/>
          <w:sz w:val="24"/>
          <w:szCs w:val="24"/>
        </w:rPr>
        <w:t>9.2.Julgar Parcialmente Procedente</w:t>
      </w:r>
      <w:r w:rsidR="006D2451" w:rsidRPr="00F37E04">
        <w:rPr>
          <w:rFonts w:ascii="Arial Narrow" w:hAnsi="Arial Narrow" w:cs="Arial"/>
          <w:color w:val="000000"/>
          <w:sz w:val="24"/>
          <w:szCs w:val="24"/>
        </w:rPr>
        <w:t xml:space="preserve"> a Representação interposta pela SECEX/TCE/AM, tendo em vis</w:t>
      </w:r>
      <w:r w:rsidR="005709C3" w:rsidRPr="00F37E04">
        <w:rPr>
          <w:rFonts w:ascii="Arial Narrow" w:hAnsi="Arial Narrow" w:cs="Arial"/>
          <w:color w:val="000000"/>
          <w:sz w:val="24"/>
          <w:szCs w:val="24"/>
        </w:rPr>
        <w:t>ta que as impropriedades de nº.</w:t>
      </w:r>
      <w:r w:rsidR="006D2451" w:rsidRPr="00F37E04">
        <w:rPr>
          <w:rFonts w:ascii="Arial Narrow" w:hAnsi="Arial Narrow" w:cs="Arial"/>
          <w:color w:val="000000"/>
          <w:sz w:val="24"/>
          <w:szCs w:val="24"/>
        </w:rPr>
        <w:t xml:space="preserve"> 2, 3, 5, 6, 8, 9, 10 e 11 não foram sanadas para determinar ao Representado que, </w:t>
      </w:r>
      <w:r w:rsidR="006D2451" w:rsidRPr="00F37E04">
        <w:rPr>
          <w:rFonts w:ascii="Arial Narrow" w:hAnsi="Arial Narrow" w:cs="Arial"/>
          <w:b/>
          <w:color w:val="000000"/>
          <w:sz w:val="24"/>
          <w:szCs w:val="24"/>
        </w:rPr>
        <w:t>no prazo de 60 (sessenta) dias</w:t>
      </w:r>
      <w:r w:rsidR="006D2451" w:rsidRPr="00F37E04">
        <w:rPr>
          <w:rFonts w:ascii="Arial Narrow" w:hAnsi="Arial Narrow" w:cs="Arial"/>
          <w:color w:val="000000"/>
          <w:sz w:val="24"/>
          <w:szCs w:val="24"/>
        </w:rPr>
        <w:t>, proceda à regularização e à atualização do Portal da Transparência, devendo ser obs</w:t>
      </w:r>
      <w:r w:rsidR="005709C3" w:rsidRPr="00F37E04">
        <w:rPr>
          <w:rFonts w:ascii="Arial Narrow" w:hAnsi="Arial Narrow" w:cs="Arial"/>
          <w:color w:val="000000"/>
          <w:sz w:val="24"/>
          <w:szCs w:val="24"/>
        </w:rPr>
        <w:t>ervada a necessidade de constar</w:t>
      </w:r>
      <w:r w:rsidR="006D2451" w:rsidRPr="00F37E04">
        <w:rPr>
          <w:rFonts w:ascii="Arial Narrow" w:hAnsi="Arial Narrow" w:cs="Arial"/>
          <w:color w:val="000000"/>
          <w:sz w:val="24"/>
          <w:szCs w:val="24"/>
        </w:rPr>
        <w:t xml:space="preserve"> informações </w:t>
      </w:r>
      <w:proofErr w:type="gramStart"/>
      <w:r w:rsidR="006D2451" w:rsidRPr="00F37E04">
        <w:rPr>
          <w:rFonts w:ascii="Arial Narrow" w:hAnsi="Arial Narrow" w:cs="Arial"/>
          <w:color w:val="000000"/>
          <w:sz w:val="24"/>
          <w:szCs w:val="24"/>
        </w:rPr>
        <w:t>sobre:</w:t>
      </w:r>
      <w:proofErr w:type="gramEnd"/>
      <w:r w:rsidR="006D2451" w:rsidRPr="00F37E04">
        <w:rPr>
          <w:rFonts w:ascii="Arial Narrow" w:hAnsi="Arial Narrow" w:cs="Arial"/>
          <w:b/>
          <w:bCs/>
          <w:color w:val="000000"/>
          <w:sz w:val="24"/>
          <w:szCs w:val="24"/>
        </w:rPr>
        <w:t>9.2.1.</w:t>
      </w:r>
      <w:r w:rsidR="006D2451" w:rsidRPr="00F37E04">
        <w:rPr>
          <w:rFonts w:ascii="Arial Narrow" w:hAnsi="Arial Narrow" w:cs="Arial"/>
          <w:color w:val="000000"/>
          <w:sz w:val="24"/>
          <w:szCs w:val="24"/>
        </w:rPr>
        <w:t>Os resultados de inspeções, auditorias e prestações de contas realizadas tanto pelos órgãos de controle interno como externo;</w:t>
      </w:r>
      <w:r w:rsidR="006D2451" w:rsidRPr="00F37E04">
        <w:rPr>
          <w:rFonts w:ascii="Arial Narrow" w:hAnsi="Arial Narrow" w:cs="Arial"/>
          <w:b/>
          <w:bCs/>
          <w:color w:val="000000"/>
          <w:sz w:val="24"/>
          <w:szCs w:val="24"/>
        </w:rPr>
        <w:t>9.2.2.</w:t>
      </w:r>
      <w:r w:rsidR="006D2451" w:rsidRPr="00F37E04">
        <w:rPr>
          <w:rFonts w:ascii="Arial Narrow" w:hAnsi="Arial Narrow" w:cs="Arial"/>
          <w:color w:val="000000"/>
          <w:sz w:val="24"/>
          <w:szCs w:val="24"/>
        </w:rPr>
        <w:t>Os registros das competências e estrutura organizacional, endereços e telefones das respectivas unidades e horários de atendimento;</w:t>
      </w:r>
      <w:r w:rsidR="006D2451" w:rsidRPr="00F37E04">
        <w:rPr>
          <w:rFonts w:ascii="Arial Narrow" w:hAnsi="Arial Narrow" w:cs="Arial"/>
          <w:b/>
          <w:bCs/>
          <w:color w:val="000000"/>
          <w:sz w:val="24"/>
          <w:szCs w:val="24"/>
        </w:rPr>
        <w:t>9.2.3.</w:t>
      </w:r>
      <w:r w:rsidR="006D2451" w:rsidRPr="00F37E04">
        <w:rPr>
          <w:rFonts w:ascii="Arial Narrow" w:hAnsi="Arial Narrow" w:cs="Arial"/>
          <w:color w:val="000000"/>
          <w:sz w:val="24"/>
          <w:szCs w:val="24"/>
        </w:rPr>
        <w:t>Os dados gerais para acompanhamento de programas, ações, projetos e obras do órgão ou entidades ligadas a ele;</w:t>
      </w:r>
      <w:r w:rsidR="006D2451" w:rsidRPr="00F37E04">
        <w:rPr>
          <w:rFonts w:ascii="Arial Narrow" w:hAnsi="Arial Narrow" w:cs="Arial"/>
          <w:b/>
          <w:bCs/>
          <w:color w:val="000000"/>
          <w:sz w:val="24"/>
          <w:szCs w:val="24"/>
        </w:rPr>
        <w:t>9.2.4.</w:t>
      </w:r>
      <w:r w:rsidR="006D2451" w:rsidRPr="00F37E04">
        <w:rPr>
          <w:rFonts w:ascii="Arial Narrow" w:hAnsi="Arial Narrow" w:cs="Arial"/>
          <w:color w:val="000000"/>
          <w:sz w:val="24"/>
          <w:szCs w:val="24"/>
        </w:rPr>
        <w:t>A realização de audiências ou consultas públicas sobre o acesso à informação pública como forma de incentivo a participação popular;</w:t>
      </w:r>
      <w:r w:rsidR="006D2451" w:rsidRPr="00F37E04">
        <w:rPr>
          <w:rFonts w:ascii="Arial Narrow" w:hAnsi="Arial Narrow" w:cs="Arial"/>
          <w:b/>
          <w:bCs/>
          <w:color w:val="000000"/>
          <w:sz w:val="24"/>
          <w:szCs w:val="24"/>
        </w:rPr>
        <w:t>9.2.5.</w:t>
      </w:r>
      <w:r w:rsidR="006D2451" w:rsidRPr="00F37E04">
        <w:rPr>
          <w:rFonts w:ascii="Arial Narrow" w:hAnsi="Arial Narrow" w:cs="Arial"/>
          <w:color w:val="000000"/>
          <w:sz w:val="24"/>
          <w:szCs w:val="24"/>
        </w:rPr>
        <w:t>Publicação de procedimentos definidos para informações que não podem ser concedidas imediatamente;</w:t>
      </w:r>
      <w:r w:rsidR="006D2451" w:rsidRPr="00F37E04">
        <w:rPr>
          <w:rFonts w:ascii="Arial Narrow" w:hAnsi="Arial Narrow" w:cs="Arial"/>
          <w:b/>
          <w:bCs/>
          <w:color w:val="000000"/>
          <w:sz w:val="24"/>
          <w:szCs w:val="24"/>
        </w:rPr>
        <w:t>9.2.6.</w:t>
      </w:r>
      <w:r w:rsidR="006D2451" w:rsidRPr="00F37E04">
        <w:rPr>
          <w:rFonts w:ascii="Arial Narrow" w:hAnsi="Arial Narrow" w:cs="Arial"/>
          <w:color w:val="000000"/>
          <w:sz w:val="24"/>
          <w:szCs w:val="24"/>
        </w:rPr>
        <w:t>Publicação de procedimentos definidos em caso de não ser autorizada a divulgação de informação sigilosa (total ou parcialmente);</w:t>
      </w:r>
      <w:r w:rsidR="006D2451" w:rsidRPr="00F37E04">
        <w:rPr>
          <w:rFonts w:ascii="Arial Narrow" w:hAnsi="Arial Narrow" w:cs="Arial"/>
          <w:b/>
          <w:bCs/>
          <w:color w:val="000000"/>
          <w:sz w:val="24"/>
          <w:szCs w:val="24"/>
        </w:rPr>
        <w:t>9.2.7.</w:t>
      </w:r>
      <w:r w:rsidR="006D2451" w:rsidRPr="00F37E04">
        <w:rPr>
          <w:rFonts w:ascii="Arial Narrow" w:hAnsi="Arial Narrow" w:cs="Arial"/>
          <w:color w:val="000000"/>
          <w:sz w:val="24"/>
          <w:szCs w:val="24"/>
        </w:rPr>
        <w:t>Publicação de procedimentos definidos em se tratando de informações solicitadas já disponíveis ao público em formato impresso, eletrônico ou qualquer outro meio de acesso universal;</w:t>
      </w:r>
      <w:r w:rsidR="006D2451" w:rsidRPr="00F37E04">
        <w:rPr>
          <w:rFonts w:ascii="Arial Narrow" w:hAnsi="Arial Narrow" w:cs="Arial"/>
          <w:b/>
          <w:bCs/>
          <w:color w:val="000000"/>
          <w:sz w:val="24"/>
          <w:szCs w:val="24"/>
        </w:rPr>
        <w:t>9.2.8.</w:t>
      </w:r>
      <w:r w:rsidR="006D2451" w:rsidRPr="00F37E04">
        <w:rPr>
          <w:rFonts w:ascii="Arial Narrow" w:hAnsi="Arial Narrow" w:cs="Arial"/>
          <w:color w:val="000000"/>
          <w:sz w:val="24"/>
          <w:szCs w:val="24"/>
        </w:rPr>
        <w:t>Relatório estatístico contendo a quantidade de pedidos de informações recebidos, atendidos e indeferidos, bem como, informações genéricas sobre os solicitantes;</w:t>
      </w:r>
      <w:r w:rsidR="006D2451" w:rsidRPr="00F37E04">
        <w:rPr>
          <w:rFonts w:ascii="Arial Narrow" w:hAnsi="Arial Narrow" w:cs="Arial"/>
          <w:b/>
          <w:bCs/>
          <w:color w:val="000000"/>
          <w:sz w:val="24"/>
          <w:szCs w:val="24"/>
        </w:rPr>
        <w:t>9.3.Aplicar Multa</w:t>
      </w:r>
      <w:r w:rsidR="006D2451" w:rsidRPr="00F37E04">
        <w:rPr>
          <w:rFonts w:ascii="Arial Narrow" w:hAnsi="Arial Narrow" w:cs="Arial"/>
          <w:color w:val="000000"/>
          <w:sz w:val="24"/>
          <w:szCs w:val="24"/>
        </w:rPr>
        <w:t xml:space="preserve"> ao </w:t>
      </w:r>
      <w:r w:rsidR="006D2451" w:rsidRPr="00F37E04">
        <w:rPr>
          <w:rFonts w:ascii="Arial Narrow" w:hAnsi="Arial Narrow" w:cs="Arial"/>
          <w:b/>
          <w:color w:val="000000"/>
          <w:sz w:val="24"/>
          <w:szCs w:val="24"/>
        </w:rPr>
        <w:t>Sr. Eraldo Trindade da Silva</w:t>
      </w:r>
      <w:r w:rsidR="006D2451" w:rsidRPr="00F37E04">
        <w:rPr>
          <w:rFonts w:ascii="Arial Narrow" w:hAnsi="Arial Narrow" w:cs="Arial"/>
          <w:color w:val="000000"/>
          <w:sz w:val="24"/>
          <w:szCs w:val="24"/>
        </w:rPr>
        <w:t xml:space="preserve"> no valor de </w:t>
      </w:r>
      <w:r w:rsidR="006D2451" w:rsidRPr="00F37E04">
        <w:rPr>
          <w:rFonts w:ascii="Arial Narrow" w:hAnsi="Arial Narrow" w:cs="Arial"/>
          <w:b/>
          <w:color w:val="000000"/>
          <w:sz w:val="24"/>
          <w:szCs w:val="24"/>
        </w:rPr>
        <w:t>R$13.654,39</w:t>
      </w:r>
      <w:r w:rsidR="006D2451" w:rsidRPr="00F37E04">
        <w:rPr>
          <w:rFonts w:ascii="Arial Narrow" w:hAnsi="Arial Narrow" w:cs="Arial"/>
          <w:color w:val="000000"/>
          <w:sz w:val="24"/>
          <w:szCs w:val="24"/>
        </w:rPr>
        <w:t xml:space="preserve"> (treze mil, seiscentos e cinquenta e quatro reais e trinta e nove centavos), com fulcro no artigo 54, VI, da Lei nº 2.423/96, c/c art.308, VI, da Resolução nº 04/2002 desta Corte de Contas, que deverá ser recolhida </w:t>
      </w:r>
      <w:r w:rsidR="006D2451" w:rsidRPr="00F37E04">
        <w:rPr>
          <w:rFonts w:ascii="Arial Narrow" w:hAnsi="Arial Narrow" w:cs="Arial"/>
          <w:b/>
          <w:color w:val="000000"/>
          <w:sz w:val="24"/>
          <w:szCs w:val="24"/>
        </w:rPr>
        <w:t>no prazo de 30 dias</w:t>
      </w:r>
      <w:r w:rsidR="006D2451" w:rsidRPr="00F37E04">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w:t>
      </w:r>
      <w:proofErr w:type="spellStart"/>
      <w:r w:rsidR="006D2451" w:rsidRPr="00F37E04">
        <w:rPr>
          <w:rFonts w:ascii="Arial Narrow" w:hAnsi="Arial Narrow" w:cs="Arial"/>
          <w:color w:val="000000"/>
          <w:sz w:val="24"/>
          <w:szCs w:val="24"/>
        </w:rPr>
        <w:t>Externo-FAECE.Dentro</w:t>
      </w:r>
      <w:proofErr w:type="spellEnd"/>
      <w:r w:rsidR="006D2451"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6D2451" w:rsidRPr="00F37E04">
        <w:rPr>
          <w:rFonts w:ascii="Arial Narrow" w:hAnsi="Arial Narrow" w:cs="Arial"/>
          <w:color w:val="000000"/>
          <w:sz w:val="24"/>
          <w:szCs w:val="24"/>
        </w:rPr>
        <w:t>executivo.</w:t>
      </w:r>
      <w:proofErr w:type="gramEnd"/>
      <w:r w:rsidR="006D2451" w:rsidRPr="00F37E04">
        <w:rPr>
          <w:rFonts w:ascii="Arial Narrow" w:hAnsi="Arial Narrow" w:cs="Arial"/>
          <w:b/>
          <w:bCs/>
          <w:color w:val="000000"/>
          <w:sz w:val="24"/>
          <w:szCs w:val="24"/>
        </w:rPr>
        <w:t>9.4.Determinar</w:t>
      </w:r>
      <w:r w:rsidR="006D2451" w:rsidRPr="00F37E04">
        <w:rPr>
          <w:rFonts w:ascii="Arial Narrow" w:hAnsi="Arial Narrow" w:cs="Arial"/>
          <w:color w:val="000000"/>
          <w:sz w:val="24"/>
          <w:szCs w:val="24"/>
        </w:rPr>
        <w:t xml:space="preserve"> à Secretaria do Tribunal Pleno que oficie o Representado, dando-lhe ciência do teor do Acórdão e, após sua publicação, remeta os autos à Diretoria de Controle Externo de Tecnologia da Informação</w:t>
      </w:r>
      <w:r w:rsidR="006F44EA" w:rsidRPr="00F37E04">
        <w:rPr>
          <w:rFonts w:ascii="Arial Narrow" w:hAnsi="Arial Narrow" w:cs="Arial"/>
          <w:color w:val="000000"/>
          <w:sz w:val="24"/>
          <w:szCs w:val="24"/>
        </w:rPr>
        <w:t>-</w:t>
      </w:r>
      <w:r w:rsidR="006D2451" w:rsidRPr="00F37E04">
        <w:rPr>
          <w:rFonts w:ascii="Arial Narrow" w:hAnsi="Arial Narrow" w:cs="Arial"/>
          <w:color w:val="000000"/>
          <w:sz w:val="24"/>
          <w:szCs w:val="24"/>
        </w:rPr>
        <w:t xml:space="preserve">DICETI para juntada aos autos da Representação nº 16183/2019 e posterior análise do cumprimento das </w:t>
      </w:r>
      <w:r w:rsidR="000261A7" w:rsidRPr="00F37E04">
        <w:rPr>
          <w:rFonts w:ascii="Arial Narrow" w:hAnsi="Arial Narrow" w:cs="Arial"/>
          <w:color w:val="000000"/>
          <w:sz w:val="24"/>
          <w:szCs w:val="24"/>
        </w:rPr>
        <w:t xml:space="preserve">determinações contidas no Voto.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13</w:t>
      </w:r>
      <w:r w:rsidR="009C00AA" w:rsidRPr="00F37E04">
        <w:rPr>
          <w:rFonts w:ascii="Arial Narrow" w:hAnsi="Arial Narrow" w:cs="Arial"/>
          <w:b/>
          <w:color w:val="000000"/>
          <w:sz w:val="24"/>
          <w:szCs w:val="24"/>
        </w:rPr>
        <w:t>.540/2019 (Apenso: 10</w:t>
      </w:r>
      <w:r w:rsidR="00791AE4" w:rsidRPr="00F37E04">
        <w:rPr>
          <w:rFonts w:ascii="Arial Narrow" w:hAnsi="Arial Narrow" w:cs="Arial"/>
          <w:b/>
          <w:color w:val="000000"/>
          <w:sz w:val="24"/>
          <w:szCs w:val="24"/>
        </w:rPr>
        <w:t>.</w:t>
      </w:r>
      <w:r w:rsidR="009C00AA" w:rsidRPr="00F37E04">
        <w:rPr>
          <w:rFonts w:ascii="Arial Narrow" w:hAnsi="Arial Narrow" w:cs="Arial"/>
          <w:b/>
          <w:color w:val="000000"/>
          <w:sz w:val="24"/>
          <w:szCs w:val="24"/>
        </w:rPr>
        <w:t>248/2019</w:t>
      </w:r>
      <w:r w:rsidRPr="00F37E04">
        <w:rPr>
          <w:rFonts w:ascii="Arial Narrow" w:hAnsi="Arial Narrow" w:cs="Arial"/>
          <w:b/>
          <w:color w:val="000000"/>
          <w:sz w:val="24"/>
          <w:szCs w:val="24"/>
        </w:rPr>
        <w:t>)</w:t>
      </w:r>
      <w:r w:rsidR="00901B83" w:rsidRPr="00F37E04">
        <w:rPr>
          <w:rFonts w:ascii="Arial Narrow" w:hAnsi="Arial Narrow" w:cs="Arial"/>
          <w:b/>
          <w:color w:val="000000"/>
          <w:sz w:val="24"/>
          <w:szCs w:val="24"/>
        </w:rPr>
        <w:t>–</w:t>
      </w:r>
      <w:r w:rsidR="00901B83" w:rsidRPr="00F37E04">
        <w:rPr>
          <w:rFonts w:ascii="Arial Narrow" w:hAnsi="Arial Narrow" w:cs="Arial"/>
          <w:color w:val="000000"/>
          <w:sz w:val="24"/>
          <w:szCs w:val="24"/>
        </w:rPr>
        <w:t xml:space="preserve">Embargos de Declaração em </w:t>
      </w:r>
      <w:r w:rsidRPr="00F37E04">
        <w:rPr>
          <w:rFonts w:ascii="Arial Narrow" w:hAnsi="Arial Narrow" w:cs="Arial"/>
          <w:color w:val="000000"/>
          <w:sz w:val="24"/>
          <w:szCs w:val="24"/>
        </w:rPr>
        <w:t xml:space="preserve">Recurso Ordinário </w:t>
      </w:r>
      <w:r w:rsidR="009C00AA"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pela </w:t>
      </w:r>
      <w:r w:rsidR="009C00AA" w:rsidRPr="00F37E04">
        <w:rPr>
          <w:rFonts w:ascii="Arial Narrow" w:hAnsi="Arial Narrow" w:cs="Arial"/>
          <w:color w:val="000000"/>
          <w:sz w:val="24"/>
          <w:szCs w:val="24"/>
        </w:rPr>
        <w:t>AMAZONPREV</w:t>
      </w:r>
      <w:r w:rsidRPr="00F37E04">
        <w:rPr>
          <w:rFonts w:ascii="Arial Narrow" w:hAnsi="Arial Narrow" w:cs="Arial"/>
          <w:color w:val="000000"/>
          <w:sz w:val="24"/>
          <w:szCs w:val="24"/>
        </w:rPr>
        <w:t xml:space="preserve">, </w:t>
      </w:r>
      <w:r w:rsidR="009C00AA" w:rsidRPr="00F37E04">
        <w:rPr>
          <w:rFonts w:ascii="Arial Narrow" w:hAnsi="Arial Narrow" w:cs="Arial"/>
          <w:color w:val="000000"/>
          <w:sz w:val="24"/>
          <w:szCs w:val="24"/>
        </w:rPr>
        <w:t xml:space="preserve">tendo como interessada </w:t>
      </w:r>
      <w:r w:rsidRPr="00F37E04">
        <w:rPr>
          <w:rFonts w:ascii="Arial Narrow" w:hAnsi="Arial Narrow" w:cs="Arial"/>
          <w:color w:val="000000"/>
          <w:sz w:val="24"/>
          <w:szCs w:val="24"/>
        </w:rPr>
        <w:t xml:space="preserve">a Sra. </w:t>
      </w:r>
      <w:proofErr w:type="spellStart"/>
      <w:r w:rsidRPr="00F37E04">
        <w:rPr>
          <w:rFonts w:ascii="Arial Narrow" w:hAnsi="Arial Narrow" w:cs="Arial"/>
          <w:color w:val="000000"/>
          <w:sz w:val="24"/>
          <w:szCs w:val="24"/>
        </w:rPr>
        <w:t>Eline</w:t>
      </w:r>
      <w:proofErr w:type="spellEnd"/>
      <w:r w:rsidRPr="00F37E04">
        <w:rPr>
          <w:rFonts w:ascii="Arial Narrow" w:hAnsi="Arial Narrow" w:cs="Arial"/>
          <w:color w:val="000000"/>
          <w:sz w:val="24"/>
          <w:szCs w:val="24"/>
        </w:rPr>
        <w:t xml:space="preserve"> Maria Xavier da Silva, </w:t>
      </w:r>
      <w:r w:rsidR="009C00AA" w:rsidRPr="00F37E04">
        <w:rPr>
          <w:rFonts w:ascii="Arial Narrow" w:hAnsi="Arial Narrow" w:cs="Arial"/>
          <w:color w:val="000000"/>
          <w:sz w:val="24"/>
          <w:szCs w:val="24"/>
        </w:rPr>
        <w:t>em face da Decisão n° 35/2019-TCE</w:t>
      </w:r>
      <w:r w:rsidRPr="00F37E04">
        <w:rPr>
          <w:rFonts w:ascii="Arial Narrow" w:hAnsi="Arial Narrow" w:cs="Arial"/>
          <w:color w:val="000000"/>
          <w:sz w:val="24"/>
          <w:szCs w:val="24"/>
        </w:rPr>
        <w:t xml:space="preserve">-Segunda </w:t>
      </w:r>
      <w:proofErr w:type="spellStart"/>
      <w:proofErr w:type="gramStart"/>
      <w:r w:rsidRPr="00F37E04">
        <w:rPr>
          <w:rFonts w:ascii="Arial Narrow" w:hAnsi="Arial Narrow" w:cs="Arial"/>
          <w:color w:val="000000"/>
          <w:sz w:val="24"/>
          <w:szCs w:val="24"/>
        </w:rPr>
        <w:t>Câmara</w:t>
      </w:r>
      <w:r w:rsidR="009C00AA" w:rsidRPr="00F37E04">
        <w:rPr>
          <w:rFonts w:ascii="Arial Narrow" w:hAnsi="Arial Narrow" w:cs="Arial"/>
          <w:color w:val="000000"/>
          <w:sz w:val="24"/>
          <w:szCs w:val="24"/>
        </w:rPr>
        <w:t>,</w:t>
      </w:r>
      <w:proofErr w:type="gramEnd"/>
      <w:r w:rsidR="009C00AA" w:rsidRPr="00F37E04">
        <w:rPr>
          <w:rFonts w:ascii="Arial Narrow" w:hAnsi="Arial Narrow" w:cs="Arial"/>
          <w:color w:val="000000"/>
          <w:sz w:val="24"/>
          <w:szCs w:val="24"/>
        </w:rPr>
        <w:t>exarado</w:t>
      </w:r>
      <w:proofErr w:type="spellEnd"/>
      <w:r w:rsidR="009C00AA" w:rsidRPr="00F37E04">
        <w:rPr>
          <w:rFonts w:ascii="Arial Narrow" w:hAnsi="Arial Narrow" w:cs="Arial"/>
          <w:color w:val="000000"/>
          <w:sz w:val="24"/>
          <w:szCs w:val="24"/>
        </w:rPr>
        <w:t xml:space="preserve"> nos autos do Processo n</w:t>
      </w:r>
      <w:r w:rsidRPr="00F37E04">
        <w:rPr>
          <w:rFonts w:ascii="Arial Narrow" w:hAnsi="Arial Narrow" w:cs="Arial"/>
          <w:color w:val="000000"/>
          <w:sz w:val="24"/>
          <w:szCs w:val="24"/>
        </w:rPr>
        <w:t>° 10</w:t>
      </w:r>
      <w:r w:rsidR="00701DD1" w:rsidRPr="00F37E04">
        <w:rPr>
          <w:rFonts w:ascii="Arial Narrow" w:hAnsi="Arial Narrow" w:cs="Arial"/>
          <w:color w:val="000000"/>
          <w:sz w:val="24"/>
          <w:szCs w:val="24"/>
        </w:rPr>
        <w:t>.</w:t>
      </w:r>
      <w:r w:rsidRPr="00F37E04">
        <w:rPr>
          <w:rFonts w:ascii="Arial Narrow" w:hAnsi="Arial Narrow" w:cs="Arial"/>
          <w:color w:val="000000"/>
          <w:sz w:val="24"/>
          <w:szCs w:val="24"/>
        </w:rPr>
        <w:t>248/2019.</w:t>
      </w:r>
      <w:r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9C00AA"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152/2020:</w:t>
      </w:r>
      <w:proofErr w:type="gramEnd"/>
      <w:r w:rsidR="006D2451" w:rsidRPr="00F37E04">
        <w:rPr>
          <w:rFonts w:ascii="Arial Narrow" w:hAnsi="Arial Narrow" w:cs="Arial"/>
          <w:color w:val="000000"/>
          <w:sz w:val="24"/>
          <w:szCs w:val="24"/>
        </w:rPr>
        <w:t xml:space="preserve">Vistos, relatados e discutidos estes autos acima identificados, </w:t>
      </w:r>
      <w:r w:rsidR="006D2451" w:rsidRPr="00F37E04">
        <w:rPr>
          <w:rFonts w:ascii="Arial Narrow" w:hAnsi="Arial Narrow" w:cs="Arial"/>
          <w:b/>
          <w:color w:val="000000"/>
          <w:sz w:val="24"/>
          <w:szCs w:val="24"/>
        </w:rPr>
        <w:t>ACORDAM</w:t>
      </w:r>
      <w:r w:rsidR="006D2451" w:rsidRPr="00F37E04">
        <w:rPr>
          <w:rFonts w:ascii="Arial Narrow" w:hAnsi="Arial Narrow" w:cs="Arial"/>
          <w:color w:val="000000"/>
          <w:sz w:val="24"/>
          <w:szCs w:val="24"/>
        </w:rPr>
        <w:t xml:space="preserve"> os Excelentíssimos Senhores Conselheiros do Tribunal de Contas do Estado do Amazonas, reunidos em Sessão do </w:t>
      </w:r>
      <w:r w:rsidR="006D2451" w:rsidRPr="00F37E04">
        <w:rPr>
          <w:rFonts w:ascii="Arial Narrow" w:hAnsi="Arial Narrow" w:cs="Arial"/>
          <w:b/>
          <w:color w:val="000000"/>
          <w:sz w:val="24"/>
          <w:szCs w:val="24"/>
        </w:rPr>
        <w:t>Tribunal Pleno</w:t>
      </w:r>
      <w:r w:rsidR="006D2451" w:rsidRPr="00F37E04">
        <w:rPr>
          <w:rFonts w:ascii="Arial Narrow" w:hAnsi="Arial Narrow" w:cs="Arial"/>
          <w:color w:val="000000"/>
          <w:sz w:val="24"/>
          <w:szCs w:val="24"/>
        </w:rPr>
        <w:t>, no exercício da competência atribuída pelo art.11, III, alínea “f”, item 1, da Resolução n</w:t>
      </w:r>
      <w:r w:rsidR="00701DD1" w:rsidRPr="00F37E04">
        <w:rPr>
          <w:rFonts w:ascii="Arial Narrow" w:hAnsi="Arial Narrow" w:cs="Arial"/>
          <w:color w:val="000000"/>
          <w:sz w:val="24"/>
          <w:szCs w:val="24"/>
        </w:rPr>
        <w:t>º</w:t>
      </w:r>
      <w:r w:rsidR="006D2451" w:rsidRPr="00F37E04">
        <w:rPr>
          <w:rFonts w:ascii="Arial Narrow" w:hAnsi="Arial Narrow" w:cs="Arial"/>
          <w:color w:val="000000"/>
          <w:sz w:val="24"/>
          <w:szCs w:val="24"/>
        </w:rPr>
        <w:t xml:space="preserve"> 04/2002-TCE/AM, </w:t>
      </w:r>
      <w:r w:rsidR="006D2451" w:rsidRPr="00F37E04">
        <w:rPr>
          <w:rFonts w:ascii="Arial Narrow" w:hAnsi="Arial Narrow" w:cs="Arial"/>
          <w:b/>
          <w:bCs/>
          <w:color w:val="000000"/>
          <w:sz w:val="24"/>
          <w:szCs w:val="24"/>
        </w:rPr>
        <w:t>à unanimidade</w:t>
      </w:r>
      <w:r w:rsidR="006D2451" w:rsidRPr="00F37E04">
        <w:rPr>
          <w:rFonts w:ascii="Arial Narrow" w:hAnsi="Arial Narrow" w:cs="Arial"/>
          <w:color w:val="000000"/>
          <w:sz w:val="24"/>
          <w:szCs w:val="24"/>
        </w:rPr>
        <w:t xml:space="preserve">, nos termos do voto da Excelentíssima Senhora Conselheira-Relatora, </w:t>
      </w:r>
      <w:r w:rsidR="006D2451" w:rsidRPr="00F37E04">
        <w:rPr>
          <w:rFonts w:ascii="Arial Narrow" w:hAnsi="Arial Narrow" w:cs="Arial"/>
          <w:b/>
          <w:color w:val="000000"/>
          <w:sz w:val="24"/>
          <w:szCs w:val="24"/>
        </w:rPr>
        <w:t>em divergência</w:t>
      </w:r>
      <w:r w:rsidR="006D2451" w:rsidRPr="00F37E04">
        <w:rPr>
          <w:rFonts w:ascii="Arial Narrow" w:hAnsi="Arial Narrow" w:cs="Arial"/>
          <w:color w:val="000000"/>
          <w:sz w:val="24"/>
          <w:szCs w:val="24"/>
        </w:rPr>
        <w:t xml:space="preserve"> com pronunciamento oral do Ministério Público junto a este Tribunal, no sentido de:</w:t>
      </w:r>
      <w:r w:rsidR="006D2451" w:rsidRPr="00F37E04">
        <w:rPr>
          <w:rFonts w:ascii="Arial Narrow" w:hAnsi="Arial Narrow" w:cs="Arial"/>
          <w:b/>
          <w:bCs/>
          <w:color w:val="000000"/>
          <w:sz w:val="24"/>
          <w:szCs w:val="24"/>
        </w:rPr>
        <w:t>7.1.Conhecer</w:t>
      </w:r>
      <w:r w:rsidR="006D2451" w:rsidRPr="00F37E04">
        <w:rPr>
          <w:rFonts w:ascii="Arial Narrow" w:hAnsi="Arial Narrow" w:cs="Arial"/>
          <w:color w:val="000000"/>
          <w:sz w:val="24"/>
          <w:szCs w:val="24"/>
        </w:rPr>
        <w:t xml:space="preserve"> dos Embargos de Declaração da </w:t>
      </w:r>
      <w:r w:rsidR="006D2451" w:rsidRPr="00F37E04">
        <w:rPr>
          <w:rFonts w:ascii="Arial Narrow" w:hAnsi="Arial Narrow" w:cs="Arial"/>
          <w:b/>
          <w:color w:val="000000"/>
          <w:sz w:val="24"/>
          <w:szCs w:val="24"/>
        </w:rPr>
        <w:t xml:space="preserve">Fundação </w:t>
      </w:r>
      <w:r w:rsidR="00701DD1" w:rsidRPr="00F37E04">
        <w:rPr>
          <w:rFonts w:ascii="Arial Narrow" w:hAnsi="Arial Narrow" w:cs="Arial"/>
          <w:b/>
          <w:color w:val="000000"/>
          <w:sz w:val="24"/>
          <w:szCs w:val="24"/>
        </w:rPr>
        <w:t>AMAZONPREV</w:t>
      </w:r>
      <w:r w:rsidR="006D2451" w:rsidRPr="00F37E04">
        <w:rPr>
          <w:rFonts w:ascii="Arial Narrow" w:hAnsi="Arial Narrow" w:cs="Arial"/>
          <w:color w:val="000000"/>
          <w:sz w:val="24"/>
          <w:szCs w:val="24"/>
        </w:rPr>
        <w:t>, visto que o meio impugnatório em exame atende os parâmetros previstos no Regimento Interno desta Corte de Contas, para que no mérito;</w:t>
      </w:r>
      <w:r w:rsidR="006D2451" w:rsidRPr="00F37E04">
        <w:rPr>
          <w:rFonts w:ascii="Arial Narrow" w:hAnsi="Arial Narrow" w:cs="Arial"/>
          <w:b/>
          <w:bCs/>
          <w:color w:val="000000"/>
          <w:sz w:val="24"/>
          <w:szCs w:val="24"/>
        </w:rPr>
        <w:t>7.2.Dar Provimento</w:t>
      </w:r>
      <w:r w:rsidR="006D2451" w:rsidRPr="00F37E04">
        <w:rPr>
          <w:rFonts w:ascii="Arial Narrow" w:hAnsi="Arial Narrow" w:cs="Arial"/>
          <w:color w:val="000000"/>
          <w:sz w:val="24"/>
          <w:szCs w:val="24"/>
        </w:rPr>
        <w:t xml:space="preserve"> aos Embargos de Declaração da </w:t>
      </w:r>
      <w:r w:rsidR="006D2451" w:rsidRPr="00F37E04">
        <w:rPr>
          <w:rFonts w:ascii="Arial Narrow" w:hAnsi="Arial Narrow" w:cs="Arial"/>
          <w:b/>
          <w:color w:val="000000"/>
          <w:sz w:val="24"/>
          <w:szCs w:val="24"/>
        </w:rPr>
        <w:t xml:space="preserve">Fundação </w:t>
      </w:r>
      <w:r w:rsidR="00701DD1" w:rsidRPr="00F37E04">
        <w:rPr>
          <w:rFonts w:ascii="Arial Narrow" w:hAnsi="Arial Narrow" w:cs="Arial"/>
          <w:b/>
          <w:color w:val="000000"/>
          <w:sz w:val="24"/>
          <w:szCs w:val="24"/>
        </w:rPr>
        <w:t>AMAZONPREV</w:t>
      </w:r>
      <w:r w:rsidR="006D2451" w:rsidRPr="00F37E04">
        <w:rPr>
          <w:rFonts w:ascii="Arial Narrow" w:hAnsi="Arial Narrow" w:cs="Arial"/>
          <w:color w:val="000000"/>
          <w:sz w:val="24"/>
          <w:szCs w:val="24"/>
        </w:rPr>
        <w:t>, diante dos motivos expostos no Relatório/Voto, no sentido de alterar o item 8.2 do Acórdão nº 813/2019</w:t>
      </w:r>
      <w:r w:rsidR="00701DD1" w:rsidRPr="00F37E04">
        <w:rPr>
          <w:rFonts w:ascii="Arial Narrow" w:hAnsi="Arial Narrow" w:cs="Arial"/>
          <w:color w:val="000000"/>
          <w:sz w:val="24"/>
          <w:szCs w:val="24"/>
        </w:rPr>
        <w:t>-</w:t>
      </w:r>
      <w:r w:rsidR="006D2451" w:rsidRPr="00F37E04">
        <w:rPr>
          <w:rFonts w:ascii="Arial Narrow" w:hAnsi="Arial Narrow" w:cs="Arial"/>
          <w:color w:val="000000"/>
          <w:sz w:val="24"/>
          <w:szCs w:val="24"/>
        </w:rPr>
        <w:t>TCE</w:t>
      </w:r>
      <w:r w:rsidR="00701DD1" w:rsidRPr="00F37E04">
        <w:rPr>
          <w:rFonts w:ascii="Arial Narrow" w:hAnsi="Arial Narrow" w:cs="Arial"/>
          <w:color w:val="000000"/>
          <w:sz w:val="24"/>
          <w:szCs w:val="24"/>
        </w:rPr>
        <w:t>-</w:t>
      </w:r>
      <w:r w:rsidR="006D2451" w:rsidRPr="00F37E04">
        <w:rPr>
          <w:rFonts w:ascii="Arial Narrow" w:hAnsi="Arial Narrow" w:cs="Arial"/>
          <w:color w:val="000000"/>
          <w:sz w:val="24"/>
          <w:szCs w:val="24"/>
        </w:rPr>
        <w:t xml:space="preserve">Tribunal Pleno retirando os termos “vencimento atual da interessada” e passando a ter a seguinte </w:t>
      </w:r>
      <w:proofErr w:type="spellStart"/>
      <w:r w:rsidR="006D2451" w:rsidRPr="00F37E04">
        <w:rPr>
          <w:rFonts w:ascii="Arial Narrow" w:hAnsi="Arial Narrow" w:cs="Arial"/>
          <w:color w:val="000000"/>
          <w:sz w:val="24"/>
          <w:szCs w:val="24"/>
        </w:rPr>
        <w:t>redação:“devido</w:t>
      </w:r>
      <w:proofErr w:type="spellEnd"/>
      <w:r w:rsidR="006D2451" w:rsidRPr="00F37E04">
        <w:rPr>
          <w:rFonts w:ascii="Arial Narrow" w:hAnsi="Arial Narrow" w:cs="Arial"/>
          <w:color w:val="000000"/>
          <w:sz w:val="24"/>
          <w:szCs w:val="24"/>
        </w:rPr>
        <w:t xml:space="preserve"> à proporção de 5%, por cada quinquênio de serviço público com reajustes concedidos anualmente a título de data-base da categoria”, com fulcro na Súmula nº 25-TCE/AM".</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9C00AA"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 xml:space="preserve">PROCESSO Nº 611/2019 </w:t>
      </w:r>
      <w:r w:rsidR="00EC0921" w:rsidRPr="00F37E04">
        <w:rPr>
          <w:rFonts w:ascii="Arial Narrow" w:hAnsi="Arial Narrow" w:cs="Arial"/>
          <w:b/>
          <w:color w:val="000000"/>
          <w:sz w:val="24"/>
          <w:szCs w:val="24"/>
        </w:rPr>
        <w:t>(</w:t>
      </w:r>
      <w:r w:rsidRPr="00F37E04">
        <w:rPr>
          <w:rFonts w:ascii="Arial Narrow" w:hAnsi="Arial Narrow" w:cs="Arial"/>
          <w:b/>
          <w:color w:val="000000"/>
          <w:sz w:val="24"/>
          <w:szCs w:val="24"/>
        </w:rPr>
        <w:t>Apensos</w:t>
      </w:r>
      <w:r w:rsidR="00EC0921" w:rsidRPr="00F37E04">
        <w:rPr>
          <w:rFonts w:ascii="Arial Narrow" w:hAnsi="Arial Narrow" w:cs="Arial"/>
          <w:b/>
          <w:color w:val="000000"/>
          <w:sz w:val="24"/>
          <w:szCs w:val="24"/>
        </w:rPr>
        <w:t>: 1</w:t>
      </w:r>
      <w:r w:rsidR="00EA4A13"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835/2017, 1</w:t>
      </w:r>
      <w:r w:rsidR="00EA4A13"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833/2017, 1</w:t>
      </w:r>
      <w:r w:rsidR="00EA4A13"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 xml:space="preserve">880/2011, </w:t>
      </w:r>
      <w:r w:rsidRPr="00F37E04">
        <w:rPr>
          <w:rFonts w:ascii="Arial Narrow" w:hAnsi="Arial Narrow" w:cs="Arial"/>
          <w:b/>
          <w:color w:val="000000"/>
          <w:sz w:val="24"/>
          <w:szCs w:val="24"/>
        </w:rPr>
        <w:t>6</w:t>
      </w:r>
      <w:r w:rsidR="00EA4A13" w:rsidRPr="00F37E04">
        <w:rPr>
          <w:rFonts w:ascii="Arial Narrow" w:hAnsi="Arial Narrow" w:cs="Arial"/>
          <w:b/>
          <w:color w:val="000000"/>
          <w:sz w:val="24"/>
          <w:szCs w:val="24"/>
        </w:rPr>
        <w:t>.</w:t>
      </w:r>
      <w:r w:rsidRPr="00F37E04">
        <w:rPr>
          <w:rFonts w:ascii="Arial Narrow" w:hAnsi="Arial Narrow" w:cs="Arial"/>
          <w:b/>
          <w:color w:val="000000"/>
          <w:sz w:val="24"/>
          <w:szCs w:val="24"/>
        </w:rPr>
        <w:t>376/2012, 450/2012 e 1</w:t>
      </w:r>
      <w:r w:rsidR="00EA4A13" w:rsidRPr="00F37E04">
        <w:rPr>
          <w:rFonts w:ascii="Arial Narrow" w:hAnsi="Arial Narrow" w:cs="Arial"/>
          <w:b/>
          <w:color w:val="000000"/>
          <w:sz w:val="24"/>
          <w:szCs w:val="24"/>
        </w:rPr>
        <w:t>.</w:t>
      </w:r>
      <w:r w:rsidRPr="00F37E04">
        <w:rPr>
          <w:rFonts w:ascii="Arial Narrow" w:hAnsi="Arial Narrow" w:cs="Arial"/>
          <w:b/>
          <w:color w:val="000000"/>
          <w:sz w:val="24"/>
          <w:szCs w:val="24"/>
        </w:rPr>
        <w:t>831/2017</w:t>
      </w:r>
      <w:r w:rsidR="00EC0921" w:rsidRPr="00F37E04">
        <w:rPr>
          <w:rFonts w:ascii="Arial Narrow" w:hAnsi="Arial Narrow" w:cs="Arial"/>
          <w:b/>
          <w:color w:val="000000"/>
          <w:sz w:val="24"/>
          <w:szCs w:val="24"/>
        </w:rPr>
        <w:t>)</w:t>
      </w:r>
      <w:r w:rsidRPr="00F37E04">
        <w:rPr>
          <w:rFonts w:ascii="Arial Narrow" w:hAnsi="Arial Narrow" w:cs="Arial"/>
          <w:b/>
          <w:color w:val="000000"/>
          <w:sz w:val="24"/>
          <w:szCs w:val="24"/>
        </w:rPr>
        <w:t xml:space="preserve">- </w:t>
      </w:r>
      <w:r w:rsidR="00EC0921" w:rsidRPr="00F37E04">
        <w:rPr>
          <w:rFonts w:ascii="Arial Narrow" w:hAnsi="Arial Narrow" w:cs="Arial"/>
          <w:color w:val="000000"/>
          <w:sz w:val="24"/>
          <w:szCs w:val="24"/>
        </w:rPr>
        <w:t xml:space="preserve">Recurso de Revisão </w:t>
      </w:r>
      <w:r w:rsidRPr="00F37E04">
        <w:rPr>
          <w:rFonts w:ascii="Arial Narrow" w:hAnsi="Arial Narrow" w:cs="Arial"/>
          <w:color w:val="000000"/>
          <w:sz w:val="24"/>
          <w:szCs w:val="24"/>
        </w:rPr>
        <w:t>inte</w:t>
      </w:r>
      <w:r w:rsidR="00EC0921" w:rsidRPr="00F37E04">
        <w:rPr>
          <w:rFonts w:ascii="Arial Narrow" w:hAnsi="Arial Narrow" w:cs="Arial"/>
          <w:color w:val="000000"/>
          <w:sz w:val="24"/>
          <w:szCs w:val="24"/>
        </w:rPr>
        <w:t xml:space="preserve">rposto pela Sra. Danielle Vasconcelos Corrêa Lima Leite, </w:t>
      </w:r>
      <w:r w:rsidRPr="00F37E04">
        <w:rPr>
          <w:rFonts w:ascii="Arial Narrow" w:hAnsi="Arial Narrow" w:cs="Arial"/>
          <w:color w:val="000000"/>
          <w:sz w:val="24"/>
          <w:szCs w:val="24"/>
        </w:rPr>
        <w:t>em face do Acórdão n</w:t>
      </w:r>
      <w:r w:rsidR="00EC0921" w:rsidRPr="00F37E04">
        <w:rPr>
          <w:rFonts w:ascii="Arial Narrow" w:hAnsi="Arial Narrow" w:cs="Arial"/>
          <w:color w:val="000000"/>
          <w:sz w:val="24"/>
          <w:szCs w:val="24"/>
        </w:rPr>
        <w:t>º763/2018-</w:t>
      </w:r>
      <w:r w:rsidRPr="00F37E04">
        <w:rPr>
          <w:rFonts w:ascii="Arial Narrow" w:hAnsi="Arial Narrow" w:cs="Arial"/>
          <w:color w:val="000000"/>
          <w:sz w:val="24"/>
          <w:szCs w:val="24"/>
        </w:rPr>
        <w:t>TCE-T</w:t>
      </w:r>
      <w:r w:rsidR="00EC0921" w:rsidRPr="00F37E04">
        <w:rPr>
          <w:rFonts w:ascii="Arial Narrow" w:hAnsi="Arial Narrow" w:cs="Arial"/>
          <w:color w:val="000000"/>
          <w:sz w:val="24"/>
          <w:szCs w:val="24"/>
        </w:rPr>
        <w:t xml:space="preserve">ribunal Pleno, </w:t>
      </w:r>
      <w:r w:rsidRPr="00F37E04">
        <w:rPr>
          <w:rFonts w:ascii="Arial Narrow" w:hAnsi="Arial Narrow" w:cs="Arial"/>
          <w:color w:val="000000"/>
          <w:sz w:val="24"/>
          <w:szCs w:val="24"/>
        </w:rPr>
        <w:t xml:space="preserve">exarado nos autos do Processo </w:t>
      </w:r>
      <w:proofErr w:type="gramStart"/>
      <w:r w:rsidRPr="00F37E04">
        <w:rPr>
          <w:rFonts w:ascii="Arial Narrow" w:hAnsi="Arial Narrow" w:cs="Arial"/>
          <w:color w:val="000000"/>
          <w:sz w:val="24"/>
          <w:szCs w:val="24"/>
        </w:rPr>
        <w:t>n</w:t>
      </w:r>
      <w:r w:rsidR="00EC0921" w:rsidRPr="00F37E04">
        <w:rPr>
          <w:rFonts w:ascii="Arial Narrow" w:hAnsi="Arial Narrow" w:cs="Arial"/>
          <w:color w:val="000000"/>
          <w:sz w:val="24"/>
          <w:szCs w:val="24"/>
        </w:rPr>
        <w:t>º1</w:t>
      </w:r>
      <w:r w:rsidR="00C33ADE" w:rsidRPr="00F37E04">
        <w:rPr>
          <w:rFonts w:ascii="Arial Narrow" w:hAnsi="Arial Narrow" w:cs="Arial"/>
          <w:color w:val="000000"/>
          <w:sz w:val="24"/>
          <w:szCs w:val="24"/>
        </w:rPr>
        <w:t>.</w:t>
      </w:r>
      <w:proofErr w:type="gramEnd"/>
      <w:r w:rsidR="00EC0921" w:rsidRPr="00F37E04">
        <w:rPr>
          <w:rFonts w:ascii="Arial Narrow" w:hAnsi="Arial Narrow" w:cs="Arial"/>
          <w:color w:val="000000"/>
          <w:sz w:val="24"/>
          <w:szCs w:val="24"/>
        </w:rPr>
        <w:t xml:space="preserve">831/2017. </w:t>
      </w:r>
      <w:proofErr w:type="spellStart"/>
      <w:proofErr w:type="gramStart"/>
      <w:r w:rsidR="002B0166" w:rsidRPr="00F37E04">
        <w:rPr>
          <w:rFonts w:ascii="Arial Narrow" w:hAnsi="Arial Narrow" w:cs="Arial"/>
          <w:b/>
          <w:bCs/>
          <w:color w:val="000000"/>
          <w:sz w:val="24"/>
          <w:szCs w:val="24"/>
        </w:rPr>
        <w:t>Advogado:</w:t>
      </w:r>
      <w:proofErr w:type="gramEnd"/>
      <w:r w:rsidR="002B0166" w:rsidRPr="00F37E04">
        <w:rPr>
          <w:rFonts w:ascii="Arial Narrow" w:hAnsi="Arial Narrow" w:cs="Arial"/>
          <w:bCs/>
          <w:color w:val="000000"/>
          <w:sz w:val="24"/>
          <w:szCs w:val="24"/>
        </w:rPr>
        <w:t>Ingrid</w:t>
      </w:r>
      <w:proofErr w:type="spellEnd"/>
      <w:r w:rsidR="002B0166" w:rsidRPr="00F37E04">
        <w:rPr>
          <w:rFonts w:ascii="Arial Narrow" w:hAnsi="Arial Narrow" w:cs="Arial"/>
          <w:bCs/>
          <w:color w:val="000000"/>
          <w:sz w:val="24"/>
          <w:szCs w:val="24"/>
        </w:rPr>
        <w:t xml:space="preserve"> Godinho Dodô –</w:t>
      </w:r>
      <w:r w:rsidR="00AD2F4E" w:rsidRPr="00F37E04">
        <w:rPr>
          <w:rFonts w:ascii="Arial Narrow" w:hAnsi="Arial Narrow" w:cs="Arial"/>
          <w:bCs/>
          <w:color w:val="000000"/>
          <w:sz w:val="24"/>
          <w:szCs w:val="24"/>
        </w:rPr>
        <w:t>OAB/AM 9425.</w:t>
      </w:r>
      <w:r w:rsidR="00EC0921"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lastRenderedPageBreak/>
        <w:t>ACÓRDÃO</w:t>
      </w:r>
      <w:r w:rsidR="009C00AA" w:rsidRPr="00F37E04">
        <w:rPr>
          <w:rFonts w:ascii="Arial Narrow" w:hAnsi="Arial Narrow" w:cs="Arial"/>
          <w:b/>
          <w:color w:val="000000"/>
          <w:sz w:val="24"/>
          <w:szCs w:val="24"/>
        </w:rPr>
        <w:t xml:space="preserve"> Nº </w:t>
      </w:r>
      <w:proofErr w:type="gramStart"/>
      <w:r w:rsidR="009C00AA" w:rsidRPr="00F37E04">
        <w:rPr>
          <w:rFonts w:ascii="Arial Narrow" w:hAnsi="Arial Narrow" w:cs="Arial"/>
          <w:b/>
          <w:color w:val="000000"/>
          <w:sz w:val="24"/>
          <w:szCs w:val="24"/>
        </w:rPr>
        <w:t>124/2020:</w:t>
      </w:r>
      <w:proofErr w:type="gramEnd"/>
      <w:r w:rsidR="006F2853" w:rsidRPr="00F37E04">
        <w:rPr>
          <w:rFonts w:ascii="Arial Narrow" w:hAnsi="Arial Narrow" w:cs="Arial"/>
          <w:color w:val="000000"/>
          <w:sz w:val="24"/>
          <w:szCs w:val="24"/>
        </w:rPr>
        <w:t xml:space="preserve">Vistos, relatados e discutidos estes autos acima identificados, </w:t>
      </w:r>
      <w:r w:rsidR="006F2853" w:rsidRPr="00F37E04">
        <w:rPr>
          <w:rFonts w:ascii="Arial Narrow" w:hAnsi="Arial Narrow" w:cs="Arial"/>
          <w:b/>
          <w:color w:val="000000"/>
          <w:sz w:val="24"/>
          <w:szCs w:val="24"/>
        </w:rPr>
        <w:t>ACORDAM</w:t>
      </w:r>
      <w:r w:rsidR="006F2853" w:rsidRPr="00F37E04">
        <w:rPr>
          <w:rFonts w:ascii="Arial Narrow" w:hAnsi="Arial Narrow" w:cs="Arial"/>
          <w:color w:val="000000"/>
          <w:sz w:val="24"/>
          <w:szCs w:val="24"/>
        </w:rPr>
        <w:t xml:space="preserve"> os Excelentíssimos Senhores Conselheiros do Tribunal de Contas do Estado do Amazonas, reunidos em Sessão do </w:t>
      </w:r>
      <w:r w:rsidR="006F2853" w:rsidRPr="00F37E04">
        <w:rPr>
          <w:rFonts w:ascii="Arial Narrow" w:hAnsi="Arial Narrow" w:cs="Arial"/>
          <w:b/>
          <w:color w:val="000000"/>
          <w:sz w:val="24"/>
          <w:szCs w:val="24"/>
        </w:rPr>
        <w:t>Tribunal Pleno</w:t>
      </w:r>
      <w:r w:rsidR="006F2853" w:rsidRPr="00F37E04">
        <w:rPr>
          <w:rFonts w:ascii="Arial Narrow" w:hAnsi="Arial Narrow" w:cs="Arial"/>
          <w:color w:val="000000"/>
          <w:sz w:val="24"/>
          <w:szCs w:val="24"/>
        </w:rPr>
        <w:t xml:space="preserve">, no exercício da competência atribuída pelo art.11, inciso III, alínea “g”, da Resolução nº 04/2002-TCE/AM, </w:t>
      </w:r>
      <w:r w:rsidR="006F2853" w:rsidRPr="00F37E04">
        <w:rPr>
          <w:rFonts w:ascii="Arial Narrow" w:hAnsi="Arial Narrow" w:cs="Arial"/>
          <w:b/>
          <w:bCs/>
          <w:color w:val="000000"/>
          <w:sz w:val="24"/>
          <w:szCs w:val="24"/>
        </w:rPr>
        <w:t>à unanimidade</w:t>
      </w:r>
      <w:r w:rsidR="006F2853" w:rsidRPr="00F37E04">
        <w:rPr>
          <w:rFonts w:ascii="Arial Narrow" w:hAnsi="Arial Narrow" w:cs="Arial"/>
          <w:color w:val="000000"/>
          <w:sz w:val="24"/>
          <w:szCs w:val="24"/>
        </w:rPr>
        <w:t xml:space="preserve">, nos termos do voto da Excelentíssima Senhora Conselheira-Relatora, </w:t>
      </w:r>
      <w:r w:rsidR="006F2853" w:rsidRPr="00F37E04">
        <w:rPr>
          <w:rFonts w:ascii="Arial Narrow" w:hAnsi="Arial Narrow" w:cs="Arial"/>
          <w:b/>
          <w:color w:val="000000"/>
          <w:sz w:val="24"/>
          <w:szCs w:val="24"/>
        </w:rPr>
        <w:t>em consonância</w:t>
      </w:r>
      <w:r w:rsidR="006F2853" w:rsidRPr="00F37E04">
        <w:rPr>
          <w:rFonts w:ascii="Arial Narrow" w:hAnsi="Arial Narrow" w:cs="Arial"/>
          <w:color w:val="000000"/>
          <w:sz w:val="24"/>
          <w:szCs w:val="24"/>
        </w:rPr>
        <w:t xml:space="preserve"> com pronunciamento do Ministério Público junto a este Tribunal, no sentido de:</w:t>
      </w:r>
      <w:r w:rsidR="006F2853" w:rsidRPr="00F37E04">
        <w:rPr>
          <w:rFonts w:ascii="Arial Narrow" w:hAnsi="Arial Narrow" w:cs="Arial"/>
          <w:b/>
          <w:bCs/>
          <w:color w:val="000000"/>
          <w:sz w:val="24"/>
          <w:szCs w:val="24"/>
        </w:rPr>
        <w:t>8.1.Conhecer</w:t>
      </w:r>
      <w:r w:rsidR="006F2853" w:rsidRPr="00F37E04">
        <w:rPr>
          <w:rFonts w:ascii="Arial Narrow" w:hAnsi="Arial Narrow" w:cs="Arial"/>
          <w:color w:val="000000"/>
          <w:sz w:val="24"/>
          <w:szCs w:val="24"/>
        </w:rPr>
        <w:t xml:space="preserve"> do Recurso de Revisão da </w:t>
      </w:r>
      <w:r w:rsidR="006F2853" w:rsidRPr="00F37E04">
        <w:rPr>
          <w:rFonts w:ascii="Arial Narrow" w:hAnsi="Arial Narrow" w:cs="Arial"/>
          <w:b/>
          <w:color w:val="000000"/>
          <w:sz w:val="24"/>
          <w:szCs w:val="24"/>
        </w:rPr>
        <w:t>Sra. Danielle Vasconcelos Correa Lima Leite</w:t>
      </w:r>
      <w:r w:rsidR="006F2853" w:rsidRPr="00F37E04">
        <w:rPr>
          <w:rFonts w:ascii="Arial Narrow" w:hAnsi="Arial Narrow" w:cs="Arial"/>
          <w:color w:val="000000"/>
          <w:sz w:val="24"/>
          <w:szCs w:val="24"/>
        </w:rPr>
        <w:t xml:space="preserve">, responsável pela MANAUSPREV, exercício 2010, visto que o meio impugnatório em exame atende os parâmetros previstos no art.157, caput, da Res. 04/2002 </w:t>
      </w:r>
      <w:r w:rsidR="00EA4A13" w:rsidRPr="00F37E04">
        <w:rPr>
          <w:rFonts w:ascii="Arial Narrow" w:hAnsi="Arial Narrow" w:cs="Arial"/>
          <w:color w:val="000000"/>
          <w:sz w:val="24"/>
          <w:szCs w:val="24"/>
        </w:rPr>
        <w:t>-</w:t>
      </w:r>
      <w:r w:rsidR="006F2853" w:rsidRPr="00F37E04">
        <w:rPr>
          <w:rFonts w:ascii="Arial Narrow" w:hAnsi="Arial Narrow" w:cs="Arial"/>
          <w:color w:val="000000"/>
          <w:sz w:val="24"/>
          <w:szCs w:val="24"/>
        </w:rPr>
        <w:t xml:space="preserve">TCE/AM, para que no mérito; </w:t>
      </w:r>
      <w:r w:rsidR="006F2853" w:rsidRPr="00F37E04">
        <w:rPr>
          <w:rFonts w:ascii="Arial Narrow" w:hAnsi="Arial Narrow" w:cs="Arial"/>
          <w:b/>
          <w:bCs/>
          <w:color w:val="000000"/>
          <w:sz w:val="24"/>
          <w:szCs w:val="24"/>
        </w:rPr>
        <w:t>8.2.Dar Provimento</w:t>
      </w:r>
      <w:r w:rsidR="006F2853" w:rsidRPr="00F37E04">
        <w:rPr>
          <w:rFonts w:ascii="Arial Narrow" w:hAnsi="Arial Narrow" w:cs="Arial"/>
          <w:color w:val="000000"/>
          <w:sz w:val="24"/>
          <w:szCs w:val="24"/>
        </w:rPr>
        <w:t xml:space="preserve"> ao Recurso da </w:t>
      </w:r>
      <w:r w:rsidR="006F2853" w:rsidRPr="00F37E04">
        <w:rPr>
          <w:rFonts w:ascii="Arial Narrow" w:hAnsi="Arial Narrow" w:cs="Arial"/>
          <w:b/>
          <w:color w:val="000000"/>
          <w:sz w:val="24"/>
          <w:szCs w:val="24"/>
        </w:rPr>
        <w:t>Sra. Danielle Vasconcelos Correa Lima Leite</w:t>
      </w:r>
      <w:r w:rsidR="006F2853" w:rsidRPr="00F37E04">
        <w:rPr>
          <w:rFonts w:ascii="Arial Narrow" w:hAnsi="Arial Narrow" w:cs="Arial"/>
          <w:color w:val="000000"/>
          <w:sz w:val="24"/>
          <w:szCs w:val="24"/>
        </w:rPr>
        <w:t xml:space="preserve">, responsável pela MANAUSPREV, </w:t>
      </w:r>
      <w:r w:rsidR="00DE3BC5" w:rsidRPr="00F37E04">
        <w:rPr>
          <w:rFonts w:ascii="Arial Narrow" w:hAnsi="Arial Narrow" w:cs="Arial"/>
          <w:color w:val="000000"/>
          <w:sz w:val="24"/>
          <w:szCs w:val="24"/>
        </w:rPr>
        <w:t>exercício</w:t>
      </w:r>
      <w:r w:rsidR="006F2853" w:rsidRPr="00F37E04">
        <w:rPr>
          <w:rFonts w:ascii="Arial Narrow" w:hAnsi="Arial Narrow" w:cs="Arial"/>
          <w:color w:val="000000"/>
          <w:sz w:val="24"/>
          <w:szCs w:val="24"/>
        </w:rPr>
        <w:t xml:space="preserve"> 2010, diante dos motivos expostos no Relatório/Voto, no sentido de reformar integralmente o Acórdão n° 763/2018</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TCE</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 xml:space="preserve">Tribunal Pleno, exarado nos autos do Processo nº 1831/2017, o Acórdão nº 765/2018, exarado no Processo nº 1835/2017 e Acórdão nº 764/2018, exarado no Processo nº 1833/2017, passando a julgá-los pelo </w:t>
      </w:r>
      <w:r w:rsidR="006F2853" w:rsidRPr="00F37E04">
        <w:rPr>
          <w:rFonts w:ascii="Arial Narrow" w:hAnsi="Arial Narrow" w:cs="Arial"/>
          <w:b/>
          <w:color w:val="000000"/>
          <w:sz w:val="24"/>
          <w:szCs w:val="24"/>
        </w:rPr>
        <w:t>conhecimento e negativa de provimento aos Recursos de Reconsideração</w:t>
      </w:r>
      <w:r w:rsidR="006F2853" w:rsidRPr="00F37E04">
        <w:rPr>
          <w:rFonts w:ascii="Arial Narrow" w:hAnsi="Arial Narrow" w:cs="Arial"/>
          <w:color w:val="000000"/>
          <w:sz w:val="24"/>
          <w:szCs w:val="24"/>
        </w:rPr>
        <w:t>, respectivamente, de modo a manter os termos do Acórdão nº 672/201</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TCE</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Tribunal Pleno, exarado no processo n</w:t>
      </w:r>
      <w:r w:rsidR="00DE3BC5" w:rsidRPr="00F37E04">
        <w:rPr>
          <w:rFonts w:ascii="Arial Narrow" w:hAnsi="Arial Narrow" w:cs="Arial"/>
          <w:color w:val="000000"/>
          <w:sz w:val="24"/>
          <w:szCs w:val="24"/>
        </w:rPr>
        <w:t>º</w:t>
      </w:r>
      <w:r w:rsidR="006F2853" w:rsidRPr="00F37E04">
        <w:rPr>
          <w:rFonts w:ascii="Arial Narrow" w:hAnsi="Arial Narrow" w:cs="Arial"/>
          <w:color w:val="000000"/>
          <w:sz w:val="24"/>
          <w:szCs w:val="24"/>
        </w:rPr>
        <w:t xml:space="preserve"> 1880/2011-Prestação de Contas da MANAUSPREV, exercício 2010, bem como os termos da Decisão nº 202/2017</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TCE</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Tribunal Pleno, exarado no Processo nº 6376/2012-Representação e Decisão nº 201/2017</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TCE</w:t>
      </w:r>
      <w:r w:rsidR="00DE3BC5" w:rsidRPr="00F37E04">
        <w:rPr>
          <w:rFonts w:ascii="Arial Narrow" w:hAnsi="Arial Narrow" w:cs="Arial"/>
          <w:color w:val="000000"/>
          <w:sz w:val="24"/>
          <w:szCs w:val="24"/>
        </w:rPr>
        <w:t>-</w:t>
      </w:r>
      <w:r w:rsidR="006F2853" w:rsidRPr="00F37E04">
        <w:rPr>
          <w:rFonts w:ascii="Arial Narrow" w:hAnsi="Arial Narrow" w:cs="Arial"/>
          <w:color w:val="000000"/>
          <w:sz w:val="24"/>
          <w:szCs w:val="24"/>
        </w:rPr>
        <w:t>Tribunal Pleno, exarado no Processo nº 450/2012-Representação.</w:t>
      </w:r>
      <w:r w:rsidR="006F2853" w:rsidRPr="00F37E04">
        <w:rPr>
          <w:rFonts w:ascii="Arial Narrow" w:hAnsi="Arial Narrow" w:cs="Arial"/>
          <w:b/>
          <w:bCs/>
          <w:color w:val="000000"/>
          <w:sz w:val="24"/>
          <w:szCs w:val="24"/>
        </w:rPr>
        <w:t xml:space="preserve">Declaração de Impedimento: </w:t>
      </w:r>
      <w:r w:rsidR="006F2853" w:rsidRPr="00F37E04">
        <w:rPr>
          <w:rFonts w:ascii="Arial Narrow" w:hAnsi="Arial Narrow" w:cs="Arial"/>
          <w:bCs/>
          <w:color w:val="000000"/>
          <w:sz w:val="24"/>
          <w:szCs w:val="24"/>
        </w:rPr>
        <w:t xml:space="preserve">Conselheiro Érico Xavier Desterro e </w:t>
      </w:r>
      <w:r w:rsidR="00DE3BC5" w:rsidRPr="00F37E04">
        <w:rPr>
          <w:rFonts w:ascii="Arial Narrow" w:hAnsi="Arial Narrow" w:cs="Arial"/>
          <w:bCs/>
          <w:color w:val="000000"/>
          <w:sz w:val="24"/>
          <w:szCs w:val="24"/>
        </w:rPr>
        <w:t>Silva, Conselheiro</w:t>
      </w:r>
      <w:r w:rsidR="006F2853" w:rsidRPr="00F37E04">
        <w:rPr>
          <w:rFonts w:ascii="Arial Narrow" w:hAnsi="Arial Narrow" w:cs="Arial"/>
          <w:bCs/>
          <w:color w:val="000000"/>
          <w:sz w:val="24"/>
          <w:szCs w:val="24"/>
        </w:rPr>
        <w:t xml:space="preserve"> Josué Cláudio de Souza Filho (art. 65 do Regimento Interno).</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0E5760" w:rsidRPr="00F37E04" w:rsidRDefault="009C00AA"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 xml:space="preserve">PROCESSO Nº 619/2019 </w:t>
      </w:r>
      <w:r w:rsidR="00EC0921" w:rsidRPr="00F37E04">
        <w:rPr>
          <w:rFonts w:ascii="Arial Narrow" w:hAnsi="Arial Narrow" w:cs="Arial"/>
          <w:b/>
          <w:color w:val="000000"/>
          <w:sz w:val="24"/>
          <w:szCs w:val="24"/>
        </w:rPr>
        <w:t>(</w:t>
      </w:r>
      <w:r w:rsidR="00DC6D36" w:rsidRPr="00F37E04">
        <w:rPr>
          <w:rFonts w:ascii="Arial Narrow" w:hAnsi="Arial Narrow" w:cs="Arial"/>
          <w:b/>
          <w:color w:val="000000"/>
          <w:sz w:val="24"/>
          <w:szCs w:val="24"/>
        </w:rPr>
        <w:t>Apensos</w:t>
      </w:r>
      <w:r w:rsidR="00EC0921" w:rsidRPr="00F37E04">
        <w:rPr>
          <w:rFonts w:ascii="Arial Narrow" w:hAnsi="Arial Narrow" w:cs="Arial"/>
          <w:b/>
          <w:color w:val="000000"/>
          <w:sz w:val="24"/>
          <w:szCs w:val="24"/>
        </w:rPr>
        <w:t>: 616/2019, 617/2019, 618/2019, 2</w:t>
      </w:r>
      <w:r w:rsidR="00DC6D36" w:rsidRPr="00F37E04">
        <w:rPr>
          <w:rFonts w:ascii="Arial Narrow" w:hAnsi="Arial Narrow" w:cs="Arial"/>
          <w:b/>
          <w:color w:val="000000"/>
          <w:sz w:val="24"/>
          <w:szCs w:val="24"/>
        </w:rPr>
        <w:t>.</w:t>
      </w:r>
      <w:r w:rsidR="00EC0921" w:rsidRPr="00F37E04">
        <w:rPr>
          <w:rFonts w:ascii="Arial Narrow" w:hAnsi="Arial Narrow" w:cs="Arial"/>
          <w:b/>
          <w:color w:val="000000"/>
          <w:sz w:val="24"/>
          <w:szCs w:val="24"/>
        </w:rPr>
        <w:t>756/2009, 6</w:t>
      </w:r>
      <w:r w:rsidR="00DC6D36" w:rsidRPr="00F37E04">
        <w:rPr>
          <w:rFonts w:ascii="Arial Narrow" w:hAnsi="Arial Narrow" w:cs="Arial"/>
          <w:b/>
          <w:color w:val="000000"/>
          <w:sz w:val="24"/>
          <w:szCs w:val="24"/>
        </w:rPr>
        <w:t>.</w:t>
      </w:r>
      <w:r w:rsidRPr="00F37E04">
        <w:rPr>
          <w:rFonts w:ascii="Arial Narrow" w:hAnsi="Arial Narrow" w:cs="Arial"/>
          <w:b/>
          <w:color w:val="000000"/>
          <w:sz w:val="24"/>
          <w:szCs w:val="24"/>
        </w:rPr>
        <w:t>316/2008, 6</w:t>
      </w:r>
      <w:r w:rsidR="00DC6D36" w:rsidRPr="00F37E04">
        <w:rPr>
          <w:rFonts w:ascii="Arial Narrow" w:hAnsi="Arial Narrow" w:cs="Arial"/>
          <w:b/>
          <w:color w:val="000000"/>
          <w:sz w:val="24"/>
          <w:szCs w:val="24"/>
        </w:rPr>
        <w:t>.</w:t>
      </w:r>
      <w:r w:rsidRPr="00F37E04">
        <w:rPr>
          <w:rFonts w:ascii="Arial Narrow" w:hAnsi="Arial Narrow" w:cs="Arial"/>
          <w:b/>
          <w:color w:val="000000"/>
          <w:sz w:val="24"/>
          <w:szCs w:val="24"/>
        </w:rPr>
        <w:t>193/2008 e 6</w:t>
      </w:r>
      <w:r w:rsidR="00DC6D36" w:rsidRPr="00F37E04">
        <w:rPr>
          <w:rFonts w:ascii="Arial Narrow" w:hAnsi="Arial Narrow" w:cs="Arial"/>
          <w:b/>
          <w:color w:val="000000"/>
          <w:sz w:val="24"/>
          <w:szCs w:val="24"/>
        </w:rPr>
        <w:t>.</w:t>
      </w:r>
      <w:r w:rsidRPr="00F37E04">
        <w:rPr>
          <w:rFonts w:ascii="Arial Narrow" w:hAnsi="Arial Narrow" w:cs="Arial"/>
          <w:b/>
          <w:color w:val="000000"/>
          <w:sz w:val="24"/>
          <w:szCs w:val="24"/>
        </w:rPr>
        <w:t>297/2008</w:t>
      </w:r>
      <w:r w:rsidR="00EC0921" w:rsidRPr="00F37E04">
        <w:rPr>
          <w:rFonts w:ascii="Arial Narrow" w:hAnsi="Arial Narrow" w:cs="Arial"/>
          <w:b/>
          <w:color w:val="000000"/>
          <w:sz w:val="24"/>
          <w:szCs w:val="24"/>
        </w:rPr>
        <w:t>)</w:t>
      </w:r>
      <w:r w:rsidR="007E01F0" w:rsidRPr="00F37E04">
        <w:rPr>
          <w:rFonts w:ascii="Arial Narrow" w:hAnsi="Arial Narrow" w:cs="Arial"/>
          <w:b/>
          <w:color w:val="000000"/>
          <w:sz w:val="24"/>
          <w:szCs w:val="24"/>
        </w:rPr>
        <w:t>-</w:t>
      </w:r>
      <w:r w:rsidR="00EC0921" w:rsidRPr="00F37E04">
        <w:rPr>
          <w:rFonts w:ascii="Arial Narrow" w:hAnsi="Arial Narrow" w:cs="Arial"/>
          <w:color w:val="000000"/>
          <w:sz w:val="24"/>
          <w:szCs w:val="24"/>
        </w:rPr>
        <w:t xml:space="preserve"> Recurso Ordinário </w:t>
      </w:r>
      <w:r w:rsidR="00D24A56" w:rsidRPr="00F37E04">
        <w:rPr>
          <w:rFonts w:ascii="Arial Narrow" w:hAnsi="Arial Narrow" w:cs="Arial"/>
          <w:color w:val="000000"/>
          <w:sz w:val="24"/>
          <w:szCs w:val="24"/>
        </w:rPr>
        <w:t>interposto pelo Sr. Pedro Duarte Guedes, em face do Acórdão n° 22/2019–TCE–P</w:t>
      </w:r>
      <w:r w:rsidR="00AF5631" w:rsidRPr="00F37E04">
        <w:rPr>
          <w:rFonts w:ascii="Arial Narrow" w:hAnsi="Arial Narrow" w:cs="Arial"/>
          <w:color w:val="000000"/>
          <w:sz w:val="24"/>
          <w:szCs w:val="24"/>
        </w:rPr>
        <w:t>rimeira</w:t>
      </w:r>
      <w:r w:rsidR="00D24A56" w:rsidRPr="00F37E04">
        <w:rPr>
          <w:rFonts w:ascii="Arial Narrow" w:hAnsi="Arial Narrow" w:cs="Arial"/>
          <w:color w:val="000000"/>
          <w:sz w:val="24"/>
          <w:szCs w:val="24"/>
        </w:rPr>
        <w:t xml:space="preserve"> C</w:t>
      </w:r>
      <w:r w:rsidR="00AF5631" w:rsidRPr="00F37E04">
        <w:rPr>
          <w:rFonts w:ascii="Arial Narrow" w:hAnsi="Arial Narrow" w:cs="Arial"/>
          <w:color w:val="000000"/>
          <w:sz w:val="24"/>
          <w:szCs w:val="24"/>
        </w:rPr>
        <w:t>âmara</w:t>
      </w:r>
      <w:r w:rsidR="00D24A56" w:rsidRPr="00F37E04">
        <w:rPr>
          <w:rFonts w:ascii="Arial Narrow" w:hAnsi="Arial Narrow" w:cs="Arial"/>
          <w:color w:val="000000"/>
          <w:sz w:val="24"/>
          <w:szCs w:val="24"/>
        </w:rPr>
        <w:t>, exarado nos autos do Processo TCE nº 6.193/2008</w:t>
      </w:r>
      <w:r w:rsidR="00EC0921" w:rsidRPr="00F37E04">
        <w:rPr>
          <w:rFonts w:ascii="Arial Narrow" w:hAnsi="Arial Narrow" w:cs="Arial"/>
          <w:color w:val="000000"/>
          <w:sz w:val="24"/>
          <w:szCs w:val="24"/>
        </w:rPr>
        <w:t xml:space="preserve">. </w:t>
      </w:r>
      <w:r w:rsidR="000D39FD" w:rsidRPr="00F37E04">
        <w:rPr>
          <w:rFonts w:ascii="Arial Narrow" w:hAnsi="Arial Narrow" w:cs="Arial"/>
          <w:b/>
          <w:bCs/>
          <w:color w:val="000000"/>
          <w:sz w:val="24"/>
          <w:szCs w:val="24"/>
        </w:rPr>
        <w:t>Advogados:</w:t>
      </w:r>
      <w:r w:rsidR="000D39FD" w:rsidRPr="00F37E04">
        <w:rPr>
          <w:rFonts w:ascii="Arial Narrow" w:hAnsi="Arial Narrow" w:cs="Arial"/>
          <w:bCs/>
          <w:color w:val="000000"/>
          <w:sz w:val="24"/>
          <w:szCs w:val="24"/>
        </w:rPr>
        <w:t xml:space="preserve"> Fábio Nunes Bandeira de Melo – OAB/AM 4331, Bruno Vieira da Rocha </w:t>
      </w:r>
      <w:proofErr w:type="spellStart"/>
      <w:proofErr w:type="gramStart"/>
      <w:r w:rsidR="000D39FD" w:rsidRPr="00F37E04">
        <w:rPr>
          <w:rFonts w:ascii="Arial Narrow" w:hAnsi="Arial Narrow" w:cs="Arial"/>
          <w:bCs/>
          <w:color w:val="000000"/>
          <w:sz w:val="24"/>
          <w:szCs w:val="24"/>
        </w:rPr>
        <w:t>Barbirato</w:t>
      </w:r>
      <w:proofErr w:type="spellEnd"/>
      <w:r w:rsidR="000D39FD" w:rsidRPr="00F37E04">
        <w:rPr>
          <w:rFonts w:ascii="Arial Narrow" w:hAnsi="Arial Narrow" w:cs="Arial"/>
          <w:bCs/>
          <w:color w:val="000000"/>
          <w:sz w:val="24"/>
          <w:szCs w:val="24"/>
        </w:rPr>
        <w:t xml:space="preserve"> –OAB</w:t>
      </w:r>
      <w:proofErr w:type="gramEnd"/>
      <w:r w:rsidR="000D39FD" w:rsidRPr="00F37E04">
        <w:rPr>
          <w:rFonts w:ascii="Arial Narrow" w:hAnsi="Arial Narrow" w:cs="Arial"/>
          <w:bCs/>
          <w:color w:val="000000"/>
          <w:sz w:val="24"/>
          <w:szCs w:val="24"/>
        </w:rPr>
        <w:t>/AM 6975, Amanda Gouveia Moura –OAB/AM 7222, Fernanda Couto de Oliveira -OAB/AM 11.413, Igor Arnaud Ferreira –OAB/AM 10.428 e Larissa Oliveira de Sousa – OAB/AM 14193.</w:t>
      </w:r>
      <w:r w:rsidR="00EC0921" w:rsidRPr="00F37E04">
        <w:rPr>
          <w:rFonts w:ascii="Arial Narrow" w:hAnsi="Arial Narrow" w:cs="Arial"/>
          <w:b/>
          <w:color w:val="000000"/>
          <w:sz w:val="24"/>
          <w:szCs w:val="24"/>
        </w:rPr>
        <w:t xml:space="preserve"> </w:t>
      </w:r>
    </w:p>
    <w:p w:rsidR="000E5760"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7E01F0"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125/2020:</w:t>
      </w:r>
      <w:proofErr w:type="gramEnd"/>
      <w:r w:rsidR="006F2853" w:rsidRPr="00F37E04">
        <w:rPr>
          <w:rFonts w:ascii="Arial Narrow" w:hAnsi="Arial Narrow" w:cs="Arial"/>
          <w:bCs/>
          <w:color w:val="000000"/>
          <w:sz w:val="24"/>
          <w:szCs w:val="24"/>
        </w:rPr>
        <w:t xml:space="preserve">Vistos, relatados e discutidos estes autos acima identificados, </w:t>
      </w:r>
      <w:r w:rsidR="006F2853" w:rsidRPr="00F37E04">
        <w:rPr>
          <w:rFonts w:ascii="Arial Narrow" w:hAnsi="Arial Narrow" w:cs="Arial"/>
          <w:b/>
          <w:bCs/>
          <w:color w:val="000000"/>
          <w:sz w:val="24"/>
          <w:szCs w:val="24"/>
        </w:rPr>
        <w:t>ACORDAM</w:t>
      </w:r>
      <w:r w:rsidR="006F2853" w:rsidRPr="00F37E04">
        <w:rPr>
          <w:rFonts w:ascii="Arial Narrow" w:hAnsi="Arial Narrow" w:cs="Arial"/>
          <w:bCs/>
          <w:color w:val="000000"/>
          <w:sz w:val="24"/>
          <w:szCs w:val="24"/>
        </w:rPr>
        <w:t xml:space="preserve"> os Excelentíssimos Senhores Conselheiros do Tribunal de Contas do Estado do Amazonas, reunidos em Sessão do </w:t>
      </w:r>
      <w:r w:rsidR="006F2853" w:rsidRPr="00F37E04">
        <w:rPr>
          <w:rFonts w:ascii="Arial Narrow" w:hAnsi="Arial Narrow" w:cs="Arial"/>
          <w:b/>
          <w:bCs/>
          <w:color w:val="000000"/>
          <w:sz w:val="24"/>
          <w:szCs w:val="24"/>
        </w:rPr>
        <w:t>Tribunal Pleno</w:t>
      </w:r>
      <w:r w:rsidR="006F2853" w:rsidRPr="00F37E04">
        <w:rPr>
          <w:rFonts w:ascii="Arial Narrow" w:hAnsi="Arial Narrow" w:cs="Arial"/>
          <w:bCs/>
          <w:color w:val="000000"/>
          <w:sz w:val="24"/>
          <w:szCs w:val="24"/>
        </w:rPr>
        <w:t xml:space="preserve">, no exercício da competência atribuída pelo art.11, III, alínea “f”, item 3, da Resolução nº 04/2002-TCE/AM, </w:t>
      </w:r>
      <w:r w:rsidR="006F2853" w:rsidRPr="00F37E04">
        <w:rPr>
          <w:rFonts w:ascii="Arial Narrow" w:hAnsi="Arial Narrow" w:cs="Arial"/>
          <w:b/>
          <w:color w:val="000000"/>
          <w:sz w:val="24"/>
          <w:szCs w:val="24"/>
        </w:rPr>
        <w:t>à unanimidade</w:t>
      </w:r>
      <w:r w:rsidR="006F2853" w:rsidRPr="00F37E04">
        <w:rPr>
          <w:rFonts w:ascii="Arial Narrow" w:hAnsi="Arial Narrow" w:cs="Arial"/>
          <w:bCs/>
          <w:color w:val="000000"/>
          <w:sz w:val="24"/>
          <w:szCs w:val="24"/>
        </w:rPr>
        <w:t xml:space="preserve">, nos termos do voto da Excelentíssima Senhora Conselheira-Relatora, </w:t>
      </w:r>
      <w:r w:rsidR="006F2853" w:rsidRPr="00F37E04">
        <w:rPr>
          <w:rFonts w:ascii="Arial Narrow" w:hAnsi="Arial Narrow" w:cs="Arial"/>
          <w:b/>
          <w:bCs/>
          <w:color w:val="000000"/>
          <w:sz w:val="24"/>
          <w:szCs w:val="24"/>
        </w:rPr>
        <w:t>em parcial consonância</w:t>
      </w:r>
      <w:r w:rsidR="006F2853" w:rsidRPr="00F37E04">
        <w:rPr>
          <w:rFonts w:ascii="Arial Narrow" w:hAnsi="Arial Narrow" w:cs="Arial"/>
          <w:bCs/>
          <w:color w:val="000000"/>
          <w:sz w:val="24"/>
          <w:szCs w:val="24"/>
        </w:rPr>
        <w:t xml:space="preserve"> com pronunciamento do Ministério Público junto a este Tribunal, no sentido de:</w:t>
      </w:r>
      <w:r w:rsidR="006F2853" w:rsidRPr="00F37E04">
        <w:rPr>
          <w:rFonts w:ascii="Arial Narrow" w:hAnsi="Arial Narrow" w:cs="Arial"/>
          <w:b/>
          <w:color w:val="000000"/>
          <w:sz w:val="24"/>
          <w:szCs w:val="24"/>
        </w:rPr>
        <w:t>8.1.Conhecer</w:t>
      </w:r>
      <w:r w:rsidR="006F2853" w:rsidRPr="00F37E04">
        <w:rPr>
          <w:rFonts w:ascii="Arial Narrow" w:hAnsi="Arial Narrow" w:cs="Arial"/>
          <w:bCs/>
          <w:color w:val="000000"/>
          <w:sz w:val="24"/>
          <w:szCs w:val="24"/>
        </w:rPr>
        <w:t xml:space="preserve"> do Recurso Ordinário do </w:t>
      </w:r>
      <w:r w:rsidR="006F2853" w:rsidRPr="00F37E04">
        <w:rPr>
          <w:rFonts w:ascii="Arial Narrow" w:hAnsi="Arial Narrow" w:cs="Arial"/>
          <w:b/>
          <w:bCs/>
          <w:color w:val="000000"/>
          <w:sz w:val="24"/>
          <w:szCs w:val="24"/>
        </w:rPr>
        <w:t>Sr. Pedro Duarte Guedes</w:t>
      </w:r>
      <w:r w:rsidR="006F2853" w:rsidRPr="00F37E04">
        <w:rPr>
          <w:rFonts w:ascii="Arial Narrow" w:hAnsi="Arial Narrow" w:cs="Arial"/>
          <w:bCs/>
          <w:color w:val="000000"/>
          <w:sz w:val="24"/>
          <w:szCs w:val="24"/>
        </w:rPr>
        <w:t>-Prefeito Municipal do Careiro da Várzea à época, visto que o meio impugnatório em exame atende os parâmetros previstos no art.151, caput, da Resolução n</w:t>
      </w:r>
      <w:r w:rsidR="00DC6D36" w:rsidRPr="00F37E04">
        <w:rPr>
          <w:rFonts w:ascii="Arial Narrow" w:hAnsi="Arial Narrow" w:cs="Arial"/>
          <w:bCs/>
          <w:color w:val="000000"/>
          <w:sz w:val="24"/>
          <w:szCs w:val="24"/>
        </w:rPr>
        <w:t>º</w:t>
      </w:r>
      <w:r w:rsidR="006F2853" w:rsidRPr="00F37E04">
        <w:rPr>
          <w:rFonts w:ascii="Arial Narrow" w:hAnsi="Arial Narrow" w:cs="Arial"/>
          <w:bCs/>
          <w:color w:val="000000"/>
          <w:sz w:val="24"/>
          <w:szCs w:val="24"/>
        </w:rPr>
        <w:t xml:space="preserve"> 04/2002</w:t>
      </w:r>
      <w:r w:rsidR="00DC6D36" w:rsidRPr="00F37E04">
        <w:rPr>
          <w:rFonts w:ascii="Arial Narrow" w:hAnsi="Arial Narrow" w:cs="Arial"/>
          <w:bCs/>
          <w:color w:val="000000"/>
          <w:sz w:val="24"/>
          <w:szCs w:val="24"/>
        </w:rPr>
        <w:t>-</w:t>
      </w:r>
      <w:r w:rsidR="006F2853" w:rsidRPr="00F37E04">
        <w:rPr>
          <w:rFonts w:ascii="Arial Narrow" w:hAnsi="Arial Narrow" w:cs="Arial"/>
          <w:bCs/>
          <w:color w:val="000000"/>
          <w:sz w:val="24"/>
          <w:szCs w:val="24"/>
        </w:rPr>
        <w:t>TCE/AM, para que;</w:t>
      </w:r>
      <w:r w:rsidR="006F2853" w:rsidRPr="00F37E04">
        <w:rPr>
          <w:rFonts w:ascii="Arial Narrow" w:hAnsi="Arial Narrow" w:cs="Arial"/>
          <w:b/>
          <w:color w:val="000000"/>
          <w:sz w:val="24"/>
          <w:szCs w:val="24"/>
        </w:rPr>
        <w:t xml:space="preserve">8.2.Dar Provimento </w:t>
      </w:r>
      <w:r w:rsidR="006F2853" w:rsidRPr="00F37E04">
        <w:rPr>
          <w:rFonts w:ascii="Arial Narrow" w:hAnsi="Arial Narrow" w:cs="Arial"/>
          <w:bCs/>
          <w:color w:val="000000"/>
          <w:sz w:val="24"/>
          <w:szCs w:val="24"/>
        </w:rPr>
        <w:t xml:space="preserve">ao Recurso do </w:t>
      </w:r>
      <w:r w:rsidR="006F2853" w:rsidRPr="00F37E04">
        <w:rPr>
          <w:rFonts w:ascii="Arial Narrow" w:hAnsi="Arial Narrow" w:cs="Arial"/>
          <w:b/>
          <w:bCs/>
          <w:color w:val="000000"/>
          <w:sz w:val="24"/>
          <w:szCs w:val="24"/>
        </w:rPr>
        <w:t>Sr. Pedro Duarte Guedes</w:t>
      </w:r>
      <w:r w:rsidR="006F2853" w:rsidRPr="00F37E04">
        <w:rPr>
          <w:rFonts w:ascii="Arial Narrow" w:hAnsi="Arial Narrow" w:cs="Arial"/>
          <w:bCs/>
          <w:color w:val="000000"/>
          <w:sz w:val="24"/>
          <w:szCs w:val="24"/>
        </w:rPr>
        <w:t>, ora analisado diante dos motivos expostos no Relatório/Voto, no sentido de reformar o Acórdão n° 22/2019</w:t>
      </w:r>
      <w:r w:rsidR="00DC6D36" w:rsidRPr="00F37E04">
        <w:rPr>
          <w:rFonts w:ascii="Arial Narrow" w:hAnsi="Arial Narrow" w:cs="Arial"/>
          <w:bCs/>
          <w:color w:val="000000"/>
          <w:sz w:val="24"/>
          <w:szCs w:val="24"/>
        </w:rPr>
        <w:t>-</w:t>
      </w:r>
      <w:r w:rsidR="006F2853" w:rsidRPr="00F37E04">
        <w:rPr>
          <w:rFonts w:ascii="Arial Narrow" w:hAnsi="Arial Narrow" w:cs="Arial"/>
          <w:bCs/>
          <w:color w:val="000000"/>
          <w:sz w:val="24"/>
          <w:szCs w:val="24"/>
        </w:rPr>
        <w:t>TCE</w:t>
      </w:r>
      <w:r w:rsidR="00DC6D36" w:rsidRPr="00F37E04">
        <w:rPr>
          <w:rFonts w:ascii="Arial Narrow" w:hAnsi="Arial Narrow" w:cs="Arial"/>
          <w:bCs/>
          <w:color w:val="000000"/>
          <w:sz w:val="24"/>
          <w:szCs w:val="24"/>
        </w:rPr>
        <w:t>-</w:t>
      </w:r>
      <w:r w:rsidR="006F2853" w:rsidRPr="00F37E04">
        <w:rPr>
          <w:rFonts w:ascii="Arial Narrow" w:hAnsi="Arial Narrow" w:cs="Arial"/>
          <w:bCs/>
          <w:color w:val="000000"/>
          <w:sz w:val="24"/>
          <w:szCs w:val="24"/>
        </w:rPr>
        <w:t>Primeira Câmara, exarado nos autos do Processo TCE nº 6193/2008, referente a Prestação de Contas da 2ª parcela do Termo de Convênio n</w:t>
      </w:r>
      <w:r w:rsidR="00DC6D36" w:rsidRPr="00F37E04">
        <w:rPr>
          <w:rFonts w:ascii="Arial Narrow" w:hAnsi="Arial Narrow" w:cs="Arial"/>
          <w:bCs/>
          <w:color w:val="000000"/>
          <w:sz w:val="24"/>
          <w:szCs w:val="24"/>
        </w:rPr>
        <w:t>º</w:t>
      </w:r>
      <w:r w:rsidR="006F2853" w:rsidRPr="00F37E04">
        <w:rPr>
          <w:rFonts w:ascii="Arial Narrow" w:hAnsi="Arial Narrow" w:cs="Arial"/>
          <w:bCs/>
          <w:color w:val="000000"/>
          <w:sz w:val="24"/>
          <w:szCs w:val="24"/>
        </w:rPr>
        <w:t xml:space="preserve"> 16/2008, no sentido de </w:t>
      </w:r>
      <w:r w:rsidR="006F2853" w:rsidRPr="00F37E04">
        <w:rPr>
          <w:rFonts w:ascii="Arial Narrow" w:hAnsi="Arial Narrow" w:cs="Arial"/>
          <w:b/>
          <w:bCs/>
          <w:color w:val="000000"/>
          <w:sz w:val="24"/>
          <w:szCs w:val="24"/>
        </w:rPr>
        <w:t>excluir a multa do item 8.2 e a cobrança da mesma do item 8.3</w:t>
      </w:r>
      <w:r w:rsidR="006F2853" w:rsidRPr="00F37E04">
        <w:rPr>
          <w:rFonts w:ascii="Arial Narrow" w:hAnsi="Arial Narrow" w:cs="Arial"/>
          <w:bCs/>
          <w:color w:val="000000"/>
          <w:sz w:val="24"/>
          <w:szCs w:val="24"/>
        </w:rPr>
        <w:t>, mantendo-se os demais termos do referido decisum</w:t>
      </w:r>
      <w:r w:rsidR="00DC6D36" w:rsidRPr="00F37E04">
        <w:rPr>
          <w:rFonts w:ascii="Arial Narrow" w:hAnsi="Arial Narrow" w:cs="Arial"/>
          <w:bCs/>
          <w:color w:val="000000"/>
          <w:sz w:val="24"/>
          <w:szCs w:val="24"/>
        </w:rPr>
        <w:t xml:space="preserve">. </w:t>
      </w:r>
      <w:r w:rsidR="006F2853" w:rsidRPr="00F37E04">
        <w:rPr>
          <w:rFonts w:ascii="Arial Narrow" w:hAnsi="Arial Narrow" w:cs="Arial"/>
          <w:b/>
          <w:color w:val="000000"/>
          <w:sz w:val="24"/>
          <w:szCs w:val="24"/>
        </w:rPr>
        <w:t xml:space="preserve">Declaração de Impedimento: </w:t>
      </w:r>
      <w:r w:rsidR="006F2853" w:rsidRPr="00F37E04">
        <w:rPr>
          <w:rFonts w:ascii="Arial Narrow" w:hAnsi="Arial Narrow" w:cs="Arial"/>
          <w:color w:val="000000"/>
          <w:sz w:val="24"/>
          <w:szCs w:val="24"/>
        </w:rPr>
        <w:t xml:space="preserve">Conselheiro Josué Cláudio de Souza Filho </w:t>
      </w:r>
      <w:r w:rsidR="00A85B54" w:rsidRPr="00F37E04">
        <w:rPr>
          <w:rFonts w:ascii="Arial Narrow" w:hAnsi="Arial Narrow" w:cs="Arial"/>
          <w:color w:val="000000"/>
          <w:sz w:val="24"/>
          <w:szCs w:val="24"/>
        </w:rPr>
        <w:t xml:space="preserve">(art. 65 do Regimento Interno). </w:t>
      </w:r>
    </w:p>
    <w:p w:rsidR="000E5760" w:rsidRPr="00F37E04" w:rsidRDefault="000E5760" w:rsidP="00F37E04">
      <w:pPr>
        <w:spacing w:after="0" w:line="240" w:lineRule="auto"/>
        <w:ind w:left="-284"/>
        <w:jc w:val="both"/>
        <w:rPr>
          <w:rFonts w:ascii="Arial Narrow" w:hAnsi="Arial Narrow" w:cs="Arial"/>
          <w:b/>
          <w:color w:val="000000"/>
          <w:sz w:val="24"/>
          <w:szCs w:val="24"/>
        </w:rPr>
      </w:pPr>
    </w:p>
    <w:p w:rsidR="00AC441A" w:rsidRPr="00F37E04" w:rsidRDefault="007E01F0"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617/2019</w:t>
      </w:r>
      <w:r w:rsidR="0025764D" w:rsidRPr="00F37E04">
        <w:rPr>
          <w:rFonts w:ascii="Arial Narrow" w:hAnsi="Arial Narrow" w:cs="Arial"/>
          <w:b/>
          <w:color w:val="000000"/>
          <w:sz w:val="24"/>
          <w:szCs w:val="24"/>
        </w:rPr>
        <w:t xml:space="preserve"> (Apensos: 619/2019, 616/2019, 618/2019, 2.756/2009, 6.316/2008, 6.193/2008 e 6.297/2008)</w:t>
      </w:r>
      <w:r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 xml:space="preserve">Recurso Ordinário </w:t>
      </w:r>
      <w:r w:rsidR="0041008F" w:rsidRPr="00F37E04">
        <w:rPr>
          <w:rFonts w:ascii="Arial Narrow" w:hAnsi="Arial Narrow" w:cs="Arial"/>
          <w:color w:val="000000"/>
          <w:sz w:val="24"/>
          <w:szCs w:val="24"/>
        </w:rPr>
        <w:t>interposto pelo Sr. Pedro Duarte Guedes, em face do Acórdão n° 20/2019–TCE–P</w:t>
      </w:r>
      <w:r w:rsidR="003E33FD" w:rsidRPr="00F37E04">
        <w:rPr>
          <w:rFonts w:ascii="Arial Narrow" w:hAnsi="Arial Narrow" w:cs="Arial"/>
          <w:color w:val="000000"/>
          <w:sz w:val="24"/>
          <w:szCs w:val="24"/>
        </w:rPr>
        <w:t>rimeira</w:t>
      </w:r>
      <w:r w:rsidR="0041008F" w:rsidRPr="00F37E04">
        <w:rPr>
          <w:rFonts w:ascii="Arial Narrow" w:hAnsi="Arial Narrow" w:cs="Arial"/>
          <w:color w:val="000000"/>
          <w:sz w:val="24"/>
          <w:szCs w:val="24"/>
        </w:rPr>
        <w:t xml:space="preserve"> C</w:t>
      </w:r>
      <w:r w:rsidR="003E33FD" w:rsidRPr="00F37E04">
        <w:rPr>
          <w:rFonts w:ascii="Arial Narrow" w:hAnsi="Arial Narrow" w:cs="Arial"/>
          <w:color w:val="000000"/>
          <w:sz w:val="24"/>
          <w:szCs w:val="24"/>
        </w:rPr>
        <w:t>âmara</w:t>
      </w:r>
      <w:r w:rsidR="0041008F" w:rsidRPr="00F37E04">
        <w:rPr>
          <w:rFonts w:ascii="Arial Narrow" w:hAnsi="Arial Narrow" w:cs="Arial"/>
          <w:color w:val="000000"/>
          <w:sz w:val="24"/>
          <w:szCs w:val="24"/>
        </w:rPr>
        <w:t>, exarado nos autos do Processo TCE nº 2.756/2008</w:t>
      </w:r>
      <w:r w:rsidRPr="00F37E04">
        <w:rPr>
          <w:rFonts w:ascii="Arial Narrow" w:hAnsi="Arial Narrow" w:cs="Arial"/>
          <w:color w:val="000000"/>
          <w:sz w:val="24"/>
          <w:szCs w:val="24"/>
        </w:rPr>
        <w:t xml:space="preserve">. </w:t>
      </w:r>
      <w:proofErr w:type="spellStart"/>
      <w:proofErr w:type="gramStart"/>
      <w:r w:rsidR="00B51A3B" w:rsidRPr="00F37E04">
        <w:rPr>
          <w:rFonts w:ascii="Arial Narrow" w:hAnsi="Arial Narrow" w:cs="Arial"/>
          <w:b/>
          <w:bCs/>
          <w:color w:val="000000"/>
          <w:sz w:val="24"/>
          <w:szCs w:val="24"/>
        </w:rPr>
        <w:t>Advogados:</w:t>
      </w:r>
      <w:proofErr w:type="gramEnd"/>
      <w:r w:rsidR="00B51A3B" w:rsidRPr="00F37E04">
        <w:rPr>
          <w:rFonts w:ascii="Arial Narrow" w:hAnsi="Arial Narrow" w:cs="Arial"/>
          <w:bCs/>
          <w:color w:val="000000"/>
          <w:sz w:val="24"/>
          <w:szCs w:val="24"/>
        </w:rPr>
        <w:t>Fábio</w:t>
      </w:r>
      <w:proofErr w:type="spellEnd"/>
      <w:r w:rsidR="00B51A3B" w:rsidRPr="00F37E04">
        <w:rPr>
          <w:rFonts w:ascii="Arial Narrow" w:hAnsi="Arial Narrow" w:cs="Arial"/>
          <w:bCs/>
          <w:color w:val="000000"/>
          <w:sz w:val="24"/>
          <w:szCs w:val="24"/>
        </w:rPr>
        <w:t xml:space="preserve"> Nunes Bandeira de Melo –OAB/AM 4331 e Bruno Vieira da Rocha </w:t>
      </w:r>
      <w:proofErr w:type="spellStart"/>
      <w:r w:rsidR="00B51A3B" w:rsidRPr="00F37E04">
        <w:rPr>
          <w:rFonts w:ascii="Arial Narrow" w:hAnsi="Arial Narrow" w:cs="Arial"/>
          <w:bCs/>
          <w:color w:val="000000"/>
          <w:sz w:val="24"/>
          <w:szCs w:val="24"/>
        </w:rPr>
        <w:t>Barbirato</w:t>
      </w:r>
      <w:proofErr w:type="spellEnd"/>
      <w:r w:rsidR="00B51A3B" w:rsidRPr="00F37E04">
        <w:rPr>
          <w:rFonts w:ascii="Arial Narrow" w:hAnsi="Arial Narrow" w:cs="Arial"/>
          <w:bCs/>
          <w:color w:val="000000"/>
          <w:sz w:val="24"/>
          <w:szCs w:val="24"/>
        </w:rPr>
        <w:t xml:space="preserve"> –OAB/AM 6975, Amanda Gouveia Moura – OAB/AM 7222, Fernanda Couto de Oliveira - OAB/AM 11.413, Igor Arnaud Ferreira – OAB/AM 10.428e Larissa Oliveira de Sousa –OAB/AM 14193.</w:t>
      </w:r>
      <w:r w:rsidRPr="00F37E04">
        <w:rPr>
          <w:rFonts w:ascii="Arial Narrow" w:hAnsi="Arial Narrow" w:cs="Arial"/>
          <w:b/>
          <w:color w:val="000000"/>
          <w:sz w:val="24"/>
          <w:szCs w:val="24"/>
        </w:rPr>
        <w:t xml:space="preserve"> </w:t>
      </w:r>
    </w:p>
    <w:p w:rsidR="00AC441A" w:rsidRPr="00F37E04" w:rsidRDefault="007E01F0"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145/2020:</w:t>
      </w:r>
      <w:proofErr w:type="gramEnd"/>
      <w:r w:rsidR="004F1EDD" w:rsidRPr="00F37E04">
        <w:rPr>
          <w:rFonts w:ascii="Arial Narrow" w:hAnsi="Arial Narrow" w:cs="Arial"/>
          <w:color w:val="000000"/>
          <w:sz w:val="24"/>
          <w:szCs w:val="24"/>
        </w:rPr>
        <w:t xml:space="preserve">Vistos, relatados e discutidos estes autos acima identificados, </w:t>
      </w:r>
      <w:r w:rsidR="004F1EDD" w:rsidRPr="00F37E04">
        <w:rPr>
          <w:rFonts w:ascii="Arial Narrow" w:hAnsi="Arial Narrow" w:cs="Arial"/>
          <w:b/>
          <w:color w:val="000000"/>
          <w:sz w:val="24"/>
          <w:szCs w:val="24"/>
        </w:rPr>
        <w:t>ACORDAM</w:t>
      </w:r>
      <w:r w:rsidR="004F1EDD" w:rsidRPr="00F37E04">
        <w:rPr>
          <w:rFonts w:ascii="Arial Narrow" w:hAnsi="Arial Narrow" w:cs="Arial"/>
          <w:color w:val="000000"/>
          <w:sz w:val="24"/>
          <w:szCs w:val="24"/>
        </w:rPr>
        <w:t xml:space="preserve"> os Excelentíssimos Senhores Conselheiros do Tribunal de Contas do Estado do Amazonas, reunidos em </w:t>
      </w:r>
      <w:r w:rsidR="004F1EDD" w:rsidRPr="00F37E04">
        <w:rPr>
          <w:rFonts w:ascii="Arial Narrow" w:hAnsi="Arial Narrow" w:cs="Arial"/>
          <w:color w:val="000000"/>
          <w:sz w:val="24"/>
          <w:szCs w:val="24"/>
        </w:rPr>
        <w:lastRenderedPageBreak/>
        <w:t xml:space="preserve">Sessão do </w:t>
      </w:r>
      <w:r w:rsidR="004F1EDD" w:rsidRPr="00F37E04">
        <w:rPr>
          <w:rFonts w:ascii="Arial Narrow" w:hAnsi="Arial Narrow" w:cs="Arial"/>
          <w:b/>
          <w:color w:val="000000"/>
          <w:sz w:val="24"/>
          <w:szCs w:val="24"/>
        </w:rPr>
        <w:t>Tribunal Pleno</w:t>
      </w:r>
      <w:r w:rsidR="004F1EDD" w:rsidRPr="00F37E04">
        <w:rPr>
          <w:rFonts w:ascii="Arial Narrow" w:hAnsi="Arial Narrow" w:cs="Arial"/>
          <w:color w:val="000000"/>
          <w:sz w:val="24"/>
          <w:szCs w:val="24"/>
        </w:rPr>
        <w:t xml:space="preserve">, no exercício da competência atribuída pelo art.11, III, alínea “f”, item 3, da Resolução nº 04/2002-TCE/AM, </w:t>
      </w:r>
      <w:r w:rsidR="004F1EDD" w:rsidRPr="00F37E04">
        <w:rPr>
          <w:rFonts w:ascii="Arial Narrow" w:hAnsi="Arial Narrow" w:cs="Arial"/>
          <w:b/>
          <w:bCs/>
          <w:color w:val="000000"/>
          <w:sz w:val="24"/>
          <w:szCs w:val="24"/>
        </w:rPr>
        <w:t>à unanimidade</w:t>
      </w:r>
      <w:r w:rsidR="004F1EDD" w:rsidRPr="00F37E04">
        <w:rPr>
          <w:rFonts w:ascii="Arial Narrow" w:hAnsi="Arial Narrow" w:cs="Arial"/>
          <w:color w:val="000000"/>
          <w:sz w:val="24"/>
          <w:szCs w:val="24"/>
        </w:rPr>
        <w:t xml:space="preserve">, nos termos do voto da Excelentíssima Senhora Conselheira-Relatora, </w:t>
      </w:r>
      <w:r w:rsidR="004F1EDD" w:rsidRPr="00F37E04">
        <w:rPr>
          <w:rFonts w:ascii="Arial Narrow" w:hAnsi="Arial Narrow" w:cs="Arial"/>
          <w:b/>
          <w:color w:val="000000"/>
          <w:sz w:val="24"/>
          <w:szCs w:val="24"/>
        </w:rPr>
        <w:t>em parcial consonância</w:t>
      </w:r>
      <w:r w:rsidR="004F1EDD" w:rsidRPr="00F37E04">
        <w:rPr>
          <w:rFonts w:ascii="Arial Narrow" w:hAnsi="Arial Narrow" w:cs="Arial"/>
          <w:color w:val="000000"/>
          <w:sz w:val="24"/>
          <w:szCs w:val="24"/>
        </w:rPr>
        <w:t xml:space="preserve"> com pronunciamento do Ministério Público junto a este Tribunal, no sentido de:</w:t>
      </w:r>
      <w:r w:rsidR="004F1EDD" w:rsidRPr="00F37E04">
        <w:rPr>
          <w:rFonts w:ascii="Arial Narrow" w:hAnsi="Arial Narrow" w:cs="Arial"/>
          <w:b/>
          <w:bCs/>
          <w:color w:val="000000"/>
          <w:sz w:val="24"/>
          <w:szCs w:val="24"/>
        </w:rPr>
        <w:t>8.1.Conhecer</w:t>
      </w:r>
      <w:r w:rsidR="004F1EDD" w:rsidRPr="00F37E04">
        <w:rPr>
          <w:rFonts w:ascii="Arial Narrow" w:hAnsi="Arial Narrow" w:cs="Arial"/>
          <w:color w:val="000000"/>
          <w:sz w:val="24"/>
          <w:szCs w:val="24"/>
        </w:rPr>
        <w:t xml:space="preserve"> do Recurso Ordinário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-Prefeito Municipal do Careiro da Várzea à época, visto que o meio impugnatório em exame atende os parâmetros previstos no art.151, caput, da Resolução n</w:t>
      </w:r>
      <w:r w:rsidR="00133AB4" w:rsidRPr="00F37E04">
        <w:rPr>
          <w:rFonts w:ascii="Arial Narrow" w:hAnsi="Arial Narrow" w:cs="Arial"/>
          <w:color w:val="000000"/>
          <w:sz w:val="24"/>
          <w:szCs w:val="24"/>
        </w:rPr>
        <w:t>º</w:t>
      </w:r>
      <w:r w:rsidR="004F1EDD" w:rsidRPr="00F37E04">
        <w:rPr>
          <w:rFonts w:ascii="Arial Narrow" w:hAnsi="Arial Narrow" w:cs="Arial"/>
          <w:color w:val="000000"/>
          <w:sz w:val="24"/>
          <w:szCs w:val="24"/>
        </w:rPr>
        <w:t xml:space="preserve"> 04/2002</w:t>
      </w:r>
      <w:r w:rsidR="00133AB4"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TCE/AM, para que;</w:t>
      </w:r>
      <w:r w:rsidR="004F1EDD" w:rsidRPr="00F37E04">
        <w:rPr>
          <w:rFonts w:ascii="Arial Narrow" w:hAnsi="Arial Narrow" w:cs="Arial"/>
          <w:b/>
          <w:bCs/>
          <w:color w:val="000000"/>
          <w:sz w:val="24"/>
          <w:szCs w:val="24"/>
        </w:rPr>
        <w:t>8.2.Dar Provimento</w:t>
      </w:r>
      <w:r w:rsidR="004F1EDD" w:rsidRPr="00F37E04">
        <w:rPr>
          <w:rFonts w:ascii="Arial Narrow" w:hAnsi="Arial Narrow" w:cs="Arial"/>
          <w:color w:val="000000"/>
          <w:sz w:val="24"/>
          <w:szCs w:val="24"/>
        </w:rPr>
        <w:t xml:space="preserve"> ao Recurso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 ora analisado diante dos motivos expostos no Relatório/Voto, no sentido de reformar o Acórdão n° 20/2019</w:t>
      </w:r>
      <w:r w:rsidR="00133AB4"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w:t>
      </w:r>
      <w:r w:rsidR="00133AB4" w:rsidRPr="00F37E04">
        <w:rPr>
          <w:rFonts w:ascii="Arial Narrow" w:hAnsi="Arial Narrow" w:cs="Arial"/>
          <w:color w:val="000000"/>
          <w:sz w:val="24"/>
          <w:szCs w:val="24"/>
        </w:rPr>
        <w:t>-</w:t>
      </w:r>
      <w:r w:rsidR="004F1EDD" w:rsidRPr="00F37E04">
        <w:rPr>
          <w:rFonts w:ascii="Arial Narrow" w:hAnsi="Arial Narrow" w:cs="Arial"/>
          <w:color w:val="000000"/>
          <w:sz w:val="24"/>
          <w:szCs w:val="24"/>
        </w:rPr>
        <w:t>Primeira Câmara, exarado nos autos do Processo TCE nº 2756/2008, referente a Prestação de contas da 4ª parcela do Termo de Convênio n</w:t>
      </w:r>
      <w:r w:rsidR="00133AB4" w:rsidRPr="00F37E04">
        <w:rPr>
          <w:rFonts w:ascii="Arial Narrow" w:hAnsi="Arial Narrow" w:cs="Arial"/>
          <w:color w:val="000000"/>
          <w:sz w:val="24"/>
          <w:szCs w:val="24"/>
        </w:rPr>
        <w:t>º</w:t>
      </w:r>
      <w:r w:rsidR="004F1EDD" w:rsidRPr="00F37E04">
        <w:rPr>
          <w:rFonts w:ascii="Arial Narrow" w:hAnsi="Arial Narrow" w:cs="Arial"/>
          <w:color w:val="000000"/>
          <w:sz w:val="24"/>
          <w:szCs w:val="24"/>
        </w:rPr>
        <w:t xml:space="preserve"> 16/2008, no sentido de </w:t>
      </w:r>
      <w:r w:rsidR="004F1EDD" w:rsidRPr="00F37E04">
        <w:rPr>
          <w:rFonts w:ascii="Arial Narrow" w:hAnsi="Arial Narrow" w:cs="Arial"/>
          <w:b/>
          <w:color w:val="000000"/>
          <w:sz w:val="24"/>
          <w:szCs w:val="24"/>
        </w:rPr>
        <w:t>excluir a multa do item 8.2 e a cobrança da mesma do item 8.3</w:t>
      </w:r>
      <w:r w:rsidR="004F1EDD" w:rsidRPr="00F37E04">
        <w:rPr>
          <w:rFonts w:ascii="Arial Narrow" w:hAnsi="Arial Narrow" w:cs="Arial"/>
          <w:color w:val="000000"/>
          <w:sz w:val="24"/>
          <w:szCs w:val="24"/>
        </w:rPr>
        <w:t xml:space="preserve">, mantendo-se os demais termos do referido </w:t>
      </w:r>
      <w:proofErr w:type="spellStart"/>
      <w:r w:rsidR="004F1EDD" w:rsidRPr="00F37E04">
        <w:rPr>
          <w:rFonts w:ascii="Arial Narrow" w:hAnsi="Arial Narrow" w:cs="Arial"/>
          <w:color w:val="000000"/>
          <w:sz w:val="24"/>
          <w:szCs w:val="24"/>
        </w:rPr>
        <w:t>decisum.</w:t>
      </w:r>
      <w:r w:rsidR="004F1EDD" w:rsidRPr="00F37E04">
        <w:rPr>
          <w:rFonts w:ascii="Arial Narrow" w:hAnsi="Arial Narrow" w:cs="Arial"/>
          <w:b/>
          <w:bCs/>
          <w:color w:val="000000"/>
          <w:sz w:val="24"/>
          <w:szCs w:val="24"/>
        </w:rPr>
        <w:t>Declaração</w:t>
      </w:r>
      <w:proofErr w:type="spellEnd"/>
      <w:r w:rsidR="004F1EDD" w:rsidRPr="00F37E04">
        <w:rPr>
          <w:rFonts w:ascii="Arial Narrow" w:hAnsi="Arial Narrow" w:cs="Arial"/>
          <w:b/>
          <w:bCs/>
          <w:color w:val="000000"/>
          <w:sz w:val="24"/>
          <w:szCs w:val="24"/>
        </w:rPr>
        <w:t xml:space="preserve"> de Impedimento: </w:t>
      </w:r>
      <w:r w:rsidR="004F1EDD" w:rsidRPr="00F37E04">
        <w:rPr>
          <w:rFonts w:ascii="Arial Narrow" w:hAnsi="Arial Narrow" w:cs="Arial"/>
          <w:bCs/>
          <w:color w:val="000000"/>
          <w:sz w:val="24"/>
          <w:szCs w:val="24"/>
        </w:rPr>
        <w:t>Conselheiro Josué Cláudio de Souza Filho (art. 65 do Regimento Interno).</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7E01F0"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616/2019</w:t>
      </w:r>
      <w:r w:rsidR="002F5490" w:rsidRPr="00F37E04">
        <w:rPr>
          <w:rFonts w:ascii="Arial Narrow" w:hAnsi="Arial Narrow" w:cs="Arial"/>
          <w:b/>
          <w:color w:val="000000"/>
          <w:sz w:val="24"/>
          <w:szCs w:val="24"/>
        </w:rPr>
        <w:t xml:space="preserve"> (Apensos: 619/2019, 617/2019, 618/2019, 2</w:t>
      </w:r>
      <w:r w:rsidR="00D76EFE" w:rsidRPr="00F37E04">
        <w:rPr>
          <w:rFonts w:ascii="Arial Narrow" w:hAnsi="Arial Narrow" w:cs="Arial"/>
          <w:b/>
          <w:color w:val="000000"/>
          <w:sz w:val="24"/>
          <w:szCs w:val="24"/>
        </w:rPr>
        <w:t>.</w:t>
      </w:r>
      <w:r w:rsidR="002F5490" w:rsidRPr="00F37E04">
        <w:rPr>
          <w:rFonts w:ascii="Arial Narrow" w:hAnsi="Arial Narrow" w:cs="Arial"/>
          <w:b/>
          <w:color w:val="000000"/>
          <w:sz w:val="24"/>
          <w:szCs w:val="24"/>
        </w:rPr>
        <w:t>756/2009, 6</w:t>
      </w:r>
      <w:r w:rsidR="00D76EFE" w:rsidRPr="00F37E04">
        <w:rPr>
          <w:rFonts w:ascii="Arial Narrow" w:hAnsi="Arial Narrow" w:cs="Arial"/>
          <w:b/>
          <w:color w:val="000000"/>
          <w:sz w:val="24"/>
          <w:szCs w:val="24"/>
        </w:rPr>
        <w:t>.</w:t>
      </w:r>
      <w:r w:rsidR="002F5490" w:rsidRPr="00F37E04">
        <w:rPr>
          <w:rFonts w:ascii="Arial Narrow" w:hAnsi="Arial Narrow" w:cs="Arial"/>
          <w:b/>
          <w:color w:val="000000"/>
          <w:sz w:val="24"/>
          <w:szCs w:val="24"/>
        </w:rPr>
        <w:t>316/2008, 6</w:t>
      </w:r>
      <w:r w:rsidR="00D76EFE" w:rsidRPr="00F37E04">
        <w:rPr>
          <w:rFonts w:ascii="Arial Narrow" w:hAnsi="Arial Narrow" w:cs="Arial"/>
          <w:b/>
          <w:color w:val="000000"/>
          <w:sz w:val="24"/>
          <w:szCs w:val="24"/>
        </w:rPr>
        <w:t>.</w:t>
      </w:r>
      <w:r w:rsidR="002F5490" w:rsidRPr="00F37E04">
        <w:rPr>
          <w:rFonts w:ascii="Arial Narrow" w:hAnsi="Arial Narrow" w:cs="Arial"/>
          <w:b/>
          <w:color w:val="000000"/>
          <w:sz w:val="24"/>
          <w:szCs w:val="24"/>
        </w:rPr>
        <w:t>193/2008 e 6</w:t>
      </w:r>
      <w:r w:rsidR="00D76EFE" w:rsidRPr="00F37E04">
        <w:rPr>
          <w:rFonts w:ascii="Arial Narrow" w:hAnsi="Arial Narrow" w:cs="Arial"/>
          <w:b/>
          <w:color w:val="000000"/>
          <w:sz w:val="24"/>
          <w:szCs w:val="24"/>
        </w:rPr>
        <w:t>.</w:t>
      </w:r>
      <w:r w:rsidR="002F5490" w:rsidRPr="00F37E04">
        <w:rPr>
          <w:rFonts w:ascii="Arial Narrow" w:hAnsi="Arial Narrow" w:cs="Arial"/>
          <w:b/>
          <w:color w:val="000000"/>
          <w:sz w:val="24"/>
          <w:szCs w:val="24"/>
        </w:rPr>
        <w:t>297/2008)</w:t>
      </w:r>
      <w:r w:rsidRPr="00F37E04">
        <w:rPr>
          <w:rFonts w:ascii="Arial Narrow" w:hAnsi="Arial Narrow" w:cs="Arial"/>
          <w:b/>
          <w:color w:val="000000"/>
          <w:sz w:val="24"/>
          <w:szCs w:val="24"/>
        </w:rPr>
        <w:t>-</w:t>
      </w:r>
      <w:r w:rsidRPr="00F37E04">
        <w:rPr>
          <w:rFonts w:ascii="Arial Narrow" w:hAnsi="Arial Narrow" w:cs="Arial"/>
          <w:color w:val="000000"/>
          <w:sz w:val="24"/>
          <w:szCs w:val="24"/>
        </w:rPr>
        <w:t xml:space="preserve"> Recurso Ordinário </w:t>
      </w:r>
      <w:r w:rsidR="002E466A" w:rsidRPr="00F37E04">
        <w:rPr>
          <w:rFonts w:ascii="Arial Narrow" w:hAnsi="Arial Narrow" w:cs="Arial"/>
          <w:color w:val="000000"/>
          <w:sz w:val="24"/>
          <w:szCs w:val="24"/>
        </w:rPr>
        <w:t>interposto pelo Sr. Pedro Duarte Guedes, em face do Acórdão n° 21/2019–TCE–P</w:t>
      </w:r>
      <w:r w:rsidR="002F6D11" w:rsidRPr="00F37E04">
        <w:rPr>
          <w:rFonts w:ascii="Arial Narrow" w:hAnsi="Arial Narrow" w:cs="Arial"/>
          <w:color w:val="000000"/>
          <w:sz w:val="24"/>
          <w:szCs w:val="24"/>
        </w:rPr>
        <w:t>rimeira</w:t>
      </w:r>
      <w:r w:rsidR="002E466A" w:rsidRPr="00F37E04">
        <w:rPr>
          <w:rFonts w:ascii="Arial Narrow" w:hAnsi="Arial Narrow" w:cs="Arial"/>
          <w:color w:val="000000"/>
          <w:sz w:val="24"/>
          <w:szCs w:val="24"/>
        </w:rPr>
        <w:t xml:space="preserve"> C</w:t>
      </w:r>
      <w:r w:rsidR="002F6D11" w:rsidRPr="00F37E04">
        <w:rPr>
          <w:rFonts w:ascii="Arial Narrow" w:hAnsi="Arial Narrow" w:cs="Arial"/>
          <w:color w:val="000000"/>
          <w:sz w:val="24"/>
          <w:szCs w:val="24"/>
        </w:rPr>
        <w:t>âmara</w:t>
      </w:r>
      <w:r w:rsidR="002E466A" w:rsidRPr="00F37E04">
        <w:rPr>
          <w:rFonts w:ascii="Arial Narrow" w:hAnsi="Arial Narrow" w:cs="Arial"/>
          <w:color w:val="000000"/>
          <w:sz w:val="24"/>
          <w:szCs w:val="24"/>
        </w:rPr>
        <w:t>, exarado nos autos do Processo TCE nº 6.316/2008</w:t>
      </w:r>
      <w:r w:rsidRPr="00F37E04">
        <w:rPr>
          <w:rFonts w:ascii="Arial Narrow" w:hAnsi="Arial Narrow" w:cs="Arial"/>
          <w:color w:val="000000"/>
          <w:sz w:val="24"/>
          <w:szCs w:val="24"/>
        </w:rPr>
        <w:t xml:space="preserve">. </w:t>
      </w:r>
      <w:r w:rsidR="008C5650" w:rsidRPr="00F37E04">
        <w:rPr>
          <w:rFonts w:ascii="Arial Narrow" w:hAnsi="Arial Narrow" w:cs="Arial"/>
          <w:b/>
          <w:bCs/>
          <w:color w:val="000000"/>
          <w:sz w:val="24"/>
          <w:szCs w:val="24"/>
        </w:rPr>
        <w:t>Advogados:</w:t>
      </w:r>
      <w:r w:rsidR="008C5650" w:rsidRPr="00F37E04">
        <w:rPr>
          <w:rFonts w:ascii="Arial Narrow" w:hAnsi="Arial Narrow" w:cs="Arial"/>
          <w:bCs/>
          <w:color w:val="000000"/>
          <w:sz w:val="24"/>
          <w:szCs w:val="24"/>
        </w:rPr>
        <w:t xml:space="preserve"> Fábio Nunes Bandeira de Melo – OAB/AM 4331, Bruno Vieira da Rocha </w:t>
      </w:r>
      <w:proofErr w:type="spellStart"/>
      <w:proofErr w:type="gramStart"/>
      <w:r w:rsidR="008C5650" w:rsidRPr="00F37E04">
        <w:rPr>
          <w:rFonts w:ascii="Arial Narrow" w:hAnsi="Arial Narrow" w:cs="Arial"/>
          <w:bCs/>
          <w:color w:val="000000"/>
          <w:sz w:val="24"/>
          <w:szCs w:val="24"/>
        </w:rPr>
        <w:t>Barbirato</w:t>
      </w:r>
      <w:proofErr w:type="spellEnd"/>
      <w:r w:rsidR="008C5650" w:rsidRPr="00F37E04">
        <w:rPr>
          <w:rFonts w:ascii="Arial Narrow" w:hAnsi="Arial Narrow" w:cs="Arial"/>
          <w:bCs/>
          <w:color w:val="000000"/>
          <w:sz w:val="24"/>
          <w:szCs w:val="24"/>
        </w:rPr>
        <w:t xml:space="preserve"> –OAB</w:t>
      </w:r>
      <w:proofErr w:type="gramEnd"/>
      <w:r w:rsidR="008C5650" w:rsidRPr="00F37E04">
        <w:rPr>
          <w:rFonts w:ascii="Arial Narrow" w:hAnsi="Arial Narrow" w:cs="Arial"/>
          <w:bCs/>
          <w:color w:val="000000"/>
          <w:sz w:val="24"/>
          <w:szCs w:val="24"/>
        </w:rPr>
        <w:t>/AM 6975, Amanda Gouveia Moura –OAB/AM 7222, Fernanda Couto de Oliveira -OAB/AM 11.413, Igor Arnaud Ferreira –OAB/AM 10.428 e Larissa Oliveira de Sousa – OAB/AM 14193</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AC441A" w:rsidRPr="00F37E04" w:rsidRDefault="007E01F0"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 xml:space="preserve">ACÓRDÃO Nº </w:t>
      </w:r>
      <w:proofErr w:type="gramStart"/>
      <w:r w:rsidRPr="00F37E04">
        <w:rPr>
          <w:rFonts w:ascii="Arial Narrow" w:hAnsi="Arial Narrow" w:cs="Arial"/>
          <w:b/>
          <w:color w:val="000000"/>
          <w:sz w:val="24"/>
          <w:szCs w:val="24"/>
        </w:rPr>
        <w:t>146/2020:</w:t>
      </w:r>
      <w:proofErr w:type="gramEnd"/>
      <w:r w:rsidR="004F1EDD" w:rsidRPr="00F37E04">
        <w:rPr>
          <w:rFonts w:ascii="Arial Narrow" w:hAnsi="Arial Narrow" w:cs="Arial"/>
          <w:color w:val="000000"/>
          <w:sz w:val="24"/>
          <w:szCs w:val="24"/>
        </w:rPr>
        <w:t xml:space="preserve">Vistos, relatados e discutidos estes autos acima identificados, </w:t>
      </w:r>
      <w:r w:rsidR="004F1EDD" w:rsidRPr="00F37E04">
        <w:rPr>
          <w:rFonts w:ascii="Arial Narrow" w:hAnsi="Arial Narrow" w:cs="Arial"/>
          <w:b/>
          <w:color w:val="000000"/>
          <w:sz w:val="24"/>
          <w:szCs w:val="24"/>
        </w:rPr>
        <w:t>ACORDAM</w:t>
      </w:r>
      <w:r w:rsidR="004F1EDD" w:rsidRPr="00F37E04">
        <w:rPr>
          <w:rFonts w:ascii="Arial Narrow" w:hAnsi="Arial Narrow" w:cs="Arial"/>
          <w:color w:val="000000"/>
          <w:sz w:val="24"/>
          <w:szCs w:val="24"/>
        </w:rPr>
        <w:t xml:space="preserve"> os Excelentíssimos Senhores Conselheiros do Tribunal de Contas do Estado do Amazonas, reunidos em Sessão do </w:t>
      </w:r>
      <w:r w:rsidR="004F1EDD" w:rsidRPr="00F37E04">
        <w:rPr>
          <w:rFonts w:ascii="Arial Narrow" w:hAnsi="Arial Narrow" w:cs="Arial"/>
          <w:b/>
          <w:color w:val="000000"/>
          <w:sz w:val="24"/>
          <w:szCs w:val="24"/>
        </w:rPr>
        <w:t>Tribunal Pleno</w:t>
      </w:r>
      <w:r w:rsidR="004F1EDD" w:rsidRPr="00F37E04">
        <w:rPr>
          <w:rFonts w:ascii="Arial Narrow" w:hAnsi="Arial Narrow" w:cs="Arial"/>
          <w:color w:val="000000"/>
          <w:sz w:val="24"/>
          <w:szCs w:val="24"/>
        </w:rPr>
        <w:t xml:space="preserve">, no exercício da competência atribuída pelo art.11, III, alínea “f”, item 3, da Resolução nº 04/2002-TCE/AM, </w:t>
      </w:r>
      <w:r w:rsidR="004F1EDD" w:rsidRPr="00F37E04">
        <w:rPr>
          <w:rFonts w:ascii="Arial Narrow" w:hAnsi="Arial Narrow" w:cs="Arial"/>
          <w:b/>
          <w:bCs/>
          <w:color w:val="000000"/>
          <w:sz w:val="24"/>
          <w:szCs w:val="24"/>
        </w:rPr>
        <w:t>à unanimidade</w:t>
      </w:r>
      <w:r w:rsidR="004F1EDD" w:rsidRPr="00F37E04">
        <w:rPr>
          <w:rFonts w:ascii="Arial Narrow" w:hAnsi="Arial Narrow" w:cs="Arial"/>
          <w:color w:val="000000"/>
          <w:sz w:val="24"/>
          <w:szCs w:val="24"/>
        </w:rPr>
        <w:t xml:space="preserve">, nos termos do voto da Excelentíssima Senhora Conselheira-Relatora, </w:t>
      </w:r>
      <w:r w:rsidR="004F1EDD" w:rsidRPr="00F37E04">
        <w:rPr>
          <w:rFonts w:ascii="Arial Narrow" w:hAnsi="Arial Narrow" w:cs="Arial"/>
          <w:b/>
          <w:color w:val="000000"/>
          <w:sz w:val="24"/>
          <w:szCs w:val="24"/>
        </w:rPr>
        <w:t>em consonância</w:t>
      </w:r>
      <w:r w:rsidR="004F1EDD" w:rsidRPr="00F37E04">
        <w:rPr>
          <w:rFonts w:ascii="Arial Narrow" w:hAnsi="Arial Narrow" w:cs="Arial"/>
          <w:color w:val="000000"/>
          <w:sz w:val="24"/>
          <w:szCs w:val="24"/>
        </w:rPr>
        <w:t xml:space="preserve"> com pronunciamento do Ministério Público junto a este Tribunal, no sentido de:</w:t>
      </w:r>
      <w:r w:rsidR="004F1EDD" w:rsidRPr="00F37E04">
        <w:rPr>
          <w:rFonts w:ascii="Arial Narrow" w:hAnsi="Arial Narrow" w:cs="Arial"/>
          <w:b/>
          <w:bCs/>
          <w:color w:val="000000"/>
          <w:sz w:val="24"/>
          <w:szCs w:val="24"/>
        </w:rPr>
        <w:t>8.1.Conhecer</w:t>
      </w:r>
      <w:r w:rsidR="004F1EDD" w:rsidRPr="00F37E04">
        <w:rPr>
          <w:rFonts w:ascii="Arial Narrow" w:hAnsi="Arial Narrow" w:cs="Arial"/>
          <w:color w:val="000000"/>
          <w:sz w:val="24"/>
          <w:szCs w:val="24"/>
        </w:rPr>
        <w:t xml:space="preserve"> do Recurso Ordinário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-Prefeito Municipal de Careiro da Várzea à época, visto que o meio impugnatório em exame atende os parâmetros previstos no art.151, caput, da Resolução n</w:t>
      </w:r>
      <w:r w:rsidR="0083496B" w:rsidRPr="00F37E04">
        <w:rPr>
          <w:rFonts w:ascii="Arial Narrow" w:hAnsi="Arial Narrow" w:cs="Arial"/>
          <w:color w:val="000000"/>
          <w:sz w:val="24"/>
          <w:szCs w:val="24"/>
        </w:rPr>
        <w:t>º</w:t>
      </w:r>
      <w:r w:rsidR="004F1EDD" w:rsidRPr="00F37E04">
        <w:rPr>
          <w:rFonts w:ascii="Arial Narrow" w:hAnsi="Arial Narrow" w:cs="Arial"/>
          <w:color w:val="000000"/>
          <w:sz w:val="24"/>
          <w:szCs w:val="24"/>
        </w:rPr>
        <w:t xml:space="preserve"> 04/2002</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TCE/AM, para que;</w:t>
      </w:r>
      <w:r w:rsidR="004F1EDD" w:rsidRPr="00F37E04">
        <w:rPr>
          <w:rFonts w:ascii="Arial Narrow" w:hAnsi="Arial Narrow" w:cs="Arial"/>
          <w:b/>
          <w:bCs/>
          <w:color w:val="000000"/>
          <w:sz w:val="24"/>
          <w:szCs w:val="24"/>
        </w:rPr>
        <w:t>8.2.Dar Provimento</w:t>
      </w:r>
      <w:r w:rsidR="004F1EDD" w:rsidRPr="00F37E04">
        <w:rPr>
          <w:rFonts w:ascii="Arial Narrow" w:hAnsi="Arial Narrow" w:cs="Arial"/>
          <w:color w:val="000000"/>
          <w:sz w:val="24"/>
          <w:szCs w:val="24"/>
        </w:rPr>
        <w:t xml:space="preserve"> ao Recurso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 diante dos motivos expostos no Relatório/Voto, no sentido de reformar o Acórdão n° 21/2019</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Primeira Câmara, exarado nos autos do Processo TCE nº 6316/2008, referente a prestação de contas da 3ª parcela do Termo de Convênio n</w:t>
      </w:r>
      <w:r w:rsidR="0083496B" w:rsidRPr="00F37E04">
        <w:rPr>
          <w:rFonts w:ascii="Arial Narrow" w:hAnsi="Arial Narrow" w:cs="Arial"/>
          <w:color w:val="000000"/>
          <w:sz w:val="24"/>
          <w:szCs w:val="24"/>
        </w:rPr>
        <w:t>º</w:t>
      </w:r>
      <w:r w:rsidR="004F1EDD" w:rsidRPr="00F37E04">
        <w:rPr>
          <w:rFonts w:ascii="Arial Narrow" w:hAnsi="Arial Narrow" w:cs="Arial"/>
          <w:color w:val="000000"/>
          <w:sz w:val="24"/>
          <w:szCs w:val="24"/>
        </w:rPr>
        <w:t xml:space="preserve"> 16/2008, no sentido de </w:t>
      </w:r>
      <w:r w:rsidR="004F1EDD" w:rsidRPr="00F37E04">
        <w:rPr>
          <w:rFonts w:ascii="Arial Narrow" w:hAnsi="Arial Narrow" w:cs="Arial"/>
          <w:b/>
          <w:color w:val="000000"/>
          <w:sz w:val="24"/>
          <w:szCs w:val="24"/>
        </w:rPr>
        <w:t>excluir a multa do item 8.2 e a cobrança da mesma do item 8.3</w:t>
      </w:r>
      <w:r w:rsidR="004F1EDD" w:rsidRPr="00F37E04">
        <w:rPr>
          <w:rFonts w:ascii="Arial Narrow" w:hAnsi="Arial Narrow" w:cs="Arial"/>
          <w:color w:val="000000"/>
          <w:sz w:val="24"/>
          <w:szCs w:val="24"/>
        </w:rPr>
        <w:t xml:space="preserve">, mantendo-se os demais termos do referido </w:t>
      </w:r>
      <w:proofErr w:type="spellStart"/>
      <w:r w:rsidR="004F1EDD" w:rsidRPr="00F37E04">
        <w:rPr>
          <w:rFonts w:ascii="Arial Narrow" w:hAnsi="Arial Narrow" w:cs="Arial"/>
          <w:color w:val="000000"/>
          <w:sz w:val="24"/>
          <w:szCs w:val="24"/>
        </w:rPr>
        <w:t>decisum.</w:t>
      </w:r>
      <w:r w:rsidR="004F1EDD" w:rsidRPr="00F37E04">
        <w:rPr>
          <w:rFonts w:ascii="Arial Narrow" w:hAnsi="Arial Narrow" w:cs="Arial"/>
          <w:b/>
          <w:bCs/>
          <w:color w:val="000000"/>
          <w:sz w:val="24"/>
          <w:szCs w:val="24"/>
        </w:rPr>
        <w:t>Declaração</w:t>
      </w:r>
      <w:proofErr w:type="spellEnd"/>
      <w:r w:rsidR="004F1EDD" w:rsidRPr="00F37E04">
        <w:rPr>
          <w:rFonts w:ascii="Arial Narrow" w:hAnsi="Arial Narrow" w:cs="Arial"/>
          <w:b/>
          <w:bCs/>
          <w:color w:val="000000"/>
          <w:sz w:val="24"/>
          <w:szCs w:val="24"/>
        </w:rPr>
        <w:t xml:space="preserve"> de Impedimento: </w:t>
      </w:r>
      <w:r w:rsidR="004F1EDD" w:rsidRPr="00F37E04">
        <w:rPr>
          <w:rFonts w:ascii="Arial Narrow" w:hAnsi="Arial Narrow" w:cs="Arial"/>
          <w:bCs/>
          <w:color w:val="000000"/>
          <w:sz w:val="24"/>
          <w:szCs w:val="24"/>
        </w:rPr>
        <w:t>Conselheiro Josué Cláudio de Souza Filho (art. 65 do Regimento Interno).</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618/2019</w:t>
      </w:r>
      <w:r w:rsidR="00D76EFE" w:rsidRPr="00F37E04">
        <w:rPr>
          <w:rFonts w:ascii="Arial Narrow" w:hAnsi="Arial Narrow" w:cs="Arial"/>
          <w:b/>
          <w:color w:val="000000"/>
          <w:sz w:val="24"/>
          <w:szCs w:val="24"/>
        </w:rPr>
        <w:t xml:space="preserve"> (Apensos: 619/2019, 616/2019, 617/2019, 2.756/2009, 6.316/2008, 6.193/2008 e 6.297/2008)</w:t>
      </w:r>
      <w:r w:rsidR="007E01F0"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 xml:space="preserve">Recurso Ordinário </w:t>
      </w:r>
      <w:r w:rsidR="00E05BCD" w:rsidRPr="00F37E04">
        <w:rPr>
          <w:rFonts w:ascii="Arial Narrow" w:hAnsi="Arial Narrow" w:cs="Arial"/>
          <w:color w:val="000000"/>
          <w:sz w:val="24"/>
          <w:szCs w:val="24"/>
        </w:rPr>
        <w:t>interposto pelo Sr. Pedro Duarte Guedes, em face do Acórdão n° 19/2019–TCE–Primeira Câmara, exarado nos autos do Processo TCE nº 6.297/2008</w:t>
      </w:r>
      <w:r w:rsidRPr="00F37E04">
        <w:rPr>
          <w:rFonts w:ascii="Arial Narrow" w:hAnsi="Arial Narrow" w:cs="Arial"/>
          <w:color w:val="000000"/>
          <w:sz w:val="24"/>
          <w:szCs w:val="24"/>
        </w:rPr>
        <w:t xml:space="preserve">. </w:t>
      </w:r>
      <w:r w:rsidR="00EE17B9" w:rsidRPr="00F37E04">
        <w:rPr>
          <w:rFonts w:ascii="Arial Narrow" w:hAnsi="Arial Narrow" w:cs="Arial"/>
          <w:b/>
          <w:bCs/>
          <w:color w:val="000000"/>
          <w:sz w:val="24"/>
          <w:szCs w:val="24"/>
        </w:rPr>
        <w:t>Advogados:</w:t>
      </w:r>
      <w:r w:rsidR="00EE17B9" w:rsidRPr="00F37E04">
        <w:rPr>
          <w:rFonts w:ascii="Arial Narrow" w:hAnsi="Arial Narrow" w:cs="Arial"/>
          <w:bCs/>
          <w:color w:val="000000"/>
          <w:sz w:val="24"/>
          <w:szCs w:val="24"/>
        </w:rPr>
        <w:t xml:space="preserve"> Fábio Nunes Bandeira de Melo – OAB/AM 4331, Bruno Vieira da Rocha </w:t>
      </w:r>
      <w:proofErr w:type="spellStart"/>
      <w:proofErr w:type="gramStart"/>
      <w:r w:rsidR="00EE17B9" w:rsidRPr="00F37E04">
        <w:rPr>
          <w:rFonts w:ascii="Arial Narrow" w:hAnsi="Arial Narrow" w:cs="Arial"/>
          <w:bCs/>
          <w:color w:val="000000"/>
          <w:sz w:val="24"/>
          <w:szCs w:val="24"/>
        </w:rPr>
        <w:t>Barbirato</w:t>
      </w:r>
      <w:proofErr w:type="spellEnd"/>
      <w:r w:rsidR="00EE17B9" w:rsidRPr="00F37E04">
        <w:rPr>
          <w:rFonts w:ascii="Arial Narrow" w:hAnsi="Arial Narrow" w:cs="Arial"/>
          <w:bCs/>
          <w:color w:val="000000"/>
          <w:sz w:val="24"/>
          <w:szCs w:val="24"/>
        </w:rPr>
        <w:t xml:space="preserve"> –OAB</w:t>
      </w:r>
      <w:proofErr w:type="gramEnd"/>
      <w:r w:rsidR="00EE17B9" w:rsidRPr="00F37E04">
        <w:rPr>
          <w:rFonts w:ascii="Arial Narrow" w:hAnsi="Arial Narrow" w:cs="Arial"/>
          <w:bCs/>
          <w:color w:val="000000"/>
          <w:sz w:val="24"/>
          <w:szCs w:val="24"/>
        </w:rPr>
        <w:t>/AM 6975, Amanda Gouveia Moura –OAB/AM 7222, Fernanda Couto de Oliveira - OAB/AM 11.413, Igor Arnaud Ferreira –OAB/AM 10.428 e Larissa Oliveira de Sousa –OAB/AM 14193</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ACÓRDÃO</w:t>
      </w:r>
      <w:r w:rsidR="007E01F0"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147/2020:</w:t>
      </w:r>
      <w:proofErr w:type="gramEnd"/>
      <w:r w:rsidR="004F1EDD" w:rsidRPr="00F37E04">
        <w:rPr>
          <w:rFonts w:ascii="Arial Narrow" w:hAnsi="Arial Narrow" w:cs="Arial"/>
          <w:color w:val="000000"/>
          <w:sz w:val="24"/>
          <w:szCs w:val="24"/>
        </w:rPr>
        <w:t xml:space="preserve">Vistos, relatados e discutidos estes autos acima identificados, </w:t>
      </w:r>
      <w:r w:rsidR="004F1EDD" w:rsidRPr="00F37E04">
        <w:rPr>
          <w:rFonts w:ascii="Arial Narrow" w:hAnsi="Arial Narrow" w:cs="Arial"/>
          <w:b/>
          <w:color w:val="000000"/>
          <w:sz w:val="24"/>
          <w:szCs w:val="24"/>
        </w:rPr>
        <w:t>ACORDAM</w:t>
      </w:r>
      <w:r w:rsidR="004F1EDD" w:rsidRPr="00F37E04">
        <w:rPr>
          <w:rFonts w:ascii="Arial Narrow" w:hAnsi="Arial Narrow" w:cs="Arial"/>
          <w:color w:val="000000"/>
          <w:sz w:val="24"/>
          <w:szCs w:val="24"/>
        </w:rPr>
        <w:t xml:space="preserve"> os Excelentíssimos Senhores Conselheiros do Tribunal de Contas do Estado do Amazonas, reunidos em Sessão do </w:t>
      </w:r>
      <w:r w:rsidR="004F1EDD" w:rsidRPr="00F37E04">
        <w:rPr>
          <w:rFonts w:ascii="Arial Narrow" w:hAnsi="Arial Narrow" w:cs="Arial"/>
          <w:b/>
          <w:color w:val="000000"/>
          <w:sz w:val="24"/>
          <w:szCs w:val="24"/>
        </w:rPr>
        <w:t>Tribunal Pleno</w:t>
      </w:r>
      <w:r w:rsidR="004F1EDD" w:rsidRPr="00F37E04">
        <w:rPr>
          <w:rFonts w:ascii="Arial Narrow" w:hAnsi="Arial Narrow" w:cs="Arial"/>
          <w:color w:val="000000"/>
          <w:sz w:val="24"/>
          <w:szCs w:val="24"/>
        </w:rPr>
        <w:t xml:space="preserve">, no exercício da competência atribuída pelo art.11, III, alínea “f”, item 3, da Resolução nº 04/2002-TCE/AM, </w:t>
      </w:r>
      <w:r w:rsidR="004F1EDD" w:rsidRPr="00F37E04">
        <w:rPr>
          <w:rFonts w:ascii="Arial Narrow" w:hAnsi="Arial Narrow" w:cs="Arial"/>
          <w:b/>
          <w:bCs/>
          <w:color w:val="000000"/>
          <w:sz w:val="24"/>
          <w:szCs w:val="24"/>
        </w:rPr>
        <w:t>à unanimidade</w:t>
      </w:r>
      <w:r w:rsidR="004F1EDD" w:rsidRPr="00F37E04">
        <w:rPr>
          <w:rFonts w:ascii="Arial Narrow" w:hAnsi="Arial Narrow" w:cs="Arial"/>
          <w:color w:val="000000"/>
          <w:sz w:val="24"/>
          <w:szCs w:val="24"/>
        </w:rPr>
        <w:t xml:space="preserve">, nos termos do voto da Excelentíssima Senhora Conselheira-Relatora, </w:t>
      </w:r>
      <w:r w:rsidR="004F1EDD" w:rsidRPr="00F37E04">
        <w:rPr>
          <w:rFonts w:ascii="Arial Narrow" w:hAnsi="Arial Narrow" w:cs="Arial"/>
          <w:b/>
          <w:color w:val="000000"/>
          <w:sz w:val="24"/>
          <w:szCs w:val="24"/>
        </w:rPr>
        <w:t>em divergência</w:t>
      </w:r>
      <w:r w:rsidR="004F1EDD" w:rsidRPr="00F37E04">
        <w:rPr>
          <w:rFonts w:ascii="Arial Narrow" w:hAnsi="Arial Narrow" w:cs="Arial"/>
          <w:color w:val="000000"/>
          <w:sz w:val="24"/>
          <w:szCs w:val="24"/>
        </w:rPr>
        <w:t xml:space="preserve"> com pronunciamento do Ministério Público junto a este Tribunal, no sentido de:</w:t>
      </w:r>
      <w:r w:rsidR="004F1EDD" w:rsidRPr="00F37E04">
        <w:rPr>
          <w:rFonts w:ascii="Arial Narrow" w:hAnsi="Arial Narrow" w:cs="Arial"/>
          <w:b/>
          <w:bCs/>
          <w:color w:val="000000"/>
          <w:sz w:val="24"/>
          <w:szCs w:val="24"/>
        </w:rPr>
        <w:t>8.1.Conhecer</w:t>
      </w:r>
      <w:r w:rsidR="004F1EDD" w:rsidRPr="00F37E04">
        <w:rPr>
          <w:rFonts w:ascii="Arial Narrow" w:hAnsi="Arial Narrow" w:cs="Arial"/>
          <w:color w:val="000000"/>
          <w:sz w:val="24"/>
          <w:szCs w:val="24"/>
        </w:rPr>
        <w:t xml:space="preserve"> do Recurso Ordinário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-Prefeito Municipal de Careiro da Várzea à época, visto que o meio impugnatório em exame atende os parâmetros previstos no art.151, caput, da Resolução n</w:t>
      </w:r>
      <w:r w:rsidR="0083496B" w:rsidRPr="00F37E04">
        <w:rPr>
          <w:rFonts w:ascii="Arial Narrow" w:hAnsi="Arial Narrow" w:cs="Arial"/>
          <w:color w:val="000000"/>
          <w:sz w:val="24"/>
          <w:szCs w:val="24"/>
        </w:rPr>
        <w:t>º</w:t>
      </w:r>
      <w:r w:rsidR="004F1EDD" w:rsidRPr="00F37E04">
        <w:rPr>
          <w:rFonts w:ascii="Arial Narrow" w:hAnsi="Arial Narrow" w:cs="Arial"/>
          <w:color w:val="000000"/>
          <w:sz w:val="24"/>
          <w:szCs w:val="24"/>
        </w:rPr>
        <w:t xml:space="preserve"> 04/2002</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TCE/AM, para que;</w:t>
      </w:r>
      <w:r w:rsidR="004F1EDD" w:rsidRPr="00F37E04">
        <w:rPr>
          <w:rFonts w:ascii="Arial Narrow" w:hAnsi="Arial Narrow" w:cs="Arial"/>
          <w:b/>
          <w:bCs/>
          <w:color w:val="000000"/>
          <w:sz w:val="24"/>
          <w:szCs w:val="24"/>
        </w:rPr>
        <w:t xml:space="preserve">8.2.Dar Provimento </w:t>
      </w:r>
      <w:r w:rsidR="004F1EDD" w:rsidRPr="00F37E04">
        <w:rPr>
          <w:rFonts w:ascii="Arial Narrow" w:hAnsi="Arial Narrow" w:cs="Arial"/>
          <w:color w:val="000000"/>
          <w:sz w:val="24"/>
          <w:szCs w:val="24"/>
        </w:rPr>
        <w:t xml:space="preserve">ao Recurso do </w:t>
      </w:r>
      <w:r w:rsidR="004F1EDD" w:rsidRPr="00F37E04">
        <w:rPr>
          <w:rFonts w:ascii="Arial Narrow" w:hAnsi="Arial Narrow" w:cs="Arial"/>
          <w:b/>
          <w:color w:val="000000"/>
          <w:sz w:val="24"/>
          <w:szCs w:val="24"/>
        </w:rPr>
        <w:t>Sr. Pedro Duarte Guedes</w:t>
      </w:r>
      <w:r w:rsidR="004F1EDD" w:rsidRPr="00F37E04">
        <w:rPr>
          <w:rFonts w:ascii="Arial Narrow" w:hAnsi="Arial Narrow" w:cs="Arial"/>
          <w:color w:val="000000"/>
          <w:sz w:val="24"/>
          <w:szCs w:val="24"/>
        </w:rPr>
        <w:t>, diante dos motivos expostos no Relatório/Voto, no sentido de reformar o Acórdão n° 19/2019</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TCE</w:t>
      </w:r>
      <w:r w:rsidR="0083496B" w:rsidRPr="00F37E04">
        <w:rPr>
          <w:rFonts w:ascii="Arial Narrow" w:hAnsi="Arial Narrow" w:cs="Arial"/>
          <w:color w:val="000000"/>
          <w:sz w:val="24"/>
          <w:szCs w:val="24"/>
        </w:rPr>
        <w:t>-</w:t>
      </w:r>
      <w:r w:rsidR="004F1EDD" w:rsidRPr="00F37E04">
        <w:rPr>
          <w:rFonts w:ascii="Arial Narrow" w:hAnsi="Arial Narrow" w:cs="Arial"/>
          <w:color w:val="000000"/>
          <w:sz w:val="24"/>
          <w:szCs w:val="24"/>
        </w:rPr>
        <w:t xml:space="preserve">Primeira Câmara, exarado nos autos do Processo TCE nº 6297/2008, referente a 1ª parcela do Termo de </w:t>
      </w:r>
      <w:r w:rsidR="004F1EDD" w:rsidRPr="00F37E04">
        <w:rPr>
          <w:rFonts w:ascii="Arial Narrow" w:hAnsi="Arial Narrow" w:cs="Arial"/>
          <w:color w:val="000000"/>
          <w:sz w:val="24"/>
          <w:szCs w:val="24"/>
        </w:rPr>
        <w:lastRenderedPageBreak/>
        <w:t>Convênio n</w:t>
      </w:r>
      <w:r w:rsidR="0083496B" w:rsidRPr="00F37E04">
        <w:rPr>
          <w:rFonts w:ascii="Arial Narrow" w:hAnsi="Arial Narrow" w:cs="Arial"/>
          <w:color w:val="000000"/>
          <w:sz w:val="24"/>
          <w:szCs w:val="24"/>
        </w:rPr>
        <w:t xml:space="preserve">º </w:t>
      </w:r>
      <w:r w:rsidR="004F1EDD" w:rsidRPr="00F37E04">
        <w:rPr>
          <w:rFonts w:ascii="Arial Narrow" w:hAnsi="Arial Narrow" w:cs="Arial"/>
          <w:color w:val="000000"/>
          <w:sz w:val="24"/>
          <w:szCs w:val="24"/>
        </w:rPr>
        <w:t xml:space="preserve">16/2008, no sentido de </w:t>
      </w:r>
      <w:r w:rsidR="004F1EDD" w:rsidRPr="00F37E04">
        <w:rPr>
          <w:rFonts w:ascii="Arial Narrow" w:hAnsi="Arial Narrow" w:cs="Arial"/>
          <w:b/>
          <w:color w:val="000000"/>
          <w:sz w:val="24"/>
          <w:szCs w:val="24"/>
        </w:rPr>
        <w:t xml:space="preserve">excluir a multa do item 8.3 e a cobrança da mesma </w:t>
      </w:r>
      <w:r w:rsidR="004B523D" w:rsidRPr="00F37E04">
        <w:rPr>
          <w:rFonts w:ascii="Arial Narrow" w:hAnsi="Arial Narrow" w:cs="Arial"/>
          <w:b/>
          <w:color w:val="000000"/>
          <w:sz w:val="24"/>
          <w:szCs w:val="24"/>
        </w:rPr>
        <w:t xml:space="preserve">do </w:t>
      </w:r>
      <w:r w:rsidR="004F1EDD" w:rsidRPr="00F37E04">
        <w:rPr>
          <w:rFonts w:ascii="Arial Narrow" w:hAnsi="Arial Narrow" w:cs="Arial"/>
          <w:b/>
          <w:color w:val="000000"/>
          <w:sz w:val="24"/>
          <w:szCs w:val="24"/>
        </w:rPr>
        <w:t>item 8.4</w:t>
      </w:r>
      <w:r w:rsidR="004F1EDD" w:rsidRPr="00F37E04">
        <w:rPr>
          <w:rFonts w:ascii="Arial Narrow" w:hAnsi="Arial Narrow" w:cs="Arial"/>
          <w:color w:val="000000"/>
          <w:sz w:val="24"/>
          <w:szCs w:val="24"/>
        </w:rPr>
        <w:t xml:space="preserve">, mantendo-se os demais termos do referido </w:t>
      </w:r>
      <w:proofErr w:type="spellStart"/>
      <w:r w:rsidR="004F1EDD" w:rsidRPr="00F37E04">
        <w:rPr>
          <w:rFonts w:ascii="Arial Narrow" w:hAnsi="Arial Narrow" w:cs="Arial"/>
          <w:color w:val="000000"/>
          <w:sz w:val="24"/>
          <w:szCs w:val="24"/>
        </w:rPr>
        <w:t>decisum.</w:t>
      </w:r>
      <w:r w:rsidR="004F1EDD" w:rsidRPr="00F37E04">
        <w:rPr>
          <w:rFonts w:ascii="Arial Narrow" w:hAnsi="Arial Narrow" w:cs="Arial"/>
          <w:b/>
          <w:bCs/>
          <w:color w:val="000000"/>
          <w:sz w:val="24"/>
          <w:szCs w:val="24"/>
        </w:rPr>
        <w:t>Declaração</w:t>
      </w:r>
      <w:proofErr w:type="spellEnd"/>
      <w:r w:rsidR="004F1EDD" w:rsidRPr="00F37E04">
        <w:rPr>
          <w:rFonts w:ascii="Arial Narrow" w:hAnsi="Arial Narrow" w:cs="Arial"/>
          <w:b/>
          <w:bCs/>
          <w:color w:val="000000"/>
          <w:sz w:val="24"/>
          <w:szCs w:val="24"/>
        </w:rPr>
        <w:t xml:space="preserve"> de Impedimento: </w:t>
      </w:r>
      <w:r w:rsidR="004F1EDD" w:rsidRPr="00F37E04">
        <w:rPr>
          <w:rFonts w:ascii="Arial Narrow" w:hAnsi="Arial Narrow" w:cs="Arial"/>
          <w:bCs/>
          <w:color w:val="000000"/>
          <w:sz w:val="24"/>
          <w:szCs w:val="24"/>
        </w:rPr>
        <w:t xml:space="preserve">Conselheiro Josué Cláudio de Souza Filho </w:t>
      </w:r>
      <w:r w:rsidR="00134A27" w:rsidRPr="00F37E04">
        <w:rPr>
          <w:rFonts w:ascii="Arial Narrow" w:hAnsi="Arial Narrow" w:cs="Arial"/>
          <w:bCs/>
          <w:color w:val="000000"/>
          <w:sz w:val="24"/>
          <w:szCs w:val="24"/>
        </w:rPr>
        <w:t xml:space="preserve">(art. 65 do Regimento Interno). </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13</w:t>
      </w:r>
      <w:r w:rsidR="007E01F0" w:rsidRPr="00F37E04">
        <w:rPr>
          <w:rFonts w:ascii="Arial Narrow" w:hAnsi="Arial Narrow" w:cs="Arial"/>
          <w:b/>
          <w:color w:val="000000"/>
          <w:sz w:val="24"/>
          <w:szCs w:val="24"/>
        </w:rPr>
        <w:t>.</w:t>
      </w:r>
      <w:r w:rsidRPr="00F37E04">
        <w:rPr>
          <w:rFonts w:ascii="Arial Narrow" w:hAnsi="Arial Narrow" w:cs="Arial"/>
          <w:b/>
          <w:color w:val="000000"/>
          <w:sz w:val="24"/>
          <w:szCs w:val="24"/>
        </w:rPr>
        <w:t>911/2019</w:t>
      </w:r>
      <w:r w:rsidR="007E01F0" w:rsidRPr="00F37E04">
        <w:rPr>
          <w:rFonts w:ascii="Arial Narrow" w:hAnsi="Arial Narrow" w:cs="Arial"/>
          <w:b/>
          <w:color w:val="000000"/>
          <w:sz w:val="24"/>
          <w:szCs w:val="24"/>
        </w:rPr>
        <w:t xml:space="preserve"> (Apensos</w:t>
      </w:r>
      <w:r w:rsidRPr="00F37E04">
        <w:rPr>
          <w:rFonts w:ascii="Arial Narrow" w:hAnsi="Arial Narrow" w:cs="Arial"/>
          <w:b/>
          <w:color w:val="000000"/>
          <w:sz w:val="24"/>
          <w:szCs w:val="24"/>
        </w:rPr>
        <w:t>: 10</w:t>
      </w:r>
      <w:r w:rsidR="0083496B" w:rsidRPr="00F37E04">
        <w:rPr>
          <w:rFonts w:ascii="Arial Narrow" w:hAnsi="Arial Narrow" w:cs="Arial"/>
          <w:b/>
          <w:color w:val="000000"/>
          <w:sz w:val="24"/>
          <w:szCs w:val="24"/>
        </w:rPr>
        <w:t>.</w:t>
      </w:r>
      <w:r w:rsidRPr="00F37E04">
        <w:rPr>
          <w:rFonts w:ascii="Arial Narrow" w:hAnsi="Arial Narrow" w:cs="Arial"/>
          <w:b/>
          <w:color w:val="000000"/>
          <w:sz w:val="24"/>
          <w:szCs w:val="24"/>
        </w:rPr>
        <w:t>889/2014, 10</w:t>
      </w:r>
      <w:r w:rsidR="0083496B" w:rsidRPr="00F37E04">
        <w:rPr>
          <w:rFonts w:ascii="Arial Narrow" w:hAnsi="Arial Narrow" w:cs="Arial"/>
          <w:b/>
          <w:color w:val="000000"/>
          <w:sz w:val="24"/>
          <w:szCs w:val="24"/>
        </w:rPr>
        <w:t>.</w:t>
      </w:r>
      <w:r w:rsidRPr="00F37E04">
        <w:rPr>
          <w:rFonts w:ascii="Arial Narrow" w:hAnsi="Arial Narrow" w:cs="Arial"/>
          <w:b/>
          <w:color w:val="000000"/>
          <w:sz w:val="24"/>
          <w:szCs w:val="24"/>
        </w:rPr>
        <w:t>781/2014, 1</w:t>
      </w:r>
      <w:r w:rsidR="007E01F0" w:rsidRPr="00F37E04">
        <w:rPr>
          <w:rFonts w:ascii="Arial Narrow" w:hAnsi="Arial Narrow" w:cs="Arial"/>
          <w:b/>
          <w:color w:val="000000"/>
          <w:sz w:val="24"/>
          <w:szCs w:val="24"/>
        </w:rPr>
        <w:t>1</w:t>
      </w:r>
      <w:r w:rsidR="0083496B" w:rsidRPr="00F37E04">
        <w:rPr>
          <w:rFonts w:ascii="Arial Narrow" w:hAnsi="Arial Narrow" w:cs="Arial"/>
          <w:b/>
          <w:color w:val="000000"/>
          <w:sz w:val="24"/>
          <w:szCs w:val="24"/>
        </w:rPr>
        <w:t>.</w:t>
      </w:r>
      <w:r w:rsidR="007E01F0" w:rsidRPr="00F37E04">
        <w:rPr>
          <w:rFonts w:ascii="Arial Narrow" w:hAnsi="Arial Narrow" w:cs="Arial"/>
          <w:b/>
          <w:color w:val="000000"/>
          <w:sz w:val="24"/>
          <w:szCs w:val="24"/>
        </w:rPr>
        <w:t>076/2014 e 11</w:t>
      </w:r>
      <w:r w:rsidR="0083496B" w:rsidRPr="00F37E04">
        <w:rPr>
          <w:rFonts w:ascii="Arial Narrow" w:hAnsi="Arial Narrow" w:cs="Arial"/>
          <w:b/>
          <w:color w:val="000000"/>
          <w:sz w:val="24"/>
          <w:szCs w:val="24"/>
        </w:rPr>
        <w:t>.</w:t>
      </w:r>
      <w:r w:rsidR="007E01F0" w:rsidRPr="00F37E04">
        <w:rPr>
          <w:rFonts w:ascii="Arial Narrow" w:hAnsi="Arial Narrow" w:cs="Arial"/>
          <w:b/>
          <w:color w:val="000000"/>
          <w:sz w:val="24"/>
          <w:szCs w:val="24"/>
        </w:rPr>
        <w:t>421/2014</w:t>
      </w:r>
      <w:r w:rsidRPr="00F37E04">
        <w:rPr>
          <w:rFonts w:ascii="Arial Narrow" w:hAnsi="Arial Narrow" w:cs="Arial"/>
          <w:b/>
          <w:color w:val="000000"/>
          <w:sz w:val="24"/>
          <w:szCs w:val="24"/>
        </w:rPr>
        <w:t>)</w:t>
      </w:r>
      <w:r w:rsidR="007E01F0"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 xml:space="preserve">Recurso de Reconsideração </w:t>
      </w:r>
      <w:r w:rsidR="00851E48" w:rsidRPr="00F37E04">
        <w:rPr>
          <w:rFonts w:ascii="Arial Narrow" w:hAnsi="Arial Narrow" w:cs="Arial"/>
          <w:color w:val="000000"/>
          <w:sz w:val="24"/>
          <w:szCs w:val="24"/>
        </w:rPr>
        <w:t>interposto pelo Senhor Aguinaldo Martins Rodrigues, Prefeito do Município de Manaquiri, referente ao exercício de 2013, em face do Acórdão n°. 62/2018–TCE–Tribunal Pleno, exarado nos autos do Processo n°. 11.076/2014</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bCs/>
          <w:color w:val="000000"/>
          <w:sz w:val="24"/>
          <w:szCs w:val="24"/>
        </w:rPr>
      </w:pPr>
      <w:r w:rsidRPr="00F37E04">
        <w:rPr>
          <w:rFonts w:ascii="Arial Narrow" w:hAnsi="Arial Narrow" w:cs="Arial"/>
          <w:b/>
          <w:color w:val="000000"/>
          <w:sz w:val="24"/>
          <w:szCs w:val="24"/>
        </w:rPr>
        <w:t>ACÓRDÃO</w:t>
      </w:r>
      <w:r w:rsidR="007E01F0"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153/2020</w:t>
      </w:r>
      <w:r w:rsidR="0083496B" w:rsidRPr="00F37E04">
        <w:rPr>
          <w:rFonts w:ascii="Arial Narrow" w:hAnsi="Arial Narrow" w:cs="Arial"/>
          <w:b/>
          <w:color w:val="000000"/>
          <w:sz w:val="24"/>
          <w:szCs w:val="24"/>
        </w:rPr>
        <w:t xml:space="preserve">: </w:t>
      </w:r>
      <w:r w:rsidR="00056308" w:rsidRPr="00F37E04">
        <w:rPr>
          <w:rFonts w:ascii="Arial Narrow" w:hAnsi="Arial Narrow" w:cs="Arial"/>
          <w:color w:val="000000"/>
          <w:sz w:val="24"/>
          <w:szCs w:val="24"/>
        </w:rPr>
        <w:t xml:space="preserve">Vistos, relatados e discutidos estes autos acima identificados, </w:t>
      </w:r>
      <w:r w:rsidR="00056308" w:rsidRPr="00F37E04">
        <w:rPr>
          <w:rFonts w:ascii="Arial Narrow" w:hAnsi="Arial Narrow" w:cs="Arial"/>
          <w:b/>
          <w:color w:val="000000"/>
          <w:sz w:val="24"/>
          <w:szCs w:val="24"/>
        </w:rPr>
        <w:t>ACORDAM</w:t>
      </w:r>
      <w:r w:rsidR="00056308" w:rsidRPr="00F37E04">
        <w:rPr>
          <w:rFonts w:ascii="Arial Narrow" w:hAnsi="Arial Narrow" w:cs="Arial"/>
          <w:color w:val="000000"/>
          <w:sz w:val="24"/>
          <w:szCs w:val="24"/>
        </w:rPr>
        <w:t xml:space="preserve"> </w:t>
      </w:r>
      <w:proofErr w:type="gramStart"/>
      <w:r w:rsidR="00056308" w:rsidRPr="00F37E04">
        <w:rPr>
          <w:rFonts w:ascii="Arial Narrow" w:hAnsi="Arial Narrow" w:cs="Arial"/>
          <w:color w:val="000000"/>
          <w:sz w:val="24"/>
          <w:szCs w:val="24"/>
        </w:rPr>
        <w:t>os Excelentíssimos</w:t>
      </w:r>
      <w:proofErr w:type="gramEnd"/>
      <w:r w:rsidR="00056308" w:rsidRPr="00F37E04">
        <w:rPr>
          <w:rFonts w:ascii="Arial Narrow" w:hAnsi="Arial Narrow" w:cs="Arial"/>
          <w:color w:val="000000"/>
          <w:sz w:val="24"/>
          <w:szCs w:val="24"/>
        </w:rPr>
        <w:t xml:space="preserve"> Senhores Conselheiros do Tribunal de Contas do Estado do Amazonas, reunidos em Sessão do </w:t>
      </w:r>
      <w:r w:rsidR="00056308" w:rsidRPr="00F37E04">
        <w:rPr>
          <w:rFonts w:ascii="Arial Narrow" w:hAnsi="Arial Narrow" w:cs="Arial"/>
          <w:b/>
          <w:color w:val="000000"/>
          <w:sz w:val="24"/>
          <w:szCs w:val="24"/>
        </w:rPr>
        <w:t>Tribunal Pleno</w:t>
      </w:r>
      <w:r w:rsidR="00056308" w:rsidRPr="00F37E04">
        <w:rPr>
          <w:rFonts w:ascii="Arial Narrow" w:hAnsi="Arial Narrow" w:cs="Arial"/>
          <w:color w:val="000000"/>
          <w:sz w:val="24"/>
          <w:szCs w:val="24"/>
        </w:rPr>
        <w:t xml:space="preserve">, no exercício da competência atribuída pelo art.11, inciso III, </w:t>
      </w:r>
      <w:proofErr w:type="spellStart"/>
      <w:r w:rsidR="00056308" w:rsidRPr="00F37E04">
        <w:rPr>
          <w:rFonts w:ascii="Arial Narrow" w:hAnsi="Arial Narrow" w:cs="Arial"/>
          <w:color w:val="000000"/>
          <w:sz w:val="24"/>
          <w:szCs w:val="24"/>
        </w:rPr>
        <w:t>alínea“f</w:t>
      </w:r>
      <w:proofErr w:type="spellEnd"/>
      <w:r w:rsidR="00056308" w:rsidRPr="00F37E04">
        <w:rPr>
          <w:rFonts w:ascii="Arial Narrow" w:hAnsi="Arial Narrow" w:cs="Arial"/>
          <w:color w:val="000000"/>
          <w:sz w:val="24"/>
          <w:szCs w:val="24"/>
        </w:rPr>
        <w:t xml:space="preserve">”, item 2, da Resolução nº 04/2002-TCE/AM, </w:t>
      </w:r>
      <w:r w:rsidR="00056308" w:rsidRPr="00F37E04">
        <w:rPr>
          <w:rFonts w:ascii="Arial Narrow" w:hAnsi="Arial Narrow" w:cs="Arial"/>
          <w:b/>
          <w:bCs/>
          <w:color w:val="000000"/>
          <w:sz w:val="24"/>
          <w:szCs w:val="24"/>
        </w:rPr>
        <w:t>por maioria</w:t>
      </w:r>
      <w:r w:rsidR="00056308" w:rsidRPr="00F37E04">
        <w:rPr>
          <w:rFonts w:ascii="Arial Narrow" w:hAnsi="Arial Narrow" w:cs="Arial"/>
          <w:color w:val="000000"/>
          <w:sz w:val="24"/>
          <w:szCs w:val="24"/>
        </w:rPr>
        <w:t xml:space="preserve">, nos termos do voto da Excelentíssima Senhora Conselheira-Relatora, </w:t>
      </w:r>
      <w:r w:rsidR="00056308" w:rsidRPr="00F37E04">
        <w:rPr>
          <w:rFonts w:ascii="Arial Narrow" w:hAnsi="Arial Narrow" w:cs="Arial"/>
          <w:b/>
          <w:color w:val="000000"/>
          <w:sz w:val="24"/>
          <w:szCs w:val="24"/>
        </w:rPr>
        <w:t>em divergência</w:t>
      </w:r>
      <w:r w:rsidR="00056308" w:rsidRPr="00F37E04">
        <w:rPr>
          <w:rFonts w:ascii="Arial Narrow" w:hAnsi="Arial Narrow" w:cs="Arial"/>
          <w:color w:val="000000"/>
          <w:sz w:val="24"/>
          <w:szCs w:val="24"/>
        </w:rPr>
        <w:t xml:space="preserve"> com pronunciamento do Ministério Público junto a este Tribunal, no sentido de:</w:t>
      </w:r>
      <w:r w:rsidR="00056308" w:rsidRPr="00F37E04">
        <w:rPr>
          <w:rFonts w:ascii="Arial Narrow" w:hAnsi="Arial Narrow" w:cs="Arial"/>
          <w:b/>
          <w:bCs/>
          <w:color w:val="000000"/>
          <w:sz w:val="24"/>
          <w:szCs w:val="24"/>
        </w:rPr>
        <w:t>8.1.Conhecer</w:t>
      </w:r>
      <w:r w:rsidR="00056308" w:rsidRPr="00F37E04">
        <w:rPr>
          <w:rFonts w:ascii="Arial Narrow" w:hAnsi="Arial Narrow" w:cs="Arial"/>
          <w:color w:val="000000"/>
          <w:sz w:val="24"/>
          <w:szCs w:val="24"/>
        </w:rPr>
        <w:t xml:space="preserve"> do Recurso de Reconsideração do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Prefeito do Município de Manaquiri, referente ao exercício de 2013, por preencher os requisitos de admissibilidade do artigo 62, caput da Lei nº 2423/1996</w:t>
      </w:r>
      <w:r w:rsidR="0083496B" w:rsidRPr="00F37E04">
        <w:rPr>
          <w:rFonts w:ascii="Arial Narrow" w:hAnsi="Arial Narrow" w:cs="Arial"/>
          <w:color w:val="000000"/>
          <w:sz w:val="24"/>
          <w:szCs w:val="24"/>
        </w:rPr>
        <w:t>-</w:t>
      </w:r>
      <w:r w:rsidR="00056308" w:rsidRPr="00F37E04">
        <w:rPr>
          <w:rFonts w:ascii="Arial Narrow" w:hAnsi="Arial Narrow" w:cs="Arial"/>
          <w:color w:val="000000"/>
          <w:sz w:val="24"/>
          <w:szCs w:val="24"/>
        </w:rPr>
        <w:t>LOTCE/AM, c/c o artigo 154 da Resolução nº 04/2002</w:t>
      </w:r>
      <w:r w:rsidR="0083496B" w:rsidRPr="00F37E04">
        <w:rPr>
          <w:rFonts w:ascii="Arial Narrow" w:hAnsi="Arial Narrow" w:cs="Arial"/>
          <w:color w:val="000000"/>
          <w:sz w:val="24"/>
          <w:szCs w:val="24"/>
        </w:rPr>
        <w:t>-</w:t>
      </w:r>
      <w:r w:rsidR="00056308" w:rsidRPr="00F37E04">
        <w:rPr>
          <w:rFonts w:ascii="Arial Narrow" w:hAnsi="Arial Narrow" w:cs="Arial"/>
          <w:color w:val="000000"/>
          <w:sz w:val="24"/>
          <w:szCs w:val="24"/>
        </w:rPr>
        <w:t>RITCE/AM.</w:t>
      </w:r>
      <w:r w:rsidR="00056308" w:rsidRPr="00F37E04">
        <w:rPr>
          <w:rFonts w:ascii="Arial Narrow" w:hAnsi="Arial Narrow" w:cs="Arial"/>
          <w:b/>
          <w:bCs/>
          <w:color w:val="000000"/>
          <w:sz w:val="24"/>
          <w:szCs w:val="24"/>
        </w:rPr>
        <w:t>8.2.Dar Provimento</w:t>
      </w:r>
      <w:r w:rsidR="00056308" w:rsidRPr="00F37E04">
        <w:rPr>
          <w:rFonts w:ascii="Arial Narrow" w:hAnsi="Arial Narrow" w:cs="Arial"/>
          <w:color w:val="000000"/>
          <w:sz w:val="24"/>
          <w:szCs w:val="24"/>
        </w:rPr>
        <w:t xml:space="preserve"> ao Recurso do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Prefeito do Município de Manaquiri, referente ao exercício de 2013, nos termos do artigo 1º, inciso XXI, da Lei nº 2423/1996</w:t>
      </w:r>
      <w:r w:rsidR="0014480A" w:rsidRPr="00F37E04">
        <w:rPr>
          <w:rFonts w:ascii="Arial Narrow" w:hAnsi="Arial Narrow" w:cs="Arial"/>
          <w:color w:val="000000"/>
          <w:sz w:val="24"/>
          <w:szCs w:val="24"/>
        </w:rPr>
        <w:t>-</w:t>
      </w:r>
      <w:r w:rsidR="00056308" w:rsidRPr="00F37E04">
        <w:rPr>
          <w:rFonts w:ascii="Arial Narrow" w:hAnsi="Arial Narrow" w:cs="Arial"/>
          <w:color w:val="000000"/>
          <w:sz w:val="24"/>
          <w:szCs w:val="24"/>
        </w:rPr>
        <w:t>LOTCE/AM, c/c o artigo 5º, inciso XXI do Regimento Interno, devendo-se reformular o Parecer Prévio e o Acórdão n° 62/2018</w:t>
      </w:r>
      <w:r w:rsidR="0014480A" w:rsidRPr="00F37E04">
        <w:rPr>
          <w:rFonts w:ascii="Arial Narrow" w:hAnsi="Arial Narrow" w:cs="Arial"/>
          <w:color w:val="000000"/>
          <w:sz w:val="24"/>
          <w:szCs w:val="24"/>
        </w:rPr>
        <w:t>-</w:t>
      </w:r>
      <w:r w:rsidR="00056308" w:rsidRPr="00F37E04">
        <w:rPr>
          <w:rFonts w:ascii="Arial Narrow" w:hAnsi="Arial Narrow" w:cs="Arial"/>
          <w:color w:val="000000"/>
          <w:sz w:val="24"/>
          <w:szCs w:val="24"/>
        </w:rPr>
        <w:t>TCE</w:t>
      </w:r>
      <w:r w:rsidR="0014480A" w:rsidRPr="00F37E04">
        <w:rPr>
          <w:rFonts w:ascii="Arial Narrow" w:hAnsi="Arial Narrow" w:cs="Arial"/>
          <w:color w:val="000000"/>
          <w:sz w:val="24"/>
          <w:szCs w:val="24"/>
        </w:rPr>
        <w:t>-</w:t>
      </w:r>
      <w:r w:rsidR="00056308" w:rsidRPr="00F37E04">
        <w:rPr>
          <w:rFonts w:ascii="Arial Narrow" w:hAnsi="Arial Narrow" w:cs="Arial"/>
          <w:color w:val="000000"/>
          <w:sz w:val="24"/>
          <w:szCs w:val="24"/>
        </w:rPr>
        <w:t>Tribunal Pleno, às fls. 2680/2684, exarado nos autos do Processo n° 11076/2014, sendo assim descrito:</w:t>
      </w:r>
      <w:r w:rsidR="00056308" w:rsidRPr="00F37E04">
        <w:rPr>
          <w:rFonts w:ascii="Arial Narrow" w:hAnsi="Arial Narrow" w:cs="Arial"/>
          <w:b/>
          <w:color w:val="000000"/>
          <w:sz w:val="24"/>
          <w:szCs w:val="24"/>
        </w:rPr>
        <w:t>“10.1. Emitir Parecer Prévio recomendando à Câmara Municipal a aprovação com ressalvas</w:t>
      </w:r>
      <w:r w:rsidR="00056308" w:rsidRPr="00F37E04">
        <w:rPr>
          <w:rFonts w:ascii="Arial Narrow" w:hAnsi="Arial Narrow" w:cs="Arial"/>
          <w:color w:val="000000"/>
          <w:sz w:val="24"/>
          <w:szCs w:val="24"/>
        </w:rPr>
        <w:t xml:space="preserve"> das contas da Prefeitura Municipal de Manaquiri, referente ao exercício de 2013, de responsabilidade do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xml:space="preserve">, Prefeito do Município de Manaquiri e Ordenador de Despesas, à época, nos termos do artigo 31, §§ 1º e 2º, da CR/1988, </w:t>
      </w:r>
      <w:proofErr w:type="spellStart"/>
      <w:r w:rsidR="00056308" w:rsidRPr="00F37E04">
        <w:rPr>
          <w:rFonts w:ascii="Arial Narrow" w:hAnsi="Arial Narrow" w:cs="Arial"/>
          <w:color w:val="000000"/>
          <w:sz w:val="24"/>
          <w:szCs w:val="24"/>
        </w:rPr>
        <w:t>c.c</w:t>
      </w:r>
      <w:proofErr w:type="spellEnd"/>
      <w:r w:rsidR="00056308" w:rsidRPr="00F37E04">
        <w:rPr>
          <w:rFonts w:ascii="Arial Narrow" w:hAnsi="Arial Narrow" w:cs="Arial"/>
          <w:color w:val="000000"/>
          <w:sz w:val="24"/>
          <w:szCs w:val="24"/>
        </w:rPr>
        <w:t xml:space="preserve"> o artigo 127 da CE/1989, com redação da Emenda Constitucional nº. 15/1995, artigo 18, inciso I, da Lei Complementar nº 06/1991, artigos 1º, inciso I, e 29 da Lei nº. 2423/1996</w:t>
      </w:r>
      <w:r w:rsidR="0014480A" w:rsidRPr="00F37E04">
        <w:rPr>
          <w:rFonts w:ascii="Arial Narrow" w:hAnsi="Arial Narrow" w:cs="Arial"/>
          <w:color w:val="000000"/>
          <w:sz w:val="24"/>
          <w:szCs w:val="24"/>
        </w:rPr>
        <w:t>-</w:t>
      </w:r>
      <w:r w:rsidR="00056308" w:rsidRPr="00F37E04">
        <w:rPr>
          <w:rFonts w:ascii="Arial Narrow" w:hAnsi="Arial Narrow" w:cs="Arial"/>
          <w:color w:val="000000"/>
          <w:sz w:val="24"/>
          <w:szCs w:val="24"/>
        </w:rPr>
        <w:t>LOTCE/AM, artigo 5º, inciso I, da Resolução nº 4/2002-RITCE, e artigo 3º, III da Resolução nº 09/1997</w:t>
      </w:r>
      <w:r w:rsidR="0014480A" w:rsidRPr="00F37E04">
        <w:rPr>
          <w:rFonts w:ascii="Arial Narrow" w:hAnsi="Arial Narrow" w:cs="Arial"/>
          <w:color w:val="000000"/>
          <w:sz w:val="24"/>
          <w:szCs w:val="24"/>
        </w:rPr>
        <w:t xml:space="preserve">”; </w:t>
      </w:r>
      <w:r w:rsidR="0014480A" w:rsidRPr="00F37E04">
        <w:rPr>
          <w:rFonts w:ascii="Arial Narrow" w:hAnsi="Arial Narrow" w:cs="Arial"/>
          <w:b/>
          <w:color w:val="000000"/>
          <w:sz w:val="24"/>
          <w:szCs w:val="24"/>
        </w:rPr>
        <w:t>“</w:t>
      </w:r>
      <w:r w:rsidR="00056308" w:rsidRPr="00F37E04">
        <w:rPr>
          <w:rFonts w:ascii="Arial Narrow" w:hAnsi="Arial Narrow" w:cs="Arial"/>
          <w:b/>
          <w:color w:val="000000"/>
          <w:sz w:val="24"/>
          <w:szCs w:val="24"/>
        </w:rPr>
        <w:t>10.1. Julgar regular com ressalvas</w:t>
      </w:r>
      <w:r w:rsidR="00056308" w:rsidRPr="00F37E04">
        <w:rPr>
          <w:rFonts w:ascii="Arial Narrow" w:hAnsi="Arial Narrow" w:cs="Arial"/>
          <w:color w:val="000000"/>
          <w:sz w:val="24"/>
          <w:szCs w:val="24"/>
        </w:rPr>
        <w:t xml:space="preserve"> a Prestação de Contas do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xml:space="preserve">, Prefeito do Município de Manaquiri e Ordenador de Despesas, à </w:t>
      </w:r>
      <w:proofErr w:type="gramStart"/>
      <w:r w:rsidR="00056308" w:rsidRPr="00F37E04">
        <w:rPr>
          <w:rFonts w:ascii="Arial Narrow" w:hAnsi="Arial Narrow" w:cs="Arial"/>
          <w:color w:val="000000"/>
          <w:sz w:val="24"/>
          <w:szCs w:val="24"/>
        </w:rPr>
        <w:t>época</w:t>
      </w:r>
      <w:proofErr w:type="gramEnd"/>
      <w:r w:rsidR="00056308" w:rsidRPr="00F37E04">
        <w:rPr>
          <w:rFonts w:ascii="Arial Narrow" w:hAnsi="Arial Narrow" w:cs="Arial"/>
          <w:color w:val="000000"/>
          <w:sz w:val="24"/>
          <w:szCs w:val="24"/>
        </w:rPr>
        <w:t>, nos termos do artigo 18, inciso II da Lei Complementar n.º 6/1991 e artigos 1º, inciso II, 22, inciso II, da Lei nº 2423/1996</w:t>
      </w:r>
      <w:r w:rsidR="0014480A" w:rsidRPr="00F37E04">
        <w:rPr>
          <w:rFonts w:ascii="Arial Narrow" w:hAnsi="Arial Narrow" w:cs="Arial"/>
          <w:color w:val="000000"/>
          <w:sz w:val="24"/>
          <w:szCs w:val="24"/>
        </w:rPr>
        <w:t>-</w:t>
      </w:r>
      <w:r w:rsidR="00056308" w:rsidRPr="00F37E04">
        <w:rPr>
          <w:rFonts w:ascii="Arial Narrow" w:hAnsi="Arial Narrow" w:cs="Arial"/>
          <w:color w:val="000000"/>
          <w:sz w:val="24"/>
          <w:szCs w:val="24"/>
        </w:rPr>
        <w:t xml:space="preserve">LOTCE/AM c/c o artigo 188, § 1º, inciso II, da Resolução TC nº 04/2002-RITCE. </w:t>
      </w:r>
      <w:r w:rsidR="00056308" w:rsidRPr="00F37E04">
        <w:rPr>
          <w:rFonts w:ascii="Arial Narrow" w:hAnsi="Arial Narrow" w:cs="Arial"/>
          <w:b/>
          <w:bCs/>
          <w:color w:val="000000"/>
          <w:sz w:val="24"/>
          <w:szCs w:val="24"/>
        </w:rPr>
        <w:t>10.2. Aplicar Multa</w:t>
      </w:r>
      <w:r w:rsidR="00056308" w:rsidRPr="00F37E04">
        <w:rPr>
          <w:rFonts w:ascii="Arial Narrow" w:hAnsi="Arial Narrow" w:cs="Arial"/>
          <w:color w:val="000000"/>
          <w:sz w:val="24"/>
          <w:szCs w:val="24"/>
        </w:rPr>
        <w:t xml:space="preserve"> ao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xml:space="preserve">, Prefeito do Município de Manaquiri e Ordenador de Despesas, à época, no valor de </w:t>
      </w:r>
      <w:r w:rsidR="00056308" w:rsidRPr="00F37E04">
        <w:rPr>
          <w:rFonts w:ascii="Arial Narrow" w:hAnsi="Arial Narrow" w:cs="Arial"/>
          <w:b/>
          <w:color w:val="000000"/>
          <w:sz w:val="24"/>
          <w:szCs w:val="24"/>
        </w:rPr>
        <w:t>R$ 15.000,00</w:t>
      </w:r>
      <w:r w:rsidR="00056308" w:rsidRPr="00F37E04">
        <w:rPr>
          <w:rFonts w:ascii="Arial Narrow" w:hAnsi="Arial Narrow" w:cs="Arial"/>
          <w:color w:val="000000"/>
          <w:sz w:val="24"/>
          <w:szCs w:val="24"/>
        </w:rPr>
        <w:t xml:space="preserve"> (quinze mil reais), com fundamento no art. 308, VII, da Resolução n.º 04/02 - TCE/AM c/c art.54, VII, da Lei nº 2.423/96, haja vista as impropriedades apontadas e não sanadas na Fundamentação da Proposta de Voto, que deverá ser recolhida no prazo de 30 dias para o Cofre Estadual através de DAR avulso extraído do sítio eletrônico da SEFAZ/AM, sob o código 5508-Multas aplicadas pelo TCE/AM-Secretaria de Estado da </w:t>
      </w:r>
      <w:proofErr w:type="spellStart"/>
      <w:r w:rsidR="00056308" w:rsidRPr="00F37E04">
        <w:rPr>
          <w:rFonts w:ascii="Arial Narrow" w:hAnsi="Arial Narrow" w:cs="Arial"/>
          <w:color w:val="000000"/>
          <w:sz w:val="24"/>
          <w:szCs w:val="24"/>
        </w:rPr>
        <w:t>Fazenda</w:t>
      </w:r>
      <w:r w:rsidR="0014480A" w:rsidRPr="00F37E04">
        <w:rPr>
          <w:rFonts w:ascii="Arial Narrow" w:hAnsi="Arial Narrow" w:cs="Arial"/>
          <w:color w:val="000000"/>
          <w:sz w:val="24"/>
          <w:szCs w:val="24"/>
        </w:rPr>
        <w:t>-</w:t>
      </w:r>
      <w:proofErr w:type="gramStart"/>
      <w:r w:rsidR="00056308" w:rsidRPr="00F37E04">
        <w:rPr>
          <w:rFonts w:ascii="Arial Narrow" w:hAnsi="Arial Narrow" w:cs="Arial"/>
          <w:color w:val="000000"/>
          <w:sz w:val="24"/>
          <w:szCs w:val="24"/>
        </w:rPr>
        <w:t>SEFAZ.</w:t>
      </w:r>
      <w:proofErr w:type="gramEnd"/>
      <w:r w:rsidR="00056308" w:rsidRPr="00F37E04">
        <w:rPr>
          <w:rFonts w:ascii="Arial Narrow" w:hAnsi="Arial Narrow" w:cs="Arial"/>
          <w:color w:val="000000"/>
          <w:sz w:val="24"/>
          <w:szCs w:val="24"/>
        </w:rPr>
        <w:t>Dentro</w:t>
      </w:r>
      <w:proofErr w:type="spellEnd"/>
      <w:r w:rsidR="00056308"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w:t>
      </w:r>
      <w:r w:rsidR="00AC441A" w:rsidRPr="00F37E04">
        <w:rPr>
          <w:rFonts w:ascii="Arial Narrow" w:hAnsi="Arial Narrow" w:cs="Arial"/>
          <w:color w:val="000000"/>
          <w:sz w:val="24"/>
          <w:szCs w:val="24"/>
        </w:rPr>
        <w:t>“O não adimplemento dessa obrigação pecuniária no prazo legal importará na continuidade da cobrança administrativa ou judicial do título executivo”</w:t>
      </w:r>
      <w:r w:rsidR="0014480A" w:rsidRPr="00F37E04">
        <w:rPr>
          <w:rFonts w:ascii="Arial Narrow" w:hAnsi="Arial Narrow" w:cs="Arial"/>
          <w:color w:val="000000"/>
          <w:sz w:val="24"/>
          <w:szCs w:val="24"/>
        </w:rPr>
        <w:t xml:space="preserve">; </w:t>
      </w:r>
      <w:proofErr w:type="gramStart"/>
      <w:r w:rsidR="00056308" w:rsidRPr="00F37E04">
        <w:rPr>
          <w:rFonts w:ascii="Arial Narrow" w:hAnsi="Arial Narrow" w:cs="Arial"/>
          <w:b/>
          <w:bCs/>
          <w:color w:val="000000"/>
          <w:sz w:val="24"/>
          <w:szCs w:val="24"/>
        </w:rPr>
        <w:t>8.3.</w:t>
      </w:r>
      <w:proofErr w:type="gramEnd"/>
      <w:r w:rsidR="00056308" w:rsidRPr="00F37E04">
        <w:rPr>
          <w:rFonts w:ascii="Arial Narrow" w:hAnsi="Arial Narrow" w:cs="Arial"/>
          <w:b/>
          <w:bCs/>
          <w:color w:val="000000"/>
          <w:sz w:val="24"/>
          <w:szCs w:val="24"/>
        </w:rPr>
        <w:t>Determinar</w:t>
      </w:r>
      <w:r w:rsidR="00056308" w:rsidRPr="00F37E04">
        <w:rPr>
          <w:rFonts w:ascii="Arial Narrow" w:hAnsi="Arial Narrow" w:cs="Arial"/>
          <w:color w:val="000000"/>
          <w:sz w:val="24"/>
          <w:szCs w:val="24"/>
        </w:rPr>
        <w:t xml:space="preserve"> à Secretaria do Tribunal Pleno que:</w:t>
      </w:r>
      <w:r w:rsidR="00056308" w:rsidRPr="00F37E04">
        <w:rPr>
          <w:rFonts w:ascii="Arial Narrow" w:hAnsi="Arial Narrow" w:cs="Arial"/>
          <w:b/>
          <w:bCs/>
          <w:color w:val="000000"/>
          <w:sz w:val="24"/>
          <w:szCs w:val="24"/>
        </w:rPr>
        <w:t>8.3.1.</w:t>
      </w:r>
      <w:r w:rsidR="00056308" w:rsidRPr="00F37E04">
        <w:rPr>
          <w:rFonts w:ascii="Arial Narrow" w:hAnsi="Arial Narrow" w:cs="Arial"/>
          <w:color w:val="000000"/>
          <w:sz w:val="24"/>
          <w:szCs w:val="24"/>
        </w:rPr>
        <w:t>Encaminhe à atual Administração daquele Município, as cópias autênticas das peças emitidas pela Comissão de Inspeção e pelo Representante Ministerial, visando evitar o cometimento das mesmas impropriedades em Prestação de Contas futuras</w:t>
      </w:r>
      <w:r w:rsidR="0014480A" w:rsidRPr="00F37E04">
        <w:rPr>
          <w:rFonts w:ascii="Arial Narrow" w:hAnsi="Arial Narrow" w:cs="Arial"/>
          <w:color w:val="000000"/>
          <w:sz w:val="24"/>
          <w:szCs w:val="24"/>
        </w:rPr>
        <w:t xml:space="preserve">; </w:t>
      </w:r>
      <w:r w:rsidR="00056308" w:rsidRPr="00F37E04">
        <w:rPr>
          <w:rFonts w:ascii="Arial Narrow" w:hAnsi="Arial Narrow" w:cs="Arial"/>
          <w:b/>
          <w:bCs/>
          <w:color w:val="000000"/>
          <w:sz w:val="24"/>
          <w:szCs w:val="24"/>
        </w:rPr>
        <w:t>8.3.2.</w:t>
      </w:r>
      <w:r w:rsidR="00056308" w:rsidRPr="00F37E04">
        <w:rPr>
          <w:rFonts w:ascii="Arial Narrow" w:hAnsi="Arial Narrow" w:cs="Arial"/>
          <w:color w:val="000000"/>
          <w:sz w:val="24"/>
          <w:szCs w:val="24"/>
        </w:rPr>
        <w:t xml:space="preserve">Notifique o </w:t>
      </w:r>
      <w:r w:rsidR="00056308" w:rsidRPr="00F37E04">
        <w:rPr>
          <w:rFonts w:ascii="Arial Narrow" w:hAnsi="Arial Narrow" w:cs="Arial"/>
          <w:b/>
          <w:color w:val="000000"/>
          <w:sz w:val="24"/>
          <w:szCs w:val="24"/>
        </w:rPr>
        <w:t>Sr. Aguinaldo Martins Rodrigues</w:t>
      </w:r>
      <w:r w:rsidR="00056308" w:rsidRPr="00F37E04">
        <w:rPr>
          <w:rFonts w:ascii="Arial Narrow" w:hAnsi="Arial Narrow" w:cs="Arial"/>
          <w:color w:val="000000"/>
          <w:sz w:val="24"/>
          <w:szCs w:val="24"/>
        </w:rPr>
        <w:t>, Prefeito do Município de Manaquiri e Ordenador de Despesas, à época, com cópia do Relatório/Voto e Acórdão para ter ciência do decisório e, querendo, apresente novo recurso</w:t>
      </w:r>
      <w:r w:rsidR="0014480A" w:rsidRPr="00F37E04">
        <w:rPr>
          <w:rFonts w:ascii="Arial Narrow" w:hAnsi="Arial Narrow" w:cs="Arial"/>
          <w:color w:val="000000"/>
          <w:sz w:val="24"/>
          <w:szCs w:val="24"/>
        </w:rPr>
        <w:t>;</w:t>
      </w:r>
      <w:r w:rsidR="00056308" w:rsidRPr="00F37E04">
        <w:rPr>
          <w:rFonts w:ascii="Arial Narrow" w:hAnsi="Arial Narrow" w:cs="Arial"/>
          <w:b/>
          <w:bCs/>
          <w:color w:val="000000"/>
          <w:sz w:val="24"/>
          <w:szCs w:val="24"/>
        </w:rPr>
        <w:t>8.3.3.</w:t>
      </w:r>
      <w:r w:rsidR="00056308" w:rsidRPr="00F37E04">
        <w:rPr>
          <w:rFonts w:ascii="Arial Narrow" w:hAnsi="Arial Narrow" w:cs="Arial"/>
          <w:color w:val="000000"/>
          <w:sz w:val="24"/>
          <w:szCs w:val="24"/>
        </w:rPr>
        <w:t xml:space="preserve"> Após a ocorrência da coisa julgada, nos termos dos artigos 159 e 160, da Resolução nº 04/2002-RITCE, adote as providências do artigo 162, §1º, do </w:t>
      </w:r>
      <w:proofErr w:type="spellStart"/>
      <w:proofErr w:type="gramStart"/>
      <w:r w:rsidR="00056308" w:rsidRPr="00F37E04">
        <w:rPr>
          <w:rFonts w:ascii="Arial Narrow" w:hAnsi="Arial Narrow" w:cs="Arial"/>
          <w:color w:val="000000"/>
          <w:sz w:val="24"/>
          <w:szCs w:val="24"/>
        </w:rPr>
        <w:t>RITCE.</w:t>
      </w:r>
      <w:proofErr w:type="gramEnd"/>
      <w:r w:rsidR="00056308" w:rsidRPr="00F37E04">
        <w:rPr>
          <w:rFonts w:ascii="Arial Narrow" w:hAnsi="Arial Narrow" w:cs="Arial"/>
          <w:i/>
          <w:iCs/>
          <w:color w:val="000000"/>
          <w:sz w:val="24"/>
          <w:szCs w:val="24"/>
        </w:rPr>
        <w:t>Vencido</w:t>
      </w:r>
      <w:proofErr w:type="spellEnd"/>
      <w:r w:rsidR="00056308" w:rsidRPr="00F37E04">
        <w:rPr>
          <w:rFonts w:ascii="Arial Narrow" w:hAnsi="Arial Narrow" w:cs="Arial"/>
          <w:i/>
          <w:iCs/>
          <w:color w:val="000000"/>
          <w:sz w:val="24"/>
          <w:szCs w:val="24"/>
        </w:rPr>
        <w:t xml:space="preserve"> o voto-destaque do Conselheiro Érico Xavier Desterro e Silva, que votou pelo </w:t>
      </w:r>
      <w:proofErr w:type="spellStart"/>
      <w:r w:rsidR="00056308" w:rsidRPr="00F37E04">
        <w:rPr>
          <w:rFonts w:ascii="Arial Narrow" w:hAnsi="Arial Narrow" w:cs="Arial"/>
          <w:i/>
          <w:iCs/>
          <w:color w:val="000000"/>
          <w:sz w:val="24"/>
          <w:szCs w:val="24"/>
        </w:rPr>
        <w:t>improvimento</w:t>
      </w:r>
      <w:proofErr w:type="spellEnd"/>
      <w:r w:rsidR="00056308" w:rsidRPr="00F37E04">
        <w:rPr>
          <w:rFonts w:ascii="Arial Narrow" w:hAnsi="Arial Narrow" w:cs="Arial"/>
          <w:i/>
          <w:iCs/>
          <w:color w:val="000000"/>
          <w:sz w:val="24"/>
          <w:szCs w:val="24"/>
        </w:rPr>
        <w:t xml:space="preserve"> do </w:t>
      </w:r>
      <w:proofErr w:type="spellStart"/>
      <w:r w:rsidR="00056308" w:rsidRPr="00F37E04">
        <w:rPr>
          <w:rFonts w:ascii="Arial Narrow" w:hAnsi="Arial Narrow" w:cs="Arial"/>
          <w:i/>
          <w:iCs/>
          <w:color w:val="000000"/>
          <w:sz w:val="24"/>
          <w:szCs w:val="24"/>
        </w:rPr>
        <w:t>recurso.</w:t>
      </w:r>
      <w:r w:rsidR="00056308" w:rsidRPr="00F37E04">
        <w:rPr>
          <w:rFonts w:ascii="Arial Narrow" w:hAnsi="Arial Narrow" w:cs="Arial"/>
          <w:b/>
          <w:bCs/>
          <w:color w:val="000000"/>
          <w:sz w:val="24"/>
          <w:szCs w:val="24"/>
        </w:rPr>
        <w:t>Declaração</w:t>
      </w:r>
      <w:proofErr w:type="spellEnd"/>
      <w:r w:rsidR="00056308" w:rsidRPr="00F37E04">
        <w:rPr>
          <w:rFonts w:ascii="Arial Narrow" w:hAnsi="Arial Narrow" w:cs="Arial"/>
          <w:b/>
          <w:bCs/>
          <w:color w:val="000000"/>
          <w:sz w:val="24"/>
          <w:szCs w:val="24"/>
        </w:rPr>
        <w:t xml:space="preserve"> de Impedimento: </w:t>
      </w:r>
      <w:r w:rsidR="00EE23C0" w:rsidRPr="00F37E04">
        <w:rPr>
          <w:rFonts w:ascii="Arial Narrow" w:hAnsi="Arial Narrow" w:cs="Arial"/>
          <w:bCs/>
          <w:color w:val="000000"/>
          <w:sz w:val="24"/>
          <w:szCs w:val="24"/>
        </w:rPr>
        <w:t>Conselheiro Convocado</w:t>
      </w:r>
      <w:r w:rsidR="00056308" w:rsidRPr="00F37E04">
        <w:rPr>
          <w:rFonts w:ascii="Arial Narrow" w:hAnsi="Arial Narrow" w:cs="Arial"/>
          <w:bCs/>
          <w:color w:val="000000"/>
          <w:sz w:val="24"/>
          <w:szCs w:val="24"/>
        </w:rPr>
        <w:t xml:space="preserve"> Mário José de Moraes Costa Filho (art. 65 do Regimento Interno).</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7E01F0" w:rsidP="00F37E04">
      <w:pPr>
        <w:spacing w:after="0" w:line="240" w:lineRule="auto"/>
        <w:ind w:left="-284"/>
        <w:jc w:val="both"/>
        <w:rPr>
          <w:rFonts w:ascii="Arial Narrow" w:hAnsi="Arial Narrow" w:cs="Arial"/>
          <w:b/>
          <w:sz w:val="24"/>
          <w:szCs w:val="24"/>
          <w:u w:val="single"/>
        </w:rPr>
      </w:pPr>
      <w:r w:rsidRPr="00F37E04">
        <w:rPr>
          <w:rFonts w:ascii="Arial Narrow" w:hAnsi="Arial Narrow" w:cs="Arial"/>
          <w:b/>
          <w:color w:val="000000"/>
          <w:sz w:val="24"/>
          <w:szCs w:val="24"/>
        </w:rPr>
        <w:t>CON</w:t>
      </w:r>
      <w:r w:rsidR="00056308" w:rsidRPr="00F37E04">
        <w:rPr>
          <w:rFonts w:ascii="Arial Narrow" w:hAnsi="Arial Narrow" w:cs="Arial"/>
          <w:b/>
          <w:color w:val="000000"/>
          <w:sz w:val="24"/>
          <w:szCs w:val="24"/>
        </w:rPr>
        <w:t>S</w:t>
      </w:r>
      <w:r w:rsidRPr="00F37E04">
        <w:rPr>
          <w:rFonts w:ascii="Arial Narrow" w:hAnsi="Arial Narrow" w:cs="Arial"/>
          <w:b/>
          <w:color w:val="000000"/>
          <w:sz w:val="24"/>
          <w:szCs w:val="24"/>
        </w:rPr>
        <w:t>EL</w:t>
      </w:r>
      <w:r w:rsidR="00056308" w:rsidRPr="00F37E04">
        <w:rPr>
          <w:rFonts w:ascii="Arial Narrow" w:hAnsi="Arial Narrow" w:cs="Arial"/>
          <w:b/>
          <w:color w:val="000000"/>
          <w:sz w:val="24"/>
          <w:szCs w:val="24"/>
        </w:rPr>
        <w:t>HEIRO</w:t>
      </w:r>
      <w:r w:rsidRPr="00F37E04">
        <w:rPr>
          <w:rFonts w:ascii="Arial Narrow" w:hAnsi="Arial Narrow" w:cs="Arial"/>
          <w:b/>
          <w:color w:val="000000"/>
          <w:sz w:val="24"/>
          <w:szCs w:val="24"/>
        </w:rPr>
        <w:t>-</w:t>
      </w:r>
      <w:r w:rsidR="00AC441A" w:rsidRPr="00F37E04">
        <w:rPr>
          <w:rFonts w:ascii="Arial Narrow" w:hAnsi="Arial Narrow" w:cs="Arial"/>
          <w:b/>
          <w:color w:val="000000"/>
          <w:sz w:val="24"/>
          <w:szCs w:val="24"/>
        </w:rPr>
        <w:t xml:space="preserve">RELATOR CONVOCADO: </w:t>
      </w:r>
      <w:r w:rsidR="00EC0921" w:rsidRPr="00F37E04">
        <w:rPr>
          <w:rFonts w:ascii="Arial Narrow" w:hAnsi="Arial Narrow" w:cs="Arial"/>
          <w:b/>
          <w:sz w:val="24"/>
          <w:szCs w:val="24"/>
          <w:u w:val="single"/>
        </w:rPr>
        <w:t>MÁRIO JOSÉ DE MORAES COSTA FILHO</w:t>
      </w:r>
      <w:r w:rsidRPr="00F37E04">
        <w:rPr>
          <w:rFonts w:ascii="Arial Narrow" w:hAnsi="Arial Narrow" w:cs="Arial"/>
          <w:b/>
          <w:sz w:val="24"/>
          <w:szCs w:val="24"/>
          <w:u w:val="single"/>
        </w:rPr>
        <w:t>.</w:t>
      </w:r>
    </w:p>
    <w:p w:rsidR="00AC441A" w:rsidRPr="00F37E04" w:rsidRDefault="00AC441A" w:rsidP="00F37E04">
      <w:pPr>
        <w:spacing w:after="0" w:line="240" w:lineRule="auto"/>
        <w:ind w:left="-284"/>
        <w:jc w:val="both"/>
        <w:rPr>
          <w:rFonts w:ascii="Arial Narrow" w:hAnsi="Arial Narrow" w:cs="Arial"/>
          <w:b/>
          <w:color w:val="000000"/>
          <w:sz w:val="24"/>
          <w:szCs w:val="24"/>
          <w:u w:val="single"/>
        </w:rPr>
      </w:pP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15</w:t>
      </w:r>
      <w:r w:rsidR="00E67FE2" w:rsidRPr="00F37E04">
        <w:rPr>
          <w:rFonts w:ascii="Arial Narrow" w:hAnsi="Arial Narrow" w:cs="Arial"/>
          <w:b/>
          <w:color w:val="000000"/>
          <w:sz w:val="24"/>
          <w:szCs w:val="24"/>
        </w:rPr>
        <w:t>.</w:t>
      </w:r>
      <w:r w:rsidRPr="00F37E04">
        <w:rPr>
          <w:rFonts w:ascii="Arial Narrow" w:hAnsi="Arial Narrow" w:cs="Arial"/>
          <w:b/>
          <w:color w:val="000000"/>
          <w:sz w:val="24"/>
          <w:szCs w:val="24"/>
        </w:rPr>
        <w:t>359/2018</w:t>
      </w:r>
      <w:r w:rsidR="00E67FE2" w:rsidRPr="00F37E04">
        <w:rPr>
          <w:rFonts w:ascii="Arial Narrow" w:hAnsi="Arial Narrow" w:cs="Arial"/>
          <w:b/>
          <w:color w:val="000000"/>
          <w:sz w:val="24"/>
          <w:szCs w:val="24"/>
        </w:rPr>
        <w:t xml:space="preserve"> (Apensos</w:t>
      </w:r>
      <w:r w:rsidRPr="00F37E04">
        <w:rPr>
          <w:rFonts w:ascii="Arial Narrow" w:hAnsi="Arial Narrow" w:cs="Arial"/>
          <w:b/>
          <w:color w:val="000000"/>
          <w:sz w:val="24"/>
          <w:szCs w:val="24"/>
        </w:rPr>
        <w:t>: 10</w:t>
      </w:r>
      <w:r w:rsidR="00791AE4" w:rsidRPr="00F37E04">
        <w:rPr>
          <w:rFonts w:ascii="Arial Narrow" w:hAnsi="Arial Narrow" w:cs="Arial"/>
          <w:b/>
          <w:color w:val="000000"/>
          <w:sz w:val="24"/>
          <w:szCs w:val="24"/>
        </w:rPr>
        <w:t>.</w:t>
      </w:r>
      <w:r w:rsidRPr="00F37E04">
        <w:rPr>
          <w:rFonts w:ascii="Arial Narrow" w:hAnsi="Arial Narrow" w:cs="Arial"/>
          <w:b/>
          <w:color w:val="000000"/>
          <w:sz w:val="24"/>
          <w:szCs w:val="24"/>
        </w:rPr>
        <w:t>050/2013, 11</w:t>
      </w:r>
      <w:r w:rsidR="00791AE4" w:rsidRPr="00F37E04">
        <w:rPr>
          <w:rFonts w:ascii="Arial Narrow" w:hAnsi="Arial Narrow" w:cs="Arial"/>
          <w:b/>
          <w:color w:val="000000"/>
          <w:sz w:val="24"/>
          <w:szCs w:val="24"/>
        </w:rPr>
        <w:t>.</w:t>
      </w:r>
      <w:r w:rsidRPr="00F37E04">
        <w:rPr>
          <w:rFonts w:ascii="Arial Narrow" w:hAnsi="Arial Narrow" w:cs="Arial"/>
          <w:b/>
          <w:color w:val="000000"/>
          <w:sz w:val="24"/>
          <w:szCs w:val="24"/>
        </w:rPr>
        <w:t>80</w:t>
      </w:r>
      <w:r w:rsidR="00E67FE2" w:rsidRPr="00F37E04">
        <w:rPr>
          <w:rFonts w:ascii="Arial Narrow" w:hAnsi="Arial Narrow" w:cs="Arial"/>
          <w:b/>
          <w:color w:val="000000"/>
          <w:sz w:val="24"/>
          <w:szCs w:val="24"/>
        </w:rPr>
        <w:t>0/2014, 11</w:t>
      </w:r>
      <w:r w:rsidR="00791AE4" w:rsidRPr="00F37E04">
        <w:rPr>
          <w:rFonts w:ascii="Arial Narrow" w:hAnsi="Arial Narrow" w:cs="Arial"/>
          <w:b/>
          <w:color w:val="000000"/>
          <w:sz w:val="24"/>
          <w:szCs w:val="24"/>
        </w:rPr>
        <w:t>.</w:t>
      </w:r>
      <w:r w:rsidR="00E67FE2" w:rsidRPr="00F37E04">
        <w:rPr>
          <w:rFonts w:ascii="Arial Narrow" w:hAnsi="Arial Narrow" w:cs="Arial"/>
          <w:b/>
          <w:color w:val="000000"/>
          <w:sz w:val="24"/>
          <w:szCs w:val="24"/>
        </w:rPr>
        <w:t>804/2014 e 10</w:t>
      </w:r>
      <w:r w:rsidR="00791AE4" w:rsidRPr="00F37E04">
        <w:rPr>
          <w:rFonts w:ascii="Arial Narrow" w:hAnsi="Arial Narrow" w:cs="Arial"/>
          <w:b/>
          <w:color w:val="000000"/>
          <w:sz w:val="24"/>
          <w:szCs w:val="24"/>
        </w:rPr>
        <w:t>.</w:t>
      </w:r>
      <w:r w:rsidR="00E67FE2" w:rsidRPr="00F37E04">
        <w:rPr>
          <w:rFonts w:ascii="Arial Narrow" w:hAnsi="Arial Narrow" w:cs="Arial"/>
          <w:b/>
          <w:color w:val="000000"/>
          <w:sz w:val="24"/>
          <w:szCs w:val="24"/>
        </w:rPr>
        <w:t>180/2013</w:t>
      </w:r>
      <w:r w:rsidRPr="00F37E04">
        <w:rPr>
          <w:rFonts w:ascii="Arial Narrow" w:hAnsi="Arial Narrow" w:cs="Arial"/>
          <w:b/>
          <w:color w:val="000000"/>
          <w:sz w:val="24"/>
          <w:szCs w:val="24"/>
        </w:rPr>
        <w:t>)</w:t>
      </w:r>
      <w:r w:rsidR="00E67FE2" w:rsidRPr="00F37E04">
        <w:rPr>
          <w:rFonts w:ascii="Arial Narrow" w:hAnsi="Arial Narrow" w:cs="Arial"/>
          <w:b/>
          <w:color w:val="000000"/>
          <w:sz w:val="24"/>
          <w:szCs w:val="24"/>
        </w:rPr>
        <w:t>-</w:t>
      </w:r>
      <w:r w:rsidRPr="00F37E04">
        <w:rPr>
          <w:rFonts w:ascii="Arial Narrow" w:hAnsi="Arial Narrow" w:cs="Arial"/>
          <w:color w:val="000000"/>
          <w:sz w:val="24"/>
          <w:szCs w:val="24"/>
        </w:rPr>
        <w:t xml:space="preserve"> Recurso de Reconsideração </w:t>
      </w:r>
      <w:r w:rsidR="00E67FE2" w:rsidRPr="00F37E04">
        <w:rPr>
          <w:rFonts w:ascii="Arial Narrow" w:hAnsi="Arial Narrow" w:cs="Arial"/>
          <w:color w:val="000000"/>
          <w:sz w:val="24"/>
          <w:szCs w:val="24"/>
        </w:rPr>
        <w:t>interp</w:t>
      </w:r>
      <w:r w:rsidRPr="00F37E04">
        <w:rPr>
          <w:rFonts w:ascii="Arial Narrow" w:hAnsi="Arial Narrow" w:cs="Arial"/>
          <w:color w:val="000000"/>
          <w:sz w:val="24"/>
          <w:szCs w:val="24"/>
        </w:rPr>
        <w:t xml:space="preserve">osto pelo Sr. Francisco Togo Soares </w:t>
      </w:r>
      <w:r w:rsidR="00E67FE2" w:rsidRPr="00F37E04">
        <w:rPr>
          <w:rFonts w:ascii="Arial Narrow" w:hAnsi="Arial Narrow" w:cs="Arial"/>
          <w:color w:val="000000"/>
          <w:sz w:val="24"/>
          <w:szCs w:val="24"/>
        </w:rPr>
        <w:t>em face do Acórdão n° 28/2018-TCE</w:t>
      </w:r>
      <w:r w:rsidR="00791AE4" w:rsidRPr="00F37E04">
        <w:rPr>
          <w:rFonts w:ascii="Arial Narrow" w:hAnsi="Arial Narrow" w:cs="Arial"/>
          <w:color w:val="000000"/>
          <w:sz w:val="24"/>
          <w:szCs w:val="24"/>
        </w:rPr>
        <w:t>-</w:t>
      </w:r>
      <w:r w:rsidRPr="00F37E04">
        <w:rPr>
          <w:rFonts w:ascii="Arial Narrow" w:hAnsi="Arial Narrow" w:cs="Arial"/>
          <w:color w:val="000000"/>
          <w:sz w:val="24"/>
          <w:szCs w:val="24"/>
        </w:rPr>
        <w:t xml:space="preserve">Tribunal </w:t>
      </w:r>
      <w:proofErr w:type="spellStart"/>
      <w:proofErr w:type="gramStart"/>
      <w:r w:rsidRPr="00F37E04">
        <w:rPr>
          <w:rFonts w:ascii="Arial Narrow" w:hAnsi="Arial Narrow" w:cs="Arial"/>
          <w:color w:val="000000"/>
          <w:sz w:val="24"/>
          <w:szCs w:val="24"/>
        </w:rPr>
        <w:t>Pleno</w:t>
      </w:r>
      <w:r w:rsidR="00E67FE2" w:rsidRPr="00F37E04">
        <w:rPr>
          <w:rFonts w:ascii="Arial Narrow" w:hAnsi="Arial Narrow" w:cs="Arial"/>
          <w:color w:val="000000"/>
          <w:sz w:val="24"/>
          <w:szCs w:val="24"/>
        </w:rPr>
        <w:t>,</w:t>
      </w:r>
      <w:proofErr w:type="gramEnd"/>
      <w:r w:rsidR="00E67FE2" w:rsidRPr="00F37E04">
        <w:rPr>
          <w:rFonts w:ascii="Arial Narrow" w:hAnsi="Arial Narrow" w:cs="Arial"/>
          <w:color w:val="000000"/>
          <w:sz w:val="24"/>
          <w:szCs w:val="24"/>
        </w:rPr>
        <w:t>exarado</w:t>
      </w:r>
      <w:proofErr w:type="spellEnd"/>
      <w:r w:rsidR="00E67FE2" w:rsidRPr="00F37E04">
        <w:rPr>
          <w:rFonts w:ascii="Arial Narrow" w:hAnsi="Arial Narrow" w:cs="Arial"/>
          <w:color w:val="000000"/>
          <w:sz w:val="24"/>
          <w:szCs w:val="24"/>
        </w:rPr>
        <w:t xml:space="preserve"> nos autos do Processo n</w:t>
      </w:r>
      <w:r w:rsidRPr="00F37E04">
        <w:rPr>
          <w:rFonts w:ascii="Arial Narrow" w:hAnsi="Arial Narrow" w:cs="Arial"/>
          <w:color w:val="000000"/>
          <w:sz w:val="24"/>
          <w:szCs w:val="24"/>
        </w:rPr>
        <w:t>° 10</w:t>
      </w:r>
      <w:r w:rsidR="00791AE4" w:rsidRPr="00F37E04">
        <w:rPr>
          <w:rFonts w:ascii="Arial Narrow" w:hAnsi="Arial Narrow" w:cs="Arial"/>
          <w:color w:val="000000"/>
          <w:sz w:val="24"/>
          <w:szCs w:val="24"/>
        </w:rPr>
        <w:t>.</w:t>
      </w:r>
      <w:r w:rsidRPr="00F37E04">
        <w:rPr>
          <w:rFonts w:ascii="Arial Narrow" w:hAnsi="Arial Narrow" w:cs="Arial"/>
          <w:color w:val="000000"/>
          <w:sz w:val="24"/>
          <w:szCs w:val="24"/>
        </w:rPr>
        <w:t xml:space="preserve">180/2013. </w:t>
      </w:r>
      <w:proofErr w:type="spellStart"/>
      <w:proofErr w:type="gramStart"/>
      <w:r w:rsidR="005D2EA4" w:rsidRPr="00F37E04">
        <w:rPr>
          <w:rFonts w:ascii="Arial Narrow" w:hAnsi="Arial Narrow" w:cs="Arial"/>
          <w:b/>
          <w:bCs/>
          <w:color w:val="000000"/>
          <w:sz w:val="24"/>
          <w:szCs w:val="24"/>
        </w:rPr>
        <w:t>Advogados:</w:t>
      </w:r>
      <w:proofErr w:type="gramEnd"/>
      <w:r w:rsidR="005D2EA4" w:rsidRPr="00F37E04">
        <w:rPr>
          <w:rFonts w:ascii="Arial Narrow" w:hAnsi="Arial Narrow" w:cs="Arial"/>
          <w:bCs/>
          <w:color w:val="000000"/>
          <w:sz w:val="24"/>
          <w:szCs w:val="24"/>
        </w:rPr>
        <w:t>Aniello</w:t>
      </w:r>
      <w:proofErr w:type="spellEnd"/>
      <w:r w:rsidR="005D2EA4" w:rsidRPr="00F37E04">
        <w:rPr>
          <w:rFonts w:ascii="Arial Narrow" w:hAnsi="Arial Narrow" w:cs="Arial"/>
          <w:bCs/>
          <w:color w:val="000000"/>
          <w:sz w:val="24"/>
          <w:szCs w:val="24"/>
        </w:rPr>
        <w:t xml:space="preserve"> Miranda </w:t>
      </w:r>
      <w:proofErr w:type="spellStart"/>
      <w:r w:rsidR="005D2EA4" w:rsidRPr="00F37E04">
        <w:rPr>
          <w:rFonts w:ascii="Arial Narrow" w:hAnsi="Arial Narrow" w:cs="Arial"/>
          <w:bCs/>
          <w:color w:val="000000"/>
          <w:sz w:val="24"/>
          <w:szCs w:val="24"/>
        </w:rPr>
        <w:t>Aufiero</w:t>
      </w:r>
      <w:proofErr w:type="spellEnd"/>
      <w:r w:rsidR="005D2EA4" w:rsidRPr="00F37E04">
        <w:rPr>
          <w:rFonts w:ascii="Arial Narrow" w:hAnsi="Arial Narrow" w:cs="Arial"/>
          <w:bCs/>
          <w:color w:val="000000"/>
          <w:sz w:val="24"/>
          <w:szCs w:val="24"/>
        </w:rPr>
        <w:t xml:space="preserve"> -OAB/AM 1579 e Mario Vitor Magalhaes </w:t>
      </w:r>
      <w:proofErr w:type="spellStart"/>
      <w:r w:rsidR="005D2EA4" w:rsidRPr="00F37E04">
        <w:rPr>
          <w:rFonts w:ascii="Arial Narrow" w:hAnsi="Arial Narrow" w:cs="Arial"/>
          <w:bCs/>
          <w:color w:val="000000"/>
          <w:sz w:val="24"/>
          <w:szCs w:val="24"/>
        </w:rPr>
        <w:t>Aufiero</w:t>
      </w:r>
      <w:proofErr w:type="spellEnd"/>
      <w:r w:rsidR="005D2EA4" w:rsidRPr="00F37E04">
        <w:rPr>
          <w:rFonts w:ascii="Arial Narrow" w:hAnsi="Arial Narrow" w:cs="Arial"/>
          <w:bCs/>
          <w:color w:val="000000"/>
          <w:sz w:val="24"/>
          <w:szCs w:val="24"/>
        </w:rPr>
        <w:t xml:space="preserve"> –OAB/AM 8787</w:t>
      </w:r>
      <w:r w:rsidRPr="00F37E04">
        <w:rPr>
          <w:rFonts w:ascii="Arial Narrow" w:hAnsi="Arial Narrow" w:cs="Arial"/>
          <w:color w:val="000000"/>
          <w:sz w:val="24"/>
          <w:szCs w:val="24"/>
        </w:rPr>
        <w:t>.</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sz w:val="24"/>
          <w:szCs w:val="24"/>
          <w:lang w:bidi="pt-PT"/>
        </w:rPr>
      </w:pPr>
      <w:r w:rsidRPr="00F37E04">
        <w:rPr>
          <w:rFonts w:ascii="Arial Narrow" w:hAnsi="Arial Narrow" w:cs="Arial"/>
          <w:b/>
          <w:color w:val="000000"/>
          <w:sz w:val="24"/>
          <w:szCs w:val="24"/>
        </w:rPr>
        <w:t>ACÓRDÃO</w:t>
      </w:r>
      <w:r w:rsidR="00E67FE2"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154/2020:</w:t>
      </w:r>
      <w:proofErr w:type="gramEnd"/>
      <w:r w:rsidR="00056308" w:rsidRPr="00F37E04">
        <w:rPr>
          <w:rFonts w:ascii="Arial Narrow" w:hAnsi="Arial Narrow" w:cs="Arial"/>
          <w:color w:val="000000"/>
          <w:sz w:val="24"/>
          <w:szCs w:val="24"/>
        </w:rPr>
        <w:t xml:space="preserve">Vistos, relatados e discutidos estes autos acima identificados, </w:t>
      </w:r>
      <w:r w:rsidR="00056308" w:rsidRPr="00F37E04">
        <w:rPr>
          <w:rFonts w:ascii="Arial Narrow" w:hAnsi="Arial Narrow" w:cs="Arial"/>
          <w:b/>
          <w:color w:val="000000"/>
          <w:sz w:val="24"/>
          <w:szCs w:val="24"/>
        </w:rPr>
        <w:t>ACORDAM</w:t>
      </w:r>
      <w:r w:rsidR="00056308" w:rsidRPr="00F37E04">
        <w:rPr>
          <w:rFonts w:ascii="Arial Narrow" w:hAnsi="Arial Narrow" w:cs="Arial"/>
          <w:color w:val="000000"/>
          <w:sz w:val="24"/>
          <w:szCs w:val="24"/>
        </w:rPr>
        <w:t xml:space="preserve"> os Excelentíssimos Senhores Conselheiros do Tribunal de Contas do Estado do Amazonas, reunidos em Sessão do </w:t>
      </w:r>
      <w:r w:rsidR="00056308" w:rsidRPr="00F37E04">
        <w:rPr>
          <w:rFonts w:ascii="Arial Narrow" w:hAnsi="Arial Narrow" w:cs="Arial"/>
          <w:b/>
          <w:color w:val="000000"/>
          <w:sz w:val="24"/>
          <w:szCs w:val="24"/>
        </w:rPr>
        <w:t>Tribunal Pleno</w:t>
      </w:r>
      <w:r w:rsidR="00056308" w:rsidRPr="00F37E04">
        <w:rPr>
          <w:rFonts w:ascii="Arial Narrow" w:hAnsi="Arial Narrow" w:cs="Arial"/>
          <w:color w:val="000000"/>
          <w:sz w:val="24"/>
          <w:szCs w:val="24"/>
        </w:rPr>
        <w:t xml:space="preserve">, no exercício da competência atribuída pelo art.11, inciso III, </w:t>
      </w:r>
      <w:proofErr w:type="spellStart"/>
      <w:r w:rsidR="00056308" w:rsidRPr="00F37E04">
        <w:rPr>
          <w:rFonts w:ascii="Arial Narrow" w:hAnsi="Arial Narrow" w:cs="Arial"/>
          <w:color w:val="000000"/>
          <w:sz w:val="24"/>
          <w:szCs w:val="24"/>
        </w:rPr>
        <w:t>alínea“f</w:t>
      </w:r>
      <w:proofErr w:type="spellEnd"/>
      <w:r w:rsidR="00056308" w:rsidRPr="00F37E04">
        <w:rPr>
          <w:rFonts w:ascii="Arial Narrow" w:hAnsi="Arial Narrow" w:cs="Arial"/>
          <w:color w:val="000000"/>
          <w:sz w:val="24"/>
          <w:szCs w:val="24"/>
        </w:rPr>
        <w:t xml:space="preserve">”, item 2, da Resolução nº 04/2002-TCE/AM, </w:t>
      </w:r>
      <w:r w:rsidR="00056308" w:rsidRPr="00F37E04">
        <w:rPr>
          <w:rFonts w:ascii="Arial Narrow" w:hAnsi="Arial Narrow" w:cs="Arial"/>
          <w:b/>
          <w:bCs/>
          <w:color w:val="000000"/>
          <w:sz w:val="24"/>
          <w:szCs w:val="24"/>
        </w:rPr>
        <w:t>à unanimidade</w:t>
      </w:r>
      <w:r w:rsidR="00056308" w:rsidRPr="00F37E04">
        <w:rPr>
          <w:rFonts w:ascii="Arial Narrow" w:hAnsi="Arial Narrow" w:cs="Arial"/>
          <w:color w:val="000000"/>
          <w:sz w:val="24"/>
          <w:szCs w:val="24"/>
        </w:rPr>
        <w:t xml:space="preserve">, nos termos do voto do Excelentíssimo Senhor Conselheiro Convocado e Relator, </w:t>
      </w:r>
      <w:r w:rsidR="00056308" w:rsidRPr="00F37E04">
        <w:rPr>
          <w:rFonts w:ascii="Arial Narrow" w:hAnsi="Arial Narrow" w:cs="Arial"/>
          <w:b/>
          <w:color w:val="000000"/>
          <w:sz w:val="24"/>
          <w:szCs w:val="24"/>
        </w:rPr>
        <w:t>em consonância</w:t>
      </w:r>
      <w:r w:rsidR="00056308" w:rsidRPr="00F37E04">
        <w:rPr>
          <w:rFonts w:ascii="Arial Narrow" w:hAnsi="Arial Narrow" w:cs="Arial"/>
          <w:color w:val="000000"/>
          <w:sz w:val="24"/>
          <w:szCs w:val="24"/>
        </w:rPr>
        <w:t xml:space="preserve"> com pronunciamento do Ministério Público junto a este Tribunal, no sentido de:</w:t>
      </w:r>
      <w:r w:rsidR="00056308" w:rsidRPr="00F37E04">
        <w:rPr>
          <w:rFonts w:ascii="Arial Narrow" w:hAnsi="Arial Narrow" w:cs="Arial"/>
          <w:b/>
          <w:bCs/>
          <w:color w:val="000000"/>
          <w:sz w:val="24"/>
          <w:szCs w:val="24"/>
        </w:rPr>
        <w:t>8.1.Conhecer</w:t>
      </w:r>
      <w:r w:rsidR="00056308" w:rsidRPr="00F37E04">
        <w:rPr>
          <w:rFonts w:ascii="Arial Narrow" w:hAnsi="Arial Narrow" w:cs="Arial"/>
          <w:color w:val="000000"/>
          <w:sz w:val="24"/>
          <w:szCs w:val="24"/>
        </w:rPr>
        <w:t xml:space="preserve"> do Recurso de Reconsideração, interposto pelo </w:t>
      </w:r>
      <w:r w:rsidR="00056308" w:rsidRPr="00F37E04">
        <w:rPr>
          <w:rFonts w:ascii="Arial Narrow" w:hAnsi="Arial Narrow" w:cs="Arial"/>
          <w:b/>
          <w:color w:val="000000"/>
          <w:sz w:val="24"/>
          <w:szCs w:val="24"/>
        </w:rPr>
        <w:t>Sr. Francisco Togo Soares</w:t>
      </w:r>
      <w:r w:rsidR="00056308" w:rsidRPr="00F37E04">
        <w:rPr>
          <w:rFonts w:ascii="Arial Narrow" w:hAnsi="Arial Narrow" w:cs="Arial"/>
          <w:color w:val="000000"/>
          <w:sz w:val="24"/>
          <w:szCs w:val="24"/>
        </w:rPr>
        <w:t>, por intermédio de seus advogados;</w:t>
      </w:r>
      <w:r w:rsidR="00056308" w:rsidRPr="00F37E04">
        <w:rPr>
          <w:rFonts w:ascii="Arial Narrow" w:hAnsi="Arial Narrow" w:cs="Arial"/>
          <w:b/>
          <w:bCs/>
          <w:color w:val="000000"/>
          <w:sz w:val="24"/>
          <w:szCs w:val="24"/>
        </w:rPr>
        <w:t>8.2.Negar Provimento</w:t>
      </w:r>
      <w:r w:rsidR="00056308" w:rsidRPr="00F37E04">
        <w:rPr>
          <w:rFonts w:ascii="Arial Narrow" w:hAnsi="Arial Narrow" w:cs="Arial"/>
          <w:color w:val="000000"/>
          <w:sz w:val="24"/>
          <w:szCs w:val="24"/>
        </w:rPr>
        <w:t xml:space="preserve"> ao Recurso do </w:t>
      </w:r>
      <w:r w:rsidR="00056308" w:rsidRPr="00F37E04">
        <w:rPr>
          <w:rFonts w:ascii="Arial Narrow" w:hAnsi="Arial Narrow" w:cs="Arial"/>
          <w:b/>
          <w:color w:val="000000"/>
          <w:sz w:val="24"/>
          <w:szCs w:val="24"/>
        </w:rPr>
        <w:t>Sr. Francisco Togo Soares</w:t>
      </w:r>
      <w:r w:rsidR="00056308" w:rsidRPr="00F37E04">
        <w:rPr>
          <w:rFonts w:ascii="Arial Narrow" w:hAnsi="Arial Narrow" w:cs="Arial"/>
          <w:color w:val="000000"/>
          <w:sz w:val="24"/>
          <w:szCs w:val="24"/>
        </w:rPr>
        <w:t xml:space="preserve">, mantendo-se in </w:t>
      </w:r>
      <w:proofErr w:type="spellStart"/>
      <w:r w:rsidR="00056308" w:rsidRPr="00F37E04">
        <w:rPr>
          <w:rFonts w:ascii="Arial Narrow" w:hAnsi="Arial Narrow" w:cs="Arial"/>
          <w:color w:val="000000"/>
          <w:sz w:val="24"/>
          <w:szCs w:val="24"/>
        </w:rPr>
        <w:t>totum</w:t>
      </w:r>
      <w:proofErr w:type="spellEnd"/>
      <w:r w:rsidR="00056308" w:rsidRPr="00F37E04">
        <w:rPr>
          <w:rFonts w:ascii="Arial Narrow" w:hAnsi="Arial Narrow" w:cs="Arial"/>
          <w:color w:val="000000"/>
          <w:sz w:val="24"/>
          <w:szCs w:val="24"/>
        </w:rPr>
        <w:t xml:space="preserve"> os itens do Acórdão nº 28/2018</w:t>
      </w:r>
      <w:r w:rsidR="00791AE4" w:rsidRPr="00F37E04">
        <w:rPr>
          <w:rFonts w:ascii="Arial Narrow" w:hAnsi="Arial Narrow" w:cs="Arial"/>
          <w:color w:val="000000"/>
          <w:sz w:val="24"/>
          <w:szCs w:val="24"/>
        </w:rPr>
        <w:t>-</w:t>
      </w:r>
      <w:r w:rsidR="00056308" w:rsidRPr="00F37E04">
        <w:rPr>
          <w:rFonts w:ascii="Arial Narrow" w:hAnsi="Arial Narrow" w:cs="Arial"/>
          <w:color w:val="000000"/>
          <w:sz w:val="24"/>
          <w:szCs w:val="24"/>
        </w:rPr>
        <w:t>TCE</w:t>
      </w:r>
      <w:r w:rsidR="00791AE4" w:rsidRPr="00F37E04">
        <w:rPr>
          <w:rFonts w:ascii="Arial Narrow" w:hAnsi="Arial Narrow" w:cs="Arial"/>
          <w:color w:val="000000"/>
          <w:sz w:val="24"/>
          <w:szCs w:val="24"/>
        </w:rPr>
        <w:t>-</w:t>
      </w:r>
      <w:r w:rsidR="00056308" w:rsidRPr="00F37E04">
        <w:rPr>
          <w:rFonts w:ascii="Arial Narrow" w:hAnsi="Arial Narrow" w:cs="Arial"/>
          <w:color w:val="000000"/>
          <w:sz w:val="24"/>
          <w:szCs w:val="24"/>
        </w:rPr>
        <w:t>Tribunal Pleno (parte integrante do Parecer Prévio nº 28/2018</w:t>
      </w:r>
      <w:r w:rsidR="00791AE4" w:rsidRPr="00F37E04">
        <w:rPr>
          <w:rFonts w:ascii="Arial Narrow" w:hAnsi="Arial Narrow" w:cs="Arial"/>
          <w:color w:val="000000"/>
          <w:sz w:val="24"/>
          <w:szCs w:val="24"/>
        </w:rPr>
        <w:t>-</w:t>
      </w:r>
      <w:r w:rsidR="00056308" w:rsidRPr="00F37E04">
        <w:rPr>
          <w:rFonts w:ascii="Arial Narrow" w:hAnsi="Arial Narrow" w:cs="Arial"/>
          <w:color w:val="000000"/>
          <w:sz w:val="24"/>
          <w:szCs w:val="24"/>
        </w:rPr>
        <w:t>TCE</w:t>
      </w:r>
      <w:r w:rsidR="00791AE4" w:rsidRPr="00F37E04">
        <w:rPr>
          <w:rFonts w:ascii="Arial Narrow" w:hAnsi="Arial Narrow" w:cs="Arial"/>
          <w:color w:val="000000"/>
          <w:sz w:val="24"/>
          <w:szCs w:val="24"/>
        </w:rPr>
        <w:t>-</w:t>
      </w:r>
      <w:r w:rsidR="00056308" w:rsidRPr="00F37E04">
        <w:rPr>
          <w:rFonts w:ascii="Arial Narrow" w:hAnsi="Arial Narrow" w:cs="Arial"/>
          <w:color w:val="000000"/>
          <w:sz w:val="24"/>
          <w:szCs w:val="24"/>
        </w:rPr>
        <w:t>Tribunal Pleno), com fulcro no art.1º, inciso XXI, da Lei nº 2.423/96 c/c o art.11, inciso III, alínea “f”, da Resolução nº 04/2002;</w:t>
      </w:r>
      <w:r w:rsidR="00056308" w:rsidRPr="00F37E04">
        <w:rPr>
          <w:rFonts w:ascii="Arial Narrow" w:hAnsi="Arial Narrow" w:cs="Arial"/>
          <w:b/>
          <w:bCs/>
          <w:color w:val="000000"/>
          <w:sz w:val="24"/>
          <w:szCs w:val="24"/>
        </w:rPr>
        <w:t>8.3.Dar ciência</w:t>
      </w:r>
      <w:r w:rsidR="00056308" w:rsidRPr="00F37E04">
        <w:rPr>
          <w:rFonts w:ascii="Arial Narrow" w:hAnsi="Arial Narrow" w:cs="Arial"/>
          <w:color w:val="000000"/>
          <w:sz w:val="24"/>
          <w:szCs w:val="24"/>
        </w:rPr>
        <w:t xml:space="preserve"> aos patronos do </w:t>
      </w:r>
      <w:r w:rsidR="00056308" w:rsidRPr="00F37E04">
        <w:rPr>
          <w:rFonts w:ascii="Arial Narrow" w:hAnsi="Arial Narrow" w:cs="Arial"/>
          <w:b/>
          <w:color w:val="000000"/>
          <w:sz w:val="24"/>
          <w:szCs w:val="24"/>
        </w:rPr>
        <w:t>Sr. Francisco Togo Soares</w:t>
      </w:r>
      <w:r w:rsidR="00A3420D" w:rsidRPr="00F37E04">
        <w:rPr>
          <w:rFonts w:ascii="Arial Narrow" w:hAnsi="Arial Narrow" w:cs="Arial"/>
          <w:color w:val="000000"/>
          <w:sz w:val="24"/>
          <w:szCs w:val="24"/>
        </w:rPr>
        <w:t xml:space="preserve"> acerca do deslinde do feito. </w:t>
      </w:r>
    </w:p>
    <w:p w:rsidR="00AC441A" w:rsidRPr="00F37E04" w:rsidRDefault="00AC441A" w:rsidP="00F37E04">
      <w:pPr>
        <w:spacing w:after="0" w:line="240" w:lineRule="auto"/>
        <w:ind w:left="-284"/>
        <w:jc w:val="both"/>
        <w:rPr>
          <w:rFonts w:ascii="Arial Narrow" w:hAnsi="Arial Narrow" w:cs="Arial"/>
          <w:b/>
          <w:sz w:val="24"/>
          <w:szCs w:val="24"/>
        </w:rPr>
      </w:pPr>
    </w:p>
    <w:p w:rsidR="00AC441A" w:rsidRPr="00F37E04" w:rsidRDefault="00EC0921" w:rsidP="00F37E04">
      <w:pPr>
        <w:spacing w:after="0" w:line="240" w:lineRule="auto"/>
        <w:ind w:left="-284"/>
        <w:jc w:val="both"/>
        <w:rPr>
          <w:rFonts w:ascii="Arial Narrow" w:hAnsi="Arial Narrow" w:cs="Arial"/>
          <w:b/>
          <w:sz w:val="24"/>
          <w:szCs w:val="24"/>
        </w:rPr>
      </w:pPr>
      <w:r w:rsidRPr="00F37E04">
        <w:rPr>
          <w:rFonts w:ascii="Arial Narrow" w:hAnsi="Arial Narrow" w:cs="Arial"/>
          <w:b/>
          <w:sz w:val="24"/>
          <w:szCs w:val="24"/>
        </w:rPr>
        <w:t>PROCESSO Nº 17</w:t>
      </w:r>
      <w:r w:rsidR="00E67FE2" w:rsidRPr="00F37E04">
        <w:rPr>
          <w:rFonts w:ascii="Arial Narrow" w:hAnsi="Arial Narrow" w:cs="Arial"/>
          <w:b/>
          <w:sz w:val="24"/>
          <w:szCs w:val="24"/>
        </w:rPr>
        <w:t>.</w:t>
      </w:r>
      <w:r w:rsidRPr="00F37E04">
        <w:rPr>
          <w:rFonts w:ascii="Arial Narrow" w:hAnsi="Arial Narrow" w:cs="Arial"/>
          <w:b/>
          <w:sz w:val="24"/>
          <w:szCs w:val="24"/>
        </w:rPr>
        <w:t>017/2019</w:t>
      </w:r>
      <w:r w:rsidR="00E67FE2" w:rsidRPr="00F37E04">
        <w:rPr>
          <w:rFonts w:ascii="Arial Narrow" w:hAnsi="Arial Narrow" w:cs="Arial"/>
          <w:b/>
          <w:sz w:val="24"/>
          <w:szCs w:val="24"/>
        </w:rPr>
        <w:t xml:space="preserve"> (Apenso</w:t>
      </w:r>
      <w:r w:rsidRPr="00F37E04">
        <w:rPr>
          <w:rFonts w:ascii="Arial Narrow" w:hAnsi="Arial Narrow" w:cs="Arial"/>
          <w:b/>
          <w:sz w:val="24"/>
          <w:szCs w:val="24"/>
        </w:rPr>
        <w:t>: 11</w:t>
      </w:r>
      <w:r w:rsidR="00BA391B" w:rsidRPr="00F37E04">
        <w:rPr>
          <w:rFonts w:ascii="Arial Narrow" w:hAnsi="Arial Narrow" w:cs="Arial"/>
          <w:b/>
          <w:sz w:val="24"/>
          <w:szCs w:val="24"/>
        </w:rPr>
        <w:t>.</w:t>
      </w:r>
      <w:r w:rsidRPr="00F37E04">
        <w:rPr>
          <w:rFonts w:ascii="Arial Narrow" w:hAnsi="Arial Narrow" w:cs="Arial"/>
          <w:b/>
          <w:sz w:val="24"/>
          <w:szCs w:val="24"/>
        </w:rPr>
        <w:t>926/2</w:t>
      </w:r>
      <w:r w:rsidR="00E67FE2" w:rsidRPr="00F37E04">
        <w:rPr>
          <w:rFonts w:ascii="Arial Narrow" w:hAnsi="Arial Narrow" w:cs="Arial"/>
          <w:b/>
          <w:sz w:val="24"/>
          <w:szCs w:val="24"/>
        </w:rPr>
        <w:t>016</w:t>
      </w:r>
      <w:r w:rsidRPr="00F37E04">
        <w:rPr>
          <w:rFonts w:ascii="Arial Narrow" w:hAnsi="Arial Narrow" w:cs="Arial"/>
          <w:b/>
          <w:sz w:val="24"/>
          <w:szCs w:val="24"/>
        </w:rPr>
        <w:t>)</w:t>
      </w:r>
      <w:r w:rsidR="00E67FE2" w:rsidRPr="00F37E04">
        <w:rPr>
          <w:rFonts w:ascii="Arial Narrow" w:hAnsi="Arial Narrow" w:cs="Arial"/>
          <w:b/>
          <w:sz w:val="24"/>
          <w:szCs w:val="24"/>
        </w:rPr>
        <w:t>-</w:t>
      </w:r>
      <w:r w:rsidRPr="00F37E04">
        <w:rPr>
          <w:rFonts w:ascii="Arial Narrow" w:hAnsi="Arial Narrow" w:cs="Arial"/>
          <w:sz w:val="24"/>
          <w:szCs w:val="24"/>
        </w:rPr>
        <w:t xml:space="preserve"> Recurso de Reconsideração </w:t>
      </w:r>
      <w:r w:rsidR="00E67FE2" w:rsidRPr="00F37E04">
        <w:rPr>
          <w:rFonts w:ascii="Arial Narrow" w:hAnsi="Arial Narrow" w:cs="Arial"/>
          <w:sz w:val="24"/>
          <w:szCs w:val="24"/>
        </w:rPr>
        <w:t>inte</w:t>
      </w:r>
      <w:r w:rsidRPr="00F37E04">
        <w:rPr>
          <w:rFonts w:ascii="Arial Narrow" w:hAnsi="Arial Narrow" w:cs="Arial"/>
          <w:sz w:val="24"/>
          <w:szCs w:val="24"/>
        </w:rPr>
        <w:t xml:space="preserve">rposto pelo Sr. Walfrido de Oliveira Silva Neto </w:t>
      </w:r>
      <w:r w:rsidR="00E67FE2" w:rsidRPr="00F37E04">
        <w:rPr>
          <w:rFonts w:ascii="Arial Narrow" w:hAnsi="Arial Narrow" w:cs="Arial"/>
          <w:sz w:val="24"/>
          <w:szCs w:val="24"/>
        </w:rPr>
        <w:t>em face do Acórdão n</w:t>
      </w:r>
      <w:r w:rsidRPr="00F37E04">
        <w:rPr>
          <w:rFonts w:ascii="Arial Narrow" w:hAnsi="Arial Narrow" w:cs="Arial"/>
          <w:sz w:val="24"/>
          <w:szCs w:val="24"/>
        </w:rPr>
        <w:t>° 187/2019-</w:t>
      </w:r>
      <w:r w:rsidR="00E67FE2" w:rsidRPr="00F37E04">
        <w:rPr>
          <w:rFonts w:ascii="Arial Narrow" w:hAnsi="Arial Narrow" w:cs="Arial"/>
          <w:sz w:val="24"/>
          <w:szCs w:val="24"/>
        </w:rPr>
        <w:t>TCE</w:t>
      </w:r>
      <w:r w:rsidRPr="00F37E04">
        <w:rPr>
          <w:rFonts w:ascii="Arial Narrow" w:hAnsi="Arial Narrow" w:cs="Arial"/>
          <w:sz w:val="24"/>
          <w:szCs w:val="24"/>
        </w:rPr>
        <w:t xml:space="preserve">-Tribunal </w:t>
      </w:r>
      <w:proofErr w:type="spellStart"/>
      <w:proofErr w:type="gramStart"/>
      <w:r w:rsidRPr="00F37E04">
        <w:rPr>
          <w:rFonts w:ascii="Arial Narrow" w:hAnsi="Arial Narrow" w:cs="Arial"/>
          <w:sz w:val="24"/>
          <w:szCs w:val="24"/>
        </w:rPr>
        <w:t>Pleno</w:t>
      </w:r>
      <w:r w:rsidR="00E67FE2" w:rsidRPr="00F37E04">
        <w:rPr>
          <w:rFonts w:ascii="Arial Narrow" w:hAnsi="Arial Narrow" w:cs="Arial"/>
          <w:sz w:val="24"/>
          <w:szCs w:val="24"/>
        </w:rPr>
        <w:t>,</w:t>
      </w:r>
      <w:proofErr w:type="gramEnd"/>
      <w:r w:rsidR="00E67FE2" w:rsidRPr="00F37E04">
        <w:rPr>
          <w:rFonts w:ascii="Arial Narrow" w:hAnsi="Arial Narrow" w:cs="Arial"/>
          <w:sz w:val="24"/>
          <w:szCs w:val="24"/>
        </w:rPr>
        <w:t>exarado</w:t>
      </w:r>
      <w:proofErr w:type="spellEnd"/>
      <w:r w:rsidR="00E67FE2" w:rsidRPr="00F37E04">
        <w:rPr>
          <w:rFonts w:ascii="Arial Narrow" w:hAnsi="Arial Narrow" w:cs="Arial"/>
          <w:sz w:val="24"/>
          <w:szCs w:val="24"/>
        </w:rPr>
        <w:t xml:space="preserve"> nos autos do Processo n</w:t>
      </w:r>
      <w:r w:rsidRPr="00F37E04">
        <w:rPr>
          <w:rFonts w:ascii="Arial Narrow" w:hAnsi="Arial Narrow" w:cs="Arial"/>
          <w:sz w:val="24"/>
          <w:szCs w:val="24"/>
        </w:rPr>
        <w:t>° 11</w:t>
      </w:r>
      <w:r w:rsidR="0071633F" w:rsidRPr="00F37E04">
        <w:rPr>
          <w:rFonts w:ascii="Arial Narrow" w:hAnsi="Arial Narrow" w:cs="Arial"/>
          <w:sz w:val="24"/>
          <w:szCs w:val="24"/>
        </w:rPr>
        <w:t>.</w:t>
      </w:r>
      <w:r w:rsidRPr="00F37E04">
        <w:rPr>
          <w:rFonts w:ascii="Arial Narrow" w:hAnsi="Arial Narrow" w:cs="Arial"/>
          <w:sz w:val="24"/>
          <w:szCs w:val="24"/>
        </w:rPr>
        <w:t>926/2016.</w:t>
      </w:r>
      <w:r w:rsidRPr="00F37E04">
        <w:rPr>
          <w:rFonts w:ascii="Arial Narrow" w:hAnsi="Arial Narrow" w:cs="Arial"/>
          <w:b/>
          <w:sz w:val="24"/>
          <w:szCs w:val="24"/>
        </w:rPr>
        <w:t xml:space="preserve"> </w:t>
      </w:r>
    </w:p>
    <w:p w:rsidR="00AC441A" w:rsidRPr="00F37E04" w:rsidRDefault="00EC0921" w:rsidP="00F37E04">
      <w:pPr>
        <w:spacing w:after="0" w:line="240" w:lineRule="auto"/>
        <w:ind w:left="-284"/>
        <w:jc w:val="both"/>
        <w:rPr>
          <w:rFonts w:ascii="Arial Narrow" w:hAnsi="Arial Narrow" w:cs="Arial"/>
          <w:sz w:val="24"/>
          <w:szCs w:val="24"/>
          <w:u w:val="single"/>
          <w:lang w:val="pt-PT"/>
        </w:rPr>
      </w:pPr>
      <w:r w:rsidRPr="00F37E04">
        <w:rPr>
          <w:rFonts w:ascii="Arial Narrow" w:hAnsi="Arial Narrow" w:cs="Arial"/>
          <w:b/>
          <w:sz w:val="24"/>
          <w:szCs w:val="24"/>
        </w:rPr>
        <w:t>ACÓRDÃO</w:t>
      </w:r>
      <w:r w:rsidR="00E67FE2" w:rsidRPr="00F37E04">
        <w:rPr>
          <w:rFonts w:ascii="Arial Narrow" w:hAnsi="Arial Narrow" w:cs="Arial"/>
          <w:b/>
          <w:sz w:val="24"/>
          <w:szCs w:val="24"/>
        </w:rPr>
        <w:t xml:space="preserve"> Nº</w:t>
      </w:r>
      <w:r w:rsidRPr="00F37E04">
        <w:rPr>
          <w:rFonts w:ascii="Arial Narrow" w:hAnsi="Arial Narrow" w:cs="Arial"/>
          <w:b/>
          <w:sz w:val="24"/>
          <w:szCs w:val="24"/>
        </w:rPr>
        <w:t xml:space="preserve"> </w:t>
      </w:r>
      <w:proofErr w:type="gramStart"/>
      <w:r w:rsidRPr="00F37E04">
        <w:rPr>
          <w:rFonts w:ascii="Arial Narrow" w:hAnsi="Arial Narrow" w:cs="Arial"/>
          <w:b/>
          <w:sz w:val="24"/>
          <w:szCs w:val="24"/>
        </w:rPr>
        <w:t>155/2020:</w:t>
      </w:r>
      <w:proofErr w:type="gramEnd"/>
      <w:r w:rsidR="00911140" w:rsidRPr="00F37E04">
        <w:rPr>
          <w:rFonts w:ascii="Arial Narrow" w:hAnsi="Arial Narrow" w:cs="Arial"/>
          <w:sz w:val="24"/>
          <w:szCs w:val="24"/>
        </w:rPr>
        <w:t xml:space="preserve">Vistos, relatados e discutidos estes autos acima identificados, </w:t>
      </w:r>
      <w:r w:rsidR="00911140" w:rsidRPr="00F37E04">
        <w:rPr>
          <w:rFonts w:ascii="Arial Narrow" w:hAnsi="Arial Narrow" w:cs="Arial"/>
          <w:b/>
          <w:sz w:val="24"/>
          <w:szCs w:val="24"/>
        </w:rPr>
        <w:t>ACORDAM</w:t>
      </w:r>
      <w:r w:rsidR="00911140" w:rsidRPr="00F37E04">
        <w:rPr>
          <w:rFonts w:ascii="Arial Narrow" w:hAnsi="Arial Narrow" w:cs="Arial"/>
          <w:sz w:val="24"/>
          <w:szCs w:val="24"/>
        </w:rPr>
        <w:t xml:space="preserve"> os Excelentíssimos Senhores Conselheiros do Tribunal de Contas do Estado do Amazonas, reunidos em Sessão do </w:t>
      </w:r>
      <w:r w:rsidR="00911140" w:rsidRPr="00F37E04">
        <w:rPr>
          <w:rFonts w:ascii="Arial Narrow" w:hAnsi="Arial Narrow" w:cs="Arial"/>
          <w:b/>
          <w:sz w:val="24"/>
          <w:szCs w:val="24"/>
        </w:rPr>
        <w:t>Tribunal Pleno</w:t>
      </w:r>
      <w:r w:rsidR="00911140" w:rsidRPr="00F37E04">
        <w:rPr>
          <w:rFonts w:ascii="Arial Narrow" w:hAnsi="Arial Narrow" w:cs="Arial"/>
          <w:sz w:val="24"/>
          <w:szCs w:val="24"/>
        </w:rPr>
        <w:t xml:space="preserve">, no exercício da competência atribuída pelo art.11, inciso III, </w:t>
      </w:r>
      <w:proofErr w:type="spellStart"/>
      <w:r w:rsidR="00911140" w:rsidRPr="00F37E04">
        <w:rPr>
          <w:rFonts w:ascii="Arial Narrow" w:hAnsi="Arial Narrow" w:cs="Arial"/>
          <w:sz w:val="24"/>
          <w:szCs w:val="24"/>
        </w:rPr>
        <w:t>alínea“f</w:t>
      </w:r>
      <w:proofErr w:type="spellEnd"/>
      <w:r w:rsidR="00911140" w:rsidRPr="00F37E04">
        <w:rPr>
          <w:rFonts w:ascii="Arial Narrow" w:hAnsi="Arial Narrow" w:cs="Arial"/>
          <w:sz w:val="24"/>
          <w:szCs w:val="24"/>
        </w:rPr>
        <w:t xml:space="preserve">”, item 2, da Resolução nº 04/2002-TCE/AM, </w:t>
      </w:r>
      <w:r w:rsidR="00911140" w:rsidRPr="00F37E04">
        <w:rPr>
          <w:rFonts w:ascii="Arial Narrow" w:hAnsi="Arial Narrow" w:cs="Arial"/>
          <w:b/>
          <w:bCs/>
          <w:sz w:val="24"/>
          <w:szCs w:val="24"/>
        </w:rPr>
        <w:t>à unanimidade</w:t>
      </w:r>
      <w:r w:rsidR="00911140" w:rsidRPr="00F37E04">
        <w:rPr>
          <w:rFonts w:ascii="Arial Narrow" w:hAnsi="Arial Narrow" w:cs="Arial"/>
          <w:sz w:val="24"/>
          <w:szCs w:val="24"/>
        </w:rPr>
        <w:t xml:space="preserve">, nos termos do voto do Excelentíssimo Senhor Conselheiro Convocado e Relator, </w:t>
      </w:r>
      <w:r w:rsidR="00911140" w:rsidRPr="00F37E04">
        <w:rPr>
          <w:rFonts w:ascii="Arial Narrow" w:hAnsi="Arial Narrow" w:cs="Arial"/>
          <w:b/>
          <w:sz w:val="24"/>
          <w:szCs w:val="24"/>
        </w:rPr>
        <w:t>em consonância</w:t>
      </w:r>
      <w:r w:rsidR="00911140" w:rsidRPr="00F37E04">
        <w:rPr>
          <w:rFonts w:ascii="Arial Narrow" w:hAnsi="Arial Narrow" w:cs="Arial"/>
          <w:sz w:val="24"/>
          <w:szCs w:val="24"/>
        </w:rPr>
        <w:t xml:space="preserve"> com pronunciamento do Ministério Público junto a este Tribunal, no sentido de:</w:t>
      </w:r>
      <w:r w:rsidR="00911140" w:rsidRPr="00F37E04">
        <w:rPr>
          <w:rFonts w:ascii="Arial Narrow" w:hAnsi="Arial Narrow" w:cs="Arial"/>
          <w:b/>
          <w:bCs/>
          <w:sz w:val="24"/>
          <w:szCs w:val="24"/>
        </w:rPr>
        <w:t>8.1.Conhecer</w:t>
      </w:r>
      <w:r w:rsidR="00911140" w:rsidRPr="00F37E04">
        <w:rPr>
          <w:rFonts w:ascii="Arial Narrow" w:hAnsi="Arial Narrow" w:cs="Arial"/>
          <w:sz w:val="24"/>
          <w:szCs w:val="24"/>
        </w:rPr>
        <w:t xml:space="preserve"> do Pedido de Reconsideração interposto pelo </w:t>
      </w:r>
      <w:r w:rsidR="00911140" w:rsidRPr="00F37E04">
        <w:rPr>
          <w:rFonts w:ascii="Arial Narrow" w:hAnsi="Arial Narrow" w:cs="Arial"/>
          <w:b/>
          <w:sz w:val="24"/>
          <w:szCs w:val="24"/>
        </w:rPr>
        <w:t>Sr. Walfrido de Oliveira Silva Neto</w:t>
      </w:r>
      <w:r w:rsidR="00911140" w:rsidRPr="00F37E04">
        <w:rPr>
          <w:rFonts w:ascii="Arial Narrow" w:hAnsi="Arial Narrow" w:cs="Arial"/>
          <w:sz w:val="24"/>
          <w:szCs w:val="24"/>
        </w:rPr>
        <w:t xml:space="preserve"> em face do Acórdão nº 187/2019-TCE- Tribunal Pleno, visto que os requisitos de admissibilidade previstos em lei foram observados</w:t>
      </w:r>
      <w:r w:rsidR="00BA391B" w:rsidRPr="00F37E04">
        <w:rPr>
          <w:rFonts w:ascii="Arial Narrow" w:hAnsi="Arial Narrow" w:cs="Arial"/>
          <w:sz w:val="24"/>
          <w:szCs w:val="24"/>
        </w:rPr>
        <w:t xml:space="preserve">; </w:t>
      </w:r>
      <w:r w:rsidR="00911140" w:rsidRPr="00F37E04">
        <w:rPr>
          <w:rFonts w:ascii="Arial Narrow" w:hAnsi="Arial Narrow" w:cs="Arial"/>
          <w:b/>
          <w:bCs/>
          <w:sz w:val="24"/>
          <w:szCs w:val="24"/>
        </w:rPr>
        <w:t>8.2.Dar Provimento</w:t>
      </w:r>
      <w:r w:rsidR="00911140" w:rsidRPr="00F37E04">
        <w:rPr>
          <w:rFonts w:ascii="Arial Narrow" w:hAnsi="Arial Narrow" w:cs="Arial"/>
          <w:sz w:val="24"/>
          <w:szCs w:val="24"/>
        </w:rPr>
        <w:t xml:space="preserve"> aos pedidos de reforma interpostos pelo </w:t>
      </w:r>
      <w:r w:rsidR="00911140" w:rsidRPr="00F37E04">
        <w:rPr>
          <w:rFonts w:ascii="Arial Narrow" w:hAnsi="Arial Narrow" w:cs="Arial"/>
          <w:b/>
          <w:sz w:val="24"/>
          <w:szCs w:val="24"/>
        </w:rPr>
        <w:t>Sr. Walfrido de Oliveira Silva Neto</w:t>
      </w:r>
      <w:r w:rsidR="00911140" w:rsidRPr="00F37E04">
        <w:rPr>
          <w:rFonts w:ascii="Arial Narrow" w:hAnsi="Arial Narrow" w:cs="Arial"/>
          <w:sz w:val="24"/>
          <w:szCs w:val="24"/>
        </w:rPr>
        <w:t>, de modo que a multa prevista no item 10.5 do Acórdão nº 187/2019-TCE-Tribunal Pleno seja excluída e haja expedição de termo de quitação ao recorrente consoante previsão do art.24 da Lei nº 2.423/96</w:t>
      </w:r>
      <w:r w:rsidR="00BA391B" w:rsidRPr="00F37E04">
        <w:rPr>
          <w:rFonts w:ascii="Arial Narrow" w:hAnsi="Arial Narrow" w:cs="Arial"/>
          <w:sz w:val="24"/>
          <w:szCs w:val="24"/>
        </w:rPr>
        <w:t xml:space="preserve">; </w:t>
      </w:r>
      <w:r w:rsidR="00911140" w:rsidRPr="00F37E04">
        <w:rPr>
          <w:rFonts w:ascii="Arial Narrow" w:hAnsi="Arial Narrow" w:cs="Arial"/>
          <w:b/>
          <w:bCs/>
          <w:sz w:val="24"/>
          <w:szCs w:val="24"/>
        </w:rPr>
        <w:t>8.3.Dar ciência</w:t>
      </w:r>
      <w:r w:rsidR="00911140" w:rsidRPr="00F37E04">
        <w:rPr>
          <w:rFonts w:ascii="Arial Narrow" w:hAnsi="Arial Narrow" w:cs="Arial"/>
          <w:sz w:val="24"/>
          <w:szCs w:val="24"/>
        </w:rPr>
        <w:t xml:space="preserve"> do desfecho atribuído a estes autos ao </w:t>
      </w:r>
      <w:r w:rsidR="00911140" w:rsidRPr="00F37E04">
        <w:rPr>
          <w:rFonts w:ascii="Arial Narrow" w:hAnsi="Arial Narrow" w:cs="Arial"/>
          <w:b/>
          <w:sz w:val="24"/>
          <w:szCs w:val="24"/>
        </w:rPr>
        <w:t xml:space="preserve">Sr. Walfrido de Oliveira Silva </w:t>
      </w:r>
      <w:proofErr w:type="spellStart"/>
      <w:r w:rsidR="00911140" w:rsidRPr="00F37E04">
        <w:rPr>
          <w:rFonts w:ascii="Arial Narrow" w:hAnsi="Arial Narrow" w:cs="Arial"/>
          <w:b/>
          <w:sz w:val="24"/>
          <w:szCs w:val="24"/>
        </w:rPr>
        <w:t>Neto</w:t>
      </w:r>
      <w:r w:rsidR="00911140" w:rsidRPr="00F37E04">
        <w:rPr>
          <w:rFonts w:ascii="Arial Narrow" w:hAnsi="Arial Narrow" w:cs="Arial"/>
          <w:sz w:val="24"/>
          <w:szCs w:val="24"/>
        </w:rPr>
        <w:t>.</w:t>
      </w:r>
      <w:r w:rsidR="00911140" w:rsidRPr="00F37E04">
        <w:rPr>
          <w:rFonts w:ascii="Arial Narrow" w:hAnsi="Arial Narrow" w:cs="Arial"/>
          <w:b/>
          <w:bCs/>
          <w:sz w:val="24"/>
          <w:szCs w:val="24"/>
        </w:rPr>
        <w:t>Declaração</w:t>
      </w:r>
      <w:proofErr w:type="spellEnd"/>
      <w:r w:rsidR="00911140" w:rsidRPr="00F37E04">
        <w:rPr>
          <w:rFonts w:ascii="Arial Narrow" w:hAnsi="Arial Narrow" w:cs="Arial"/>
          <w:b/>
          <w:bCs/>
          <w:sz w:val="24"/>
          <w:szCs w:val="24"/>
        </w:rPr>
        <w:t xml:space="preserve"> de Impedimento: </w:t>
      </w:r>
      <w:r w:rsidR="00911140" w:rsidRPr="00F37E04">
        <w:rPr>
          <w:rFonts w:ascii="Arial Narrow" w:hAnsi="Arial Narrow" w:cs="Arial"/>
          <w:bCs/>
          <w:sz w:val="24"/>
          <w:szCs w:val="24"/>
        </w:rPr>
        <w:t>Conselheiro Mario Manoel Coelho de Mello (art. 65 do Regimento Interno).</w:t>
      </w:r>
    </w:p>
    <w:p w:rsidR="00AC441A" w:rsidRPr="00F37E04" w:rsidRDefault="00AC441A" w:rsidP="00F37E04">
      <w:pPr>
        <w:spacing w:after="0" w:line="240" w:lineRule="auto"/>
        <w:ind w:left="-284"/>
        <w:jc w:val="both"/>
        <w:rPr>
          <w:rFonts w:ascii="Arial Narrow" w:hAnsi="Arial Narrow" w:cs="Arial"/>
          <w:b/>
          <w:sz w:val="24"/>
          <w:szCs w:val="24"/>
        </w:rPr>
      </w:pPr>
    </w:p>
    <w:p w:rsidR="00AC441A" w:rsidRPr="00F37E04" w:rsidRDefault="00EC0921" w:rsidP="00F37E04">
      <w:pPr>
        <w:spacing w:after="0" w:line="240" w:lineRule="auto"/>
        <w:ind w:left="-284"/>
        <w:jc w:val="both"/>
        <w:rPr>
          <w:rFonts w:ascii="Arial Narrow" w:hAnsi="Arial Narrow" w:cs="Arial"/>
          <w:b/>
          <w:sz w:val="24"/>
          <w:szCs w:val="24"/>
        </w:rPr>
      </w:pPr>
      <w:r w:rsidRPr="00F37E04">
        <w:rPr>
          <w:rFonts w:ascii="Arial Narrow" w:hAnsi="Arial Narrow" w:cs="Arial"/>
          <w:b/>
          <w:sz w:val="24"/>
          <w:szCs w:val="24"/>
        </w:rPr>
        <w:t>PROCESSO Nº 17</w:t>
      </w:r>
      <w:r w:rsidR="00E67FE2" w:rsidRPr="00F37E04">
        <w:rPr>
          <w:rFonts w:ascii="Arial Narrow" w:hAnsi="Arial Narrow" w:cs="Arial"/>
          <w:b/>
          <w:sz w:val="24"/>
          <w:szCs w:val="24"/>
        </w:rPr>
        <w:t>.</w:t>
      </w:r>
      <w:r w:rsidRPr="00F37E04">
        <w:rPr>
          <w:rFonts w:ascii="Arial Narrow" w:hAnsi="Arial Narrow" w:cs="Arial"/>
          <w:b/>
          <w:sz w:val="24"/>
          <w:szCs w:val="24"/>
        </w:rPr>
        <w:t>020/2019</w:t>
      </w:r>
      <w:r w:rsidR="00E67FE2" w:rsidRPr="00F37E04">
        <w:rPr>
          <w:rFonts w:ascii="Arial Narrow" w:hAnsi="Arial Narrow" w:cs="Arial"/>
          <w:b/>
          <w:sz w:val="24"/>
          <w:szCs w:val="24"/>
        </w:rPr>
        <w:t xml:space="preserve"> (Apenso: 11</w:t>
      </w:r>
      <w:r w:rsidR="00BA391B" w:rsidRPr="00F37E04">
        <w:rPr>
          <w:rFonts w:ascii="Arial Narrow" w:hAnsi="Arial Narrow" w:cs="Arial"/>
          <w:b/>
          <w:sz w:val="24"/>
          <w:szCs w:val="24"/>
        </w:rPr>
        <w:t>.</w:t>
      </w:r>
      <w:r w:rsidR="00E67FE2" w:rsidRPr="00F37E04">
        <w:rPr>
          <w:rFonts w:ascii="Arial Narrow" w:hAnsi="Arial Narrow" w:cs="Arial"/>
          <w:b/>
          <w:sz w:val="24"/>
          <w:szCs w:val="24"/>
        </w:rPr>
        <w:t>320/2017</w:t>
      </w:r>
      <w:r w:rsidRPr="00F37E04">
        <w:rPr>
          <w:rFonts w:ascii="Arial Narrow" w:hAnsi="Arial Narrow" w:cs="Arial"/>
          <w:b/>
          <w:sz w:val="24"/>
          <w:szCs w:val="24"/>
        </w:rPr>
        <w:t>)</w:t>
      </w:r>
      <w:r w:rsidR="00E67FE2" w:rsidRPr="00F37E04">
        <w:rPr>
          <w:rFonts w:ascii="Arial Narrow" w:hAnsi="Arial Narrow" w:cs="Arial"/>
          <w:b/>
          <w:sz w:val="24"/>
          <w:szCs w:val="24"/>
        </w:rPr>
        <w:t xml:space="preserve">- </w:t>
      </w:r>
      <w:r w:rsidRPr="00F37E04">
        <w:rPr>
          <w:rFonts w:ascii="Arial Narrow" w:hAnsi="Arial Narrow" w:cs="Arial"/>
          <w:sz w:val="24"/>
          <w:szCs w:val="24"/>
        </w:rPr>
        <w:t xml:space="preserve">Recurso de Reconsideração </w:t>
      </w:r>
      <w:r w:rsidR="00E67FE2" w:rsidRPr="00F37E04">
        <w:rPr>
          <w:rFonts w:ascii="Arial Narrow" w:hAnsi="Arial Narrow" w:cs="Arial"/>
          <w:sz w:val="24"/>
          <w:szCs w:val="24"/>
        </w:rPr>
        <w:t>inte</w:t>
      </w:r>
      <w:r w:rsidRPr="00F37E04">
        <w:rPr>
          <w:rFonts w:ascii="Arial Narrow" w:hAnsi="Arial Narrow" w:cs="Arial"/>
          <w:sz w:val="24"/>
          <w:szCs w:val="24"/>
        </w:rPr>
        <w:t xml:space="preserve">rposto pelo Sr. René Levy Aguiar </w:t>
      </w:r>
      <w:r w:rsidR="00E67FE2" w:rsidRPr="00F37E04">
        <w:rPr>
          <w:rFonts w:ascii="Arial Narrow" w:hAnsi="Arial Narrow" w:cs="Arial"/>
          <w:sz w:val="24"/>
          <w:szCs w:val="24"/>
        </w:rPr>
        <w:t>em face do Acórdão n</w:t>
      </w:r>
      <w:r w:rsidRPr="00F37E04">
        <w:rPr>
          <w:rFonts w:ascii="Arial Narrow" w:hAnsi="Arial Narrow" w:cs="Arial"/>
          <w:sz w:val="24"/>
          <w:szCs w:val="24"/>
        </w:rPr>
        <w:t>° 819/2019-</w:t>
      </w:r>
      <w:r w:rsidR="00E67FE2" w:rsidRPr="00F37E04">
        <w:rPr>
          <w:rFonts w:ascii="Arial Narrow" w:hAnsi="Arial Narrow" w:cs="Arial"/>
          <w:sz w:val="24"/>
          <w:szCs w:val="24"/>
        </w:rPr>
        <w:t>TCE</w:t>
      </w:r>
      <w:r w:rsidRPr="00F37E04">
        <w:rPr>
          <w:rFonts w:ascii="Arial Narrow" w:hAnsi="Arial Narrow" w:cs="Arial"/>
          <w:sz w:val="24"/>
          <w:szCs w:val="24"/>
        </w:rPr>
        <w:t xml:space="preserve">-Tribunal </w:t>
      </w:r>
      <w:proofErr w:type="spellStart"/>
      <w:proofErr w:type="gramStart"/>
      <w:r w:rsidRPr="00F37E04">
        <w:rPr>
          <w:rFonts w:ascii="Arial Narrow" w:hAnsi="Arial Narrow" w:cs="Arial"/>
          <w:sz w:val="24"/>
          <w:szCs w:val="24"/>
        </w:rPr>
        <w:t>Pleno</w:t>
      </w:r>
      <w:r w:rsidR="00E67FE2" w:rsidRPr="00F37E04">
        <w:rPr>
          <w:rFonts w:ascii="Arial Narrow" w:hAnsi="Arial Narrow" w:cs="Arial"/>
          <w:sz w:val="24"/>
          <w:szCs w:val="24"/>
        </w:rPr>
        <w:t>,</w:t>
      </w:r>
      <w:proofErr w:type="gramEnd"/>
      <w:r w:rsidR="00E67FE2" w:rsidRPr="00F37E04">
        <w:rPr>
          <w:rFonts w:ascii="Arial Narrow" w:hAnsi="Arial Narrow" w:cs="Arial"/>
          <w:sz w:val="24"/>
          <w:szCs w:val="24"/>
        </w:rPr>
        <w:t>exarado</w:t>
      </w:r>
      <w:proofErr w:type="spellEnd"/>
      <w:r w:rsidR="00E67FE2" w:rsidRPr="00F37E04">
        <w:rPr>
          <w:rFonts w:ascii="Arial Narrow" w:hAnsi="Arial Narrow" w:cs="Arial"/>
          <w:sz w:val="24"/>
          <w:szCs w:val="24"/>
        </w:rPr>
        <w:t xml:space="preserve"> nos autos do Processo n</w:t>
      </w:r>
      <w:r w:rsidRPr="00F37E04">
        <w:rPr>
          <w:rFonts w:ascii="Arial Narrow" w:hAnsi="Arial Narrow" w:cs="Arial"/>
          <w:sz w:val="24"/>
          <w:szCs w:val="24"/>
        </w:rPr>
        <w:t>° 11</w:t>
      </w:r>
      <w:r w:rsidR="00BA391B" w:rsidRPr="00F37E04">
        <w:rPr>
          <w:rFonts w:ascii="Arial Narrow" w:hAnsi="Arial Narrow" w:cs="Arial"/>
          <w:sz w:val="24"/>
          <w:szCs w:val="24"/>
        </w:rPr>
        <w:t>.</w:t>
      </w:r>
      <w:r w:rsidRPr="00F37E04">
        <w:rPr>
          <w:rFonts w:ascii="Arial Narrow" w:hAnsi="Arial Narrow" w:cs="Arial"/>
          <w:sz w:val="24"/>
          <w:szCs w:val="24"/>
        </w:rPr>
        <w:t xml:space="preserve">320/2017. </w:t>
      </w:r>
      <w:r w:rsidR="005A19A9" w:rsidRPr="00F37E04">
        <w:rPr>
          <w:rFonts w:ascii="Arial Narrow" w:hAnsi="Arial Narrow" w:cs="Arial"/>
          <w:b/>
          <w:bCs/>
          <w:sz w:val="24"/>
          <w:szCs w:val="24"/>
        </w:rPr>
        <w:t xml:space="preserve">Advogado: </w:t>
      </w:r>
      <w:r w:rsidRPr="00F37E04">
        <w:rPr>
          <w:rFonts w:ascii="Arial Narrow" w:hAnsi="Arial Narrow" w:cs="Arial"/>
          <w:sz w:val="24"/>
          <w:szCs w:val="24"/>
        </w:rPr>
        <w:t xml:space="preserve">André de Santa Maria </w:t>
      </w:r>
      <w:proofErr w:type="spellStart"/>
      <w:proofErr w:type="gramStart"/>
      <w:r w:rsidRPr="00F37E04">
        <w:rPr>
          <w:rFonts w:ascii="Arial Narrow" w:hAnsi="Arial Narrow" w:cs="Arial"/>
          <w:sz w:val="24"/>
          <w:szCs w:val="24"/>
        </w:rPr>
        <w:t>Bindá</w:t>
      </w:r>
      <w:proofErr w:type="spellEnd"/>
      <w:r w:rsidRPr="00F37E04">
        <w:rPr>
          <w:rFonts w:ascii="Arial Narrow" w:hAnsi="Arial Narrow" w:cs="Arial"/>
          <w:sz w:val="24"/>
          <w:szCs w:val="24"/>
        </w:rPr>
        <w:t>-OAB</w:t>
      </w:r>
      <w:proofErr w:type="gramEnd"/>
      <w:r w:rsidRPr="00F37E04">
        <w:rPr>
          <w:rFonts w:ascii="Arial Narrow" w:hAnsi="Arial Narrow" w:cs="Arial"/>
          <w:sz w:val="24"/>
          <w:szCs w:val="24"/>
        </w:rPr>
        <w:t>/AM nº 3.707.</w:t>
      </w:r>
      <w:r w:rsidRPr="00F37E04">
        <w:rPr>
          <w:rFonts w:ascii="Arial Narrow" w:hAnsi="Arial Narrow" w:cs="Arial"/>
          <w:b/>
          <w:sz w:val="24"/>
          <w:szCs w:val="24"/>
        </w:rPr>
        <w:t xml:space="preserve"> </w:t>
      </w:r>
    </w:p>
    <w:p w:rsidR="00AC441A" w:rsidRPr="00F37E04" w:rsidRDefault="00EC0921" w:rsidP="00F37E04">
      <w:pPr>
        <w:spacing w:after="0" w:line="240" w:lineRule="auto"/>
        <w:ind w:left="-284"/>
        <w:jc w:val="both"/>
        <w:rPr>
          <w:rFonts w:ascii="Arial Narrow" w:hAnsi="Arial Narrow" w:cs="Arial"/>
          <w:sz w:val="24"/>
          <w:szCs w:val="24"/>
        </w:rPr>
      </w:pPr>
      <w:r w:rsidRPr="00F37E04">
        <w:rPr>
          <w:rFonts w:ascii="Arial Narrow" w:hAnsi="Arial Narrow" w:cs="Arial"/>
          <w:b/>
          <w:sz w:val="24"/>
          <w:szCs w:val="24"/>
        </w:rPr>
        <w:t>ACÓRDÃO</w:t>
      </w:r>
      <w:r w:rsidR="00E67FE2" w:rsidRPr="00F37E04">
        <w:rPr>
          <w:rFonts w:ascii="Arial Narrow" w:hAnsi="Arial Narrow" w:cs="Arial"/>
          <w:b/>
          <w:sz w:val="24"/>
          <w:szCs w:val="24"/>
        </w:rPr>
        <w:t xml:space="preserve"> Nº</w:t>
      </w:r>
      <w:r w:rsidRPr="00F37E04">
        <w:rPr>
          <w:rFonts w:ascii="Arial Narrow" w:hAnsi="Arial Narrow" w:cs="Arial"/>
          <w:b/>
          <w:sz w:val="24"/>
          <w:szCs w:val="24"/>
        </w:rPr>
        <w:t xml:space="preserve"> </w:t>
      </w:r>
      <w:proofErr w:type="gramStart"/>
      <w:r w:rsidRPr="00F37E04">
        <w:rPr>
          <w:rFonts w:ascii="Arial Narrow" w:hAnsi="Arial Narrow" w:cs="Arial"/>
          <w:b/>
          <w:sz w:val="24"/>
          <w:szCs w:val="24"/>
        </w:rPr>
        <w:t>156/2020:</w:t>
      </w:r>
      <w:proofErr w:type="gramEnd"/>
      <w:r w:rsidR="00D30F86" w:rsidRPr="00F37E04">
        <w:rPr>
          <w:rFonts w:ascii="Arial Narrow" w:hAnsi="Arial Narrow" w:cs="Arial"/>
          <w:sz w:val="24"/>
          <w:szCs w:val="24"/>
        </w:rPr>
        <w:t xml:space="preserve">Vistos, relatados e discutidos estes autos acima identificados, </w:t>
      </w:r>
      <w:r w:rsidR="00D30F86" w:rsidRPr="00F37E04">
        <w:rPr>
          <w:rFonts w:ascii="Arial Narrow" w:hAnsi="Arial Narrow" w:cs="Arial"/>
          <w:b/>
          <w:sz w:val="24"/>
          <w:szCs w:val="24"/>
        </w:rPr>
        <w:t>ACORDAM</w:t>
      </w:r>
      <w:r w:rsidR="00D30F86" w:rsidRPr="00F37E04">
        <w:rPr>
          <w:rFonts w:ascii="Arial Narrow" w:hAnsi="Arial Narrow" w:cs="Arial"/>
          <w:sz w:val="24"/>
          <w:szCs w:val="24"/>
        </w:rPr>
        <w:t xml:space="preserve"> os Excelentíssimos Senhores Conselheiros do Tribunal de Contas do Estado do Amazonas, reunidos em Sessão do </w:t>
      </w:r>
      <w:r w:rsidR="00D30F86" w:rsidRPr="00F37E04">
        <w:rPr>
          <w:rFonts w:ascii="Arial Narrow" w:hAnsi="Arial Narrow" w:cs="Arial"/>
          <w:b/>
          <w:sz w:val="24"/>
          <w:szCs w:val="24"/>
        </w:rPr>
        <w:t>Tribunal Pleno</w:t>
      </w:r>
      <w:r w:rsidR="00D30F86" w:rsidRPr="00F37E04">
        <w:rPr>
          <w:rFonts w:ascii="Arial Narrow" w:hAnsi="Arial Narrow" w:cs="Arial"/>
          <w:sz w:val="24"/>
          <w:szCs w:val="24"/>
        </w:rPr>
        <w:t xml:space="preserve">, no exercício da competência atribuída pelo art.11, inciso III, </w:t>
      </w:r>
      <w:proofErr w:type="spellStart"/>
      <w:r w:rsidR="00D30F86" w:rsidRPr="00F37E04">
        <w:rPr>
          <w:rFonts w:ascii="Arial Narrow" w:hAnsi="Arial Narrow" w:cs="Arial"/>
          <w:sz w:val="24"/>
          <w:szCs w:val="24"/>
        </w:rPr>
        <w:t>alínea“f</w:t>
      </w:r>
      <w:proofErr w:type="spellEnd"/>
      <w:r w:rsidR="00D30F86" w:rsidRPr="00F37E04">
        <w:rPr>
          <w:rFonts w:ascii="Arial Narrow" w:hAnsi="Arial Narrow" w:cs="Arial"/>
          <w:sz w:val="24"/>
          <w:szCs w:val="24"/>
        </w:rPr>
        <w:t>”, item 2, da Resolução nº 04/2002-TCE/AM,</w:t>
      </w:r>
      <w:r w:rsidR="00D30F86" w:rsidRPr="00F37E04">
        <w:rPr>
          <w:rFonts w:ascii="Arial Narrow" w:hAnsi="Arial Narrow" w:cs="Arial"/>
          <w:b/>
          <w:bCs/>
          <w:sz w:val="24"/>
          <w:szCs w:val="24"/>
        </w:rPr>
        <w:t xml:space="preserve"> à unanimidade</w:t>
      </w:r>
      <w:r w:rsidR="00D30F86" w:rsidRPr="00F37E04">
        <w:rPr>
          <w:rFonts w:ascii="Arial Narrow" w:hAnsi="Arial Narrow" w:cs="Arial"/>
          <w:sz w:val="24"/>
          <w:szCs w:val="24"/>
        </w:rPr>
        <w:t xml:space="preserve">, nos termos do voto do Excelentíssimo Senhor Conselheiro Convocado e Relator, </w:t>
      </w:r>
      <w:r w:rsidR="00D30F86" w:rsidRPr="00F37E04">
        <w:rPr>
          <w:rFonts w:ascii="Arial Narrow" w:hAnsi="Arial Narrow" w:cs="Arial"/>
          <w:b/>
          <w:sz w:val="24"/>
          <w:szCs w:val="24"/>
        </w:rPr>
        <w:t>em divergência</w:t>
      </w:r>
      <w:r w:rsidR="00D30F86" w:rsidRPr="00F37E04">
        <w:rPr>
          <w:rFonts w:ascii="Arial Narrow" w:hAnsi="Arial Narrow" w:cs="Arial"/>
          <w:sz w:val="24"/>
          <w:szCs w:val="24"/>
        </w:rPr>
        <w:t xml:space="preserve"> com pronunciamento do Ministério Público junto a este Tribunal, no sentido de:</w:t>
      </w:r>
      <w:r w:rsidR="00D30F86" w:rsidRPr="00F37E04">
        <w:rPr>
          <w:rFonts w:ascii="Arial Narrow" w:hAnsi="Arial Narrow" w:cs="Arial"/>
          <w:b/>
          <w:bCs/>
          <w:sz w:val="24"/>
          <w:szCs w:val="24"/>
        </w:rPr>
        <w:t>8.1.Conhecer</w:t>
      </w:r>
      <w:r w:rsidR="00D30F86" w:rsidRPr="00F37E04">
        <w:rPr>
          <w:rFonts w:ascii="Arial Narrow" w:hAnsi="Arial Narrow" w:cs="Arial"/>
          <w:sz w:val="24"/>
          <w:szCs w:val="24"/>
        </w:rPr>
        <w:t xml:space="preserve"> do Pedido de Reconsideração interposto pelo </w:t>
      </w:r>
      <w:r w:rsidR="00D30F86" w:rsidRPr="00F37E04">
        <w:rPr>
          <w:rFonts w:ascii="Arial Narrow" w:hAnsi="Arial Narrow" w:cs="Arial"/>
          <w:b/>
          <w:sz w:val="24"/>
          <w:szCs w:val="24"/>
        </w:rPr>
        <w:t>Sr. Rene Levy Aguiar</w:t>
      </w:r>
      <w:r w:rsidR="00D30F86" w:rsidRPr="00F37E04">
        <w:rPr>
          <w:rFonts w:ascii="Arial Narrow" w:hAnsi="Arial Narrow" w:cs="Arial"/>
          <w:sz w:val="24"/>
          <w:szCs w:val="24"/>
        </w:rPr>
        <w:t xml:space="preserve"> em face do Acórdão nº 819/2019-TCE-Tribunal Pleno, exarado nos autos apensos nº 11.320/2017, por estarem presentes os requisitos legais de admissibilidade</w:t>
      </w:r>
      <w:r w:rsidR="00BA391B" w:rsidRPr="00F37E04">
        <w:rPr>
          <w:rFonts w:ascii="Arial Narrow" w:hAnsi="Arial Narrow" w:cs="Arial"/>
          <w:sz w:val="24"/>
          <w:szCs w:val="24"/>
        </w:rPr>
        <w:t xml:space="preserve">; </w:t>
      </w:r>
      <w:r w:rsidR="00D30F86" w:rsidRPr="00F37E04">
        <w:rPr>
          <w:rFonts w:ascii="Arial Narrow" w:hAnsi="Arial Narrow" w:cs="Arial"/>
          <w:b/>
          <w:bCs/>
          <w:sz w:val="24"/>
          <w:szCs w:val="24"/>
        </w:rPr>
        <w:t>8.2.Dar Provimento</w:t>
      </w:r>
      <w:r w:rsidR="00D30F86" w:rsidRPr="00F37E04">
        <w:rPr>
          <w:rFonts w:ascii="Arial Narrow" w:hAnsi="Arial Narrow" w:cs="Arial"/>
          <w:sz w:val="24"/>
          <w:szCs w:val="24"/>
        </w:rPr>
        <w:t xml:space="preserve"> aos pedidos de reforma apresentados pelo </w:t>
      </w:r>
      <w:r w:rsidR="00D30F86" w:rsidRPr="00F37E04">
        <w:rPr>
          <w:rFonts w:ascii="Arial Narrow" w:hAnsi="Arial Narrow" w:cs="Arial"/>
          <w:b/>
          <w:sz w:val="24"/>
          <w:szCs w:val="24"/>
        </w:rPr>
        <w:t>Sr. Rene Levy Aguiar</w:t>
      </w:r>
      <w:r w:rsidR="00D30F86" w:rsidRPr="00F37E04">
        <w:rPr>
          <w:rFonts w:ascii="Arial Narrow" w:hAnsi="Arial Narrow" w:cs="Arial"/>
          <w:sz w:val="24"/>
          <w:szCs w:val="24"/>
        </w:rPr>
        <w:t>, alterando-se as disposições do Acórdão nº 819/2019</w:t>
      </w:r>
      <w:r w:rsidR="00BA391B" w:rsidRPr="00F37E04">
        <w:rPr>
          <w:rFonts w:ascii="Arial Narrow" w:hAnsi="Arial Narrow" w:cs="Arial"/>
          <w:sz w:val="24"/>
          <w:szCs w:val="24"/>
        </w:rPr>
        <w:t>-</w:t>
      </w:r>
      <w:r w:rsidR="00D30F86" w:rsidRPr="00F37E04">
        <w:rPr>
          <w:rFonts w:ascii="Arial Narrow" w:hAnsi="Arial Narrow" w:cs="Arial"/>
          <w:sz w:val="24"/>
          <w:szCs w:val="24"/>
        </w:rPr>
        <w:t>TCE-</w:t>
      </w:r>
      <w:r w:rsidR="00D30F86" w:rsidRPr="00F37E04">
        <w:rPr>
          <w:rFonts w:ascii="Arial Narrow" w:hAnsi="Arial Narrow" w:cs="Arial"/>
          <w:sz w:val="24"/>
          <w:szCs w:val="24"/>
        </w:rPr>
        <w:lastRenderedPageBreak/>
        <w:t>Tribunal Pleno, no sentido de excluir a glosa (</w:t>
      </w:r>
      <w:r w:rsidR="00D30F86" w:rsidRPr="00F37E04">
        <w:rPr>
          <w:rFonts w:ascii="Arial Narrow" w:hAnsi="Arial Narrow" w:cs="Arial"/>
          <w:b/>
          <w:sz w:val="24"/>
          <w:szCs w:val="24"/>
        </w:rPr>
        <w:t>R$ 243.362,48</w:t>
      </w:r>
      <w:r w:rsidR="00D30F86" w:rsidRPr="00F37E04">
        <w:rPr>
          <w:rFonts w:ascii="Arial Narrow" w:hAnsi="Arial Narrow" w:cs="Arial"/>
          <w:sz w:val="24"/>
          <w:szCs w:val="24"/>
        </w:rPr>
        <w:t xml:space="preserve"> - Duzentos e quarenta e três mil, trezentos e sessenta e dois reais e quarenta e oito centavos) descrita em seu item 10.2 e a multa consignada em seu item 10.3, e alterar a redação de seu item 10.1, de modo que as contas do recorrente sejam julgadas regulares, com expedição de termo de quitação plena conforme permissibilidade do art.23 da Lei nº 2.423/96</w:t>
      </w:r>
      <w:r w:rsidR="00BA391B" w:rsidRPr="00F37E04">
        <w:rPr>
          <w:rFonts w:ascii="Arial Narrow" w:hAnsi="Arial Narrow" w:cs="Arial"/>
          <w:sz w:val="24"/>
          <w:szCs w:val="24"/>
        </w:rPr>
        <w:t xml:space="preserve">; </w:t>
      </w:r>
      <w:r w:rsidR="00D30F86" w:rsidRPr="00F37E04">
        <w:rPr>
          <w:rFonts w:ascii="Arial Narrow" w:hAnsi="Arial Narrow" w:cs="Arial"/>
          <w:b/>
          <w:bCs/>
          <w:sz w:val="24"/>
          <w:szCs w:val="24"/>
        </w:rPr>
        <w:t>8.3.Dar ciência</w:t>
      </w:r>
      <w:r w:rsidR="00D30F86" w:rsidRPr="00F37E04">
        <w:rPr>
          <w:rFonts w:ascii="Arial Narrow" w:hAnsi="Arial Narrow" w:cs="Arial"/>
          <w:sz w:val="24"/>
          <w:szCs w:val="24"/>
        </w:rPr>
        <w:t xml:space="preserve"> do desfecho concedido a estes autos ao patrono do </w:t>
      </w:r>
      <w:r w:rsidR="00D30F86" w:rsidRPr="00F37E04">
        <w:rPr>
          <w:rFonts w:ascii="Arial Narrow" w:hAnsi="Arial Narrow" w:cs="Arial"/>
          <w:b/>
          <w:sz w:val="24"/>
          <w:szCs w:val="24"/>
        </w:rPr>
        <w:t>Sr. Rene Levy Aguiar</w:t>
      </w:r>
      <w:r w:rsidR="00D30F86" w:rsidRPr="00F37E04">
        <w:rPr>
          <w:rFonts w:ascii="Arial Narrow" w:hAnsi="Arial Narrow" w:cs="Arial"/>
          <w:sz w:val="24"/>
          <w:szCs w:val="24"/>
        </w:rPr>
        <w:t>.</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67FE2" w:rsidP="00F37E04">
      <w:pPr>
        <w:spacing w:after="0" w:line="240" w:lineRule="auto"/>
        <w:ind w:left="-284"/>
        <w:jc w:val="both"/>
        <w:rPr>
          <w:rFonts w:ascii="Arial Narrow" w:hAnsi="Arial Narrow" w:cs="Arial"/>
          <w:b/>
          <w:sz w:val="24"/>
          <w:szCs w:val="24"/>
        </w:rPr>
      </w:pPr>
      <w:r w:rsidRPr="00F37E04">
        <w:rPr>
          <w:rFonts w:ascii="Arial Narrow" w:hAnsi="Arial Narrow" w:cs="Arial"/>
          <w:b/>
          <w:color w:val="000000"/>
          <w:sz w:val="24"/>
          <w:szCs w:val="24"/>
        </w:rPr>
        <w:t>AUDITOR-</w:t>
      </w:r>
      <w:r w:rsidR="005A19A9" w:rsidRPr="00F37E04">
        <w:rPr>
          <w:rFonts w:ascii="Arial Narrow" w:hAnsi="Arial Narrow" w:cs="Arial"/>
          <w:b/>
          <w:color w:val="000000"/>
          <w:sz w:val="24"/>
          <w:szCs w:val="24"/>
        </w:rPr>
        <w:t xml:space="preserve">RELATOR: </w:t>
      </w:r>
      <w:r w:rsidR="00EC0921" w:rsidRPr="00F37E04">
        <w:rPr>
          <w:rFonts w:ascii="Arial Narrow" w:hAnsi="Arial Narrow" w:cs="Arial"/>
          <w:b/>
          <w:sz w:val="24"/>
          <w:szCs w:val="24"/>
          <w:u w:val="single"/>
        </w:rPr>
        <w:t>MÁRIO JOSÉ DE MORAES COSTA FILHO</w:t>
      </w:r>
      <w:r w:rsidRPr="00F37E04">
        <w:rPr>
          <w:rFonts w:ascii="Arial Narrow" w:hAnsi="Arial Narrow" w:cs="Arial"/>
          <w:b/>
          <w:sz w:val="24"/>
          <w:szCs w:val="24"/>
          <w:u w:val="single"/>
        </w:rPr>
        <w:t>.</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3</w:t>
      </w:r>
      <w:r w:rsidR="00AB5944" w:rsidRPr="00F37E04">
        <w:rPr>
          <w:rFonts w:ascii="Arial Narrow" w:hAnsi="Arial Narrow" w:cs="Arial"/>
          <w:b/>
          <w:color w:val="000000"/>
          <w:sz w:val="24"/>
          <w:szCs w:val="24"/>
        </w:rPr>
        <w:t>.</w:t>
      </w:r>
      <w:r w:rsidRPr="00F37E04">
        <w:rPr>
          <w:rFonts w:ascii="Arial Narrow" w:hAnsi="Arial Narrow" w:cs="Arial"/>
          <w:b/>
          <w:color w:val="000000"/>
          <w:sz w:val="24"/>
          <w:szCs w:val="24"/>
        </w:rPr>
        <w:t>134/2014</w:t>
      </w:r>
      <w:r w:rsidR="00AB5944" w:rsidRPr="00F37E04">
        <w:rPr>
          <w:rFonts w:ascii="Arial Narrow" w:hAnsi="Arial Narrow" w:cs="Arial"/>
          <w:b/>
          <w:color w:val="000000"/>
          <w:sz w:val="24"/>
          <w:szCs w:val="24"/>
        </w:rPr>
        <w:t>-</w:t>
      </w:r>
      <w:r w:rsidR="004B2AE2" w:rsidRPr="00F37E04">
        <w:rPr>
          <w:rFonts w:ascii="Arial Narrow" w:hAnsi="Arial Narrow" w:cs="Arial"/>
          <w:color w:val="000000"/>
          <w:sz w:val="24"/>
          <w:szCs w:val="24"/>
        </w:rPr>
        <w:t>Tomada de Contas Especial da 1º Parcela do Termo de Convênio nº 26/2016, firmado entre a Secretaria de Estado da Cultura – SEC e o Instituto Memorial de Parintins – IMPIN</w:t>
      </w:r>
      <w:r w:rsidRPr="00F37E04">
        <w:rPr>
          <w:rFonts w:ascii="Arial Narrow" w:hAnsi="Arial Narrow" w:cs="Arial"/>
          <w:color w:val="000000"/>
          <w:sz w:val="24"/>
          <w:szCs w:val="24"/>
        </w:rPr>
        <w:t xml:space="preserve">. </w:t>
      </w:r>
      <w:r w:rsidR="00AB5944" w:rsidRPr="00F37E04">
        <w:rPr>
          <w:rFonts w:ascii="Arial Narrow" w:hAnsi="Arial Narrow" w:cs="Arial"/>
          <w:b/>
          <w:bCs/>
          <w:color w:val="000000"/>
          <w:sz w:val="24"/>
          <w:szCs w:val="24"/>
        </w:rPr>
        <w:t>Advogado</w:t>
      </w:r>
      <w:r w:rsidRPr="00F37E04">
        <w:rPr>
          <w:rFonts w:ascii="Arial Narrow" w:hAnsi="Arial Narrow" w:cs="Arial"/>
          <w:b/>
          <w:bCs/>
          <w:color w:val="000000"/>
          <w:sz w:val="24"/>
          <w:szCs w:val="24"/>
        </w:rPr>
        <w:t>:</w:t>
      </w:r>
      <w:r w:rsidRPr="00F37E04">
        <w:rPr>
          <w:rFonts w:ascii="Arial Narrow" w:hAnsi="Arial Narrow" w:cs="Arial"/>
          <w:bCs/>
          <w:color w:val="000000"/>
          <w:sz w:val="24"/>
          <w:szCs w:val="24"/>
        </w:rPr>
        <w:t xml:space="preserve"> João</w:t>
      </w:r>
      <w:r w:rsidRPr="00F37E04">
        <w:rPr>
          <w:rFonts w:ascii="Arial Narrow" w:hAnsi="Arial Narrow" w:cs="Arial"/>
          <w:color w:val="000000"/>
          <w:sz w:val="24"/>
          <w:szCs w:val="24"/>
        </w:rPr>
        <w:t xml:space="preserve"> Cabral Mourão-OAB/AM nº 9.826.</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B5944"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148/2020:</w:t>
      </w:r>
      <w:proofErr w:type="gramEnd"/>
      <w:r w:rsidR="00D30F86" w:rsidRPr="00F37E04">
        <w:rPr>
          <w:rFonts w:ascii="Arial Narrow" w:hAnsi="Arial Narrow" w:cs="Arial"/>
          <w:color w:val="000000"/>
          <w:sz w:val="24"/>
          <w:szCs w:val="24"/>
        </w:rPr>
        <w:t xml:space="preserve">Vistos, relatados e discutidos estes autos acima identificados, </w:t>
      </w:r>
      <w:r w:rsidR="00D30F86" w:rsidRPr="00F37E04">
        <w:rPr>
          <w:rFonts w:ascii="Arial Narrow" w:hAnsi="Arial Narrow" w:cs="Arial"/>
          <w:b/>
          <w:color w:val="000000"/>
          <w:sz w:val="24"/>
          <w:szCs w:val="24"/>
        </w:rPr>
        <w:t>ACORDAM</w:t>
      </w:r>
      <w:r w:rsidR="00D30F86" w:rsidRPr="00F37E04">
        <w:rPr>
          <w:rFonts w:ascii="Arial Narrow" w:hAnsi="Arial Narrow" w:cs="Arial"/>
          <w:color w:val="000000"/>
          <w:sz w:val="24"/>
          <w:szCs w:val="24"/>
        </w:rPr>
        <w:t xml:space="preserve"> os Excelentíssimos Senhores Conselheiros do Tribunal de Contas do Estado do Amazonas, reunidos em Sessão do </w:t>
      </w:r>
      <w:r w:rsidR="00D30F86" w:rsidRPr="00F37E04">
        <w:rPr>
          <w:rFonts w:ascii="Arial Narrow" w:hAnsi="Arial Narrow" w:cs="Arial"/>
          <w:b/>
          <w:color w:val="000000"/>
          <w:sz w:val="24"/>
          <w:szCs w:val="24"/>
        </w:rPr>
        <w:t>Tribunal Pleno</w:t>
      </w:r>
      <w:r w:rsidR="00D30F86" w:rsidRPr="00F37E04">
        <w:rPr>
          <w:rFonts w:ascii="Arial Narrow" w:hAnsi="Arial Narrow" w:cs="Arial"/>
          <w:color w:val="000000"/>
          <w:sz w:val="24"/>
          <w:szCs w:val="24"/>
        </w:rPr>
        <w:t xml:space="preserve">, no exercício da competência atribuída pelo art.11, inciso V da Resolução nº 04/2002-TCE/AM, </w:t>
      </w:r>
      <w:r w:rsidR="00D30F86" w:rsidRPr="00F37E04">
        <w:rPr>
          <w:rFonts w:ascii="Arial Narrow" w:hAnsi="Arial Narrow" w:cs="Arial"/>
          <w:b/>
          <w:bCs/>
          <w:color w:val="000000"/>
          <w:sz w:val="24"/>
          <w:szCs w:val="24"/>
        </w:rPr>
        <w:t>à unanimidade</w:t>
      </w:r>
      <w:r w:rsidR="00D30F86" w:rsidRPr="00F37E04">
        <w:rPr>
          <w:rFonts w:ascii="Arial Narrow" w:hAnsi="Arial Narrow" w:cs="Arial"/>
          <w:color w:val="000000"/>
          <w:sz w:val="24"/>
          <w:szCs w:val="24"/>
        </w:rPr>
        <w:t xml:space="preserve">, nos termos da proposta de voto do Excelentíssimo Senhor Auditor-Relator, </w:t>
      </w:r>
      <w:r w:rsidR="00D30F86" w:rsidRPr="00F37E04">
        <w:rPr>
          <w:rFonts w:ascii="Arial Narrow" w:hAnsi="Arial Narrow" w:cs="Arial"/>
          <w:b/>
          <w:color w:val="000000"/>
          <w:sz w:val="24"/>
          <w:szCs w:val="24"/>
        </w:rPr>
        <w:t>em consonância</w:t>
      </w:r>
      <w:r w:rsidR="00D30F86" w:rsidRPr="00F37E04">
        <w:rPr>
          <w:rFonts w:ascii="Arial Narrow" w:hAnsi="Arial Narrow" w:cs="Arial"/>
          <w:color w:val="000000"/>
          <w:sz w:val="24"/>
          <w:szCs w:val="24"/>
        </w:rPr>
        <w:t xml:space="preserve"> com pronunciamento do Ministério Público junto a este Tribunal, no sentido de:</w:t>
      </w:r>
      <w:r w:rsidR="00D30F86" w:rsidRPr="00F37E04">
        <w:rPr>
          <w:rFonts w:ascii="Arial Narrow" w:hAnsi="Arial Narrow" w:cs="Arial"/>
          <w:b/>
          <w:bCs/>
          <w:color w:val="000000"/>
          <w:sz w:val="24"/>
          <w:szCs w:val="24"/>
        </w:rPr>
        <w:t>8.1.Arquivar</w:t>
      </w:r>
      <w:r w:rsidR="00D30F86" w:rsidRPr="00F37E04">
        <w:rPr>
          <w:rFonts w:ascii="Arial Narrow" w:hAnsi="Arial Narrow" w:cs="Arial"/>
          <w:color w:val="000000"/>
          <w:sz w:val="24"/>
          <w:szCs w:val="24"/>
        </w:rPr>
        <w:t xml:space="preserve">, por perda de objeto, o Processo nº 3134/2014, referente ao convênio nº 26/2010, firmado entre a Secretaria de Estado de </w:t>
      </w:r>
      <w:proofErr w:type="spellStart"/>
      <w:r w:rsidR="00D30F86" w:rsidRPr="00F37E04">
        <w:rPr>
          <w:rFonts w:ascii="Arial Narrow" w:hAnsi="Arial Narrow" w:cs="Arial"/>
          <w:color w:val="000000"/>
          <w:sz w:val="24"/>
          <w:szCs w:val="24"/>
        </w:rPr>
        <w:t>Cultura</w:t>
      </w:r>
      <w:r w:rsidR="00BA391B" w:rsidRPr="00F37E04">
        <w:rPr>
          <w:rFonts w:ascii="Arial Narrow" w:hAnsi="Arial Narrow" w:cs="Arial"/>
          <w:color w:val="000000"/>
          <w:sz w:val="24"/>
          <w:szCs w:val="24"/>
        </w:rPr>
        <w:t>-</w:t>
      </w:r>
      <w:r w:rsidR="00D30F86" w:rsidRPr="00F37E04">
        <w:rPr>
          <w:rFonts w:ascii="Arial Narrow" w:hAnsi="Arial Narrow" w:cs="Arial"/>
          <w:color w:val="000000"/>
          <w:sz w:val="24"/>
          <w:szCs w:val="24"/>
        </w:rPr>
        <w:t>SEC</w:t>
      </w:r>
      <w:proofErr w:type="spellEnd"/>
      <w:r w:rsidR="00D30F86" w:rsidRPr="00F37E04">
        <w:rPr>
          <w:rFonts w:ascii="Arial Narrow" w:hAnsi="Arial Narrow" w:cs="Arial"/>
          <w:color w:val="000000"/>
          <w:sz w:val="24"/>
          <w:szCs w:val="24"/>
        </w:rPr>
        <w:t xml:space="preserve">, sob a responsabilidade do </w:t>
      </w:r>
      <w:r w:rsidR="00D30F86" w:rsidRPr="00F37E04">
        <w:rPr>
          <w:rFonts w:ascii="Arial Narrow" w:hAnsi="Arial Narrow" w:cs="Arial"/>
          <w:b/>
          <w:color w:val="000000"/>
          <w:sz w:val="24"/>
          <w:szCs w:val="24"/>
        </w:rPr>
        <w:t>Sr. Robério dos Santos Pereira Braga</w:t>
      </w:r>
      <w:r w:rsidR="00D30F86" w:rsidRPr="00F37E04">
        <w:rPr>
          <w:rFonts w:ascii="Arial Narrow" w:hAnsi="Arial Narrow" w:cs="Arial"/>
          <w:color w:val="000000"/>
          <w:sz w:val="24"/>
          <w:szCs w:val="24"/>
        </w:rPr>
        <w:t>, e o Instituto Memorial de Parintins</w:t>
      </w:r>
      <w:r w:rsidR="00BA391B" w:rsidRPr="00F37E04">
        <w:rPr>
          <w:rFonts w:ascii="Arial Narrow" w:hAnsi="Arial Narrow" w:cs="Arial"/>
          <w:color w:val="000000"/>
          <w:sz w:val="24"/>
          <w:szCs w:val="24"/>
        </w:rPr>
        <w:t>-</w:t>
      </w:r>
      <w:r w:rsidR="00D30F86" w:rsidRPr="00F37E04">
        <w:rPr>
          <w:rFonts w:ascii="Arial Narrow" w:hAnsi="Arial Narrow" w:cs="Arial"/>
          <w:color w:val="000000"/>
          <w:sz w:val="24"/>
          <w:szCs w:val="24"/>
        </w:rPr>
        <w:t xml:space="preserve">IMPIN, sob responsabilidade do </w:t>
      </w:r>
      <w:r w:rsidR="00D30F86" w:rsidRPr="00F37E04">
        <w:rPr>
          <w:rFonts w:ascii="Arial Narrow" w:hAnsi="Arial Narrow" w:cs="Arial"/>
          <w:b/>
          <w:color w:val="000000"/>
          <w:sz w:val="24"/>
          <w:szCs w:val="24"/>
        </w:rPr>
        <w:t>Sr. Wilson de Souza Nogueira</w:t>
      </w:r>
      <w:r w:rsidR="00D30F86" w:rsidRPr="00F37E04">
        <w:rPr>
          <w:rFonts w:ascii="Arial Narrow" w:hAnsi="Arial Narrow" w:cs="Arial"/>
          <w:color w:val="000000"/>
          <w:sz w:val="24"/>
          <w:szCs w:val="24"/>
        </w:rPr>
        <w:t>;</w:t>
      </w:r>
      <w:r w:rsidR="00D30F86" w:rsidRPr="00F37E04">
        <w:rPr>
          <w:rFonts w:ascii="Arial Narrow" w:hAnsi="Arial Narrow" w:cs="Arial"/>
          <w:b/>
          <w:bCs/>
          <w:color w:val="000000"/>
          <w:sz w:val="24"/>
          <w:szCs w:val="24"/>
        </w:rPr>
        <w:t>8.2.Determinar</w:t>
      </w:r>
      <w:r w:rsidR="00D30F86" w:rsidRPr="00F37E04">
        <w:rPr>
          <w:rFonts w:ascii="Arial Narrow" w:hAnsi="Arial Narrow" w:cs="Arial"/>
          <w:color w:val="000000"/>
          <w:sz w:val="24"/>
          <w:szCs w:val="24"/>
        </w:rPr>
        <w:t xml:space="preserve"> à Secretaria do Tribunal Pleno-SEPLENO que encaminhe cópias do Processo nº 3134/2014 ao Tribunal de Contas da União-TCU, a fim de q</w:t>
      </w:r>
      <w:r w:rsidR="005F61D7" w:rsidRPr="00F37E04">
        <w:rPr>
          <w:rFonts w:ascii="Arial Narrow" w:hAnsi="Arial Narrow" w:cs="Arial"/>
          <w:color w:val="000000"/>
          <w:sz w:val="24"/>
          <w:szCs w:val="24"/>
        </w:rPr>
        <w:t xml:space="preserve">ue este tome ciência do feito. </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i/>
          <w:color w:val="000000"/>
          <w:sz w:val="24"/>
          <w:szCs w:val="24"/>
        </w:rPr>
        <w:t>.</w:t>
      </w:r>
      <w:r w:rsidRPr="00F37E04">
        <w:rPr>
          <w:rFonts w:ascii="Arial Narrow" w:hAnsi="Arial Narrow" w:cs="Arial"/>
          <w:b/>
          <w:color w:val="000000"/>
          <w:sz w:val="24"/>
          <w:szCs w:val="24"/>
        </w:rPr>
        <w:t>PROCESSO Nº 11</w:t>
      </w:r>
      <w:r w:rsidR="00AB5944" w:rsidRPr="00F37E04">
        <w:rPr>
          <w:rFonts w:ascii="Arial Narrow" w:hAnsi="Arial Narrow" w:cs="Arial"/>
          <w:b/>
          <w:color w:val="000000"/>
          <w:sz w:val="24"/>
          <w:szCs w:val="24"/>
        </w:rPr>
        <w:t>.</w:t>
      </w:r>
      <w:r w:rsidRPr="00F37E04">
        <w:rPr>
          <w:rFonts w:ascii="Arial Narrow" w:hAnsi="Arial Narrow" w:cs="Arial"/>
          <w:b/>
          <w:color w:val="000000"/>
          <w:sz w:val="24"/>
          <w:szCs w:val="24"/>
        </w:rPr>
        <w:t>457/2018</w:t>
      </w:r>
      <w:r w:rsidR="00AB5944" w:rsidRPr="00F37E04">
        <w:rPr>
          <w:rFonts w:ascii="Arial Narrow" w:hAnsi="Arial Narrow" w:cs="Arial"/>
          <w:b/>
          <w:color w:val="000000"/>
          <w:sz w:val="24"/>
          <w:szCs w:val="24"/>
        </w:rPr>
        <w:t xml:space="preserve">- </w:t>
      </w:r>
      <w:r w:rsidR="00AC5CEC" w:rsidRPr="00F37E04">
        <w:rPr>
          <w:rFonts w:ascii="Arial Narrow" w:hAnsi="Arial Narrow" w:cs="Arial"/>
          <w:color w:val="000000"/>
          <w:sz w:val="24"/>
          <w:szCs w:val="24"/>
        </w:rPr>
        <w:t xml:space="preserve">Prestação de Contas do Serviço de Pronto Atendimento Zona </w:t>
      </w:r>
      <w:proofErr w:type="gramStart"/>
      <w:r w:rsidR="00AC5CEC" w:rsidRPr="00F37E04">
        <w:rPr>
          <w:rFonts w:ascii="Arial Narrow" w:hAnsi="Arial Narrow" w:cs="Arial"/>
          <w:color w:val="000000"/>
          <w:sz w:val="24"/>
          <w:szCs w:val="24"/>
        </w:rPr>
        <w:t>Sul –SPA</w:t>
      </w:r>
      <w:proofErr w:type="gramEnd"/>
      <w:r w:rsidR="00AC5CEC" w:rsidRPr="00F37E04">
        <w:rPr>
          <w:rFonts w:ascii="Arial Narrow" w:hAnsi="Arial Narrow" w:cs="Arial"/>
          <w:color w:val="000000"/>
          <w:sz w:val="24"/>
          <w:szCs w:val="24"/>
        </w:rPr>
        <w:t xml:space="preserve"> Zona Sul, referente ao exercício de 2017, sob a gestão da Sra. Lúcia Maria da </w:t>
      </w:r>
      <w:proofErr w:type="spellStart"/>
      <w:r w:rsidR="00AC5CEC" w:rsidRPr="00F37E04">
        <w:rPr>
          <w:rFonts w:ascii="Arial Narrow" w:hAnsi="Arial Narrow" w:cs="Arial"/>
          <w:color w:val="000000"/>
          <w:sz w:val="24"/>
          <w:szCs w:val="24"/>
        </w:rPr>
        <w:t>SilvaRamos</w:t>
      </w:r>
      <w:proofErr w:type="spellEnd"/>
      <w:r w:rsidR="00AC5CEC" w:rsidRPr="00F37E04">
        <w:rPr>
          <w:rFonts w:ascii="Arial Narrow" w:hAnsi="Arial Narrow" w:cs="Arial"/>
          <w:color w:val="000000"/>
          <w:sz w:val="24"/>
          <w:szCs w:val="24"/>
        </w:rPr>
        <w:t xml:space="preserve">, Diretora-Geral, no período de 01/01/2017 a 18/06/2017; do Sr. </w:t>
      </w:r>
      <w:proofErr w:type="spellStart"/>
      <w:r w:rsidR="00AC5CEC" w:rsidRPr="00F37E04">
        <w:rPr>
          <w:rFonts w:ascii="Arial Narrow" w:hAnsi="Arial Narrow" w:cs="Arial"/>
          <w:color w:val="000000"/>
          <w:sz w:val="24"/>
          <w:szCs w:val="24"/>
        </w:rPr>
        <w:t>Neulimar</w:t>
      </w:r>
      <w:proofErr w:type="spellEnd"/>
      <w:r w:rsidR="00AC5CEC" w:rsidRPr="00F37E04">
        <w:rPr>
          <w:rFonts w:ascii="Arial Narrow" w:hAnsi="Arial Narrow" w:cs="Arial"/>
          <w:color w:val="000000"/>
          <w:sz w:val="24"/>
          <w:szCs w:val="24"/>
        </w:rPr>
        <w:t xml:space="preserve"> Farias de Lima, Diretor-Geral, no período de 19/06/2017 a 26/10/2017; e da Sra. Maria do Socorro Judith Bezerra, Diretora-Geral, no período de 27/10/2017 a 31/12/2017.</w:t>
      </w:r>
    </w:p>
    <w:p w:rsidR="00AC441A"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B5944"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157/2020:</w:t>
      </w:r>
      <w:proofErr w:type="gramEnd"/>
      <w:r w:rsidR="00D30F86" w:rsidRPr="00F37E04">
        <w:rPr>
          <w:rFonts w:ascii="Arial Narrow" w:hAnsi="Arial Narrow" w:cs="Arial"/>
          <w:color w:val="000000"/>
          <w:sz w:val="24"/>
          <w:szCs w:val="24"/>
        </w:rPr>
        <w:t xml:space="preserve">Vistos, relatados e discutidos estes autos acima identificados, </w:t>
      </w:r>
      <w:r w:rsidR="00D30F86" w:rsidRPr="00F37E04">
        <w:rPr>
          <w:rFonts w:ascii="Arial Narrow" w:hAnsi="Arial Narrow" w:cs="Arial"/>
          <w:b/>
          <w:color w:val="000000"/>
          <w:sz w:val="24"/>
          <w:szCs w:val="24"/>
        </w:rPr>
        <w:t>ACORDAM</w:t>
      </w:r>
      <w:r w:rsidR="00D30F86" w:rsidRPr="00F37E04">
        <w:rPr>
          <w:rFonts w:ascii="Arial Narrow" w:hAnsi="Arial Narrow" w:cs="Arial"/>
          <w:color w:val="000000"/>
          <w:sz w:val="24"/>
          <w:szCs w:val="24"/>
        </w:rPr>
        <w:t xml:space="preserve"> os Excelentíssimos Senhores Conselheiros do Tribunal de Contas do Estado do Amazonas, reunidos em Sessão do </w:t>
      </w:r>
      <w:r w:rsidR="00D30F86" w:rsidRPr="00F37E04">
        <w:rPr>
          <w:rFonts w:ascii="Arial Narrow" w:hAnsi="Arial Narrow" w:cs="Arial"/>
          <w:b/>
          <w:color w:val="000000"/>
          <w:sz w:val="24"/>
          <w:szCs w:val="24"/>
        </w:rPr>
        <w:t>Tribunal Pleno</w:t>
      </w:r>
      <w:r w:rsidR="00D30F86" w:rsidRPr="00F37E04">
        <w:rPr>
          <w:rFonts w:ascii="Arial Narrow" w:hAnsi="Arial Narrow" w:cs="Arial"/>
          <w:color w:val="000000"/>
          <w:sz w:val="24"/>
          <w:szCs w:val="24"/>
        </w:rPr>
        <w:t xml:space="preserve">, no exercício da competência atribuída pelos arts.5º, II e 11, inciso III, alínea “a”, item 3, da Resolução </w:t>
      </w:r>
      <w:r w:rsidR="00605674" w:rsidRPr="00F37E04">
        <w:rPr>
          <w:rFonts w:ascii="Arial Narrow" w:hAnsi="Arial Narrow" w:cs="Arial"/>
          <w:color w:val="000000"/>
          <w:sz w:val="24"/>
          <w:szCs w:val="24"/>
        </w:rPr>
        <w:t xml:space="preserve">nº </w:t>
      </w:r>
      <w:r w:rsidR="00D30F86" w:rsidRPr="00F37E04">
        <w:rPr>
          <w:rFonts w:ascii="Arial Narrow" w:hAnsi="Arial Narrow" w:cs="Arial"/>
          <w:color w:val="000000"/>
          <w:sz w:val="24"/>
          <w:szCs w:val="24"/>
        </w:rPr>
        <w:t xml:space="preserve">04/2002-TCE/AM, </w:t>
      </w:r>
      <w:r w:rsidR="00D30F86" w:rsidRPr="00F37E04">
        <w:rPr>
          <w:rFonts w:ascii="Arial Narrow" w:hAnsi="Arial Narrow" w:cs="Arial"/>
          <w:b/>
          <w:bCs/>
          <w:color w:val="000000"/>
          <w:sz w:val="24"/>
          <w:szCs w:val="24"/>
        </w:rPr>
        <w:t>à unanimidade</w:t>
      </w:r>
      <w:r w:rsidR="00D30F86" w:rsidRPr="00F37E04">
        <w:rPr>
          <w:rFonts w:ascii="Arial Narrow" w:hAnsi="Arial Narrow" w:cs="Arial"/>
          <w:color w:val="000000"/>
          <w:sz w:val="24"/>
          <w:szCs w:val="24"/>
        </w:rPr>
        <w:t xml:space="preserve">, nos termos da proposta de voto do Excelentíssimo Senhor Auditor-Relator, </w:t>
      </w:r>
      <w:r w:rsidR="00D30F86" w:rsidRPr="00F37E04">
        <w:rPr>
          <w:rFonts w:ascii="Arial Narrow" w:hAnsi="Arial Narrow" w:cs="Arial"/>
          <w:b/>
          <w:color w:val="000000"/>
          <w:sz w:val="24"/>
          <w:szCs w:val="24"/>
        </w:rPr>
        <w:t>em consonância</w:t>
      </w:r>
      <w:r w:rsidR="00D30F86" w:rsidRPr="00F37E04">
        <w:rPr>
          <w:rFonts w:ascii="Arial Narrow" w:hAnsi="Arial Narrow" w:cs="Arial"/>
          <w:color w:val="000000"/>
          <w:sz w:val="24"/>
          <w:szCs w:val="24"/>
        </w:rPr>
        <w:t xml:space="preserve"> com pronunciamento do Ministério Público junto a este Tribunal, no sentido de:</w:t>
      </w:r>
      <w:r w:rsidR="00D30F86" w:rsidRPr="00F37E04">
        <w:rPr>
          <w:rFonts w:ascii="Arial Narrow" w:hAnsi="Arial Narrow" w:cs="Arial"/>
          <w:b/>
          <w:bCs/>
          <w:color w:val="000000"/>
          <w:sz w:val="24"/>
          <w:szCs w:val="24"/>
        </w:rPr>
        <w:t>10.1.Julgar irregular</w:t>
      </w:r>
      <w:r w:rsidR="00D30F86" w:rsidRPr="00F37E04">
        <w:rPr>
          <w:rFonts w:ascii="Arial Narrow" w:hAnsi="Arial Narrow" w:cs="Arial"/>
          <w:color w:val="000000"/>
          <w:sz w:val="24"/>
          <w:szCs w:val="24"/>
        </w:rPr>
        <w:t xml:space="preserve"> a Prestação de Contas do Serviço de Pronto Atendimento Zona Sul</w:t>
      </w:r>
      <w:r w:rsidR="009F1ADD" w:rsidRPr="00F37E04">
        <w:rPr>
          <w:rFonts w:ascii="Arial Narrow" w:hAnsi="Arial Narrow" w:cs="Arial"/>
          <w:color w:val="000000"/>
          <w:sz w:val="24"/>
          <w:szCs w:val="24"/>
        </w:rPr>
        <w:t>-</w:t>
      </w:r>
      <w:r w:rsidR="00D30F86" w:rsidRPr="00F37E04">
        <w:rPr>
          <w:rFonts w:ascii="Arial Narrow" w:hAnsi="Arial Narrow" w:cs="Arial"/>
          <w:color w:val="000000"/>
          <w:sz w:val="24"/>
          <w:szCs w:val="24"/>
        </w:rPr>
        <w:t xml:space="preserve">SPA Zona Sul, exercício de 2017, sob a gestão da </w:t>
      </w:r>
      <w:r w:rsidR="00D30F86" w:rsidRPr="00F37E04">
        <w:rPr>
          <w:rFonts w:ascii="Arial Narrow" w:hAnsi="Arial Narrow" w:cs="Arial"/>
          <w:b/>
          <w:color w:val="000000"/>
          <w:sz w:val="24"/>
          <w:szCs w:val="24"/>
        </w:rPr>
        <w:t>Sra. Lúcia Maria da Silva Ramos</w:t>
      </w:r>
      <w:r w:rsidR="00D30F86" w:rsidRPr="00F37E04">
        <w:rPr>
          <w:rFonts w:ascii="Arial Narrow" w:hAnsi="Arial Narrow" w:cs="Arial"/>
          <w:color w:val="000000"/>
          <w:sz w:val="24"/>
          <w:szCs w:val="24"/>
        </w:rPr>
        <w:t xml:space="preserve">, Diretora-Geral, no período de 01/01/2017 </w:t>
      </w:r>
      <w:r w:rsidR="009F1ADD" w:rsidRPr="00F37E04">
        <w:rPr>
          <w:rFonts w:ascii="Arial Narrow" w:hAnsi="Arial Narrow" w:cs="Arial"/>
          <w:color w:val="000000"/>
          <w:sz w:val="24"/>
          <w:szCs w:val="24"/>
        </w:rPr>
        <w:t>à</w:t>
      </w:r>
      <w:r w:rsidR="00D30F86" w:rsidRPr="00F37E04">
        <w:rPr>
          <w:rFonts w:ascii="Arial Narrow" w:hAnsi="Arial Narrow" w:cs="Arial"/>
          <w:color w:val="000000"/>
          <w:sz w:val="24"/>
          <w:szCs w:val="24"/>
        </w:rPr>
        <w:t xml:space="preserve"> 18/06/2017, do </w:t>
      </w:r>
      <w:r w:rsidR="00D30F86" w:rsidRPr="00F37E04">
        <w:rPr>
          <w:rFonts w:ascii="Arial Narrow" w:hAnsi="Arial Narrow" w:cs="Arial"/>
          <w:b/>
          <w:color w:val="000000"/>
          <w:sz w:val="24"/>
          <w:szCs w:val="24"/>
        </w:rPr>
        <w:t xml:space="preserve">Sr. </w:t>
      </w:r>
      <w:proofErr w:type="spellStart"/>
      <w:r w:rsidR="00D30F86" w:rsidRPr="00F37E04">
        <w:rPr>
          <w:rFonts w:ascii="Arial Narrow" w:hAnsi="Arial Narrow" w:cs="Arial"/>
          <w:b/>
          <w:color w:val="000000"/>
          <w:sz w:val="24"/>
          <w:szCs w:val="24"/>
        </w:rPr>
        <w:t>Neulimar</w:t>
      </w:r>
      <w:proofErr w:type="spellEnd"/>
      <w:r w:rsidR="00D30F86" w:rsidRPr="00F37E04">
        <w:rPr>
          <w:rFonts w:ascii="Arial Narrow" w:hAnsi="Arial Narrow" w:cs="Arial"/>
          <w:b/>
          <w:color w:val="000000"/>
          <w:sz w:val="24"/>
          <w:szCs w:val="24"/>
        </w:rPr>
        <w:t xml:space="preserve"> Farias de Lima</w:t>
      </w:r>
      <w:r w:rsidR="00D30F86" w:rsidRPr="00F37E04">
        <w:rPr>
          <w:rFonts w:ascii="Arial Narrow" w:hAnsi="Arial Narrow" w:cs="Arial"/>
          <w:color w:val="000000"/>
          <w:sz w:val="24"/>
          <w:szCs w:val="24"/>
        </w:rPr>
        <w:t xml:space="preserve">, Diretor-Geral, no período de 19/06/2017 </w:t>
      </w:r>
      <w:r w:rsidR="009F1ADD" w:rsidRPr="00F37E04">
        <w:rPr>
          <w:rFonts w:ascii="Arial Narrow" w:hAnsi="Arial Narrow" w:cs="Arial"/>
          <w:color w:val="000000"/>
          <w:sz w:val="24"/>
          <w:szCs w:val="24"/>
        </w:rPr>
        <w:t>à</w:t>
      </w:r>
      <w:r w:rsidR="00D30F86" w:rsidRPr="00F37E04">
        <w:rPr>
          <w:rFonts w:ascii="Arial Narrow" w:hAnsi="Arial Narrow" w:cs="Arial"/>
          <w:color w:val="000000"/>
          <w:sz w:val="24"/>
          <w:szCs w:val="24"/>
        </w:rPr>
        <w:t xml:space="preserve"> 26/10/2017, e da </w:t>
      </w:r>
      <w:r w:rsidR="00D30F86" w:rsidRPr="00F37E04">
        <w:rPr>
          <w:rFonts w:ascii="Arial Narrow" w:hAnsi="Arial Narrow" w:cs="Arial"/>
          <w:b/>
          <w:color w:val="000000"/>
          <w:sz w:val="24"/>
          <w:szCs w:val="24"/>
        </w:rPr>
        <w:t>Sra. Maria do Socorro Judith Bezerra</w:t>
      </w:r>
      <w:r w:rsidR="00D30F86" w:rsidRPr="00F37E04">
        <w:rPr>
          <w:rFonts w:ascii="Arial Narrow" w:hAnsi="Arial Narrow" w:cs="Arial"/>
          <w:color w:val="000000"/>
          <w:sz w:val="24"/>
          <w:szCs w:val="24"/>
        </w:rPr>
        <w:t>, Diretora-Geral, no período de 27/10/2017 a 31/12/2017, nos termos do art.22, III, “b” e “c” da Lei nº 2.423/1996 (Lei Orgânica do TCE/AM), em virtude de graves infrações à norma legal e dano ao erário</w:t>
      </w:r>
      <w:r w:rsidR="009F1ADD" w:rsidRPr="00F37E04">
        <w:rPr>
          <w:rFonts w:ascii="Arial Narrow" w:hAnsi="Arial Narrow" w:cs="Arial"/>
          <w:color w:val="000000"/>
          <w:sz w:val="24"/>
          <w:szCs w:val="24"/>
        </w:rPr>
        <w:t xml:space="preserve">; </w:t>
      </w:r>
      <w:r w:rsidR="00D30F86" w:rsidRPr="00F37E04">
        <w:rPr>
          <w:rFonts w:ascii="Arial Narrow" w:hAnsi="Arial Narrow" w:cs="Arial"/>
          <w:b/>
          <w:bCs/>
          <w:color w:val="000000"/>
          <w:sz w:val="24"/>
          <w:szCs w:val="24"/>
        </w:rPr>
        <w:t>10.2.Aplicar Multa</w:t>
      </w:r>
      <w:r w:rsidR="00D30F86" w:rsidRPr="00F37E04">
        <w:rPr>
          <w:rFonts w:ascii="Arial Narrow" w:hAnsi="Arial Narrow" w:cs="Arial"/>
          <w:color w:val="000000"/>
          <w:sz w:val="24"/>
          <w:szCs w:val="24"/>
        </w:rPr>
        <w:t xml:space="preserve"> à </w:t>
      </w:r>
      <w:r w:rsidR="00D30F86" w:rsidRPr="00F37E04">
        <w:rPr>
          <w:rFonts w:ascii="Arial Narrow" w:hAnsi="Arial Narrow" w:cs="Arial"/>
          <w:b/>
          <w:color w:val="000000"/>
          <w:sz w:val="24"/>
          <w:szCs w:val="24"/>
        </w:rPr>
        <w:t>Sra. Maria do Socorro Judith Bezerra</w:t>
      </w:r>
      <w:r w:rsidR="00D30F86" w:rsidRPr="00F37E04">
        <w:rPr>
          <w:rFonts w:ascii="Arial Narrow" w:hAnsi="Arial Narrow" w:cs="Arial"/>
          <w:color w:val="000000"/>
          <w:sz w:val="24"/>
          <w:szCs w:val="24"/>
        </w:rPr>
        <w:t xml:space="preserve">, Diretora-Geral, no período de 27/10/2017 </w:t>
      </w:r>
      <w:r w:rsidR="009F1ADD" w:rsidRPr="00F37E04">
        <w:rPr>
          <w:rFonts w:ascii="Arial Narrow" w:hAnsi="Arial Narrow" w:cs="Arial"/>
          <w:color w:val="000000"/>
          <w:sz w:val="24"/>
          <w:szCs w:val="24"/>
        </w:rPr>
        <w:t>à</w:t>
      </w:r>
      <w:r w:rsidR="00D30F86" w:rsidRPr="00F37E04">
        <w:rPr>
          <w:rFonts w:ascii="Arial Narrow" w:hAnsi="Arial Narrow" w:cs="Arial"/>
          <w:color w:val="000000"/>
          <w:sz w:val="24"/>
          <w:szCs w:val="24"/>
        </w:rPr>
        <w:t xml:space="preserve"> 31/12/2017 no valor de </w:t>
      </w:r>
      <w:r w:rsidR="00D30F86" w:rsidRPr="00F37E04">
        <w:rPr>
          <w:rFonts w:ascii="Arial Narrow" w:hAnsi="Arial Narrow" w:cs="Arial"/>
          <w:b/>
          <w:color w:val="000000"/>
          <w:sz w:val="24"/>
          <w:szCs w:val="24"/>
        </w:rPr>
        <w:t>R$ 13.700,00</w:t>
      </w:r>
      <w:r w:rsidR="00D30F86" w:rsidRPr="00F37E04">
        <w:rPr>
          <w:rFonts w:ascii="Arial Narrow" w:hAnsi="Arial Narrow" w:cs="Arial"/>
          <w:color w:val="000000"/>
          <w:sz w:val="24"/>
          <w:szCs w:val="24"/>
        </w:rPr>
        <w:t xml:space="preserve"> (treze mil e setecentos reais), nos termos do art.54, II da Lei nº 2423/96 c/c o art.308, VI, da Resolução nº 04/2002 (com alterações realizadas pela Resolução nº 25/2012), por inobservância ao disposto no art.42 Lei Complementar nº 101/2000, referente à impropriedade elencada no item I do Relatório/Voto. A multa deverá ser recolhida </w:t>
      </w:r>
      <w:r w:rsidR="00D30F86" w:rsidRPr="00F37E04">
        <w:rPr>
          <w:rFonts w:ascii="Arial Narrow" w:hAnsi="Arial Narrow" w:cs="Arial"/>
          <w:b/>
          <w:color w:val="000000"/>
          <w:sz w:val="24"/>
          <w:szCs w:val="24"/>
        </w:rPr>
        <w:t>no prazo de 30 dias</w:t>
      </w:r>
      <w:r w:rsidR="00D30F86" w:rsidRPr="00F37E04">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w:t>
      </w:r>
      <w:proofErr w:type="spellStart"/>
      <w:r w:rsidR="00D30F86" w:rsidRPr="00F37E04">
        <w:rPr>
          <w:rFonts w:ascii="Arial Narrow" w:hAnsi="Arial Narrow" w:cs="Arial"/>
          <w:color w:val="000000"/>
          <w:sz w:val="24"/>
          <w:szCs w:val="24"/>
        </w:rPr>
        <w:t>Externo-</w:t>
      </w:r>
      <w:proofErr w:type="gramStart"/>
      <w:r w:rsidR="00D30F86" w:rsidRPr="00F37E04">
        <w:rPr>
          <w:rFonts w:ascii="Arial Narrow" w:hAnsi="Arial Narrow" w:cs="Arial"/>
          <w:color w:val="000000"/>
          <w:sz w:val="24"/>
          <w:szCs w:val="24"/>
        </w:rPr>
        <w:t>FAECE.</w:t>
      </w:r>
      <w:proofErr w:type="gramEnd"/>
      <w:r w:rsidR="00D30F86" w:rsidRPr="00F37E04">
        <w:rPr>
          <w:rFonts w:ascii="Arial Narrow" w:hAnsi="Arial Narrow" w:cs="Arial"/>
          <w:color w:val="000000"/>
          <w:sz w:val="24"/>
          <w:szCs w:val="24"/>
        </w:rPr>
        <w:t>Dentro</w:t>
      </w:r>
      <w:proofErr w:type="spellEnd"/>
      <w:r w:rsidR="00D30F86"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w:t>
      </w:r>
      <w:r w:rsidR="00C80445" w:rsidRPr="00F37E04">
        <w:rPr>
          <w:rFonts w:ascii="Arial Narrow" w:hAnsi="Arial Narrow" w:cs="Arial"/>
          <w:color w:val="000000"/>
          <w:sz w:val="24"/>
          <w:szCs w:val="24"/>
        </w:rPr>
        <w:t>(art.72, inciso III, alínea "a"</w:t>
      </w:r>
      <w:r w:rsidR="00D30F86" w:rsidRPr="00F37E0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w:t>
      </w:r>
      <w:r w:rsidR="00D30F86" w:rsidRPr="00F37E04">
        <w:rPr>
          <w:rFonts w:ascii="Arial Narrow" w:hAnsi="Arial Narrow" w:cs="Arial"/>
          <w:color w:val="000000"/>
          <w:sz w:val="24"/>
          <w:szCs w:val="24"/>
        </w:rPr>
        <w:lastRenderedPageBreak/>
        <w:t>título executiv</w:t>
      </w:r>
      <w:r w:rsidR="009F1ADD" w:rsidRPr="00F37E04">
        <w:rPr>
          <w:rFonts w:ascii="Arial Narrow" w:hAnsi="Arial Narrow" w:cs="Arial"/>
          <w:color w:val="000000"/>
          <w:sz w:val="24"/>
          <w:szCs w:val="24"/>
        </w:rPr>
        <w:t xml:space="preserve">o. </w:t>
      </w:r>
      <w:proofErr w:type="gramStart"/>
      <w:r w:rsidR="00D30F86" w:rsidRPr="00F37E04">
        <w:rPr>
          <w:rFonts w:ascii="Arial Narrow" w:hAnsi="Arial Narrow" w:cs="Arial"/>
          <w:b/>
          <w:bCs/>
          <w:color w:val="000000"/>
          <w:sz w:val="24"/>
          <w:szCs w:val="24"/>
        </w:rPr>
        <w:t>10.3.</w:t>
      </w:r>
      <w:proofErr w:type="gramEnd"/>
      <w:r w:rsidR="00D30F86" w:rsidRPr="00F37E04">
        <w:rPr>
          <w:rFonts w:ascii="Arial Narrow" w:hAnsi="Arial Narrow" w:cs="Arial"/>
          <w:b/>
          <w:bCs/>
          <w:color w:val="000000"/>
          <w:sz w:val="24"/>
          <w:szCs w:val="24"/>
        </w:rPr>
        <w:t>Aplicar Multa</w:t>
      </w:r>
      <w:r w:rsidR="00D30F86" w:rsidRPr="00F37E04">
        <w:rPr>
          <w:rFonts w:ascii="Arial Narrow" w:hAnsi="Arial Narrow" w:cs="Arial"/>
          <w:color w:val="000000"/>
          <w:sz w:val="24"/>
          <w:szCs w:val="24"/>
        </w:rPr>
        <w:t xml:space="preserve"> à </w:t>
      </w:r>
      <w:r w:rsidR="00D30F86" w:rsidRPr="00F37E04">
        <w:rPr>
          <w:rFonts w:ascii="Arial Narrow" w:hAnsi="Arial Narrow" w:cs="Arial"/>
          <w:b/>
          <w:color w:val="000000"/>
          <w:sz w:val="24"/>
          <w:szCs w:val="24"/>
        </w:rPr>
        <w:t>Sra. Lúcia Maria da Silva Ramos</w:t>
      </w:r>
      <w:r w:rsidR="00D30F86" w:rsidRPr="00F37E04">
        <w:rPr>
          <w:rFonts w:ascii="Arial Narrow" w:hAnsi="Arial Narrow" w:cs="Arial"/>
          <w:color w:val="000000"/>
          <w:sz w:val="24"/>
          <w:szCs w:val="24"/>
        </w:rPr>
        <w:t xml:space="preserve">, Diretora-Geral, no período de 01/01/2017 </w:t>
      </w:r>
      <w:r w:rsidR="009F1ADD" w:rsidRPr="00F37E04">
        <w:rPr>
          <w:rFonts w:ascii="Arial Narrow" w:hAnsi="Arial Narrow" w:cs="Arial"/>
          <w:color w:val="000000"/>
          <w:sz w:val="24"/>
          <w:szCs w:val="24"/>
        </w:rPr>
        <w:t>à</w:t>
      </w:r>
      <w:r w:rsidR="00D30F86" w:rsidRPr="00F37E04">
        <w:rPr>
          <w:rFonts w:ascii="Arial Narrow" w:hAnsi="Arial Narrow" w:cs="Arial"/>
          <w:color w:val="000000"/>
          <w:sz w:val="24"/>
          <w:szCs w:val="24"/>
        </w:rPr>
        <w:t xml:space="preserve"> 18/06/2017, no valor de </w:t>
      </w:r>
      <w:r w:rsidR="00D30F86" w:rsidRPr="00F37E04">
        <w:rPr>
          <w:rFonts w:ascii="Arial Narrow" w:hAnsi="Arial Narrow" w:cs="Arial"/>
          <w:b/>
          <w:color w:val="000000"/>
          <w:sz w:val="24"/>
          <w:szCs w:val="24"/>
        </w:rPr>
        <w:t>R$ 13.700,00</w:t>
      </w:r>
      <w:r w:rsidR="00D30F86" w:rsidRPr="00F37E04">
        <w:rPr>
          <w:rFonts w:ascii="Arial Narrow" w:hAnsi="Arial Narrow" w:cs="Arial"/>
          <w:color w:val="000000"/>
          <w:sz w:val="24"/>
          <w:szCs w:val="24"/>
        </w:rPr>
        <w:t xml:space="preserve"> (treze mil e setecentos reais), nos termos do art.54, II da Lei nº 2423/96 c/c o art.308, VI, da Resolução nº 04/2002 (com alterações realizadas pela Resolução nº 25/2012), por inobservância ao disposto no inciso XI, do art.24, da Lei n.º 8666/1993, referente às impropriedades elencadas nos itens III e V do Relatório/Voto. A multa deverá ser recolhida </w:t>
      </w:r>
      <w:r w:rsidR="00D30F86" w:rsidRPr="00F37E04">
        <w:rPr>
          <w:rFonts w:ascii="Arial Narrow" w:hAnsi="Arial Narrow" w:cs="Arial"/>
          <w:b/>
          <w:color w:val="000000"/>
          <w:sz w:val="24"/>
          <w:szCs w:val="24"/>
        </w:rPr>
        <w:t>no prazo de 30 dias</w:t>
      </w:r>
      <w:r w:rsidR="00D30F86" w:rsidRPr="00F37E04">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w:t>
      </w:r>
      <w:proofErr w:type="spellStart"/>
      <w:r w:rsidR="00D30F86" w:rsidRPr="00F37E04">
        <w:rPr>
          <w:rFonts w:ascii="Arial Narrow" w:hAnsi="Arial Narrow" w:cs="Arial"/>
          <w:color w:val="000000"/>
          <w:sz w:val="24"/>
          <w:szCs w:val="24"/>
        </w:rPr>
        <w:t>Externo-</w:t>
      </w:r>
      <w:proofErr w:type="gramStart"/>
      <w:r w:rsidR="00D30F86" w:rsidRPr="00F37E04">
        <w:rPr>
          <w:rFonts w:ascii="Arial Narrow" w:hAnsi="Arial Narrow" w:cs="Arial"/>
          <w:color w:val="000000"/>
          <w:sz w:val="24"/>
          <w:szCs w:val="24"/>
        </w:rPr>
        <w:t>FAECE.</w:t>
      </w:r>
      <w:proofErr w:type="gramEnd"/>
      <w:r w:rsidR="00D30F86" w:rsidRPr="00F37E04">
        <w:rPr>
          <w:rFonts w:ascii="Arial Narrow" w:hAnsi="Arial Narrow" w:cs="Arial"/>
          <w:color w:val="000000"/>
          <w:sz w:val="24"/>
          <w:szCs w:val="24"/>
        </w:rPr>
        <w:t>Dentro</w:t>
      </w:r>
      <w:proofErr w:type="spellEnd"/>
      <w:r w:rsidR="00D30F86"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D30F86" w:rsidRPr="00F37E04">
        <w:rPr>
          <w:rFonts w:ascii="Arial Narrow" w:hAnsi="Arial Narrow" w:cs="Arial"/>
          <w:color w:val="000000"/>
          <w:sz w:val="24"/>
          <w:szCs w:val="24"/>
        </w:rPr>
        <w:t>executivo.</w:t>
      </w:r>
      <w:proofErr w:type="gramEnd"/>
      <w:r w:rsidR="00D30F86" w:rsidRPr="00F37E04">
        <w:rPr>
          <w:rFonts w:ascii="Arial Narrow" w:hAnsi="Arial Narrow" w:cs="Arial"/>
          <w:b/>
          <w:bCs/>
          <w:color w:val="000000"/>
          <w:sz w:val="24"/>
          <w:szCs w:val="24"/>
        </w:rPr>
        <w:t>10.4.Aplicar Multa</w:t>
      </w:r>
      <w:r w:rsidR="00D30F86" w:rsidRPr="00F37E04">
        <w:rPr>
          <w:rFonts w:ascii="Arial Narrow" w:hAnsi="Arial Narrow" w:cs="Arial"/>
          <w:color w:val="000000"/>
          <w:sz w:val="24"/>
          <w:szCs w:val="24"/>
        </w:rPr>
        <w:t xml:space="preserve"> aos </w:t>
      </w:r>
      <w:r w:rsidR="00D30F86" w:rsidRPr="00F37E04">
        <w:rPr>
          <w:rFonts w:ascii="Arial Narrow" w:hAnsi="Arial Narrow" w:cs="Arial"/>
          <w:b/>
          <w:color w:val="000000"/>
          <w:sz w:val="24"/>
          <w:szCs w:val="24"/>
        </w:rPr>
        <w:t>Srs. Lúcia Maria da Silva Ramos</w:t>
      </w:r>
      <w:r w:rsidR="00D30F86" w:rsidRPr="00F37E04">
        <w:rPr>
          <w:rFonts w:ascii="Arial Narrow" w:hAnsi="Arial Narrow" w:cs="Arial"/>
          <w:color w:val="000000"/>
          <w:sz w:val="24"/>
          <w:szCs w:val="24"/>
        </w:rPr>
        <w:t xml:space="preserve">, </w:t>
      </w:r>
      <w:proofErr w:type="spellStart"/>
      <w:r w:rsidR="00D30F86" w:rsidRPr="00F37E04">
        <w:rPr>
          <w:rFonts w:ascii="Arial Narrow" w:hAnsi="Arial Narrow" w:cs="Arial"/>
          <w:b/>
          <w:color w:val="000000"/>
          <w:sz w:val="24"/>
          <w:szCs w:val="24"/>
        </w:rPr>
        <w:t>Neulimar</w:t>
      </w:r>
      <w:proofErr w:type="spellEnd"/>
      <w:r w:rsidR="00D30F86" w:rsidRPr="00F37E04">
        <w:rPr>
          <w:rFonts w:ascii="Arial Narrow" w:hAnsi="Arial Narrow" w:cs="Arial"/>
          <w:b/>
          <w:color w:val="000000"/>
          <w:sz w:val="24"/>
          <w:szCs w:val="24"/>
        </w:rPr>
        <w:t xml:space="preserve"> Farias de Lima</w:t>
      </w:r>
      <w:r w:rsidR="00D30F86" w:rsidRPr="00F37E04">
        <w:rPr>
          <w:rFonts w:ascii="Arial Narrow" w:hAnsi="Arial Narrow" w:cs="Arial"/>
          <w:color w:val="000000"/>
          <w:sz w:val="24"/>
          <w:szCs w:val="24"/>
        </w:rPr>
        <w:t xml:space="preserve"> e </w:t>
      </w:r>
      <w:r w:rsidR="00D30F86" w:rsidRPr="00F37E04">
        <w:rPr>
          <w:rFonts w:ascii="Arial Narrow" w:hAnsi="Arial Narrow" w:cs="Arial"/>
          <w:b/>
          <w:color w:val="000000"/>
          <w:sz w:val="24"/>
          <w:szCs w:val="24"/>
        </w:rPr>
        <w:t>Maria do Socorro Judith Bezerra</w:t>
      </w:r>
      <w:r w:rsidR="00D30F86" w:rsidRPr="00F37E04">
        <w:rPr>
          <w:rFonts w:ascii="Arial Narrow" w:hAnsi="Arial Narrow" w:cs="Arial"/>
          <w:color w:val="000000"/>
          <w:sz w:val="24"/>
          <w:szCs w:val="24"/>
        </w:rPr>
        <w:t xml:space="preserve">, no valor de </w:t>
      </w:r>
      <w:r w:rsidR="00D30F86" w:rsidRPr="00F37E04">
        <w:rPr>
          <w:rFonts w:ascii="Arial Narrow" w:hAnsi="Arial Narrow" w:cs="Arial"/>
          <w:b/>
          <w:color w:val="000000"/>
          <w:sz w:val="24"/>
          <w:szCs w:val="24"/>
        </w:rPr>
        <w:t>R$ 15.000,00</w:t>
      </w:r>
      <w:r w:rsidR="00D30F86" w:rsidRPr="00F37E04">
        <w:rPr>
          <w:rFonts w:ascii="Arial Narrow" w:hAnsi="Arial Narrow" w:cs="Arial"/>
          <w:color w:val="000000"/>
          <w:sz w:val="24"/>
          <w:szCs w:val="24"/>
        </w:rPr>
        <w:t xml:space="preserve"> (quinze mil reais), nos termos do art.53, da Lei nº 2423/96 c/c o art.307, da Resolução nº 04/2002, pelo dano cometido ao erário, referente ao item IV do Relatório/Voto. A multa deverá ser recolhida </w:t>
      </w:r>
      <w:r w:rsidR="00D30F86" w:rsidRPr="00F37E04">
        <w:rPr>
          <w:rFonts w:ascii="Arial Narrow" w:hAnsi="Arial Narrow" w:cs="Arial"/>
          <w:b/>
          <w:color w:val="000000"/>
          <w:sz w:val="24"/>
          <w:szCs w:val="24"/>
        </w:rPr>
        <w:t>no prazo de 30 dias</w:t>
      </w:r>
      <w:r w:rsidR="00D30F86" w:rsidRPr="00F37E04">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w:t>
      </w:r>
      <w:proofErr w:type="spellStart"/>
      <w:r w:rsidR="00D30F86" w:rsidRPr="00F37E04">
        <w:rPr>
          <w:rFonts w:ascii="Arial Narrow" w:hAnsi="Arial Narrow" w:cs="Arial"/>
          <w:color w:val="000000"/>
          <w:sz w:val="24"/>
          <w:szCs w:val="24"/>
        </w:rPr>
        <w:t>Externo-</w:t>
      </w:r>
      <w:proofErr w:type="gramStart"/>
      <w:r w:rsidR="00D30F86" w:rsidRPr="00F37E04">
        <w:rPr>
          <w:rFonts w:ascii="Arial Narrow" w:hAnsi="Arial Narrow" w:cs="Arial"/>
          <w:color w:val="000000"/>
          <w:sz w:val="24"/>
          <w:szCs w:val="24"/>
        </w:rPr>
        <w:t>FAECE.</w:t>
      </w:r>
      <w:proofErr w:type="gramEnd"/>
      <w:r w:rsidR="00D30F86" w:rsidRPr="00F37E04">
        <w:rPr>
          <w:rFonts w:ascii="Arial Narrow" w:hAnsi="Arial Narrow" w:cs="Arial"/>
          <w:color w:val="000000"/>
          <w:sz w:val="24"/>
          <w:szCs w:val="24"/>
        </w:rPr>
        <w:t>Dentro</w:t>
      </w:r>
      <w:proofErr w:type="spellEnd"/>
      <w:r w:rsidR="00D30F86" w:rsidRPr="00F37E04">
        <w:rPr>
          <w:rFonts w:ascii="Arial Narrow" w:hAnsi="Arial Narrow" w:cs="Arial"/>
          <w:color w:val="000000"/>
          <w:sz w:val="24"/>
          <w:szCs w:val="24"/>
        </w:rPr>
        <w:t xml:space="preserve">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D30F86" w:rsidRPr="00F37E04">
        <w:rPr>
          <w:rFonts w:ascii="Arial Narrow" w:hAnsi="Arial Narrow" w:cs="Arial"/>
          <w:color w:val="000000"/>
          <w:sz w:val="24"/>
          <w:szCs w:val="24"/>
        </w:rPr>
        <w:t>executivo.</w:t>
      </w:r>
      <w:proofErr w:type="gramEnd"/>
      <w:r w:rsidR="00D30F86" w:rsidRPr="00F37E04">
        <w:rPr>
          <w:rFonts w:ascii="Arial Narrow" w:hAnsi="Arial Narrow" w:cs="Arial"/>
          <w:b/>
          <w:bCs/>
          <w:color w:val="000000"/>
          <w:sz w:val="24"/>
          <w:szCs w:val="24"/>
        </w:rPr>
        <w:t>10.5.Considerar</w:t>
      </w:r>
      <w:r w:rsidR="00D30F86" w:rsidRPr="00F37E04">
        <w:rPr>
          <w:rFonts w:ascii="Arial Narrow" w:hAnsi="Arial Narrow" w:cs="Arial"/>
          <w:b/>
          <w:color w:val="000000"/>
          <w:sz w:val="24"/>
          <w:szCs w:val="24"/>
        </w:rPr>
        <w:t>em Alcance</w:t>
      </w:r>
      <w:r w:rsidR="00D30F86" w:rsidRPr="00F37E04">
        <w:rPr>
          <w:rFonts w:ascii="Arial Narrow" w:hAnsi="Arial Narrow" w:cs="Arial"/>
          <w:color w:val="000000"/>
          <w:sz w:val="24"/>
          <w:szCs w:val="24"/>
        </w:rPr>
        <w:t xml:space="preserve"> em caráter solidário, os </w:t>
      </w:r>
      <w:r w:rsidR="00D30F86" w:rsidRPr="00F37E04">
        <w:rPr>
          <w:rFonts w:ascii="Arial Narrow" w:hAnsi="Arial Narrow" w:cs="Arial"/>
          <w:b/>
          <w:color w:val="000000"/>
          <w:sz w:val="24"/>
          <w:szCs w:val="24"/>
        </w:rPr>
        <w:t>Srs. Lúcia Maria da Silva Ramos</w:t>
      </w:r>
      <w:r w:rsidR="00D30F86" w:rsidRPr="00F37E04">
        <w:rPr>
          <w:rFonts w:ascii="Arial Narrow" w:hAnsi="Arial Narrow" w:cs="Arial"/>
          <w:color w:val="000000"/>
          <w:sz w:val="24"/>
          <w:szCs w:val="24"/>
        </w:rPr>
        <w:t xml:space="preserve">, </w:t>
      </w:r>
      <w:proofErr w:type="spellStart"/>
      <w:r w:rsidR="00D30F86" w:rsidRPr="00F37E04">
        <w:rPr>
          <w:rFonts w:ascii="Arial Narrow" w:hAnsi="Arial Narrow" w:cs="Arial"/>
          <w:b/>
          <w:color w:val="000000"/>
          <w:sz w:val="24"/>
          <w:szCs w:val="24"/>
        </w:rPr>
        <w:t>Neulimar</w:t>
      </w:r>
      <w:proofErr w:type="spellEnd"/>
      <w:r w:rsidR="00D30F86" w:rsidRPr="00F37E04">
        <w:rPr>
          <w:rFonts w:ascii="Arial Narrow" w:hAnsi="Arial Narrow" w:cs="Arial"/>
          <w:b/>
          <w:color w:val="000000"/>
          <w:sz w:val="24"/>
          <w:szCs w:val="24"/>
        </w:rPr>
        <w:t xml:space="preserve"> Farias de Lima</w:t>
      </w:r>
      <w:r w:rsidR="00D30F86" w:rsidRPr="00F37E04">
        <w:rPr>
          <w:rFonts w:ascii="Arial Narrow" w:hAnsi="Arial Narrow" w:cs="Arial"/>
          <w:color w:val="000000"/>
          <w:sz w:val="24"/>
          <w:szCs w:val="24"/>
        </w:rPr>
        <w:t xml:space="preserve"> e </w:t>
      </w:r>
      <w:r w:rsidR="00D30F86" w:rsidRPr="00F37E04">
        <w:rPr>
          <w:rFonts w:ascii="Arial Narrow" w:hAnsi="Arial Narrow" w:cs="Arial"/>
          <w:b/>
          <w:color w:val="000000"/>
          <w:sz w:val="24"/>
          <w:szCs w:val="24"/>
        </w:rPr>
        <w:t>Maria do Socorro Judith Bezerra</w:t>
      </w:r>
      <w:r w:rsidR="00D30F86" w:rsidRPr="00F37E04">
        <w:rPr>
          <w:rFonts w:ascii="Arial Narrow" w:hAnsi="Arial Narrow" w:cs="Arial"/>
          <w:color w:val="000000"/>
          <w:sz w:val="24"/>
          <w:szCs w:val="24"/>
        </w:rPr>
        <w:t xml:space="preserve">, no valor de </w:t>
      </w:r>
      <w:r w:rsidR="00D30F86" w:rsidRPr="00F37E04">
        <w:rPr>
          <w:rFonts w:ascii="Arial Narrow" w:hAnsi="Arial Narrow" w:cs="Arial"/>
          <w:b/>
          <w:color w:val="000000"/>
          <w:sz w:val="24"/>
          <w:szCs w:val="24"/>
        </w:rPr>
        <w:t>R$ 224.710,23</w:t>
      </w:r>
      <w:r w:rsidR="00D30F86" w:rsidRPr="00F37E04">
        <w:rPr>
          <w:rFonts w:ascii="Arial Narrow" w:hAnsi="Arial Narrow" w:cs="Arial"/>
          <w:color w:val="000000"/>
          <w:sz w:val="24"/>
          <w:szCs w:val="24"/>
        </w:rPr>
        <w:t xml:space="preserve"> (duzentos e vinte e quatro mil, setecentos e dez reais e vinte e três centavos), pelo dano cometido ao erário, nos termos do art.304 c/c art.305 da Resolução 04/2002</w:t>
      </w:r>
      <w:r w:rsidR="009F1ADD" w:rsidRPr="00F37E04">
        <w:rPr>
          <w:rFonts w:ascii="Arial Narrow" w:hAnsi="Arial Narrow" w:cs="Arial"/>
          <w:color w:val="000000"/>
          <w:sz w:val="24"/>
          <w:szCs w:val="24"/>
        </w:rPr>
        <w:t>-</w:t>
      </w:r>
      <w:r w:rsidR="00D30F86" w:rsidRPr="00F37E04">
        <w:rPr>
          <w:rFonts w:ascii="Arial Narrow" w:hAnsi="Arial Narrow" w:cs="Arial"/>
          <w:color w:val="000000"/>
          <w:sz w:val="24"/>
          <w:szCs w:val="24"/>
        </w:rPr>
        <w:t>TCE/AM, referente ao item IV do Relatório/Voto, que devem ser recolhidos na esfera Estadual para o órgão Secretaria de Estado da Fazenda</w:t>
      </w:r>
      <w:r w:rsidR="009F1ADD" w:rsidRPr="00F37E04">
        <w:rPr>
          <w:rFonts w:ascii="Arial Narrow" w:hAnsi="Arial Narrow" w:cs="Arial"/>
          <w:color w:val="000000"/>
          <w:sz w:val="24"/>
          <w:szCs w:val="24"/>
        </w:rPr>
        <w:t>-</w:t>
      </w:r>
      <w:r w:rsidR="00D30F86" w:rsidRPr="00F37E04">
        <w:rPr>
          <w:rFonts w:ascii="Arial Narrow" w:hAnsi="Arial Narrow" w:cs="Arial"/>
          <w:color w:val="000000"/>
          <w:sz w:val="24"/>
          <w:szCs w:val="24"/>
        </w:rPr>
        <w:t xml:space="preserve">SEFAZ, </w:t>
      </w:r>
      <w:r w:rsidR="00D30F86" w:rsidRPr="00F37E04">
        <w:rPr>
          <w:rFonts w:ascii="Arial Narrow" w:hAnsi="Arial Narrow" w:cs="Arial"/>
          <w:b/>
          <w:color w:val="000000"/>
          <w:sz w:val="24"/>
          <w:szCs w:val="24"/>
        </w:rPr>
        <w:t>no prazo de 30 (trinta) dias</w:t>
      </w:r>
      <w:r w:rsidR="009F1ADD" w:rsidRPr="00F37E04">
        <w:rPr>
          <w:rFonts w:ascii="Arial Narrow" w:hAnsi="Arial Narrow" w:cs="Arial"/>
          <w:color w:val="000000"/>
          <w:sz w:val="24"/>
          <w:szCs w:val="24"/>
        </w:rPr>
        <w:t xml:space="preserve">; </w:t>
      </w:r>
      <w:r w:rsidR="00D30F86" w:rsidRPr="00F37E04">
        <w:rPr>
          <w:rFonts w:ascii="Arial Narrow" w:hAnsi="Arial Narrow" w:cs="Arial"/>
          <w:b/>
          <w:bCs/>
          <w:color w:val="000000"/>
          <w:sz w:val="24"/>
          <w:szCs w:val="24"/>
        </w:rPr>
        <w:t>10.6.Recomendar</w:t>
      </w:r>
      <w:r w:rsidR="00D30F86" w:rsidRPr="00F37E04">
        <w:rPr>
          <w:rFonts w:ascii="Arial Narrow" w:hAnsi="Arial Narrow" w:cs="Arial"/>
          <w:color w:val="000000"/>
          <w:sz w:val="24"/>
          <w:szCs w:val="24"/>
        </w:rPr>
        <w:t xml:space="preserve"> ao </w:t>
      </w:r>
      <w:r w:rsidR="00D30F86" w:rsidRPr="00F37E04">
        <w:rPr>
          <w:rFonts w:ascii="Arial Narrow" w:hAnsi="Arial Narrow" w:cs="Arial"/>
          <w:b/>
          <w:color w:val="000000"/>
          <w:sz w:val="24"/>
          <w:szCs w:val="24"/>
        </w:rPr>
        <w:t>Serviço de Pronto Atendimento Zona Sul-SPA Zona Sul</w:t>
      </w:r>
      <w:r w:rsidR="00D30F86" w:rsidRPr="00F37E04">
        <w:rPr>
          <w:rFonts w:ascii="Arial Narrow" w:hAnsi="Arial Narrow" w:cs="Arial"/>
          <w:color w:val="000000"/>
          <w:sz w:val="24"/>
          <w:szCs w:val="24"/>
        </w:rPr>
        <w:t xml:space="preserve"> que nos exercícios subsequentes, provenha um melhor planejamento de seu estoque, de forma a contemplar a demanda atual e a reprimida por medicamentos e produtos de saúde, bem como proceda com a elaboração de Atas de Registro de Preço, facilitando as aquisições futuras e atendendo ao Princípio da Eficiência; </w:t>
      </w:r>
      <w:r w:rsidR="00D30F86" w:rsidRPr="00F37E04">
        <w:rPr>
          <w:rFonts w:ascii="Arial Narrow" w:hAnsi="Arial Narrow" w:cs="Arial"/>
          <w:b/>
          <w:bCs/>
          <w:color w:val="000000"/>
          <w:sz w:val="24"/>
          <w:szCs w:val="24"/>
        </w:rPr>
        <w:t>10.7.Recomendar</w:t>
      </w:r>
      <w:r w:rsidR="00D30F86" w:rsidRPr="00F37E04">
        <w:rPr>
          <w:rFonts w:ascii="Arial Narrow" w:hAnsi="Arial Narrow" w:cs="Arial"/>
          <w:color w:val="000000"/>
          <w:sz w:val="24"/>
          <w:szCs w:val="24"/>
        </w:rPr>
        <w:t xml:space="preserve"> ao </w:t>
      </w:r>
      <w:r w:rsidR="00D30F86" w:rsidRPr="00F37E04">
        <w:rPr>
          <w:rFonts w:ascii="Arial Narrow" w:hAnsi="Arial Narrow" w:cs="Arial"/>
          <w:b/>
          <w:color w:val="000000"/>
          <w:sz w:val="24"/>
          <w:szCs w:val="24"/>
        </w:rPr>
        <w:t>Fundo Estadual de Saúde-FES</w:t>
      </w:r>
      <w:r w:rsidR="00D30F86" w:rsidRPr="00F37E04">
        <w:rPr>
          <w:rFonts w:ascii="Arial Narrow" w:hAnsi="Arial Narrow" w:cs="Arial"/>
          <w:color w:val="000000"/>
          <w:sz w:val="24"/>
          <w:szCs w:val="24"/>
        </w:rPr>
        <w:t xml:space="preserve"> que, caso a prática citada pela gestora na impropriedade do Relatório/Voto seja a adotada nos órgãos que dependam de suas receitas, adeque seus procedimentos ao disposto no art.42 da LRF, de modo a não comprometer o orçamento do exercício subsequente com os Restos a Pagar do exercício ant</w:t>
      </w:r>
      <w:r w:rsidR="005F61D7" w:rsidRPr="00F37E04">
        <w:rPr>
          <w:rFonts w:ascii="Arial Narrow" w:hAnsi="Arial Narrow" w:cs="Arial"/>
          <w:color w:val="000000"/>
          <w:sz w:val="24"/>
          <w:szCs w:val="24"/>
        </w:rPr>
        <w:t xml:space="preserve">erior. </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15</w:t>
      </w:r>
      <w:r w:rsidR="00AB5944" w:rsidRPr="00F37E04">
        <w:rPr>
          <w:rFonts w:ascii="Arial Narrow" w:hAnsi="Arial Narrow" w:cs="Arial"/>
          <w:b/>
          <w:color w:val="000000"/>
          <w:sz w:val="24"/>
          <w:szCs w:val="24"/>
        </w:rPr>
        <w:t>.</w:t>
      </w:r>
      <w:r w:rsidRPr="00F37E04">
        <w:rPr>
          <w:rFonts w:ascii="Arial Narrow" w:hAnsi="Arial Narrow" w:cs="Arial"/>
          <w:b/>
          <w:color w:val="000000"/>
          <w:sz w:val="24"/>
          <w:szCs w:val="24"/>
        </w:rPr>
        <w:t>595/2018</w:t>
      </w:r>
      <w:r w:rsidR="00AB5944" w:rsidRPr="00F37E04">
        <w:rPr>
          <w:rFonts w:ascii="Arial Narrow" w:hAnsi="Arial Narrow" w:cs="Arial"/>
          <w:b/>
          <w:color w:val="000000"/>
          <w:sz w:val="24"/>
          <w:szCs w:val="24"/>
        </w:rPr>
        <w:t xml:space="preserve"> (Apensos: 15</w:t>
      </w:r>
      <w:r w:rsidR="009F1ADD" w:rsidRPr="00F37E04">
        <w:rPr>
          <w:rFonts w:ascii="Arial Narrow" w:hAnsi="Arial Narrow" w:cs="Arial"/>
          <w:b/>
          <w:color w:val="000000"/>
          <w:sz w:val="24"/>
          <w:szCs w:val="24"/>
        </w:rPr>
        <w:t>.</w:t>
      </w:r>
      <w:r w:rsidR="00AB5944" w:rsidRPr="00F37E04">
        <w:rPr>
          <w:rFonts w:ascii="Arial Narrow" w:hAnsi="Arial Narrow" w:cs="Arial"/>
          <w:b/>
          <w:color w:val="000000"/>
          <w:sz w:val="24"/>
          <w:szCs w:val="24"/>
        </w:rPr>
        <w:t>008/2018 e 11</w:t>
      </w:r>
      <w:r w:rsidR="009F1ADD" w:rsidRPr="00F37E04">
        <w:rPr>
          <w:rFonts w:ascii="Arial Narrow" w:hAnsi="Arial Narrow" w:cs="Arial"/>
          <w:b/>
          <w:color w:val="000000"/>
          <w:sz w:val="24"/>
          <w:szCs w:val="24"/>
        </w:rPr>
        <w:t>.</w:t>
      </w:r>
      <w:r w:rsidR="00AB5944" w:rsidRPr="00F37E04">
        <w:rPr>
          <w:rFonts w:ascii="Arial Narrow" w:hAnsi="Arial Narrow" w:cs="Arial"/>
          <w:b/>
          <w:color w:val="000000"/>
          <w:sz w:val="24"/>
          <w:szCs w:val="24"/>
        </w:rPr>
        <w:t>535/2017</w:t>
      </w:r>
      <w:r w:rsidRPr="00F37E04">
        <w:rPr>
          <w:rFonts w:ascii="Arial Narrow" w:hAnsi="Arial Narrow" w:cs="Arial"/>
          <w:b/>
          <w:color w:val="000000"/>
          <w:sz w:val="24"/>
          <w:szCs w:val="24"/>
        </w:rPr>
        <w:t>)</w:t>
      </w:r>
      <w:r w:rsidR="00AB5944" w:rsidRPr="00F37E04">
        <w:rPr>
          <w:rFonts w:ascii="Arial Narrow" w:hAnsi="Arial Narrow" w:cs="Arial"/>
          <w:b/>
          <w:color w:val="000000"/>
          <w:sz w:val="24"/>
          <w:szCs w:val="24"/>
        </w:rPr>
        <w:t xml:space="preserve">- </w:t>
      </w:r>
      <w:r w:rsidRPr="00F37E04">
        <w:rPr>
          <w:rFonts w:ascii="Arial Narrow" w:hAnsi="Arial Narrow" w:cs="Arial"/>
          <w:color w:val="000000"/>
          <w:sz w:val="24"/>
          <w:szCs w:val="24"/>
        </w:rPr>
        <w:t xml:space="preserve">Recurso de Reconsideração </w:t>
      </w:r>
      <w:r w:rsidR="00AB5944"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pelo Sr. Walter da Silva Mergulhão </w:t>
      </w:r>
      <w:r w:rsidR="00AB5944" w:rsidRPr="00F37E04">
        <w:rPr>
          <w:rFonts w:ascii="Arial Narrow" w:hAnsi="Arial Narrow" w:cs="Arial"/>
          <w:color w:val="000000"/>
          <w:sz w:val="24"/>
          <w:szCs w:val="24"/>
        </w:rPr>
        <w:t>em face da Decisão n° 130/2018-TCE</w:t>
      </w:r>
      <w:r w:rsidRPr="00F37E04">
        <w:rPr>
          <w:rFonts w:ascii="Arial Narrow" w:hAnsi="Arial Narrow" w:cs="Arial"/>
          <w:color w:val="000000"/>
          <w:sz w:val="24"/>
          <w:szCs w:val="24"/>
        </w:rPr>
        <w:t xml:space="preserve">-Tribunal </w:t>
      </w:r>
      <w:proofErr w:type="spellStart"/>
      <w:proofErr w:type="gramStart"/>
      <w:r w:rsidRPr="00F37E04">
        <w:rPr>
          <w:rFonts w:ascii="Arial Narrow" w:hAnsi="Arial Narrow" w:cs="Arial"/>
          <w:color w:val="000000"/>
          <w:sz w:val="24"/>
          <w:szCs w:val="24"/>
        </w:rPr>
        <w:t>Pleno</w:t>
      </w:r>
      <w:r w:rsidR="00AB5944" w:rsidRPr="00F37E04">
        <w:rPr>
          <w:rFonts w:ascii="Arial Narrow" w:hAnsi="Arial Narrow" w:cs="Arial"/>
          <w:color w:val="000000"/>
          <w:sz w:val="24"/>
          <w:szCs w:val="24"/>
        </w:rPr>
        <w:t>,</w:t>
      </w:r>
      <w:proofErr w:type="gramEnd"/>
      <w:r w:rsidR="00AB5944" w:rsidRPr="00F37E04">
        <w:rPr>
          <w:rFonts w:ascii="Arial Narrow" w:hAnsi="Arial Narrow" w:cs="Arial"/>
          <w:color w:val="000000"/>
          <w:sz w:val="24"/>
          <w:szCs w:val="24"/>
        </w:rPr>
        <w:t>exarado</w:t>
      </w:r>
      <w:proofErr w:type="spellEnd"/>
      <w:r w:rsidR="00AB5944" w:rsidRPr="00F37E04">
        <w:rPr>
          <w:rFonts w:ascii="Arial Narrow" w:hAnsi="Arial Narrow" w:cs="Arial"/>
          <w:color w:val="000000"/>
          <w:sz w:val="24"/>
          <w:szCs w:val="24"/>
        </w:rPr>
        <w:t xml:space="preserve"> nos autos </w:t>
      </w:r>
      <w:r w:rsidRPr="00F37E04">
        <w:rPr>
          <w:rFonts w:ascii="Arial Narrow" w:hAnsi="Arial Narrow" w:cs="Arial"/>
          <w:color w:val="000000"/>
          <w:sz w:val="24"/>
          <w:szCs w:val="24"/>
        </w:rPr>
        <w:t>do Proce</w:t>
      </w:r>
      <w:r w:rsidR="00AB5944" w:rsidRPr="00F37E04">
        <w:rPr>
          <w:rFonts w:ascii="Arial Narrow" w:hAnsi="Arial Narrow" w:cs="Arial"/>
          <w:color w:val="000000"/>
          <w:sz w:val="24"/>
          <w:szCs w:val="24"/>
        </w:rPr>
        <w:t>sso n</w:t>
      </w:r>
      <w:r w:rsidRPr="00F37E04">
        <w:rPr>
          <w:rFonts w:ascii="Arial Narrow" w:hAnsi="Arial Narrow" w:cs="Arial"/>
          <w:color w:val="000000"/>
          <w:sz w:val="24"/>
          <w:szCs w:val="24"/>
        </w:rPr>
        <w:t>° 11</w:t>
      </w:r>
      <w:r w:rsidR="009F1ADD" w:rsidRPr="00F37E04">
        <w:rPr>
          <w:rFonts w:ascii="Arial Narrow" w:hAnsi="Arial Narrow" w:cs="Arial"/>
          <w:color w:val="000000"/>
          <w:sz w:val="24"/>
          <w:szCs w:val="24"/>
        </w:rPr>
        <w:t>.</w:t>
      </w:r>
      <w:r w:rsidRPr="00F37E04">
        <w:rPr>
          <w:rFonts w:ascii="Arial Narrow" w:hAnsi="Arial Narrow" w:cs="Arial"/>
          <w:color w:val="000000"/>
          <w:sz w:val="24"/>
          <w:szCs w:val="24"/>
        </w:rPr>
        <w:t>535/2017.</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B5944"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158/2020:</w:t>
      </w:r>
      <w:proofErr w:type="gramEnd"/>
      <w:r w:rsidR="00D30F86" w:rsidRPr="00F37E04">
        <w:rPr>
          <w:rFonts w:ascii="Arial Narrow" w:hAnsi="Arial Narrow" w:cs="Arial"/>
          <w:color w:val="000000"/>
          <w:sz w:val="24"/>
          <w:szCs w:val="24"/>
        </w:rPr>
        <w:t xml:space="preserve">Vistos, relatados e discutidos estes autos acima identificados, </w:t>
      </w:r>
      <w:r w:rsidR="00D30F86" w:rsidRPr="00F37E04">
        <w:rPr>
          <w:rFonts w:ascii="Arial Narrow" w:hAnsi="Arial Narrow" w:cs="Arial"/>
          <w:b/>
          <w:color w:val="000000"/>
          <w:sz w:val="24"/>
          <w:szCs w:val="24"/>
        </w:rPr>
        <w:t>ACORDAM</w:t>
      </w:r>
      <w:r w:rsidR="00D30F86" w:rsidRPr="00F37E04">
        <w:rPr>
          <w:rFonts w:ascii="Arial Narrow" w:hAnsi="Arial Narrow" w:cs="Arial"/>
          <w:color w:val="000000"/>
          <w:sz w:val="24"/>
          <w:szCs w:val="24"/>
        </w:rPr>
        <w:t xml:space="preserve"> os Excelentíssimos Senhores Conselheiros do Tribunal de Contas do Estado do Amazonas, reunidos em Sessão do </w:t>
      </w:r>
      <w:r w:rsidR="00D30F86" w:rsidRPr="00F37E04">
        <w:rPr>
          <w:rFonts w:ascii="Arial Narrow" w:hAnsi="Arial Narrow" w:cs="Arial"/>
          <w:b/>
          <w:color w:val="000000"/>
          <w:sz w:val="24"/>
          <w:szCs w:val="24"/>
        </w:rPr>
        <w:t>Tribunal Pleno</w:t>
      </w:r>
      <w:r w:rsidR="00D30F86" w:rsidRPr="00F37E04">
        <w:rPr>
          <w:rFonts w:ascii="Arial Narrow" w:hAnsi="Arial Narrow" w:cs="Arial"/>
          <w:color w:val="000000"/>
          <w:sz w:val="24"/>
          <w:szCs w:val="24"/>
        </w:rPr>
        <w:t xml:space="preserve">, no exercício da competência atribuída pelo art.11, inciso III, </w:t>
      </w:r>
      <w:proofErr w:type="spellStart"/>
      <w:r w:rsidR="00D30F86" w:rsidRPr="00F37E04">
        <w:rPr>
          <w:rFonts w:ascii="Arial Narrow" w:hAnsi="Arial Narrow" w:cs="Arial"/>
          <w:color w:val="000000"/>
          <w:sz w:val="24"/>
          <w:szCs w:val="24"/>
        </w:rPr>
        <w:t>alínea“f</w:t>
      </w:r>
      <w:proofErr w:type="spellEnd"/>
      <w:r w:rsidR="00D30F86" w:rsidRPr="00F37E04">
        <w:rPr>
          <w:rFonts w:ascii="Arial Narrow" w:hAnsi="Arial Narrow" w:cs="Arial"/>
          <w:color w:val="000000"/>
          <w:sz w:val="24"/>
          <w:szCs w:val="24"/>
        </w:rPr>
        <w:t xml:space="preserve">”, item 2, da Resolução nº 04/2002-TCE/AM, </w:t>
      </w:r>
      <w:r w:rsidR="00D30F86" w:rsidRPr="00F37E04">
        <w:rPr>
          <w:rFonts w:ascii="Arial Narrow" w:hAnsi="Arial Narrow" w:cs="Arial"/>
          <w:b/>
          <w:bCs/>
          <w:color w:val="000000"/>
          <w:sz w:val="24"/>
          <w:szCs w:val="24"/>
        </w:rPr>
        <w:t>à unanimidade</w:t>
      </w:r>
      <w:r w:rsidR="00D30F86" w:rsidRPr="00F37E04">
        <w:rPr>
          <w:rFonts w:ascii="Arial Narrow" w:hAnsi="Arial Narrow" w:cs="Arial"/>
          <w:color w:val="000000"/>
          <w:sz w:val="24"/>
          <w:szCs w:val="24"/>
        </w:rPr>
        <w:t xml:space="preserve">, nos termos da proposta de voto do Excelentíssimo Senhor Auditor-Relator, </w:t>
      </w:r>
      <w:r w:rsidR="00D30F86" w:rsidRPr="00F37E04">
        <w:rPr>
          <w:rFonts w:ascii="Arial Narrow" w:hAnsi="Arial Narrow" w:cs="Arial"/>
          <w:b/>
          <w:color w:val="000000"/>
          <w:sz w:val="24"/>
          <w:szCs w:val="24"/>
        </w:rPr>
        <w:t>em divergência</w:t>
      </w:r>
      <w:r w:rsidR="00D30F86" w:rsidRPr="00F37E04">
        <w:rPr>
          <w:rFonts w:ascii="Arial Narrow" w:hAnsi="Arial Narrow" w:cs="Arial"/>
          <w:color w:val="000000"/>
          <w:sz w:val="24"/>
          <w:szCs w:val="24"/>
        </w:rPr>
        <w:t xml:space="preserve"> com pronunciamento do Ministério Público junto a este Tribunal, no sentido de:</w:t>
      </w:r>
      <w:r w:rsidR="00D30F86" w:rsidRPr="00F37E04">
        <w:rPr>
          <w:rFonts w:ascii="Arial Narrow" w:hAnsi="Arial Narrow" w:cs="Arial"/>
          <w:b/>
          <w:bCs/>
          <w:color w:val="000000"/>
          <w:sz w:val="24"/>
          <w:szCs w:val="24"/>
        </w:rPr>
        <w:t>8.1.Anular</w:t>
      </w:r>
      <w:r w:rsidR="00D30F86" w:rsidRPr="00F37E04">
        <w:rPr>
          <w:rFonts w:ascii="Arial Narrow" w:hAnsi="Arial Narrow" w:cs="Arial"/>
          <w:b/>
          <w:color w:val="000000"/>
          <w:sz w:val="24"/>
          <w:szCs w:val="24"/>
        </w:rPr>
        <w:t>a Decisão</w:t>
      </w:r>
      <w:r w:rsidR="00D30F86" w:rsidRPr="00F37E04">
        <w:rPr>
          <w:rFonts w:ascii="Arial Narrow" w:hAnsi="Arial Narrow" w:cs="Arial"/>
          <w:color w:val="000000"/>
          <w:sz w:val="24"/>
          <w:szCs w:val="24"/>
        </w:rPr>
        <w:t xml:space="preserve"> consubstanciada no Acórdão nº 1183/2019-TCE-Tribunal Pleno, com base na fundamentação consignada no Relatório/Voto.</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15</w:t>
      </w:r>
      <w:r w:rsidR="00AB5944" w:rsidRPr="00F37E04">
        <w:rPr>
          <w:rFonts w:ascii="Arial Narrow" w:hAnsi="Arial Narrow" w:cs="Arial"/>
          <w:b/>
          <w:color w:val="000000"/>
          <w:sz w:val="24"/>
          <w:szCs w:val="24"/>
        </w:rPr>
        <w:t>.</w:t>
      </w:r>
      <w:r w:rsidRPr="00F37E04">
        <w:rPr>
          <w:rFonts w:ascii="Arial Narrow" w:hAnsi="Arial Narrow" w:cs="Arial"/>
          <w:b/>
          <w:color w:val="000000"/>
          <w:sz w:val="24"/>
          <w:szCs w:val="24"/>
        </w:rPr>
        <w:t>008/2018</w:t>
      </w:r>
      <w:r w:rsidR="008D3FB2" w:rsidRPr="00F37E04">
        <w:rPr>
          <w:rFonts w:ascii="Arial Narrow" w:hAnsi="Arial Narrow" w:cs="Arial"/>
          <w:b/>
          <w:color w:val="000000"/>
          <w:sz w:val="24"/>
          <w:szCs w:val="24"/>
        </w:rPr>
        <w:t xml:space="preserve"> (Apensos: 15.595/2018 e 11.535/2017)</w:t>
      </w:r>
      <w:r w:rsidR="00EB4E7F" w:rsidRPr="00F37E04">
        <w:rPr>
          <w:rFonts w:ascii="Arial Narrow" w:hAnsi="Arial Narrow" w:cs="Arial"/>
          <w:b/>
          <w:color w:val="000000"/>
          <w:sz w:val="24"/>
          <w:szCs w:val="24"/>
        </w:rPr>
        <w:t>–</w:t>
      </w:r>
      <w:r w:rsidR="00EB4E7F" w:rsidRPr="00F37E04">
        <w:rPr>
          <w:rFonts w:ascii="Arial Narrow" w:hAnsi="Arial Narrow" w:cs="Arial"/>
          <w:color w:val="000000"/>
          <w:sz w:val="24"/>
          <w:szCs w:val="24"/>
        </w:rPr>
        <w:t xml:space="preserve">Embargos de Declaração em </w:t>
      </w:r>
      <w:r w:rsidRPr="00F37E04">
        <w:rPr>
          <w:rFonts w:ascii="Arial Narrow" w:hAnsi="Arial Narrow" w:cs="Arial"/>
          <w:color w:val="000000"/>
          <w:sz w:val="24"/>
          <w:szCs w:val="24"/>
        </w:rPr>
        <w:t xml:space="preserve">Recurso de Reconsideração </w:t>
      </w:r>
      <w:r w:rsidR="00AB5944" w:rsidRPr="00F37E04">
        <w:rPr>
          <w:rFonts w:ascii="Arial Narrow" w:hAnsi="Arial Narrow" w:cs="Arial"/>
          <w:color w:val="000000"/>
          <w:sz w:val="24"/>
          <w:szCs w:val="24"/>
        </w:rPr>
        <w:t>inter</w:t>
      </w:r>
      <w:r w:rsidRPr="00F37E04">
        <w:rPr>
          <w:rFonts w:ascii="Arial Narrow" w:hAnsi="Arial Narrow" w:cs="Arial"/>
          <w:color w:val="000000"/>
          <w:sz w:val="24"/>
          <w:szCs w:val="24"/>
        </w:rPr>
        <w:t xml:space="preserve">posto pela Sra. </w:t>
      </w:r>
      <w:proofErr w:type="spellStart"/>
      <w:r w:rsidRPr="00F37E04">
        <w:rPr>
          <w:rFonts w:ascii="Arial Narrow" w:hAnsi="Arial Narrow" w:cs="Arial"/>
          <w:color w:val="000000"/>
          <w:sz w:val="24"/>
          <w:szCs w:val="24"/>
        </w:rPr>
        <w:t>Waldívia</w:t>
      </w:r>
      <w:proofErr w:type="spellEnd"/>
      <w:r w:rsidRPr="00F37E04">
        <w:rPr>
          <w:rFonts w:ascii="Arial Narrow" w:hAnsi="Arial Narrow" w:cs="Arial"/>
          <w:color w:val="000000"/>
          <w:sz w:val="24"/>
          <w:szCs w:val="24"/>
        </w:rPr>
        <w:t xml:space="preserve"> Ferreira </w:t>
      </w:r>
      <w:proofErr w:type="spellStart"/>
      <w:proofErr w:type="gramStart"/>
      <w:r w:rsidRPr="00F37E04">
        <w:rPr>
          <w:rFonts w:ascii="Arial Narrow" w:hAnsi="Arial Narrow" w:cs="Arial"/>
          <w:color w:val="000000"/>
          <w:sz w:val="24"/>
          <w:szCs w:val="24"/>
        </w:rPr>
        <w:t>Alencar</w:t>
      </w:r>
      <w:r w:rsidR="00AB5944" w:rsidRPr="00F37E04">
        <w:rPr>
          <w:rFonts w:ascii="Arial Narrow" w:hAnsi="Arial Narrow" w:cs="Arial"/>
          <w:color w:val="000000"/>
          <w:sz w:val="24"/>
          <w:szCs w:val="24"/>
        </w:rPr>
        <w:t>,</w:t>
      </w:r>
      <w:proofErr w:type="gramEnd"/>
      <w:r w:rsidR="00AB5944" w:rsidRPr="00F37E04">
        <w:rPr>
          <w:rFonts w:ascii="Arial Narrow" w:hAnsi="Arial Narrow" w:cs="Arial"/>
          <w:color w:val="000000"/>
          <w:sz w:val="24"/>
          <w:szCs w:val="24"/>
        </w:rPr>
        <w:t>em</w:t>
      </w:r>
      <w:proofErr w:type="spellEnd"/>
      <w:r w:rsidR="00AB5944" w:rsidRPr="00F37E04">
        <w:rPr>
          <w:rFonts w:ascii="Arial Narrow" w:hAnsi="Arial Narrow" w:cs="Arial"/>
          <w:color w:val="000000"/>
          <w:sz w:val="24"/>
          <w:szCs w:val="24"/>
        </w:rPr>
        <w:t xml:space="preserve"> face da Decisão n° 130/2018-TCE</w:t>
      </w:r>
      <w:r w:rsidRPr="00F37E04">
        <w:rPr>
          <w:rFonts w:ascii="Arial Narrow" w:hAnsi="Arial Narrow" w:cs="Arial"/>
          <w:color w:val="000000"/>
          <w:sz w:val="24"/>
          <w:szCs w:val="24"/>
        </w:rPr>
        <w:t xml:space="preserve">-Tribunal </w:t>
      </w:r>
      <w:proofErr w:type="spellStart"/>
      <w:r w:rsidRPr="00F37E04">
        <w:rPr>
          <w:rFonts w:ascii="Arial Narrow" w:hAnsi="Arial Narrow" w:cs="Arial"/>
          <w:color w:val="000000"/>
          <w:sz w:val="24"/>
          <w:szCs w:val="24"/>
        </w:rPr>
        <w:t>Pleno</w:t>
      </w:r>
      <w:r w:rsidR="00AB5944" w:rsidRPr="00F37E04">
        <w:rPr>
          <w:rFonts w:ascii="Arial Narrow" w:hAnsi="Arial Narrow" w:cs="Arial"/>
          <w:color w:val="000000"/>
          <w:sz w:val="24"/>
          <w:szCs w:val="24"/>
        </w:rPr>
        <w:t>,exarado</w:t>
      </w:r>
      <w:proofErr w:type="spellEnd"/>
      <w:r w:rsidR="00AB5944" w:rsidRPr="00F37E04">
        <w:rPr>
          <w:rFonts w:ascii="Arial Narrow" w:hAnsi="Arial Narrow" w:cs="Arial"/>
          <w:color w:val="000000"/>
          <w:sz w:val="24"/>
          <w:szCs w:val="24"/>
        </w:rPr>
        <w:t xml:space="preserve"> nos autos do Processo n</w:t>
      </w:r>
      <w:r w:rsidRPr="00F37E04">
        <w:rPr>
          <w:rFonts w:ascii="Arial Narrow" w:hAnsi="Arial Narrow" w:cs="Arial"/>
          <w:color w:val="000000"/>
          <w:sz w:val="24"/>
          <w:szCs w:val="24"/>
        </w:rPr>
        <w:t>° 11</w:t>
      </w:r>
      <w:r w:rsidR="006C6284" w:rsidRPr="00F37E04">
        <w:rPr>
          <w:rFonts w:ascii="Arial Narrow" w:hAnsi="Arial Narrow" w:cs="Arial"/>
          <w:color w:val="000000"/>
          <w:sz w:val="24"/>
          <w:szCs w:val="24"/>
        </w:rPr>
        <w:t>.</w:t>
      </w:r>
      <w:r w:rsidRPr="00F37E04">
        <w:rPr>
          <w:rFonts w:ascii="Arial Narrow" w:hAnsi="Arial Narrow" w:cs="Arial"/>
          <w:color w:val="000000"/>
          <w:sz w:val="24"/>
          <w:szCs w:val="24"/>
        </w:rPr>
        <w:t xml:space="preserve">535/2017. </w:t>
      </w:r>
      <w:proofErr w:type="spellStart"/>
      <w:proofErr w:type="gramStart"/>
      <w:r w:rsidR="00AB5944" w:rsidRPr="00F37E04">
        <w:rPr>
          <w:rFonts w:ascii="Arial Narrow" w:hAnsi="Arial Narrow" w:cs="Arial"/>
          <w:b/>
          <w:bCs/>
          <w:color w:val="000000"/>
          <w:sz w:val="24"/>
          <w:szCs w:val="24"/>
        </w:rPr>
        <w:t>Advogados</w:t>
      </w:r>
      <w:r w:rsidRPr="00F37E04">
        <w:rPr>
          <w:rFonts w:ascii="Arial Narrow" w:hAnsi="Arial Narrow" w:cs="Arial"/>
          <w:b/>
          <w:bCs/>
          <w:color w:val="000000"/>
          <w:sz w:val="24"/>
          <w:szCs w:val="24"/>
        </w:rPr>
        <w:t>:</w:t>
      </w:r>
      <w:proofErr w:type="gramEnd"/>
      <w:r w:rsidRPr="00F37E04">
        <w:rPr>
          <w:rFonts w:ascii="Arial Narrow" w:hAnsi="Arial Narrow" w:cs="Arial"/>
          <w:color w:val="000000"/>
          <w:sz w:val="24"/>
          <w:szCs w:val="24"/>
        </w:rPr>
        <w:t>Paula</w:t>
      </w:r>
      <w:proofErr w:type="spellEnd"/>
      <w:r w:rsidRPr="00F37E04">
        <w:rPr>
          <w:rFonts w:ascii="Arial Narrow" w:hAnsi="Arial Narrow" w:cs="Arial"/>
          <w:color w:val="000000"/>
          <w:sz w:val="24"/>
          <w:szCs w:val="24"/>
        </w:rPr>
        <w:t xml:space="preserve"> </w:t>
      </w:r>
      <w:r w:rsidR="00E54D4E" w:rsidRPr="00F37E04">
        <w:rPr>
          <w:rFonts w:ascii="Arial Narrow" w:hAnsi="Arial Narrow" w:cs="Arial"/>
          <w:color w:val="000000"/>
          <w:sz w:val="24"/>
          <w:szCs w:val="24"/>
        </w:rPr>
        <w:t>Ângela</w:t>
      </w:r>
      <w:r w:rsidRPr="00F37E04">
        <w:rPr>
          <w:rFonts w:ascii="Arial Narrow" w:hAnsi="Arial Narrow" w:cs="Arial"/>
          <w:color w:val="000000"/>
          <w:sz w:val="24"/>
          <w:szCs w:val="24"/>
        </w:rPr>
        <w:t xml:space="preserve"> </w:t>
      </w:r>
      <w:r w:rsidRPr="00F37E04">
        <w:rPr>
          <w:rFonts w:ascii="Arial Narrow" w:hAnsi="Arial Narrow" w:cs="Arial"/>
          <w:color w:val="000000"/>
          <w:sz w:val="24"/>
          <w:szCs w:val="24"/>
        </w:rPr>
        <w:lastRenderedPageBreak/>
        <w:t xml:space="preserve">Valério de Oliveira-1024, Suelen da Silva Sales-10401, </w:t>
      </w:r>
      <w:proofErr w:type="spellStart"/>
      <w:r w:rsidRPr="00F37E04">
        <w:rPr>
          <w:rFonts w:ascii="Arial Narrow" w:hAnsi="Arial Narrow" w:cs="Arial"/>
          <w:color w:val="000000"/>
          <w:sz w:val="24"/>
          <w:szCs w:val="24"/>
        </w:rPr>
        <w:t>Celiana</w:t>
      </w:r>
      <w:proofErr w:type="spellEnd"/>
      <w:r w:rsidRPr="00F37E04">
        <w:rPr>
          <w:rFonts w:ascii="Arial Narrow" w:hAnsi="Arial Narrow" w:cs="Arial"/>
          <w:color w:val="000000"/>
          <w:sz w:val="24"/>
          <w:szCs w:val="24"/>
        </w:rPr>
        <w:t xml:space="preserve"> </w:t>
      </w:r>
      <w:proofErr w:type="spellStart"/>
      <w:r w:rsidRPr="00F37E04">
        <w:rPr>
          <w:rFonts w:ascii="Arial Narrow" w:hAnsi="Arial Narrow" w:cs="Arial"/>
          <w:color w:val="000000"/>
          <w:sz w:val="24"/>
          <w:szCs w:val="24"/>
        </w:rPr>
        <w:t>Assen</w:t>
      </w:r>
      <w:proofErr w:type="spellEnd"/>
      <w:r w:rsidRPr="00F37E04">
        <w:rPr>
          <w:rFonts w:ascii="Arial Narrow" w:hAnsi="Arial Narrow" w:cs="Arial"/>
          <w:color w:val="000000"/>
          <w:sz w:val="24"/>
          <w:szCs w:val="24"/>
        </w:rPr>
        <w:t xml:space="preserve"> Felix-6727, André Luiz Guedes da Silva-OAB/AM nº 5261.</w:t>
      </w:r>
    </w:p>
    <w:p w:rsidR="00AC441A" w:rsidRPr="00F37E04" w:rsidRDefault="00EC0921" w:rsidP="00F37E04">
      <w:pPr>
        <w:spacing w:after="0" w:line="240" w:lineRule="auto"/>
        <w:ind w:left="-284"/>
        <w:jc w:val="both"/>
        <w:rPr>
          <w:rFonts w:ascii="Arial Narrow" w:hAnsi="Arial Narrow" w:cs="Arial"/>
          <w:i/>
          <w:iCs/>
          <w:color w:val="000000"/>
          <w:sz w:val="24"/>
          <w:szCs w:val="24"/>
        </w:rPr>
      </w:pPr>
      <w:r w:rsidRPr="00F37E04">
        <w:rPr>
          <w:rFonts w:ascii="Arial Narrow" w:hAnsi="Arial Narrow" w:cs="Arial"/>
          <w:b/>
          <w:color w:val="000000"/>
          <w:sz w:val="24"/>
          <w:szCs w:val="24"/>
        </w:rPr>
        <w:t>ACÓRDÃO</w:t>
      </w:r>
      <w:r w:rsidR="00AB5944"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159/2020</w:t>
      </w:r>
      <w:r w:rsidR="00E54D4E" w:rsidRPr="00F37E04">
        <w:rPr>
          <w:rFonts w:ascii="Arial Narrow" w:hAnsi="Arial Narrow" w:cs="Arial"/>
          <w:b/>
          <w:color w:val="000000"/>
          <w:sz w:val="24"/>
          <w:szCs w:val="24"/>
        </w:rPr>
        <w:t xml:space="preserve">: </w:t>
      </w:r>
      <w:r w:rsidR="005B38F8" w:rsidRPr="00F37E04">
        <w:rPr>
          <w:rFonts w:ascii="Arial Narrow" w:hAnsi="Arial Narrow" w:cs="Arial"/>
          <w:color w:val="000000"/>
          <w:sz w:val="24"/>
          <w:szCs w:val="24"/>
        </w:rPr>
        <w:t xml:space="preserve">Vistos, relatados e discutidos estes autos acima identificados, </w:t>
      </w:r>
      <w:r w:rsidR="005B38F8" w:rsidRPr="00F37E04">
        <w:rPr>
          <w:rFonts w:ascii="Arial Narrow" w:hAnsi="Arial Narrow" w:cs="Arial"/>
          <w:b/>
          <w:color w:val="000000"/>
          <w:sz w:val="24"/>
          <w:szCs w:val="24"/>
        </w:rPr>
        <w:t>ACORDAM</w:t>
      </w:r>
      <w:r w:rsidR="005B38F8" w:rsidRPr="00F37E04">
        <w:rPr>
          <w:rFonts w:ascii="Arial Narrow" w:hAnsi="Arial Narrow" w:cs="Arial"/>
          <w:color w:val="000000"/>
          <w:sz w:val="24"/>
          <w:szCs w:val="24"/>
        </w:rPr>
        <w:t xml:space="preserve"> </w:t>
      </w:r>
      <w:proofErr w:type="gramStart"/>
      <w:r w:rsidR="005B38F8" w:rsidRPr="00F37E04">
        <w:rPr>
          <w:rFonts w:ascii="Arial Narrow" w:hAnsi="Arial Narrow" w:cs="Arial"/>
          <w:color w:val="000000"/>
          <w:sz w:val="24"/>
          <w:szCs w:val="24"/>
        </w:rPr>
        <w:t>os Excelentíssimos</w:t>
      </w:r>
      <w:proofErr w:type="gramEnd"/>
      <w:r w:rsidR="005B38F8" w:rsidRPr="00F37E04">
        <w:rPr>
          <w:rFonts w:ascii="Arial Narrow" w:hAnsi="Arial Narrow" w:cs="Arial"/>
          <w:color w:val="000000"/>
          <w:sz w:val="24"/>
          <w:szCs w:val="24"/>
        </w:rPr>
        <w:t xml:space="preserve"> Senhores Conselheiros do Tribunal de Contas do Estado do Amazonas, reunidos em Sessão do </w:t>
      </w:r>
      <w:r w:rsidR="005B38F8" w:rsidRPr="00F37E04">
        <w:rPr>
          <w:rFonts w:ascii="Arial Narrow" w:hAnsi="Arial Narrow" w:cs="Arial"/>
          <w:b/>
          <w:color w:val="000000"/>
          <w:sz w:val="24"/>
          <w:szCs w:val="24"/>
        </w:rPr>
        <w:t>Tribunal Pleno</w:t>
      </w:r>
      <w:r w:rsidR="005B38F8" w:rsidRPr="00F37E04">
        <w:rPr>
          <w:rFonts w:ascii="Arial Narrow" w:hAnsi="Arial Narrow" w:cs="Arial"/>
          <w:color w:val="000000"/>
          <w:sz w:val="24"/>
          <w:szCs w:val="24"/>
        </w:rPr>
        <w:t xml:space="preserve">, no exercício da competência atribuída pelo art.11, III, alínea “f”, item 1, da Resolução </w:t>
      </w:r>
      <w:r w:rsidR="00E54D4E" w:rsidRPr="00F37E04">
        <w:rPr>
          <w:rFonts w:ascii="Arial Narrow" w:hAnsi="Arial Narrow" w:cs="Arial"/>
          <w:color w:val="000000"/>
          <w:sz w:val="24"/>
          <w:szCs w:val="24"/>
        </w:rPr>
        <w:t>nº</w:t>
      </w:r>
      <w:r w:rsidR="005B38F8" w:rsidRPr="00F37E04">
        <w:rPr>
          <w:rFonts w:ascii="Arial Narrow" w:hAnsi="Arial Narrow" w:cs="Arial"/>
          <w:color w:val="000000"/>
          <w:sz w:val="24"/>
          <w:szCs w:val="24"/>
        </w:rPr>
        <w:t xml:space="preserve"> 04/2002-TCE/AM, </w:t>
      </w:r>
      <w:r w:rsidR="005B38F8" w:rsidRPr="00F37E04">
        <w:rPr>
          <w:rFonts w:ascii="Arial Narrow" w:hAnsi="Arial Narrow" w:cs="Arial"/>
          <w:b/>
          <w:bCs/>
          <w:color w:val="000000"/>
          <w:sz w:val="24"/>
          <w:szCs w:val="24"/>
        </w:rPr>
        <w:t>por maioria</w:t>
      </w:r>
      <w:r w:rsidR="005B38F8" w:rsidRPr="00F37E04">
        <w:rPr>
          <w:rFonts w:ascii="Arial Narrow" w:hAnsi="Arial Narrow" w:cs="Arial"/>
          <w:color w:val="000000"/>
          <w:sz w:val="24"/>
          <w:szCs w:val="24"/>
        </w:rPr>
        <w:t xml:space="preserve"> com desempate da presidência, nos termos do voto, proferido em sessão, do Excelentíssimo Senhor Conselheiro Josué Cláudio de Souza Filho, </w:t>
      </w:r>
      <w:r w:rsidR="005B38F8" w:rsidRPr="00F37E04">
        <w:rPr>
          <w:rFonts w:ascii="Arial Narrow" w:hAnsi="Arial Narrow" w:cs="Arial"/>
          <w:b/>
          <w:color w:val="000000"/>
          <w:sz w:val="24"/>
          <w:szCs w:val="24"/>
        </w:rPr>
        <w:t>em consonância</w:t>
      </w:r>
      <w:r w:rsidR="005B38F8" w:rsidRPr="00F37E04">
        <w:rPr>
          <w:rFonts w:ascii="Arial Narrow" w:hAnsi="Arial Narrow" w:cs="Arial"/>
          <w:color w:val="000000"/>
          <w:sz w:val="24"/>
          <w:szCs w:val="24"/>
        </w:rPr>
        <w:t xml:space="preserve"> com pronunciamento oral do Ministério Público junto a este Tribunal, no sentido de:</w:t>
      </w:r>
      <w:r w:rsidR="005B38F8" w:rsidRPr="00F37E04">
        <w:rPr>
          <w:rFonts w:ascii="Arial Narrow" w:hAnsi="Arial Narrow" w:cs="Arial"/>
          <w:b/>
          <w:bCs/>
          <w:color w:val="000000"/>
          <w:sz w:val="24"/>
          <w:szCs w:val="24"/>
        </w:rPr>
        <w:t>7.1.Conhecer</w:t>
      </w:r>
      <w:r w:rsidR="005B38F8" w:rsidRPr="00F37E04">
        <w:rPr>
          <w:rFonts w:ascii="Arial Narrow" w:hAnsi="Arial Narrow" w:cs="Arial"/>
          <w:color w:val="000000"/>
          <w:sz w:val="24"/>
          <w:szCs w:val="24"/>
        </w:rPr>
        <w:t xml:space="preserve"> dos Embargos de Declaração opostos pela </w:t>
      </w:r>
      <w:r w:rsidR="005B38F8" w:rsidRPr="00F37E04">
        <w:rPr>
          <w:rFonts w:ascii="Arial Narrow" w:hAnsi="Arial Narrow" w:cs="Arial"/>
          <w:b/>
          <w:color w:val="000000"/>
          <w:sz w:val="24"/>
          <w:szCs w:val="24"/>
        </w:rPr>
        <w:t>Empresa P R Construções e Terrap</w:t>
      </w:r>
      <w:r w:rsidR="00E54D4E" w:rsidRPr="00F37E04">
        <w:rPr>
          <w:rFonts w:ascii="Arial Narrow" w:hAnsi="Arial Narrow" w:cs="Arial"/>
          <w:b/>
          <w:color w:val="000000"/>
          <w:sz w:val="24"/>
          <w:szCs w:val="24"/>
        </w:rPr>
        <w:t>lanagem</w:t>
      </w:r>
      <w:r w:rsidR="005B38F8" w:rsidRPr="00F37E04">
        <w:rPr>
          <w:rFonts w:ascii="Arial Narrow" w:hAnsi="Arial Narrow" w:cs="Arial"/>
          <w:b/>
          <w:color w:val="000000"/>
          <w:sz w:val="24"/>
          <w:szCs w:val="24"/>
        </w:rPr>
        <w:t xml:space="preserve"> </w:t>
      </w:r>
      <w:proofErr w:type="spellStart"/>
      <w:r w:rsidR="005B38F8" w:rsidRPr="00F37E04">
        <w:rPr>
          <w:rFonts w:ascii="Arial Narrow" w:hAnsi="Arial Narrow" w:cs="Arial"/>
          <w:b/>
          <w:color w:val="000000"/>
          <w:sz w:val="24"/>
          <w:szCs w:val="24"/>
        </w:rPr>
        <w:t>Ltda</w:t>
      </w:r>
      <w:proofErr w:type="spellEnd"/>
      <w:r w:rsidR="005B38F8" w:rsidRPr="00F37E04">
        <w:rPr>
          <w:rFonts w:ascii="Arial Narrow" w:hAnsi="Arial Narrow" w:cs="Arial"/>
          <w:color w:val="000000"/>
          <w:sz w:val="24"/>
          <w:szCs w:val="24"/>
        </w:rPr>
        <w:t xml:space="preserve"> e, no mérito</w:t>
      </w:r>
      <w:r w:rsidR="00E54D4E" w:rsidRPr="00F37E04">
        <w:rPr>
          <w:rFonts w:ascii="Arial Narrow" w:hAnsi="Arial Narrow" w:cs="Arial"/>
          <w:color w:val="000000"/>
          <w:sz w:val="24"/>
          <w:szCs w:val="24"/>
        </w:rPr>
        <w:t xml:space="preserve">; </w:t>
      </w:r>
      <w:r w:rsidR="005B38F8" w:rsidRPr="00F37E04">
        <w:rPr>
          <w:rFonts w:ascii="Arial Narrow" w:hAnsi="Arial Narrow" w:cs="Arial"/>
          <w:b/>
          <w:bCs/>
          <w:color w:val="000000"/>
          <w:sz w:val="24"/>
          <w:szCs w:val="24"/>
        </w:rPr>
        <w:t>7.2.Dar Provimento Parcial</w:t>
      </w:r>
      <w:r w:rsidR="005B38F8" w:rsidRPr="00F37E04">
        <w:rPr>
          <w:rFonts w:ascii="Arial Narrow" w:hAnsi="Arial Narrow" w:cs="Arial"/>
          <w:color w:val="000000"/>
          <w:sz w:val="24"/>
          <w:szCs w:val="24"/>
        </w:rPr>
        <w:t xml:space="preserve"> aos Embargos de Declaração opostos pela </w:t>
      </w:r>
      <w:r w:rsidR="005B38F8" w:rsidRPr="00F37E04">
        <w:rPr>
          <w:rFonts w:ascii="Arial Narrow" w:hAnsi="Arial Narrow" w:cs="Arial"/>
          <w:b/>
          <w:color w:val="000000"/>
          <w:sz w:val="24"/>
          <w:szCs w:val="24"/>
        </w:rPr>
        <w:t xml:space="preserve">Empresa P R Construções e Terraplanagem </w:t>
      </w:r>
      <w:proofErr w:type="spellStart"/>
      <w:r w:rsidR="005B38F8" w:rsidRPr="00F37E04">
        <w:rPr>
          <w:rFonts w:ascii="Arial Narrow" w:hAnsi="Arial Narrow" w:cs="Arial"/>
          <w:b/>
          <w:color w:val="000000"/>
          <w:sz w:val="24"/>
          <w:szCs w:val="24"/>
        </w:rPr>
        <w:t>Ltda</w:t>
      </w:r>
      <w:proofErr w:type="spellEnd"/>
      <w:r w:rsidR="005B38F8" w:rsidRPr="00F37E04">
        <w:rPr>
          <w:rFonts w:ascii="Arial Narrow" w:hAnsi="Arial Narrow" w:cs="Arial"/>
          <w:color w:val="000000"/>
          <w:sz w:val="24"/>
          <w:szCs w:val="24"/>
        </w:rPr>
        <w:t>, com fulcro no art.1º, XXI, da Lei n</w:t>
      </w:r>
      <w:r w:rsidR="00E54D4E" w:rsidRPr="00F37E04">
        <w:rPr>
          <w:rFonts w:ascii="Arial Narrow" w:hAnsi="Arial Narrow" w:cs="Arial"/>
          <w:color w:val="000000"/>
          <w:sz w:val="24"/>
          <w:szCs w:val="24"/>
        </w:rPr>
        <w:t>º</w:t>
      </w:r>
      <w:r w:rsidR="005B38F8" w:rsidRPr="00F37E04">
        <w:rPr>
          <w:rFonts w:ascii="Arial Narrow" w:hAnsi="Arial Narrow" w:cs="Arial"/>
          <w:color w:val="000000"/>
          <w:sz w:val="24"/>
          <w:szCs w:val="24"/>
        </w:rPr>
        <w:t xml:space="preserve"> 2423/96 c/c o art.11, III, “f”, 1, da Resolução n</w:t>
      </w:r>
      <w:r w:rsidR="00E54D4E" w:rsidRPr="00F37E04">
        <w:rPr>
          <w:rFonts w:ascii="Arial Narrow" w:hAnsi="Arial Narrow" w:cs="Arial"/>
          <w:color w:val="000000"/>
          <w:sz w:val="24"/>
          <w:szCs w:val="24"/>
        </w:rPr>
        <w:t>º</w:t>
      </w:r>
      <w:r w:rsidR="005B38F8" w:rsidRPr="00F37E04">
        <w:rPr>
          <w:rFonts w:ascii="Arial Narrow" w:hAnsi="Arial Narrow" w:cs="Arial"/>
          <w:color w:val="000000"/>
          <w:sz w:val="24"/>
          <w:szCs w:val="24"/>
        </w:rPr>
        <w:t xml:space="preserve"> 04/2002, quanto à ausência do nome do advogado da empresa </w:t>
      </w:r>
      <w:proofErr w:type="spellStart"/>
      <w:r w:rsidR="005B38F8" w:rsidRPr="00F37E04">
        <w:rPr>
          <w:rFonts w:ascii="Arial Narrow" w:hAnsi="Arial Narrow" w:cs="Arial"/>
          <w:color w:val="000000"/>
          <w:sz w:val="24"/>
          <w:szCs w:val="24"/>
        </w:rPr>
        <w:t>embargante.</w:t>
      </w:r>
      <w:r w:rsidR="005B38F8" w:rsidRPr="00F37E04">
        <w:rPr>
          <w:rFonts w:ascii="Arial Narrow" w:hAnsi="Arial Narrow" w:cs="Arial"/>
          <w:i/>
          <w:iCs/>
          <w:color w:val="000000"/>
          <w:sz w:val="24"/>
          <w:szCs w:val="24"/>
        </w:rPr>
        <w:t>Vencido</w:t>
      </w:r>
      <w:proofErr w:type="spellEnd"/>
      <w:r w:rsidR="005B38F8" w:rsidRPr="00F37E04">
        <w:rPr>
          <w:rFonts w:ascii="Arial Narrow" w:hAnsi="Arial Narrow" w:cs="Arial"/>
          <w:i/>
          <w:iCs/>
          <w:color w:val="000000"/>
          <w:sz w:val="24"/>
          <w:szCs w:val="24"/>
        </w:rPr>
        <w:t xml:space="preserve"> o relator que votou pelo provimento dos Embargos de Declaração para anulação do Acórdão recorrido.</w:t>
      </w:r>
    </w:p>
    <w:p w:rsidR="00AC441A" w:rsidRPr="00F37E04" w:rsidRDefault="00AC441A" w:rsidP="00F37E04">
      <w:pPr>
        <w:spacing w:after="0" w:line="240" w:lineRule="auto"/>
        <w:ind w:left="-284"/>
        <w:jc w:val="both"/>
        <w:rPr>
          <w:rFonts w:ascii="Arial Narrow" w:hAnsi="Arial Narrow" w:cs="Arial"/>
          <w:b/>
          <w:color w:val="000000"/>
          <w:sz w:val="24"/>
          <w:szCs w:val="24"/>
        </w:rPr>
      </w:pPr>
    </w:p>
    <w:p w:rsidR="00AC441A" w:rsidRPr="00F37E04" w:rsidRDefault="00EC0921" w:rsidP="00F37E04">
      <w:pPr>
        <w:spacing w:after="0" w:line="240" w:lineRule="auto"/>
        <w:ind w:left="-284"/>
        <w:jc w:val="both"/>
        <w:rPr>
          <w:rFonts w:ascii="Arial Narrow" w:hAnsi="Arial Narrow" w:cs="Arial"/>
          <w:b/>
          <w:color w:val="000000"/>
          <w:sz w:val="24"/>
          <w:szCs w:val="24"/>
        </w:rPr>
      </w:pPr>
      <w:r w:rsidRPr="00F37E04">
        <w:rPr>
          <w:rFonts w:ascii="Arial Narrow" w:hAnsi="Arial Narrow" w:cs="Arial"/>
          <w:b/>
          <w:color w:val="000000"/>
          <w:sz w:val="24"/>
          <w:szCs w:val="24"/>
        </w:rPr>
        <w:t>PROCESSO Nº 11</w:t>
      </w:r>
      <w:r w:rsidR="00AB5944" w:rsidRPr="00F37E04">
        <w:rPr>
          <w:rFonts w:ascii="Arial Narrow" w:hAnsi="Arial Narrow" w:cs="Arial"/>
          <w:b/>
          <w:color w:val="000000"/>
          <w:sz w:val="24"/>
          <w:szCs w:val="24"/>
        </w:rPr>
        <w:t>.</w:t>
      </w:r>
      <w:r w:rsidRPr="00F37E04">
        <w:rPr>
          <w:rFonts w:ascii="Arial Narrow" w:hAnsi="Arial Narrow" w:cs="Arial"/>
          <w:b/>
          <w:color w:val="000000"/>
          <w:sz w:val="24"/>
          <w:szCs w:val="24"/>
        </w:rPr>
        <w:t>707/2019</w:t>
      </w:r>
      <w:r w:rsidR="00AB5944" w:rsidRPr="00F37E04">
        <w:rPr>
          <w:rFonts w:ascii="Arial Narrow" w:hAnsi="Arial Narrow" w:cs="Arial"/>
          <w:b/>
          <w:color w:val="000000"/>
          <w:sz w:val="24"/>
          <w:szCs w:val="24"/>
        </w:rPr>
        <w:t xml:space="preserve">- </w:t>
      </w:r>
      <w:r w:rsidR="007C622A" w:rsidRPr="00F37E04">
        <w:rPr>
          <w:rFonts w:ascii="Arial Narrow" w:hAnsi="Arial Narrow" w:cs="Arial"/>
          <w:color w:val="000000"/>
          <w:sz w:val="24"/>
          <w:szCs w:val="24"/>
        </w:rPr>
        <w:t xml:space="preserve">Prestação de Contas Anual da Câmara Municipal de Itamarati, referente ao exercício de 2018, sob a responsabilidade do Sr. Antônio Francisco </w:t>
      </w:r>
      <w:proofErr w:type="spellStart"/>
      <w:r w:rsidR="007C622A" w:rsidRPr="00F37E04">
        <w:rPr>
          <w:rFonts w:ascii="Arial Narrow" w:hAnsi="Arial Narrow" w:cs="Arial"/>
          <w:color w:val="000000"/>
          <w:sz w:val="24"/>
          <w:szCs w:val="24"/>
        </w:rPr>
        <w:t>Libanio</w:t>
      </w:r>
      <w:proofErr w:type="spellEnd"/>
      <w:r w:rsidR="007C622A" w:rsidRPr="00F37E04">
        <w:rPr>
          <w:rFonts w:ascii="Arial Narrow" w:hAnsi="Arial Narrow" w:cs="Arial"/>
          <w:color w:val="000000"/>
          <w:sz w:val="24"/>
          <w:szCs w:val="24"/>
        </w:rPr>
        <w:t xml:space="preserve"> Cavalcante.</w:t>
      </w:r>
      <w:r w:rsidRPr="00F37E04">
        <w:rPr>
          <w:rFonts w:ascii="Arial Narrow" w:hAnsi="Arial Narrow" w:cs="Arial"/>
          <w:b/>
          <w:color w:val="000000"/>
          <w:sz w:val="24"/>
          <w:szCs w:val="24"/>
        </w:rPr>
        <w:t xml:space="preserve"> </w:t>
      </w:r>
    </w:p>
    <w:p w:rsidR="00AC441A" w:rsidRPr="00F37E04" w:rsidRDefault="00EC0921"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ACÓRDÃO</w:t>
      </w:r>
      <w:r w:rsidR="00AB5944" w:rsidRPr="00F37E04">
        <w:rPr>
          <w:rFonts w:ascii="Arial Narrow" w:hAnsi="Arial Narrow" w:cs="Arial"/>
          <w:b/>
          <w:color w:val="000000"/>
          <w:sz w:val="24"/>
          <w:szCs w:val="24"/>
        </w:rPr>
        <w:t xml:space="preserve"> Nº</w:t>
      </w:r>
      <w:r w:rsidRPr="00F37E04">
        <w:rPr>
          <w:rFonts w:ascii="Arial Narrow" w:hAnsi="Arial Narrow" w:cs="Arial"/>
          <w:b/>
          <w:color w:val="000000"/>
          <w:sz w:val="24"/>
          <w:szCs w:val="24"/>
        </w:rPr>
        <w:t xml:space="preserve"> </w:t>
      </w:r>
      <w:proofErr w:type="gramStart"/>
      <w:r w:rsidRPr="00F37E04">
        <w:rPr>
          <w:rFonts w:ascii="Arial Narrow" w:hAnsi="Arial Narrow" w:cs="Arial"/>
          <w:b/>
          <w:color w:val="000000"/>
          <w:sz w:val="24"/>
          <w:szCs w:val="24"/>
        </w:rPr>
        <w:t>160/2020:</w:t>
      </w:r>
      <w:proofErr w:type="gramEnd"/>
      <w:r w:rsidR="005B38F8" w:rsidRPr="00F37E04">
        <w:rPr>
          <w:rFonts w:ascii="Arial Narrow" w:hAnsi="Arial Narrow" w:cs="Arial"/>
          <w:color w:val="000000"/>
          <w:sz w:val="24"/>
          <w:szCs w:val="24"/>
        </w:rPr>
        <w:t xml:space="preserve">Vistos, relatados e discutidos estes autos acima identificados, </w:t>
      </w:r>
      <w:r w:rsidR="005B38F8" w:rsidRPr="00F37E04">
        <w:rPr>
          <w:rFonts w:ascii="Arial Narrow" w:hAnsi="Arial Narrow" w:cs="Arial"/>
          <w:b/>
          <w:color w:val="000000"/>
          <w:sz w:val="24"/>
          <w:szCs w:val="24"/>
        </w:rPr>
        <w:t>ACORDAM</w:t>
      </w:r>
      <w:r w:rsidR="005B38F8" w:rsidRPr="00F37E04">
        <w:rPr>
          <w:rFonts w:ascii="Arial Narrow" w:hAnsi="Arial Narrow" w:cs="Arial"/>
          <w:color w:val="000000"/>
          <w:sz w:val="24"/>
          <w:szCs w:val="24"/>
        </w:rPr>
        <w:t xml:space="preserve"> os Excelentíssimos Senhores Conselheiros do Tribunal de Contas do Estado do Amazonas, reunidos em Sessão do </w:t>
      </w:r>
      <w:r w:rsidR="005B38F8" w:rsidRPr="00F37E04">
        <w:rPr>
          <w:rFonts w:ascii="Arial Narrow" w:hAnsi="Arial Narrow" w:cs="Arial"/>
          <w:b/>
          <w:color w:val="000000"/>
          <w:sz w:val="24"/>
          <w:szCs w:val="24"/>
        </w:rPr>
        <w:t>Tribunal Pleno</w:t>
      </w:r>
      <w:r w:rsidR="005B38F8" w:rsidRPr="00F37E04">
        <w:rPr>
          <w:rFonts w:ascii="Arial Narrow" w:hAnsi="Arial Narrow" w:cs="Arial"/>
          <w:color w:val="000000"/>
          <w:sz w:val="24"/>
          <w:szCs w:val="24"/>
        </w:rPr>
        <w:t xml:space="preserve">, no exercício da competência atribuída Art.11, III, alínea "a", item 2, da resolução nº 04/2002-TCE/AM, </w:t>
      </w:r>
      <w:r w:rsidR="005B38F8" w:rsidRPr="00F37E04">
        <w:rPr>
          <w:rFonts w:ascii="Arial Narrow" w:hAnsi="Arial Narrow" w:cs="Arial"/>
          <w:b/>
          <w:bCs/>
          <w:color w:val="000000"/>
          <w:sz w:val="24"/>
          <w:szCs w:val="24"/>
        </w:rPr>
        <w:t>à unanimidade</w:t>
      </w:r>
      <w:r w:rsidR="005B38F8" w:rsidRPr="00F37E04">
        <w:rPr>
          <w:rFonts w:ascii="Arial Narrow" w:hAnsi="Arial Narrow" w:cs="Arial"/>
          <w:color w:val="000000"/>
          <w:sz w:val="24"/>
          <w:szCs w:val="24"/>
        </w:rPr>
        <w:t xml:space="preserve">, nos termos da proposta de voto do Excelentíssimo Senhor Auditor-Relator, que acolheu, em sessão, o voto-destaque do Conselheiro Érico Xavier Desterro e Silva, </w:t>
      </w:r>
      <w:r w:rsidR="005B38F8" w:rsidRPr="00F37E04">
        <w:rPr>
          <w:rFonts w:ascii="Arial Narrow" w:hAnsi="Arial Narrow" w:cs="Arial"/>
          <w:b/>
          <w:color w:val="000000"/>
          <w:sz w:val="24"/>
          <w:szCs w:val="24"/>
        </w:rPr>
        <w:t>em consonância</w:t>
      </w:r>
      <w:r w:rsidR="005B38F8" w:rsidRPr="00F37E04">
        <w:rPr>
          <w:rFonts w:ascii="Arial Narrow" w:hAnsi="Arial Narrow" w:cs="Arial"/>
          <w:color w:val="000000"/>
          <w:sz w:val="24"/>
          <w:szCs w:val="24"/>
        </w:rPr>
        <w:t xml:space="preserve"> com pronunciamento do Ministério Público junto a este Tribunal, no sentido de:</w:t>
      </w:r>
      <w:r w:rsidR="005B38F8" w:rsidRPr="00F37E04">
        <w:rPr>
          <w:rFonts w:ascii="Arial Narrow" w:hAnsi="Arial Narrow" w:cs="Arial"/>
          <w:b/>
          <w:bCs/>
          <w:color w:val="000000"/>
          <w:sz w:val="24"/>
          <w:szCs w:val="24"/>
        </w:rPr>
        <w:t xml:space="preserve">10.1.Julgar </w:t>
      </w:r>
      <w:proofErr w:type="spellStart"/>
      <w:r w:rsidR="005B38F8" w:rsidRPr="00F37E04">
        <w:rPr>
          <w:rFonts w:ascii="Arial Narrow" w:hAnsi="Arial Narrow" w:cs="Arial"/>
          <w:b/>
          <w:bCs/>
          <w:color w:val="000000"/>
          <w:sz w:val="24"/>
          <w:szCs w:val="24"/>
        </w:rPr>
        <w:t>regularcom</w:t>
      </w:r>
      <w:proofErr w:type="spellEnd"/>
      <w:r w:rsidR="005B38F8" w:rsidRPr="00F37E04">
        <w:rPr>
          <w:rFonts w:ascii="Arial Narrow" w:hAnsi="Arial Narrow" w:cs="Arial"/>
          <w:b/>
          <w:bCs/>
          <w:color w:val="000000"/>
          <w:sz w:val="24"/>
          <w:szCs w:val="24"/>
        </w:rPr>
        <w:t xml:space="preserve"> ressalvas</w:t>
      </w:r>
      <w:r w:rsidR="005B38F8" w:rsidRPr="00F37E04">
        <w:rPr>
          <w:rFonts w:ascii="Arial Narrow" w:hAnsi="Arial Narrow" w:cs="Arial"/>
          <w:color w:val="000000"/>
          <w:sz w:val="24"/>
          <w:szCs w:val="24"/>
        </w:rPr>
        <w:t xml:space="preserve"> a Prestação de Contas do Sr. </w:t>
      </w:r>
      <w:r w:rsidR="00E54D4E" w:rsidRPr="00F37E04">
        <w:rPr>
          <w:rFonts w:ascii="Arial Narrow" w:hAnsi="Arial Narrow" w:cs="Arial"/>
          <w:color w:val="000000"/>
          <w:sz w:val="24"/>
          <w:szCs w:val="24"/>
        </w:rPr>
        <w:t>Antônio</w:t>
      </w:r>
      <w:r w:rsidR="005B38F8" w:rsidRPr="00F37E04">
        <w:rPr>
          <w:rFonts w:ascii="Arial Narrow" w:hAnsi="Arial Narrow" w:cs="Arial"/>
          <w:color w:val="000000"/>
          <w:sz w:val="24"/>
          <w:szCs w:val="24"/>
        </w:rPr>
        <w:t xml:space="preserve"> Francisco </w:t>
      </w:r>
      <w:proofErr w:type="spellStart"/>
      <w:r w:rsidR="00E54D4E" w:rsidRPr="00F37E04">
        <w:rPr>
          <w:rFonts w:ascii="Arial Narrow" w:hAnsi="Arial Narrow" w:cs="Arial"/>
          <w:color w:val="000000"/>
          <w:sz w:val="24"/>
          <w:szCs w:val="24"/>
        </w:rPr>
        <w:t>Libânio</w:t>
      </w:r>
      <w:proofErr w:type="spellEnd"/>
      <w:r w:rsidR="005B38F8" w:rsidRPr="00F37E04">
        <w:rPr>
          <w:rFonts w:ascii="Arial Narrow" w:hAnsi="Arial Narrow" w:cs="Arial"/>
          <w:color w:val="000000"/>
          <w:sz w:val="24"/>
          <w:szCs w:val="24"/>
        </w:rPr>
        <w:t xml:space="preserve"> Cavalcante, na qualidade de Presidente da Câmara Municipal de Itamarati, com fundamento nos arts.19, II, 22, II, da Lei nº 2.423/1996 (Lei Orgânica deste Tribunal de Contas) c/c os arts.188, § 1º, II, da Resolução nº 4/2002-TCE/AM (Regimento Interno deste Tribunal de Contas); </w:t>
      </w:r>
      <w:r w:rsidR="005B38F8" w:rsidRPr="00F37E04">
        <w:rPr>
          <w:rFonts w:ascii="Arial Narrow" w:hAnsi="Arial Narrow" w:cs="Arial"/>
          <w:b/>
          <w:bCs/>
          <w:color w:val="000000"/>
          <w:sz w:val="24"/>
          <w:szCs w:val="24"/>
        </w:rPr>
        <w:t>10.2.</w:t>
      </w:r>
      <w:r w:rsidR="00E54D4E" w:rsidRPr="00F37E04">
        <w:rPr>
          <w:rFonts w:ascii="Arial Narrow" w:hAnsi="Arial Narrow" w:cs="Arial"/>
          <w:b/>
          <w:bCs/>
          <w:color w:val="000000"/>
          <w:sz w:val="24"/>
          <w:szCs w:val="24"/>
        </w:rPr>
        <w:t xml:space="preserve"> A</w:t>
      </w:r>
      <w:r w:rsidR="005B38F8" w:rsidRPr="00F37E04">
        <w:rPr>
          <w:rFonts w:ascii="Arial Narrow" w:hAnsi="Arial Narrow" w:cs="Arial"/>
          <w:b/>
          <w:bCs/>
          <w:color w:val="000000"/>
          <w:sz w:val="24"/>
          <w:szCs w:val="24"/>
        </w:rPr>
        <w:t>plicar Multa</w:t>
      </w:r>
      <w:r w:rsidR="005B38F8" w:rsidRPr="00F37E04">
        <w:rPr>
          <w:rFonts w:ascii="Arial Narrow" w:hAnsi="Arial Narrow" w:cs="Arial"/>
          <w:color w:val="000000"/>
          <w:sz w:val="24"/>
          <w:szCs w:val="24"/>
        </w:rPr>
        <w:t xml:space="preserve"> ao Sr. </w:t>
      </w:r>
      <w:r w:rsidR="00E54D4E" w:rsidRPr="00F37E04">
        <w:rPr>
          <w:rFonts w:ascii="Arial Narrow" w:hAnsi="Arial Narrow" w:cs="Arial"/>
          <w:color w:val="000000"/>
          <w:sz w:val="24"/>
          <w:szCs w:val="24"/>
        </w:rPr>
        <w:t>Antônio</w:t>
      </w:r>
      <w:r w:rsidR="005B38F8" w:rsidRPr="00F37E04">
        <w:rPr>
          <w:rFonts w:ascii="Arial Narrow" w:hAnsi="Arial Narrow" w:cs="Arial"/>
          <w:color w:val="000000"/>
          <w:sz w:val="24"/>
          <w:szCs w:val="24"/>
        </w:rPr>
        <w:t xml:space="preserve"> Francisco </w:t>
      </w:r>
      <w:proofErr w:type="spellStart"/>
      <w:r w:rsidR="00E54D4E" w:rsidRPr="00F37E04">
        <w:rPr>
          <w:rFonts w:ascii="Arial Narrow" w:hAnsi="Arial Narrow" w:cs="Arial"/>
          <w:color w:val="000000"/>
          <w:sz w:val="24"/>
          <w:szCs w:val="24"/>
        </w:rPr>
        <w:t>Libânio</w:t>
      </w:r>
      <w:proofErr w:type="spellEnd"/>
      <w:r w:rsidR="005B38F8" w:rsidRPr="00F37E04">
        <w:rPr>
          <w:rFonts w:ascii="Arial Narrow" w:hAnsi="Arial Narrow" w:cs="Arial"/>
          <w:color w:val="000000"/>
          <w:sz w:val="24"/>
          <w:szCs w:val="24"/>
        </w:rPr>
        <w:t xml:space="preserve"> Cavalcante, </w:t>
      </w:r>
      <w:r w:rsidR="005B38F8" w:rsidRPr="00F37E04">
        <w:rPr>
          <w:rFonts w:ascii="Arial Narrow" w:hAnsi="Arial Narrow" w:cs="Arial"/>
          <w:b/>
          <w:color w:val="000000"/>
          <w:sz w:val="24"/>
          <w:szCs w:val="24"/>
        </w:rPr>
        <w:t>no valor de R$ 5.000,00</w:t>
      </w:r>
      <w:r w:rsidR="005B38F8" w:rsidRPr="00F37E04">
        <w:rPr>
          <w:rFonts w:ascii="Arial Narrow" w:hAnsi="Arial Narrow" w:cs="Arial"/>
          <w:color w:val="000000"/>
          <w:sz w:val="24"/>
          <w:szCs w:val="24"/>
        </w:rPr>
        <w:t xml:space="preserve"> (cinco mil reais), em razão das restrições não sanadas, com base no art.54, VII da Lei n° 2.423/1996, c/c art.308, inciso VII do RI-TCE/AM, que deverá ser recolhida </w:t>
      </w:r>
      <w:r w:rsidR="005B38F8" w:rsidRPr="00F37E04">
        <w:rPr>
          <w:rFonts w:ascii="Arial Narrow" w:hAnsi="Arial Narrow" w:cs="Arial"/>
          <w:b/>
          <w:color w:val="000000"/>
          <w:sz w:val="24"/>
          <w:szCs w:val="24"/>
        </w:rPr>
        <w:t>no prazo de 30 dias</w:t>
      </w:r>
      <w:r w:rsidR="005B38F8" w:rsidRPr="00F37E04">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Externo-FAECE, em razão das impropriedades debatidas no corpo desta Proposta de Voto nos itens de nº 01, 02, 04, 05 “a”, 05 “b”, 06 e </w:t>
      </w:r>
      <w:proofErr w:type="gramStart"/>
      <w:r w:rsidR="005B38F8" w:rsidRPr="00F37E04">
        <w:rPr>
          <w:rFonts w:ascii="Arial Narrow" w:hAnsi="Arial Narrow" w:cs="Arial"/>
          <w:color w:val="000000"/>
          <w:sz w:val="24"/>
          <w:szCs w:val="24"/>
        </w:rPr>
        <w:t>07.</w:t>
      </w:r>
      <w:proofErr w:type="gramEnd"/>
      <w:r w:rsidR="005B38F8" w:rsidRPr="00F37E04">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005B38F8" w:rsidRPr="00F37E04">
        <w:rPr>
          <w:rFonts w:ascii="Arial Narrow" w:hAnsi="Arial Narrow" w:cs="Arial"/>
          <w:color w:val="000000"/>
          <w:sz w:val="24"/>
          <w:szCs w:val="24"/>
        </w:rPr>
        <w:t>executivo.</w:t>
      </w:r>
      <w:proofErr w:type="gramEnd"/>
      <w:r w:rsidR="005B38F8" w:rsidRPr="00F37E04">
        <w:rPr>
          <w:rFonts w:ascii="Arial Narrow" w:hAnsi="Arial Narrow" w:cs="Arial"/>
          <w:b/>
          <w:bCs/>
          <w:color w:val="000000"/>
          <w:sz w:val="24"/>
          <w:szCs w:val="24"/>
        </w:rPr>
        <w:t>10.3.Recomendar</w:t>
      </w:r>
      <w:r w:rsidR="005B38F8" w:rsidRPr="00F37E04">
        <w:rPr>
          <w:rFonts w:ascii="Arial Narrow" w:hAnsi="Arial Narrow" w:cs="Arial"/>
          <w:color w:val="000000"/>
          <w:sz w:val="24"/>
          <w:szCs w:val="24"/>
        </w:rPr>
        <w:t xml:space="preserve"> à Câmara Municipal de Itamarati que siga as recomendações feitas pela Unidade Técnica; </w:t>
      </w:r>
      <w:r w:rsidR="005B38F8" w:rsidRPr="00F37E04">
        <w:rPr>
          <w:rFonts w:ascii="Arial Narrow" w:hAnsi="Arial Narrow" w:cs="Arial"/>
          <w:b/>
          <w:bCs/>
          <w:color w:val="000000"/>
          <w:sz w:val="24"/>
          <w:szCs w:val="24"/>
        </w:rPr>
        <w:t>10.4.Dar ciência</w:t>
      </w:r>
      <w:r w:rsidR="005B38F8" w:rsidRPr="00F37E04">
        <w:rPr>
          <w:rFonts w:ascii="Arial Narrow" w:hAnsi="Arial Narrow" w:cs="Arial"/>
          <w:color w:val="000000"/>
          <w:sz w:val="24"/>
          <w:szCs w:val="24"/>
        </w:rPr>
        <w:t xml:space="preserve"> ao Responsável, Sr. </w:t>
      </w:r>
      <w:r w:rsidR="00E54D4E" w:rsidRPr="00F37E04">
        <w:rPr>
          <w:rFonts w:ascii="Arial Narrow" w:hAnsi="Arial Narrow" w:cs="Arial"/>
          <w:color w:val="000000"/>
          <w:sz w:val="24"/>
          <w:szCs w:val="24"/>
        </w:rPr>
        <w:t>Antônio</w:t>
      </w:r>
      <w:r w:rsidR="005B38F8" w:rsidRPr="00F37E04">
        <w:rPr>
          <w:rFonts w:ascii="Arial Narrow" w:hAnsi="Arial Narrow" w:cs="Arial"/>
          <w:color w:val="000000"/>
          <w:sz w:val="24"/>
          <w:szCs w:val="24"/>
        </w:rPr>
        <w:t xml:space="preserve"> Francisco </w:t>
      </w:r>
      <w:proofErr w:type="spellStart"/>
      <w:r w:rsidR="00E54D4E" w:rsidRPr="00F37E04">
        <w:rPr>
          <w:rFonts w:ascii="Arial Narrow" w:hAnsi="Arial Narrow" w:cs="Arial"/>
          <w:color w:val="000000"/>
          <w:sz w:val="24"/>
          <w:szCs w:val="24"/>
        </w:rPr>
        <w:t>Libânio</w:t>
      </w:r>
      <w:proofErr w:type="spellEnd"/>
      <w:r w:rsidR="005B38F8" w:rsidRPr="00F37E04">
        <w:rPr>
          <w:rFonts w:ascii="Arial Narrow" w:hAnsi="Arial Narrow" w:cs="Arial"/>
          <w:color w:val="000000"/>
          <w:sz w:val="24"/>
          <w:szCs w:val="24"/>
        </w:rPr>
        <w:t xml:space="preserve"> Cavalcante</w:t>
      </w:r>
      <w:r w:rsidR="005F61D7" w:rsidRPr="00F37E04">
        <w:rPr>
          <w:rFonts w:ascii="Arial Narrow" w:hAnsi="Arial Narrow" w:cs="Arial"/>
          <w:color w:val="000000"/>
          <w:sz w:val="24"/>
          <w:szCs w:val="24"/>
        </w:rPr>
        <w:t xml:space="preserve">, sobre o deslinde deste feito. </w:t>
      </w:r>
    </w:p>
    <w:p w:rsidR="005A19A9" w:rsidRPr="00F37E04" w:rsidRDefault="005A19A9" w:rsidP="00F37E04">
      <w:pPr>
        <w:spacing w:after="0" w:line="240" w:lineRule="auto"/>
        <w:ind w:left="-284"/>
        <w:jc w:val="both"/>
        <w:rPr>
          <w:rFonts w:ascii="Arial Narrow" w:hAnsi="Arial Narrow" w:cs="Arial"/>
          <w:color w:val="000000"/>
          <w:sz w:val="24"/>
          <w:szCs w:val="24"/>
        </w:rPr>
      </w:pPr>
    </w:p>
    <w:p w:rsidR="005A19A9" w:rsidRPr="00F37E04" w:rsidRDefault="005A19A9" w:rsidP="00F37E04">
      <w:pPr>
        <w:spacing w:after="0" w:line="240" w:lineRule="auto"/>
        <w:ind w:left="-284"/>
        <w:jc w:val="both"/>
        <w:rPr>
          <w:rFonts w:ascii="Arial Narrow" w:hAnsi="Arial Narrow" w:cs="Arial"/>
          <w:color w:val="000000"/>
          <w:sz w:val="24"/>
          <w:szCs w:val="24"/>
        </w:rPr>
      </w:pPr>
    </w:p>
    <w:p w:rsidR="00AC441A" w:rsidRPr="00F37E04" w:rsidRDefault="00AC441A" w:rsidP="00F37E04">
      <w:pPr>
        <w:spacing w:after="0" w:line="240" w:lineRule="auto"/>
        <w:ind w:left="-284"/>
        <w:jc w:val="both"/>
        <w:rPr>
          <w:rFonts w:ascii="Arial Narrow" w:hAnsi="Arial Narrow" w:cs="Arial"/>
          <w:color w:val="000000"/>
          <w:sz w:val="24"/>
          <w:szCs w:val="24"/>
        </w:rPr>
      </w:pPr>
      <w:r w:rsidRPr="00F37E04">
        <w:rPr>
          <w:rFonts w:ascii="Arial Narrow" w:hAnsi="Arial Narrow" w:cs="Arial"/>
          <w:b/>
          <w:color w:val="000000"/>
          <w:sz w:val="24"/>
          <w:szCs w:val="24"/>
        </w:rPr>
        <w:t>SECRETARIA DO TRIBUNAL PLENO DO TRIBUNAL DE CONTAS DO ESTADO DO AMAZONAS</w:t>
      </w:r>
      <w:r w:rsidRPr="00F37E04">
        <w:rPr>
          <w:rFonts w:ascii="Arial Narrow" w:hAnsi="Arial Narrow" w:cs="Arial"/>
          <w:color w:val="000000"/>
          <w:sz w:val="24"/>
          <w:szCs w:val="24"/>
        </w:rPr>
        <w:t>, em Manaus, 03 de Junho 2020.</w:t>
      </w:r>
    </w:p>
    <w:p w:rsidR="005A19A9" w:rsidRPr="00AC441A" w:rsidRDefault="00F37E04" w:rsidP="005A19A9">
      <w:pPr>
        <w:spacing w:after="0" w:line="240" w:lineRule="auto"/>
        <w:jc w:val="center"/>
        <w:rPr>
          <w:rFonts w:ascii="Arial" w:hAnsi="Arial" w:cs="Arial"/>
          <w:color w:val="000000"/>
          <w:sz w:val="24"/>
          <w:szCs w:val="24"/>
        </w:rPr>
      </w:pPr>
      <w:r w:rsidRPr="005A19A9">
        <w:rPr>
          <w:rFonts w:ascii="Arial" w:hAnsi="Arial" w:cs="Arial"/>
          <w:noProof/>
          <w:color w:val="000000"/>
          <w:sz w:val="24"/>
          <w:szCs w:val="24"/>
        </w:rPr>
        <w:drawing>
          <wp:anchor distT="0" distB="0" distL="114300" distR="114300" simplePos="0" relativeHeight="251658240" behindDoc="1" locked="0" layoutInCell="1" allowOverlap="1" wp14:anchorId="061CD40C" wp14:editId="1AFF96B8">
            <wp:simplePos x="0" y="0"/>
            <wp:positionH relativeFrom="column">
              <wp:posOffset>1496060</wp:posOffset>
            </wp:positionH>
            <wp:positionV relativeFrom="paragraph">
              <wp:posOffset>220345</wp:posOffset>
            </wp:positionV>
            <wp:extent cx="2775585" cy="1407160"/>
            <wp:effectExtent l="0" t="0" r="5715" b="2540"/>
            <wp:wrapThrough wrapText="bothSides">
              <wp:wrapPolygon edited="0">
                <wp:start x="0" y="0"/>
                <wp:lineTo x="0" y="21347"/>
                <wp:lineTo x="21496" y="21347"/>
                <wp:lineTo x="21496"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75585" cy="1407160"/>
                    </a:xfrm>
                    <a:prstGeom prst="rect">
                      <a:avLst/>
                    </a:prstGeom>
                    <a:noFill/>
                  </pic:spPr>
                </pic:pic>
              </a:graphicData>
            </a:graphic>
            <wp14:sizeRelH relativeFrom="page">
              <wp14:pctWidth>0</wp14:pctWidth>
            </wp14:sizeRelH>
            <wp14:sizeRelV relativeFrom="page">
              <wp14:pctHeight>0</wp14:pctHeight>
            </wp14:sizeRelV>
          </wp:anchor>
        </w:drawing>
      </w:r>
    </w:p>
    <w:sectPr w:rsidR="005A19A9" w:rsidRPr="00AC441A" w:rsidSect="0009068F">
      <w:headerReference w:type="default" r:id="rId10"/>
      <w:pgSz w:w="11906" w:h="16838"/>
      <w:pgMar w:top="1418" w:right="992" w:bottom="851" w:left="1701" w:header="142" w:footer="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D1" w:rsidRDefault="00A42BD1" w:rsidP="00320EE1">
      <w:pPr>
        <w:spacing w:after="0" w:line="240" w:lineRule="auto"/>
      </w:pPr>
      <w:r>
        <w:separator/>
      </w:r>
    </w:p>
  </w:endnote>
  <w:endnote w:type="continuationSeparator" w:id="0">
    <w:p w:rsidR="00A42BD1" w:rsidRDefault="00A42BD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D1" w:rsidRDefault="00A42BD1" w:rsidP="00320EE1">
      <w:pPr>
        <w:spacing w:after="0" w:line="240" w:lineRule="auto"/>
      </w:pPr>
      <w:r>
        <w:separator/>
      </w:r>
    </w:p>
  </w:footnote>
  <w:footnote w:type="continuationSeparator" w:id="0">
    <w:p w:rsidR="00A42BD1" w:rsidRDefault="00A42BD1"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8A" w:rsidRDefault="00585C8A" w:rsidP="00A43A8D">
    <w:pPr>
      <w:pStyle w:val="Cabealho"/>
      <w:jc w:val="center"/>
    </w:pPr>
    <w:r w:rsidRPr="00320EE1">
      <w:rPr>
        <w:noProof/>
      </w:rPr>
      <w:drawing>
        <wp:inline distT="0" distB="0" distL="0" distR="0">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85C8A" w:rsidRPr="00A4730A" w:rsidRDefault="00585C8A" w:rsidP="00320EE1">
    <w:pPr>
      <w:pStyle w:val="Cabealho"/>
      <w:tabs>
        <w:tab w:val="left" w:pos="310"/>
        <w:tab w:val="center" w:pos="4394"/>
      </w:tabs>
      <w:jc w:val="center"/>
      <w:rPr>
        <w:rFonts w:ascii="Arial Narrow" w:hAnsi="Arial Narrow" w:cs="Arial"/>
        <w:b/>
        <w:caps/>
        <w:sz w:val="16"/>
        <w:szCs w:val="16"/>
      </w:rPr>
    </w:pPr>
    <w:r w:rsidRPr="00A4730A">
      <w:rPr>
        <w:rFonts w:ascii="Arial Narrow" w:hAnsi="Arial Narrow" w:cs="Arial"/>
        <w:b/>
        <w:caps/>
        <w:sz w:val="16"/>
        <w:szCs w:val="16"/>
      </w:rPr>
      <w:t>Estado do Amazonas</w:t>
    </w:r>
  </w:p>
  <w:p w:rsidR="00585C8A" w:rsidRPr="00A4730A" w:rsidRDefault="00585C8A" w:rsidP="00320EE1">
    <w:pPr>
      <w:pStyle w:val="Cabealho"/>
      <w:jc w:val="center"/>
      <w:rPr>
        <w:rFonts w:ascii="Arial Narrow" w:hAnsi="Arial Narrow" w:cs="Arial"/>
        <w:b/>
        <w:caps/>
        <w:sz w:val="16"/>
        <w:szCs w:val="16"/>
      </w:rPr>
    </w:pPr>
    <w:r w:rsidRPr="00A4730A">
      <w:rPr>
        <w:rFonts w:ascii="Arial Narrow" w:hAnsi="Arial Narrow" w:cs="Arial"/>
        <w:b/>
        <w:caps/>
        <w:sz w:val="16"/>
        <w:szCs w:val="16"/>
      </w:rPr>
      <w:t>TRIBUNAL DE CONTAS</w:t>
    </w:r>
  </w:p>
  <w:p w:rsidR="00585C8A" w:rsidRPr="00A4730A" w:rsidRDefault="00585C8A">
    <w:pPr>
      <w:pStyle w:val="Cabealho"/>
      <w:jc w:val="center"/>
      <w:rPr>
        <w:rFonts w:ascii="Arial Narrow" w:hAnsi="Arial Narrow" w:cs="Arial"/>
        <w:b/>
        <w:caps/>
        <w:sz w:val="16"/>
        <w:szCs w:val="16"/>
      </w:rPr>
    </w:pPr>
    <w:r w:rsidRPr="00A4730A">
      <w:rPr>
        <w:rFonts w:ascii="Arial Narrow" w:hAnsi="Arial Narrow" w:cs="Arial"/>
        <w:b/>
        <w:caps/>
        <w:noProof/>
        <w:sz w:val="16"/>
        <w:szCs w:val="16"/>
      </w:rPr>
      <w:t>Tribunal Pleno</w:t>
    </w:r>
  </w:p>
  <w:p w:rsidR="00585C8A" w:rsidRPr="00644BFE" w:rsidRDefault="00585C8A"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8D3C65"/>
    <w:multiLevelType w:val="multilevel"/>
    <w:tmpl w:val="5B121F16"/>
    <w:lvl w:ilvl="0">
      <w:start w:val="1"/>
      <w:numFmt w:val="decimal"/>
      <w:lvlText w:val="%1."/>
      <w:lvlJc w:val="left"/>
      <w:pPr>
        <w:ind w:left="390" w:hanging="390"/>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2">
    <w:nsid w:val="78634AAE"/>
    <w:multiLevelType w:val="multilevel"/>
    <w:tmpl w:val="5566A872"/>
    <w:lvl w:ilvl="0">
      <w:start w:val="1"/>
      <w:numFmt w:val="decimal"/>
      <w:lvlText w:val="%1."/>
      <w:lvlJc w:val="left"/>
      <w:pPr>
        <w:ind w:left="375" w:hanging="375"/>
      </w:pPr>
      <w:rPr>
        <w:rFonts w:hint="default"/>
      </w:rPr>
    </w:lvl>
    <w:lvl w:ilvl="1">
      <w:start w:val="1"/>
      <w:numFmt w:val="decimal"/>
      <w:lvlText w:val="%1.%2."/>
      <w:lvlJc w:val="left"/>
      <w:pPr>
        <w:ind w:left="-476" w:hanging="37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35EF"/>
    <w:rsid w:val="00007A0E"/>
    <w:rsid w:val="000114FE"/>
    <w:rsid w:val="00011A91"/>
    <w:rsid w:val="0001523E"/>
    <w:rsid w:val="00016A06"/>
    <w:rsid w:val="0002020C"/>
    <w:rsid w:val="000261A7"/>
    <w:rsid w:val="00026536"/>
    <w:rsid w:val="000309F6"/>
    <w:rsid w:val="00030D97"/>
    <w:rsid w:val="0003231F"/>
    <w:rsid w:val="0003347D"/>
    <w:rsid w:val="00035B24"/>
    <w:rsid w:val="00036B8F"/>
    <w:rsid w:val="00037AA5"/>
    <w:rsid w:val="000428D3"/>
    <w:rsid w:val="00042F91"/>
    <w:rsid w:val="000439A2"/>
    <w:rsid w:val="00043ED5"/>
    <w:rsid w:val="000447DD"/>
    <w:rsid w:val="00047387"/>
    <w:rsid w:val="00047BCE"/>
    <w:rsid w:val="0005032A"/>
    <w:rsid w:val="000515CD"/>
    <w:rsid w:val="0005452A"/>
    <w:rsid w:val="00054956"/>
    <w:rsid w:val="00055976"/>
    <w:rsid w:val="00056308"/>
    <w:rsid w:val="0005684E"/>
    <w:rsid w:val="000601F4"/>
    <w:rsid w:val="00060951"/>
    <w:rsid w:val="00060A7B"/>
    <w:rsid w:val="00060F77"/>
    <w:rsid w:val="00061B97"/>
    <w:rsid w:val="0006256A"/>
    <w:rsid w:val="00063000"/>
    <w:rsid w:val="00063B77"/>
    <w:rsid w:val="00064568"/>
    <w:rsid w:val="000652FD"/>
    <w:rsid w:val="0006546F"/>
    <w:rsid w:val="00066C31"/>
    <w:rsid w:val="000702EC"/>
    <w:rsid w:val="000731C0"/>
    <w:rsid w:val="00074AEA"/>
    <w:rsid w:val="00075F07"/>
    <w:rsid w:val="0007682C"/>
    <w:rsid w:val="000778B4"/>
    <w:rsid w:val="00080537"/>
    <w:rsid w:val="0008338A"/>
    <w:rsid w:val="00085CD2"/>
    <w:rsid w:val="00087630"/>
    <w:rsid w:val="0009068F"/>
    <w:rsid w:val="00093FF4"/>
    <w:rsid w:val="00094019"/>
    <w:rsid w:val="000951F8"/>
    <w:rsid w:val="000971E3"/>
    <w:rsid w:val="000A4191"/>
    <w:rsid w:val="000A5487"/>
    <w:rsid w:val="000A5993"/>
    <w:rsid w:val="000A79BF"/>
    <w:rsid w:val="000A7E80"/>
    <w:rsid w:val="000B0DC5"/>
    <w:rsid w:val="000B2B23"/>
    <w:rsid w:val="000B3115"/>
    <w:rsid w:val="000B34DF"/>
    <w:rsid w:val="000C3BDC"/>
    <w:rsid w:val="000D1260"/>
    <w:rsid w:val="000D18A5"/>
    <w:rsid w:val="000D39FD"/>
    <w:rsid w:val="000E007F"/>
    <w:rsid w:val="000E091D"/>
    <w:rsid w:val="000E116D"/>
    <w:rsid w:val="000E5760"/>
    <w:rsid w:val="000E77B4"/>
    <w:rsid w:val="000E7EEB"/>
    <w:rsid w:val="000F18B5"/>
    <w:rsid w:val="000F213E"/>
    <w:rsid w:val="000F3967"/>
    <w:rsid w:val="000F4FA2"/>
    <w:rsid w:val="000F6518"/>
    <w:rsid w:val="000F6678"/>
    <w:rsid w:val="000F6E7E"/>
    <w:rsid w:val="000F760D"/>
    <w:rsid w:val="000F7738"/>
    <w:rsid w:val="001000B9"/>
    <w:rsid w:val="00102A02"/>
    <w:rsid w:val="001052D8"/>
    <w:rsid w:val="00105507"/>
    <w:rsid w:val="00105A0C"/>
    <w:rsid w:val="001065FC"/>
    <w:rsid w:val="00106DB7"/>
    <w:rsid w:val="0011148C"/>
    <w:rsid w:val="00112BD1"/>
    <w:rsid w:val="00115897"/>
    <w:rsid w:val="0011784C"/>
    <w:rsid w:val="0012027D"/>
    <w:rsid w:val="0012053E"/>
    <w:rsid w:val="00123C32"/>
    <w:rsid w:val="00123D35"/>
    <w:rsid w:val="00124B43"/>
    <w:rsid w:val="00126CF8"/>
    <w:rsid w:val="0012787A"/>
    <w:rsid w:val="00130936"/>
    <w:rsid w:val="001328CC"/>
    <w:rsid w:val="001334CB"/>
    <w:rsid w:val="00133AB4"/>
    <w:rsid w:val="00134A27"/>
    <w:rsid w:val="0013782E"/>
    <w:rsid w:val="00143CCD"/>
    <w:rsid w:val="0014480A"/>
    <w:rsid w:val="001453D7"/>
    <w:rsid w:val="00145419"/>
    <w:rsid w:val="00146CDB"/>
    <w:rsid w:val="0014775E"/>
    <w:rsid w:val="00147CEF"/>
    <w:rsid w:val="001516DD"/>
    <w:rsid w:val="00152B99"/>
    <w:rsid w:val="00152E07"/>
    <w:rsid w:val="00156D13"/>
    <w:rsid w:val="00160003"/>
    <w:rsid w:val="0016018C"/>
    <w:rsid w:val="00165804"/>
    <w:rsid w:val="00165AC0"/>
    <w:rsid w:val="0016621F"/>
    <w:rsid w:val="00167BE4"/>
    <w:rsid w:val="00171456"/>
    <w:rsid w:val="00173081"/>
    <w:rsid w:val="001806F9"/>
    <w:rsid w:val="00180986"/>
    <w:rsid w:val="00180F78"/>
    <w:rsid w:val="00181E44"/>
    <w:rsid w:val="00185ECC"/>
    <w:rsid w:val="00191976"/>
    <w:rsid w:val="00193238"/>
    <w:rsid w:val="0019561F"/>
    <w:rsid w:val="00195635"/>
    <w:rsid w:val="00195E61"/>
    <w:rsid w:val="00197286"/>
    <w:rsid w:val="001A28C4"/>
    <w:rsid w:val="001A33D3"/>
    <w:rsid w:val="001A76CB"/>
    <w:rsid w:val="001A7D15"/>
    <w:rsid w:val="001B056E"/>
    <w:rsid w:val="001B359B"/>
    <w:rsid w:val="001C0A97"/>
    <w:rsid w:val="001C1BB3"/>
    <w:rsid w:val="001C3CC2"/>
    <w:rsid w:val="001C4A98"/>
    <w:rsid w:val="001C4C52"/>
    <w:rsid w:val="001C4E27"/>
    <w:rsid w:val="001C5198"/>
    <w:rsid w:val="001C53C7"/>
    <w:rsid w:val="001D2A60"/>
    <w:rsid w:val="001D2FBE"/>
    <w:rsid w:val="001D5297"/>
    <w:rsid w:val="001D5AB0"/>
    <w:rsid w:val="001D5BCA"/>
    <w:rsid w:val="001D7671"/>
    <w:rsid w:val="001D7C7A"/>
    <w:rsid w:val="001E4E2C"/>
    <w:rsid w:val="001E73C7"/>
    <w:rsid w:val="001F0AF5"/>
    <w:rsid w:val="001F1D68"/>
    <w:rsid w:val="001F24E2"/>
    <w:rsid w:val="001F2FA7"/>
    <w:rsid w:val="001F39F9"/>
    <w:rsid w:val="001F52FF"/>
    <w:rsid w:val="001F7A52"/>
    <w:rsid w:val="00201930"/>
    <w:rsid w:val="0020206D"/>
    <w:rsid w:val="0020254E"/>
    <w:rsid w:val="00202F75"/>
    <w:rsid w:val="00204B75"/>
    <w:rsid w:val="00204E4D"/>
    <w:rsid w:val="00205815"/>
    <w:rsid w:val="00206072"/>
    <w:rsid w:val="00206C22"/>
    <w:rsid w:val="00212332"/>
    <w:rsid w:val="002125BC"/>
    <w:rsid w:val="0021735E"/>
    <w:rsid w:val="002233B2"/>
    <w:rsid w:val="0022480C"/>
    <w:rsid w:val="0022706A"/>
    <w:rsid w:val="0023027F"/>
    <w:rsid w:val="00230E44"/>
    <w:rsid w:val="002335DF"/>
    <w:rsid w:val="00233B0D"/>
    <w:rsid w:val="00235CBB"/>
    <w:rsid w:val="00236AB3"/>
    <w:rsid w:val="002372D6"/>
    <w:rsid w:val="002431E6"/>
    <w:rsid w:val="00243AE2"/>
    <w:rsid w:val="00247A10"/>
    <w:rsid w:val="0025063E"/>
    <w:rsid w:val="0025171D"/>
    <w:rsid w:val="00252934"/>
    <w:rsid w:val="00254132"/>
    <w:rsid w:val="0025764D"/>
    <w:rsid w:val="002610B2"/>
    <w:rsid w:val="00261DB2"/>
    <w:rsid w:val="00261FE0"/>
    <w:rsid w:val="00262490"/>
    <w:rsid w:val="00271339"/>
    <w:rsid w:val="00273444"/>
    <w:rsid w:val="0027648D"/>
    <w:rsid w:val="0027791E"/>
    <w:rsid w:val="002818B0"/>
    <w:rsid w:val="00281BD2"/>
    <w:rsid w:val="0028266F"/>
    <w:rsid w:val="0028413D"/>
    <w:rsid w:val="002858BF"/>
    <w:rsid w:val="00285CDA"/>
    <w:rsid w:val="002861E4"/>
    <w:rsid w:val="00286D7F"/>
    <w:rsid w:val="0028707D"/>
    <w:rsid w:val="0028727F"/>
    <w:rsid w:val="0028755D"/>
    <w:rsid w:val="002878E1"/>
    <w:rsid w:val="002904B2"/>
    <w:rsid w:val="002914DA"/>
    <w:rsid w:val="00291801"/>
    <w:rsid w:val="00291BCB"/>
    <w:rsid w:val="0029298B"/>
    <w:rsid w:val="00293E15"/>
    <w:rsid w:val="0029618A"/>
    <w:rsid w:val="00296F8E"/>
    <w:rsid w:val="002A3BB6"/>
    <w:rsid w:val="002A3E51"/>
    <w:rsid w:val="002A4583"/>
    <w:rsid w:val="002A6D4D"/>
    <w:rsid w:val="002B0166"/>
    <w:rsid w:val="002B03AA"/>
    <w:rsid w:val="002B040D"/>
    <w:rsid w:val="002B301B"/>
    <w:rsid w:val="002B3BBB"/>
    <w:rsid w:val="002C4EA7"/>
    <w:rsid w:val="002C7841"/>
    <w:rsid w:val="002D307A"/>
    <w:rsid w:val="002D6367"/>
    <w:rsid w:val="002E08FA"/>
    <w:rsid w:val="002E14AC"/>
    <w:rsid w:val="002E303E"/>
    <w:rsid w:val="002E32DC"/>
    <w:rsid w:val="002E3521"/>
    <w:rsid w:val="002E466A"/>
    <w:rsid w:val="002E471D"/>
    <w:rsid w:val="002E4ED9"/>
    <w:rsid w:val="002E63F4"/>
    <w:rsid w:val="002E78E0"/>
    <w:rsid w:val="002F48A8"/>
    <w:rsid w:val="002F5490"/>
    <w:rsid w:val="002F6D11"/>
    <w:rsid w:val="002F7714"/>
    <w:rsid w:val="00302A5F"/>
    <w:rsid w:val="003054D7"/>
    <w:rsid w:val="00306A38"/>
    <w:rsid w:val="0030703F"/>
    <w:rsid w:val="00307B51"/>
    <w:rsid w:val="0031006B"/>
    <w:rsid w:val="003103D3"/>
    <w:rsid w:val="00313888"/>
    <w:rsid w:val="00314CCA"/>
    <w:rsid w:val="003204F3"/>
    <w:rsid w:val="003209F9"/>
    <w:rsid w:val="00320EE1"/>
    <w:rsid w:val="00321388"/>
    <w:rsid w:val="003215F2"/>
    <w:rsid w:val="00321CAA"/>
    <w:rsid w:val="00322196"/>
    <w:rsid w:val="003224BF"/>
    <w:rsid w:val="00324C08"/>
    <w:rsid w:val="00326ED6"/>
    <w:rsid w:val="0033104B"/>
    <w:rsid w:val="0033377C"/>
    <w:rsid w:val="003340A2"/>
    <w:rsid w:val="00335B2E"/>
    <w:rsid w:val="00336820"/>
    <w:rsid w:val="003405AD"/>
    <w:rsid w:val="003445BE"/>
    <w:rsid w:val="00344B6D"/>
    <w:rsid w:val="00345D75"/>
    <w:rsid w:val="00347985"/>
    <w:rsid w:val="00350487"/>
    <w:rsid w:val="00352BC3"/>
    <w:rsid w:val="00354D81"/>
    <w:rsid w:val="00355142"/>
    <w:rsid w:val="00355862"/>
    <w:rsid w:val="00355BCF"/>
    <w:rsid w:val="00356597"/>
    <w:rsid w:val="00361817"/>
    <w:rsid w:val="003639FA"/>
    <w:rsid w:val="00364650"/>
    <w:rsid w:val="003658DA"/>
    <w:rsid w:val="00366D2C"/>
    <w:rsid w:val="00372309"/>
    <w:rsid w:val="00373780"/>
    <w:rsid w:val="0037653C"/>
    <w:rsid w:val="003807EA"/>
    <w:rsid w:val="00381CD4"/>
    <w:rsid w:val="0038397B"/>
    <w:rsid w:val="00387E55"/>
    <w:rsid w:val="00390E5C"/>
    <w:rsid w:val="00391B80"/>
    <w:rsid w:val="003955EB"/>
    <w:rsid w:val="0039708E"/>
    <w:rsid w:val="0039748E"/>
    <w:rsid w:val="00397872"/>
    <w:rsid w:val="003A02BA"/>
    <w:rsid w:val="003A07D3"/>
    <w:rsid w:val="003A2392"/>
    <w:rsid w:val="003A5F86"/>
    <w:rsid w:val="003A6CBE"/>
    <w:rsid w:val="003A73B7"/>
    <w:rsid w:val="003B0892"/>
    <w:rsid w:val="003B42C9"/>
    <w:rsid w:val="003B43EF"/>
    <w:rsid w:val="003C0A2B"/>
    <w:rsid w:val="003C1067"/>
    <w:rsid w:val="003C28F1"/>
    <w:rsid w:val="003C461B"/>
    <w:rsid w:val="003C5383"/>
    <w:rsid w:val="003C6BC2"/>
    <w:rsid w:val="003D285A"/>
    <w:rsid w:val="003D652B"/>
    <w:rsid w:val="003D6820"/>
    <w:rsid w:val="003E23A3"/>
    <w:rsid w:val="003E33FD"/>
    <w:rsid w:val="003E575A"/>
    <w:rsid w:val="003E63E9"/>
    <w:rsid w:val="003E6EE0"/>
    <w:rsid w:val="003F3376"/>
    <w:rsid w:val="003F3D9D"/>
    <w:rsid w:val="003F44FF"/>
    <w:rsid w:val="003F472A"/>
    <w:rsid w:val="0040797C"/>
    <w:rsid w:val="0041008F"/>
    <w:rsid w:val="004116E9"/>
    <w:rsid w:val="00411D7F"/>
    <w:rsid w:val="0041331A"/>
    <w:rsid w:val="00414D7F"/>
    <w:rsid w:val="004167C9"/>
    <w:rsid w:val="00417286"/>
    <w:rsid w:val="00420D5A"/>
    <w:rsid w:val="00422B39"/>
    <w:rsid w:val="00424717"/>
    <w:rsid w:val="00424D61"/>
    <w:rsid w:val="00431B6D"/>
    <w:rsid w:val="00432068"/>
    <w:rsid w:val="00432F8B"/>
    <w:rsid w:val="004332BB"/>
    <w:rsid w:val="00435840"/>
    <w:rsid w:val="00437EA4"/>
    <w:rsid w:val="00437ED2"/>
    <w:rsid w:val="00442CBF"/>
    <w:rsid w:val="00443031"/>
    <w:rsid w:val="004472C6"/>
    <w:rsid w:val="0045047D"/>
    <w:rsid w:val="004538C9"/>
    <w:rsid w:val="004576F6"/>
    <w:rsid w:val="00457B4C"/>
    <w:rsid w:val="0046067B"/>
    <w:rsid w:val="00462ADF"/>
    <w:rsid w:val="00462B06"/>
    <w:rsid w:val="004654AB"/>
    <w:rsid w:val="00465821"/>
    <w:rsid w:val="00472E9A"/>
    <w:rsid w:val="0047335A"/>
    <w:rsid w:val="00476A55"/>
    <w:rsid w:val="00476E30"/>
    <w:rsid w:val="00476FBA"/>
    <w:rsid w:val="00480348"/>
    <w:rsid w:val="004810E1"/>
    <w:rsid w:val="004814DF"/>
    <w:rsid w:val="0048171E"/>
    <w:rsid w:val="00481C55"/>
    <w:rsid w:val="0048260F"/>
    <w:rsid w:val="004835A6"/>
    <w:rsid w:val="004835B1"/>
    <w:rsid w:val="004850E0"/>
    <w:rsid w:val="00486115"/>
    <w:rsid w:val="004905E9"/>
    <w:rsid w:val="004910F1"/>
    <w:rsid w:val="004911DF"/>
    <w:rsid w:val="00492668"/>
    <w:rsid w:val="00492A0C"/>
    <w:rsid w:val="00495ED3"/>
    <w:rsid w:val="004975EE"/>
    <w:rsid w:val="004A102D"/>
    <w:rsid w:val="004A36FD"/>
    <w:rsid w:val="004A43D8"/>
    <w:rsid w:val="004A555D"/>
    <w:rsid w:val="004A5CC6"/>
    <w:rsid w:val="004B2AE2"/>
    <w:rsid w:val="004B47AD"/>
    <w:rsid w:val="004B523D"/>
    <w:rsid w:val="004C19EA"/>
    <w:rsid w:val="004C3995"/>
    <w:rsid w:val="004C4D3C"/>
    <w:rsid w:val="004C6DB5"/>
    <w:rsid w:val="004D0DEA"/>
    <w:rsid w:val="004D0E94"/>
    <w:rsid w:val="004D166A"/>
    <w:rsid w:val="004D176F"/>
    <w:rsid w:val="004D2B99"/>
    <w:rsid w:val="004D3ACC"/>
    <w:rsid w:val="004D6385"/>
    <w:rsid w:val="004E0CFA"/>
    <w:rsid w:val="004E1882"/>
    <w:rsid w:val="004E40F6"/>
    <w:rsid w:val="004E49C8"/>
    <w:rsid w:val="004F04A1"/>
    <w:rsid w:val="004F1457"/>
    <w:rsid w:val="004F1EDD"/>
    <w:rsid w:val="004F2057"/>
    <w:rsid w:val="004F38B2"/>
    <w:rsid w:val="004F4829"/>
    <w:rsid w:val="004F4A34"/>
    <w:rsid w:val="004F7FF7"/>
    <w:rsid w:val="005004C8"/>
    <w:rsid w:val="00501E68"/>
    <w:rsid w:val="005028A8"/>
    <w:rsid w:val="0050737D"/>
    <w:rsid w:val="005115BB"/>
    <w:rsid w:val="00512D11"/>
    <w:rsid w:val="005137C3"/>
    <w:rsid w:val="00514718"/>
    <w:rsid w:val="005152E8"/>
    <w:rsid w:val="0052011E"/>
    <w:rsid w:val="00525750"/>
    <w:rsid w:val="00527FB5"/>
    <w:rsid w:val="00531F8C"/>
    <w:rsid w:val="00533B1C"/>
    <w:rsid w:val="00537BB6"/>
    <w:rsid w:val="005404EA"/>
    <w:rsid w:val="005413A9"/>
    <w:rsid w:val="00542DA0"/>
    <w:rsid w:val="005435E7"/>
    <w:rsid w:val="00544216"/>
    <w:rsid w:val="00546779"/>
    <w:rsid w:val="00551E69"/>
    <w:rsid w:val="00553B98"/>
    <w:rsid w:val="00554317"/>
    <w:rsid w:val="005557B9"/>
    <w:rsid w:val="0055637E"/>
    <w:rsid w:val="0055661C"/>
    <w:rsid w:val="00556E78"/>
    <w:rsid w:val="00561830"/>
    <w:rsid w:val="00561E83"/>
    <w:rsid w:val="00563CE0"/>
    <w:rsid w:val="00566FE9"/>
    <w:rsid w:val="005671A4"/>
    <w:rsid w:val="005709C3"/>
    <w:rsid w:val="00571D9C"/>
    <w:rsid w:val="00572EB3"/>
    <w:rsid w:val="00573AE7"/>
    <w:rsid w:val="00574A81"/>
    <w:rsid w:val="005763CA"/>
    <w:rsid w:val="00576430"/>
    <w:rsid w:val="00576F86"/>
    <w:rsid w:val="00581182"/>
    <w:rsid w:val="00583098"/>
    <w:rsid w:val="00584A96"/>
    <w:rsid w:val="00584F90"/>
    <w:rsid w:val="00585C8A"/>
    <w:rsid w:val="0058750D"/>
    <w:rsid w:val="005879D1"/>
    <w:rsid w:val="00591DC8"/>
    <w:rsid w:val="00593603"/>
    <w:rsid w:val="0059469C"/>
    <w:rsid w:val="00594847"/>
    <w:rsid w:val="005977E0"/>
    <w:rsid w:val="005A19A9"/>
    <w:rsid w:val="005A1C08"/>
    <w:rsid w:val="005A448E"/>
    <w:rsid w:val="005B38F8"/>
    <w:rsid w:val="005B415E"/>
    <w:rsid w:val="005B4618"/>
    <w:rsid w:val="005B5DA4"/>
    <w:rsid w:val="005B6FBB"/>
    <w:rsid w:val="005B7C24"/>
    <w:rsid w:val="005C1336"/>
    <w:rsid w:val="005C2607"/>
    <w:rsid w:val="005C2AB8"/>
    <w:rsid w:val="005C54AB"/>
    <w:rsid w:val="005C7E1D"/>
    <w:rsid w:val="005D0B0E"/>
    <w:rsid w:val="005D0E1F"/>
    <w:rsid w:val="005D25DD"/>
    <w:rsid w:val="005D2E70"/>
    <w:rsid w:val="005D2EA4"/>
    <w:rsid w:val="005D3954"/>
    <w:rsid w:val="005D7198"/>
    <w:rsid w:val="005E1DBC"/>
    <w:rsid w:val="005E217F"/>
    <w:rsid w:val="005E29DB"/>
    <w:rsid w:val="005E35ED"/>
    <w:rsid w:val="005E66B6"/>
    <w:rsid w:val="005E7F8B"/>
    <w:rsid w:val="005F042F"/>
    <w:rsid w:val="005F0654"/>
    <w:rsid w:val="005F069E"/>
    <w:rsid w:val="005F06D9"/>
    <w:rsid w:val="005F0C65"/>
    <w:rsid w:val="005F4D35"/>
    <w:rsid w:val="005F61D7"/>
    <w:rsid w:val="005F6F84"/>
    <w:rsid w:val="00601113"/>
    <w:rsid w:val="006024DD"/>
    <w:rsid w:val="006031CE"/>
    <w:rsid w:val="00603F6D"/>
    <w:rsid w:val="00605603"/>
    <w:rsid w:val="00605674"/>
    <w:rsid w:val="0060788D"/>
    <w:rsid w:val="00607EBC"/>
    <w:rsid w:val="0061025F"/>
    <w:rsid w:val="00610F8F"/>
    <w:rsid w:val="006132CD"/>
    <w:rsid w:val="00616AB0"/>
    <w:rsid w:val="00621596"/>
    <w:rsid w:val="00621607"/>
    <w:rsid w:val="0062163C"/>
    <w:rsid w:val="00623EE1"/>
    <w:rsid w:val="00630AEE"/>
    <w:rsid w:val="00633394"/>
    <w:rsid w:val="00635EC1"/>
    <w:rsid w:val="0064074B"/>
    <w:rsid w:val="0064115C"/>
    <w:rsid w:val="00641313"/>
    <w:rsid w:val="00641C17"/>
    <w:rsid w:val="006441F9"/>
    <w:rsid w:val="00644BFE"/>
    <w:rsid w:val="00647C14"/>
    <w:rsid w:val="00650448"/>
    <w:rsid w:val="0065060D"/>
    <w:rsid w:val="0065155F"/>
    <w:rsid w:val="0065177B"/>
    <w:rsid w:val="00652096"/>
    <w:rsid w:val="0065367E"/>
    <w:rsid w:val="00653BB1"/>
    <w:rsid w:val="006557CE"/>
    <w:rsid w:val="00660157"/>
    <w:rsid w:val="00661EF4"/>
    <w:rsid w:val="00661F3E"/>
    <w:rsid w:val="00664DD1"/>
    <w:rsid w:val="006661E9"/>
    <w:rsid w:val="00675E61"/>
    <w:rsid w:val="00676D45"/>
    <w:rsid w:val="00677387"/>
    <w:rsid w:val="00677455"/>
    <w:rsid w:val="006803D2"/>
    <w:rsid w:val="00681A96"/>
    <w:rsid w:val="00681E56"/>
    <w:rsid w:val="00681EBB"/>
    <w:rsid w:val="00692752"/>
    <w:rsid w:val="00693692"/>
    <w:rsid w:val="00697C8A"/>
    <w:rsid w:val="006A3DC3"/>
    <w:rsid w:val="006A4A00"/>
    <w:rsid w:val="006A5B07"/>
    <w:rsid w:val="006A5E6D"/>
    <w:rsid w:val="006A713A"/>
    <w:rsid w:val="006A798E"/>
    <w:rsid w:val="006B0D1F"/>
    <w:rsid w:val="006B2369"/>
    <w:rsid w:val="006B7241"/>
    <w:rsid w:val="006C484C"/>
    <w:rsid w:val="006C6284"/>
    <w:rsid w:val="006D1859"/>
    <w:rsid w:val="006D2451"/>
    <w:rsid w:val="006D2CF3"/>
    <w:rsid w:val="006D44E4"/>
    <w:rsid w:val="006D5CC2"/>
    <w:rsid w:val="006D69D8"/>
    <w:rsid w:val="006D6A3C"/>
    <w:rsid w:val="006E2EFD"/>
    <w:rsid w:val="006E30E6"/>
    <w:rsid w:val="006E3170"/>
    <w:rsid w:val="006E32B4"/>
    <w:rsid w:val="006E46F1"/>
    <w:rsid w:val="006E4D97"/>
    <w:rsid w:val="006E5D23"/>
    <w:rsid w:val="006E783A"/>
    <w:rsid w:val="006F2853"/>
    <w:rsid w:val="006F311F"/>
    <w:rsid w:val="006F44EA"/>
    <w:rsid w:val="006F65C9"/>
    <w:rsid w:val="006F7366"/>
    <w:rsid w:val="00701DD1"/>
    <w:rsid w:val="0070631F"/>
    <w:rsid w:val="00711BFB"/>
    <w:rsid w:val="007137B9"/>
    <w:rsid w:val="007137F2"/>
    <w:rsid w:val="0071633F"/>
    <w:rsid w:val="0072290D"/>
    <w:rsid w:val="007234D7"/>
    <w:rsid w:val="00724A96"/>
    <w:rsid w:val="00725269"/>
    <w:rsid w:val="00726443"/>
    <w:rsid w:val="00727A2B"/>
    <w:rsid w:val="00730007"/>
    <w:rsid w:val="00731669"/>
    <w:rsid w:val="007338F9"/>
    <w:rsid w:val="007345B5"/>
    <w:rsid w:val="00735699"/>
    <w:rsid w:val="0073586F"/>
    <w:rsid w:val="0074031F"/>
    <w:rsid w:val="007434B4"/>
    <w:rsid w:val="00744878"/>
    <w:rsid w:val="007457E6"/>
    <w:rsid w:val="00745F9A"/>
    <w:rsid w:val="007467FE"/>
    <w:rsid w:val="0074731A"/>
    <w:rsid w:val="00752AC1"/>
    <w:rsid w:val="00753388"/>
    <w:rsid w:val="00755504"/>
    <w:rsid w:val="00755613"/>
    <w:rsid w:val="00760315"/>
    <w:rsid w:val="0076090B"/>
    <w:rsid w:val="00760A58"/>
    <w:rsid w:val="00760C37"/>
    <w:rsid w:val="00761916"/>
    <w:rsid w:val="0076389C"/>
    <w:rsid w:val="00763C43"/>
    <w:rsid w:val="00765FA0"/>
    <w:rsid w:val="00770C3A"/>
    <w:rsid w:val="00777081"/>
    <w:rsid w:val="007808B9"/>
    <w:rsid w:val="00781957"/>
    <w:rsid w:val="0078289C"/>
    <w:rsid w:val="00782FED"/>
    <w:rsid w:val="007861D4"/>
    <w:rsid w:val="0079138E"/>
    <w:rsid w:val="0079184A"/>
    <w:rsid w:val="00791AE4"/>
    <w:rsid w:val="007930BF"/>
    <w:rsid w:val="00796901"/>
    <w:rsid w:val="007975F7"/>
    <w:rsid w:val="007A0A5F"/>
    <w:rsid w:val="007A4EBC"/>
    <w:rsid w:val="007A653E"/>
    <w:rsid w:val="007B0AF1"/>
    <w:rsid w:val="007B1566"/>
    <w:rsid w:val="007B1685"/>
    <w:rsid w:val="007B1874"/>
    <w:rsid w:val="007B5510"/>
    <w:rsid w:val="007B56B5"/>
    <w:rsid w:val="007B6D87"/>
    <w:rsid w:val="007B7522"/>
    <w:rsid w:val="007C01D4"/>
    <w:rsid w:val="007C1CB6"/>
    <w:rsid w:val="007C2B2D"/>
    <w:rsid w:val="007C2EDA"/>
    <w:rsid w:val="007C4B25"/>
    <w:rsid w:val="007C5D01"/>
    <w:rsid w:val="007C622A"/>
    <w:rsid w:val="007C75E5"/>
    <w:rsid w:val="007C76A4"/>
    <w:rsid w:val="007C7CD4"/>
    <w:rsid w:val="007D03BC"/>
    <w:rsid w:val="007D0853"/>
    <w:rsid w:val="007D349A"/>
    <w:rsid w:val="007D3D1A"/>
    <w:rsid w:val="007D5776"/>
    <w:rsid w:val="007E01F0"/>
    <w:rsid w:val="007E133D"/>
    <w:rsid w:val="007E24BC"/>
    <w:rsid w:val="007E2AD8"/>
    <w:rsid w:val="007E41A2"/>
    <w:rsid w:val="007E497D"/>
    <w:rsid w:val="007E6C7C"/>
    <w:rsid w:val="007E7A7F"/>
    <w:rsid w:val="007F2F24"/>
    <w:rsid w:val="007F5CBF"/>
    <w:rsid w:val="007F70FF"/>
    <w:rsid w:val="0080166B"/>
    <w:rsid w:val="00802441"/>
    <w:rsid w:val="00802463"/>
    <w:rsid w:val="008039ED"/>
    <w:rsid w:val="0080426B"/>
    <w:rsid w:val="008052B2"/>
    <w:rsid w:val="008107EB"/>
    <w:rsid w:val="00812FA8"/>
    <w:rsid w:val="00813CEB"/>
    <w:rsid w:val="008167E4"/>
    <w:rsid w:val="00817972"/>
    <w:rsid w:val="008208B1"/>
    <w:rsid w:val="008240B1"/>
    <w:rsid w:val="008244D8"/>
    <w:rsid w:val="0083496B"/>
    <w:rsid w:val="00837FE5"/>
    <w:rsid w:val="0084096F"/>
    <w:rsid w:val="00845671"/>
    <w:rsid w:val="0084572C"/>
    <w:rsid w:val="00851E48"/>
    <w:rsid w:val="00854CF8"/>
    <w:rsid w:val="00855CC6"/>
    <w:rsid w:val="00855D2A"/>
    <w:rsid w:val="00855DB9"/>
    <w:rsid w:val="00856194"/>
    <w:rsid w:val="00856A47"/>
    <w:rsid w:val="00856CC6"/>
    <w:rsid w:val="00863424"/>
    <w:rsid w:val="008702E4"/>
    <w:rsid w:val="00871479"/>
    <w:rsid w:val="00872059"/>
    <w:rsid w:val="00873840"/>
    <w:rsid w:val="00874FF0"/>
    <w:rsid w:val="00876B3B"/>
    <w:rsid w:val="0087722D"/>
    <w:rsid w:val="00880D8C"/>
    <w:rsid w:val="00881A8D"/>
    <w:rsid w:val="008846E4"/>
    <w:rsid w:val="0088489E"/>
    <w:rsid w:val="0088635E"/>
    <w:rsid w:val="008876A6"/>
    <w:rsid w:val="00890053"/>
    <w:rsid w:val="00890F7F"/>
    <w:rsid w:val="0089223B"/>
    <w:rsid w:val="00895AFB"/>
    <w:rsid w:val="0089751D"/>
    <w:rsid w:val="008A43AF"/>
    <w:rsid w:val="008A5C09"/>
    <w:rsid w:val="008A7D3F"/>
    <w:rsid w:val="008B3317"/>
    <w:rsid w:val="008B3B37"/>
    <w:rsid w:val="008B4478"/>
    <w:rsid w:val="008B7112"/>
    <w:rsid w:val="008C1DB5"/>
    <w:rsid w:val="008C279B"/>
    <w:rsid w:val="008C2B8A"/>
    <w:rsid w:val="008C3668"/>
    <w:rsid w:val="008C5650"/>
    <w:rsid w:val="008D18E5"/>
    <w:rsid w:val="008D1DB8"/>
    <w:rsid w:val="008D301F"/>
    <w:rsid w:val="008D3FB2"/>
    <w:rsid w:val="008D49D6"/>
    <w:rsid w:val="008E1A7E"/>
    <w:rsid w:val="008E1EF6"/>
    <w:rsid w:val="008E2E61"/>
    <w:rsid w:val="008E389A"/>
    <w:rsid w:val="008E3A15"/>
    <w:rsid w:val="008E466E"/>
    <w:rsid w:val="008F082A"/>
    <w:rsid w:val="008F2AE9"/>
    <w:rsid w:val="008F4D72"/>
    <w:rsid w:val="008F59AE"/>
    <w:rsid w:val="008F6647"/>
    <w:rsid w:val="008F767D"/>
    <w:rsid w:val="00900CA8"/>
    <w:rsid w:val="00901B83"/>
    <w:rsid w:val="00902FD8"/>
    <w:rsid w:val="0090381B"/>
    <w:rsid w:val="00905080"/>
    <w:rsid w:val="00906DCD"/>
    <w:rsid w:val="00911140"/>
    <w:rsid w:val="00912C71"/>
    <w:rsid w:val="009138E3"/>
    <w:rsid w:val="00915DA8"/>
    <w:rsid w:val="009223D6"/>
    <w:rsid w:val="00923BA4"/>
    <w:rsid w:val="00924A5E"/>
    <w:rsid w:val="00924BC4"/>
    <w:rsid w:val="00926252"/>
    <w:rsid w:val="00931E2C"/>
    <w:rsid w:val="0093283D"/>
    <w:rsid w:val="00936668"/>
    <w:rsid w:val="0094117D"/>
    <w:rsid w:val="00941A6C"/>
    <w:rsid w:val="009426D6"/>
    <w:rsid w:val="00942F93"/>
    <w:rsid w:val="0094463F"/>
    <w:rsid w:val="0094595D"/>
    <w:rsid w:val="009468F5"/>
    <w:rsid w:val="00947E12"/>
    <w:rsid w:val="0095204D"/>
    <w:rsid w:val="00952ADA"/>
    <w:rsid w:val="00953842"/>
    <w:rsid w:val="00956CD9"/>
    <w:rsid w:val="009570B1"/>
    <w:rsid w:val="009603C3"/>
    <w:rsid w:val="009604B2"/>
    <w:rsid w:val="00963215"/>
    <w:rsid w:val="009637D4"/>
    <w:rsid w:val="0096408E"/>
    <w:rsid w:val="00964173"/>
    <w:rsid w:val="00965086"/>
    <w:rsid w:val="00967BB9"/>
    <w:rsid w:val="00971D1C"/>
    <w:rsid w:val="009732ED"/>
    <w:rsid w:val="00973888"/>
    <w:rsid w:val="00980863"/>
    <w:rsid w:val="009853B5"/>
    <w:rsid w:val="009952F0"/>
    <w:rsid w:val="0099655E"/>
    <w:rsid w:val="009A0695"/>
    <w:rsid w:val="009A29DF"/>
    <w:rsid w:val="009A2C53"/>
    <w:rsid w:val="009A3300"/>
    <w:rsid w:val="009A3874"/>
    <w:rsid w:val="009A6C1A"/>
    <w:rsid w:val="009A6C5D"/>
    <w:rsid w:val="009B0177"/>
    <w:rsid w:val="009B0D50"/>
    <w:rsid w:val="009B2F22"/>
    <w:rsid w:val="009B4208"/>
    <w:rsid w:val="009B55EC"/>
    <w:rsid w:val="009B5691"/>
    <w:rsid w:val="009C00AA"/>
    <w:rsid w:val="009C07FD"/>
    <w:rsid w:val="009C0CD9"/>
    <w:rsid w:val="009C40E4"/>
    <w:rsid w:val="009C4CA1"/>
    <w:rsid w:val="009C6EB1"/>
    <w:rsid w:val="009C7159"/>
    <w:rsid w:val="009C771E"/>
    <w:rsid w:val="009D055F"/>
    <w:rsid w:val="009D191B"/>
    <w:rsid w:val="009D3720"/>
    <w:rsid w:val="009D6DE1"/>
    <w:rsid w:val="009E1877"/>
    <w:rsid w:val="009E3CA6"/>
    <w:rsid w:val="009E3D30"/>
    <w:rsid w:val="009E5678"/>
    <w:rsid w:val="009E56A5"/>
    <w:rsid w:val="009E7FDA"/>
    <w:rsid w:val="009F0FA7"/>
    <w:rsid w:val="009F1ADD"/>
    <w:rsid w:val="009F2129"/>
    <w:rsid w:val="009F59B6"/>
    <w:rsid w:val="009F5B7D"/>
    <w:rsid w:val="009F5F41"/>
    <w:rsid w:val="009F659D"/>
    <w:rsid w:val="00A02DA4"/>
    <w:rsid w:val="00A03BCC"/>
    <w:rsid w:val="00A05D0F"/>
    <w:rsid w:val="00A06BF8"/>
    <w:rsid w:val="00A06EFE"/>
    <w:rsid w:val="00A073A2"/>
    <w:rsid w:val="00A07539"/>
    <w:rsid w:val="00A107F4"/>
    <w:rsid w:val="00A11D22"/>
    <w:rsid w:val="00A17EDB"/>
    <w:rsid w:val="00A21F48"/>
    <w:rsid w:val="00A22DA3"/>
    <w:rsid w:val="00A275AC"/>
    <w:rsid w:val="00A332F2"/>
    <w:rsid w:val="00A3420D"/>
    <w:rsid w:val="00A35D26"/>
    <w:rsid w:val="00A37D8B"/>
    <w:rsid w:val="00A42BD1"/>
    <w:rsid w:val="00A43A8D"/>
    <w:rsid w:val="00A45648"/>
    <w:rsid w:val="00A4730A"/>
    <w:rsid w:val="00A52478"/>
    <w:rsid w:val="00A52515"/>
    <w:rsid w:val="00A52B0A"/>
    <w:rsid w:val="00A52F70"/>
    <w:rsid w:val="00A56575"/>
    <w:rsid w:val="00A57A30"/>
    <w:rsid w:val="00A6013F"/>
    <w:rsid w:val="00A61269"/>
    <w:rsid w:val="00A6415A"/>
    <w:rsid w:val="00A64D6E"/>
    <w:rsid w:val="00A6506C"/>
    <w:rsid w:val="00A67301"/>
    <w:rsid w:val="00A679B9"/>
    <w:rsid w:val="00A72A6C"/>
    <w:rsid w:val="00A739F1"/>
    <w:rsid w:val="00A73DA6"/>
    <w:rsid w:val="00A73F67"/>
    <w:rsid w:val="00A74086"/>
    <w:rsid w:val="00A74757"/>
    <w:rsid w:val="00A818F4"/>
    <w:rsid w:val="00A826DB"/>
    <w:rsid w:val="00A84136"/>
    <w:rsid w:val="00A842CA"/>
    <w:rsid w:val="00A858C9"/>
    <w:rsid w:val="00A85B54"/>
    <w:rsid w:val="00A8675D"/>
    <w:rsid w:val="00A8750D"/>
    <w:rsid w:val="00A902F3"/>
    <w:rsid w:val="00A917B1"/>
    <w:rsid w:val="00A952B1"/>
    <w:rsid w:val="00A97667"/>
    <w:rsid w:val="00AA07A5"/>
    <w:rsid w:val="00AA14FE"/>
    <w:rsid w:val="00AA4835"/>
    <w:rsid w:val="00AA54CB"/>
    <w:rsid w:val="00AA65B9"/>
    <w:rsid w:val="00AA7E45"/>
    <w:rsid w:val="00AB2388"/>
    <w:rsid w:val="00AB2436"/>
    <w:rsid w:val="00AB5944"/>
    <w:rsid w:val="00AB5D30"/>
    <w:rsid w:val="00AB72CC"/>
    <w:rsid w:val="00AC3A70"/>
    <w:rsid w:val="00AC441A"/>
    <w:rsid w:val="00AC5CEC"/>
    <w:rsid w:val="00AC5E7B"/>
    <w:rsid w:val="00AC753B"/>
    <w:rsid w:val="00AD2C3B"/>
    <w:rsid w:val="00AD2F4E"/>
    <w:rsid w:val="00AD3640"/>
    <w:rsid w:val="00AD6499"/>
    <w:rsid w:val="00AD7F60"/>
    <w:rsid w:val="00AE0F08"/>
    <w:rsid w:val="00AE3AD0"/>
    <w:rsid w:val="00AF2523"/>
    <w:rsid w:val="00AF3B56"/>
    <w:rsid w:val="00AF3DDB"/>
    <w:rsid w:val="00AF43E4"/>
    <w:rsid w:val="00AF541D"/>
    <w:rsid w:val="00AF5631"/>
    <w:rsid w:val="00AF767F"/>
    <w:rsid w:val="00B07B97"/>
    <w:rsid w:val="00B12D85"/>
    <w:rsid w:val="00B12DBC"/>
    <w:rsid w:val="00B13136"/>
    <w:rsid w:val="00B1384E"/>
    <w:rsid w:val="00B15609"/>
    <w:rsid w:val="00B17464"/>
    <w:rsid w:val="00B1784C"/>
    <w:rsid w:val="00B17DB8"/>
    <w:rsid w:val="00B20C8C"/>
    <w:rsid w:val="00B2113A"/>
    <w:rsid w:val="00B23DE8"/>
    <w:rsid w:val="00B266A5"/>
    <w:rsid w:val="00B27490"/>
    <w:rsid w:val="00B27663"/>
    <w:rsid w:val="00B306B4"/>
    <w:rsid w:val="00B312D3"/>
    <w:rsid w:val="00B31399"/>
    <w:rsid w:val="00B32404"/>
    <w:rsid w:val="00B36539"/>
    <w:rsid w:val="00B37683"/>
    <w:rsid w:val="00B4094E"/>
    <w:rsid w:val="00B40F54"/>
    <w:rsid w:val="00B4156A"/>
    <w:rsid w:val="00B43465"/>
    <w:rsid w:val="00B47121"/>
    <w:rsid w:val="00B47606"/>
    <w:rsid w:val="00B512C4"/>
    <w:rsid w:val="00B51A3B"/>
    <w:rsid w:val="00B54CC6"/>
    <w:rsid w:val="00B54E48"/>
    <w:rsid w:val="00B5506A"/>
    <w:rsid w:val="00B57361"/>
    <w:rsid w:val="00B57D2C"/>
    <w:rsid w:val="00B616C1"/>
    <w:rsid w:val="00B61B94"/>
    <w:rsid w:val="00B62B98"/>
    <w:rsid w:val="00B65016"/>
    <w:rsid w:val="00B663D5"/>
    <w:rsid w:val="00B7265F"/>
    <w:rsid w:val="00B74308"/>
    <w:rsid w:val="00B74A15"/>
    <w:rsid w:val="00B81A0D"/>
    <w:rsid w:val="00B83AC7"/>
    <w:rsid w:val="00B853C6"/>
    <w:rsid w:val="00B871C6"/>
    <w:rsid w:val="00B903EA"/>
    <w:rsid w:val="00B903EC"/>
    <w:rsid w:val="00B90D83"/>
    <w:rsid w:val="00B94164"/>
    <w:rsid w:val="00B95CA4"/>
    <w:rsid w:val="00B95FC0"/>
    <w:rsid w:val="00B96045"/>
    <w:rsid w:val="00B96EFC"/>
    <w:rsid w:val="00BA01ED"/>
    <w:rsid w:val="00BA2296"/>
    <w:rsid w:val="00BA391B"/>
    <w:rsid w:val="00BA4300"/>
    <w:rsid w:val="00BA4A84"/>
    <w:rsid w:val="00BA5D55"/>
    <w:rsid w:val="00BA6BA7"/>
    <w:rsid w:val="00BA76E6"/>
    <w:rsid w:val="00BB071D"/>
    <w:rsid w:val="00BB1245"/>
    <w:rsid w:val="00BB1562"/>
    <w:rsid w:val="00BB25C7"/>
    <w:rsid w:val="00BB2875"/>
    <w:rsid w:val="00BB3610"/>
    <w:rsid w:val="00BB70C7"/>
    <w:rsid w:val="00BB7AC2"/>
    <w:rsid w:val="00BC06B7"/>
    <w:rsid w:val="00BC0BA2"/>
    <w:rsid w:val="00BC4F1E"/>
    <w:rsid w:val="00BD001A"/>
    <w:rsid w:val="00BD0363"/>
    <w:rsid w:val="00BD253F"/>
    <w:rsid w:val="00BD3288"/>
    <w:rsid w:val="00BD5A13"/>
    <w:rsid w:val="00BD5A3F"/>
    <w:rsid w:val="00BD64EE"/>
    <w:rsid w:val="00BD7C0D"/>
    <w:rsid w:val="00BE2E19"/>
    <w:rsid w:val="00BE7480"/>
    <w:rsid w:val="00BE7BA5"/>
    <w:rsid w:val="00BF000E"/>
    <w:rsid w:val="00C0607A"/>
    <w:rsid w:val="00C078BE"/>
    <w:rsid w:val="00C11695"/>
    <w:rsid w:val="00C13543"/>
    <w:rsid w:val="00C13A51"/>
    <w:rsid w:val="00C208FD"/>
    <w:rsid w:val="00C20C1D"/>
    <w:rsid w:val="00C21CED"/>
    <w:rsid w:val="00C22023"/>
    <w:rsid w:val="00C22308"/>
    <w:rsid w:val="00C226B3"/>
    <w:rsid w:val="00C2279D"/>
    <w:rsid w:val="00C24942"/>
    <w:rsid w:val="00C25BD3"/>
    <w:rsid w:val="00C25EE4"/>
    <w:rsid w:val="00C25EF7"/>
    <w:rsid w:val="00C31FC1"/>
    <w:rsid w:val="00C32206"/>
    <w:rsid w:val="00C32737"/>
    <w:rsid w:val="00C33ADE"/>
    <w:rsid w:val="00C3480E"/>
    <w:rsid w:val="00C3488B"/>
    <w:rsid w:val="00C3601C"/>
    <w:rsid w:val="00C37338"/>
    <w:rsid w:val="00C37396"/>
    <w:rsid w:val="00C50A91"/>
    <w:rsid w:val="00C51819"/>
    <w:rsid w:val="00C51EE2"/>
    <w:rsid w:val="00C52B87"/>
    <w:rsid w:val="00C55046"/>
    <w:rsid w:val="00C565F3"/>
    <w:rsid w:val="00C56AEA"/>
    <w:rsid w:val="00C6154C"/>
    <w:rsid w:val="00C6455B"/>
    <w:rsid w:val="00C64E30"/>
    <w:rsid w:val="00C65D63"/>
    <w:rsid w:val="00C70030"/>
    <w:rsid w:val="00C7395E"/>
    <w:rsid w:val="00C7408E"/>
    <w:rsid w:val="00C74A12"/>
    <w:rsid w:val="00C75297"/>
    <w:rsid w:val="00C761EF"/>
    <w:rsid w:val="00C765CF"/>
    <w:rsid w:val="00C771D4"/>
    <w:rsid w:val="00C80445"/>
    <w:rsid w:val="00C81EFB"/>
    <w:rsid w:val="00C83432"/>
    <w:rsid w:val="00C83EBD"/>
    <w:rsid w:val="00C857B3"/>
    <w:rsid w:val="00C8602D"/>
    <w:rsid w:val="00C86391"/>
    <w:rsid w:val="00C8707B"/>
    <w:rsid w:val="00C9292A"/>
    <w:rsid w:val="00C97802"/>
    <w:rsid w:val="00CA06DB"/>
    <w:rsid w:val="00CA22FC"/>
    <w:rsid w:val="00CA2D1B"/>
    <w:rsid w:val="00CA2D7B"/>
    <w:rsid w:val="00CA5E6E"/>
    <w:rsid w:val="00CA7648"/>
    <w:rsid w:val="00CA7732"/>
    <w:rsid w:val="00CA7AB9"/>
    <w:rsid w:val="00CA7CEF"/>
    <w:rsid w:val="00CB114C"/>
    <w:rsid w:val="00CB1401"/>
    <w:rsid w:val="00CB1852"/>
    <w:rsid w:val="00CB65BD"/>
    <w:rsid w:val="00CB7419"/>
    <w:rsid w:val="00CC2764"/>
    <w:rsid w:val="00CC3A8A"/>
    <w:rsid w:val="00CC4924"/>
    <w:rsid w:val="00CC5F60"/>
    <w:rsid w:val="00CD254E"/>
    <w:rsid w:val="00CD5C49"/>
    <w:rsid w:val="00CE0DE5"/>
    <w:rsid w:val="00CE1D4A"/>
    <w:rsid w:val="00CE29E6"/>
    <w:rsid w:val="00CE359D"/>
    <w:rsid w:val="00CE3946"/>
    <w:rsid w:val="00CF615F"/>
    <w:rsid w:val="00CF7667"/>
    <w:rsid w:val="00D022AE"/>
    <w:rsid w:val="00D02B68"/>
    <w:rsid w:val="00D0372A"/>
    <w:rsid w:val="00D07B25"/>
    <w:rsid w:val="00D07B31"/>
    <w:rsid w:val="00D12CD8"/>
    <w:rsid w:val="00D177F2"/>
    <w:rsid w:val="00D20A0D"/>
    <w:rsid w:val="00D216AE"/>
    <w:rsid w:val="00D23FF8"/>
    <w:rsid w:val="00D24A56"/>
    <w:rsid w:val="00D24C9C"/>
    <w:rsid w:val="00D259DF"/>
    <w:rsid w:val="00D307A7"/>
    <w:rsid w:val="00D30F86"/>
    <w:rsid w:val="00D314D7"/>
    <w:rsid w:val="00D317B5"/>
    <w:rsid w:val="00D3446D"/>
    <w:rsid w:val="00D3494B"/>
    <w:rsid w:val="00D34E4D"/>
    <w:rsid w:val="00D35790"/>
    <w:rsid w:val="00D35F06"/>
    <w:rsid w:val="00D42C39"/>
    <w:rsid w:val="00D42C72"/>
    <w:rsid w:val="00D44EAA"/>
    <w:rsid w:val="00D45E85"/>
    <w:rsid w:val="00D46142"/>
    <w:rsid w:val="00D475DE"/>
    <w:rsid w:val="00D50911"/>
    <w:rsid w:val="00D51C70"/>
    <w:rsid w:val="00D52B94"/>
    <w:rsid w:val="00D53AE7"/>
    <w:rsid w:val="00D54202"/>
    <w:rsid w:val="00D550B7"/>
    <w:rsid w:val="00D5639F"/>
    <w:rsid w:val="00D56D40"/>
    <w:rsid w:val="00D60933"/>
    <w:rsid w:val="00D613AB"/>
    <w:rsid w:val="00D630E7"/>
    <w:rsid w:val="00D643E1"/>
    <w:rsid w:val="00D644F4"/>
    <w:rsid w:val="00D64867"/>
    <w:rsid w:val="00D6596B"/>
    <w:rsid w:val="00D67375"/>
    <w:rsid w:val="00D734E3"/>
    <w:rsid w:val="00D763B0"/>
    <w:rsid w:val="00D76BD7"/>
    <w:rsid w:val="00D76EFE"/>
    <w:rsid w:val="00D8071F"/>
    <w:rsid w:val="00D80945"/>
    <w:rsid w:val="00D819B5"/>
    <w:rsid w:val="00D865CF"/>
    <w:rsid w:val="00D93641"/>
    <w:rsid w:val="00DA0373"/>
    <w:rsid w:val="00DA041E"/>
    <w:rsid w:val="00DA2B15"/>
    <w:rsid w:val="00DA360D"/>
    <w:rsid w:val="00DA3C11"/>
    <w:rsid w:val="00DA6B26"/>
    <w:rsid w:val="00DA6B30"/>
    <w:rsid w:val="00DB3307"/>
    <w:rsid w:val="00DB45AF"/>
    <w:rsid w:val="00DB7EA6"/>
    <w:rsid w:val="00DC4086"/>
    <w:rsid w:val="00DC4A63"/>
    <w:rsid w:val="00DC5969"/>
    <w:rsid w:val="00DC66F2"/>
    <w:rsid w:val="00DC6C5E"/>
    <w:rsid w:val="00DC6D36"/>
    <w:rsid w:val="00DC7E05"/>
    <w:rsid w:val="00DD1131"/>
    <w:rsid w:val="00DD208F"/>
    <w:rsid w:val="00DD351C"/>
    <w:rsid w:val="00DD36EE"/>
    <w:rsid w:val="00DD3FA5"/>
    <w:rsid w:val="00DE0F9D"/>
    <w:rsid w:val="00DE2FE3"/>
    <w:rsid w:val="00DE3BC5"/>
    <w:rsid w:val="00DE6C4A"/>
    <w:rsid w:val="00DF0897"/>
    <w:rsid w:val="00DF0CBC"/>
    <w:rsid w:val="00DF19FA"/>
    <w:rsid w:val="00DF1E12"/>
    <w:rsid w:val="00DF2654"/>
    <w:rsid w:val="00DF3C74"/>
    <w:rsid w:val="00DF5B85"/>
    <w:rsid w:val="00DF78D6"/>
    <w:rsid w:val="00E004B1"/>
    <w:rsid w:val="00E01DD6"/>
    <w:rsid w:val="00E032F2"/>
    <w:rsid w:val="00E05BCD"/>
    <w:rsid w:val="00E05FB1"/>
    <w:rsid w:val="00E1725E"/>
    <w:rsid w:val="00E17AA5"/>
    <w:rsid w:val="00E243C7"/>
    <w:rsid w:val="00E26EDC"/>
    <w:rsid w:val="00E27F7F"/>
    <w:rsid w:val="00E323BF"/>
    <w:rsid w:val="00E32AEB"/>
    <w:rsid w:val="00E36B9A"/>
    <w:rsid w:val="00E43643"/>
    <w:rsid w:val="00E443A9"/>
    <w:rsid w:val="00E44D7F"/>
    <w:rsid w:val="00E4535F"/>
    <w:rsid w:val="00E46E16"/>
    <w:rsid w:val="00E46F95"/>
    <w:rsid w:val="00E51093"/>
    <w:rsid w:val="00E526DD"/>
    <w:rsid w:val="00E531E3"/>
    <w:rsid w:val="00E54D4E"/>
    <w:rsid w:val="00E556CE"/>
    <w:rsid w:val="00E56BAD"/>
    <w:rsid w:val="00E6025F"/>
    <w:rsid w:val="00E604AC"/>
    <w:rsid w:val="00E63163"/>
    <w:rsid w:val="00E66221"/>
    <w:rsid w:val="00E6664A"/>
    <w:rsid w:val="00E66C48"/>
    <w:rsid w:val="00E67FE2"/>
    <w:rsid w:val="00E71122"/>
    <w:rsid w:val="00E7321C"/>
    <w:rsid w:val="00E736FB"/>
    <w:rsid w:val="00E73E6F"/>
    <w:rsid w:val="00E75A07"/>
    <w:rsid w:val="00E77E49"/>
    <w:rsid w:val="00E8752D"/>
    <w:rsid w:val="00E87C29"/>
    <w:rsid w:val="00E92284"/>
    <w:rsid w:val="00E93753"/>
    <w:rsid w:val="00E93C13"/>
    <w:rsid w:val="00E96A6D"/>
    <w:rsid w:val="00E96D60"/>
    <w:rsid w:val="00E97572"/>
    <w:rsid w:val="00E97C93"/>
    <w:rsid w:val="00EA175A"/>
    <w:rsid w:val="00EA2E5F"/>
    <w:rsid w:val="00EA374A"/>
    <w:rsid w:val="00EA3E48"/>
    <w:rsid w:val="00EA41B3"/>
    <w:rsid w:val="00EA4A13"/>
    <w:rsid w:val="00EA69D0"/>
    <w:rsid w:val="00EA6A99"/>
    <w:rsid w:val="00EB15B0"/>
    <w:rsid w:val="00EB1E99"/>
    <w:rsid w:val="00EB2535"/>
    <w:rsid w:val="00EB3409"/>
    <w:rsid w:val="00EB3C41"/>
    <w:rsid w:val="00EB487C"/>
    <w:rsid w:val="00EB4AF7"/>
    <w:rsid w:val="00EB4E7F"/>
    <w:rsid w:val="00EB5231"/>
    <w:rsid w:val="00EB7FA1"/>
    <w:rsid w:val="00EC0921"/>
    <w:rsid w:val="00EC16D8"/>
    <w:rsid w:val="00EC3E45"/>
    <w:rsid w:val="00EC677A"/>
    <w:rsid w:val="00ED05EC"/>
    <w:rsid w:val="00ED099E"/>
    <w:rsid w:val="00ED5037"/>
    <w:rsid w:val="00ED57AA"/>
    <w:rsid w:val="00EE17B9"/>
    <w:rsid w:val="00EE23C0"/>
    <w:rsid w:val="00EE46D5"/>
    <w:rsid w:val="00EF1982"/>
    <w:rsid w:val="00EF4D40"/>
    <w:rsid w:val="00EF6C1D"/>
    <w:rsid w:val="00F00E2D"/>
    <w:rsid w:val="00F06CCA"/>
    <w:rsid w:val="00F12DF0"/>
    <w:rsid w:val="00F178B2"/>
    <w:rsid w:val="00F200BE"/>
    <w:rsid w:val="00F2160E"/>
    <w:rsid w:val="00F225FB"/>
    <w:rsid w:val="00F22A13"/>
    <w:rsid w:val="00F26B5C"/>
    <w:rsid w:val="00F27084"/>
    <w:rsid w:val="00F27742"/>
    <w:rsid w:val="00F30C32"/>
    <w:rsid w:val="00F31A1D"/>
    <w:rsid w:val="00F35895"/>
    <w:rsid w:val="00F35B24"/>
    <w:rsid w:val="00F37C0C"/>
    <w:rsid w:val="00F37E04"/>
    <w:rsid w:val="00F40684"/>
    <w:rsid w:val="00F445F0"/>
    <w:rsid w:val="00F453B2"/>
    <w:rsid w:val="00F45B8C"/>
    <w:rsid w:val="00F5080D"/>
    <w:rsid w:val="00F50C2F"/>
    <w:rsid w:val="00F54161"/>
    <w:rsid w:val="00F54CE0"/>
    <w:rsid w:val="00F61BB5"/>
    <w:rsid w:val="00F63E96"/>
    <w:rsid w:val="00F66194"/>
    <w:rsid w:val="00F66C6A"/>
    <w:rsid w:val="00F7286E"/>
    <w:rsid w:val="00F741E7"/>
    <w:rsid w:val="00F74518"/>
    <w:rsid w:val="00F745F7"/>
    <w:rsid w:val="00F75CDA"/>
    <w:rsid w:val="00F77CB4"/>
    <w:rsid w:val="00F81F51"/>
    <w:rsid w:val="00F85EBD"/>
    <w:rsid w:val="00F868F7"/>
    <w:rsid w:val="00F91D17"/>
    <w:rsid w:val="00F92736"/>
    <w:rsid w:val="00F94B51"/>
    <w:rsid w:val="00F954B2"/>
    <w:rsid w:val="00F95BB8"/>
    <w:rsid w:val="00FA38BE"/>
    <w:rsid w:val="00FA441F"/>
    <w:rsid w:val="00FA4BA4"/>
    <w:rsid w:val="00FA6615"/>
    <w:rsid w:val="00FB0002"/>
    <w:rsid w:val="00FB28D0"/>
    <w:rsid w:val="00FB4F52"/>
    <w:rsid w:val="00FB520D"/>
    <w:rsid w:val="00FB5333"/>
    <w:rsid w:val="00FB578A"/>
    <w:rsid w:val="00FB70A7"/>
    <w:rsid w:val="00FB756C"/>
    <w:rsid w:val="00FC0484"/>
    <w:rsid w:val="00FC2EF3"/>
    <w:rsid w:val="00FC4443"/>
    <w:rsid w:val="00FC4912"/>
    <w:rsid w:val="00FC551B"/>
    <w:rsid w:val="00FC569D"/>
    <w:rsid w:val="00FC58AD"/>
    <w:rsid w:val="00FC66AD"/>
    <w:rsid w:val="00FD1701"/>
    <w:rsid w:val="00FD1C31"/>
    <w:rsid w:val="00FD214B"/>
    <w:rsid w:val="00FD27CC"/>
    <w:rsid w:val="00FD3146"/>
    <w:rsid w:val="00FD3ED1"/>
    <w:rsid w:val="00FE252F"/>
    <w:rsid w:val="00FE3D18"/>
    <w:rsid w:val="00FE53D6"/>
    <w:rsid w:val="00FE5974"/>
    <w:rsid w:val="00FF232E"/>
    <w:rsid w:val="00FF2E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24">
      <w:bodyDiv w:val="1"/>
      <w:marLeft w:val="0"/>
      <w:marRight w:val="0"/>
      <w:marTop w:val="0"/>
      <w:marBottom w:val="0"/>
      <w:divBdr>
        <w:top w:val="none" w:sz="0" w:space="0" w:color="auto"/>
        <w:left w:val="none" w:sz="0" w:space="0" w:color="auto"/>
        <w:bottom w:val="none" w:sz="0" w:space="0" w:color="auto"/>
        <w:right w:val="none" w:sz="0" w:space="0" w:color="auto"/>
      </w:divBdr>
      <w:divsChild>
        <w:div w:id="1419911356">
          <w:marLeft w:val="0"/>
          <w:marRight w:val="0"/>
          <w:marTop w:val="0"/>
          <w:marBottom w:val="0"/>
          <w:divBdr>
            <w:top w:val="none" w:sz="0" w:space="0" w:color="auto"/>
            <w:left w:val="none" w:sz="0" w:space="0" w:color="auto"/>
            <w:bottom w:val="none" w:sz="0" w:space="0" w:color="auto"/>
            <w:right w:val="none" w:sz="0" w:space="0" w:color="auto"/>
          </w:divBdr>
        </w:div>
        <w:div w:id="1395275211">
          <w:marLeft w:val="0"/>
          <w:marRight w:val="0"/>
          <w:marTop w:val="0"/>
          <w:marBottom w:val="0"/>
          <w:divBdr>
            <w:top w:val="none" w:sz="0" w:space="0" w:color="auto"/>
            <w:left w:val="none" w:sz="0" w:space="0" w:color="auto"/>
            <w:bottom w:val="none" w:sz="0" w:space="0" w:color="auto"/>
            <w:right w:val="none" w:sz="0" w:space="0" w:color="auto"/>
          </w:divBdr>
        </w:div>
        <w:div w:id="1451780559">
          <w:marLeft w:val="0"/>
          <w:marRight w:val="0"/>
          <w:marTop w:val="0"/>
          <w:marBottom w:val="0"/>
          <w:divBdr>
            <w:top w:val="none" w:sz="0" w:space="0" w:color="auto"/>
            <w:left w:val="none" w:sz="0" w:space="0" w:color="auto"/>
            <w:bottom w:val="none" w:sz="0" w:space="0" w:color="auto"/>
            <w:right w:val="none" w:sz="0" w:space="0" w:color="auto"/>
          </w:divBdr>
        </w:div>
        <w:div w:id="1260333280">
          <w:marLeft w:val="0"/>
          <w:marRight w:val="0"/>
          <w:marTop w:val="0"/>
          <w:marBottom w:val="0"/>
          <w:divBdr>
            <w:top w:val="none" w:sz="0" w:space="0" w:color="auto"/>
            <w:left w:val="none" w:sz="0" w:space="0" w:color="auto"/>
            <w:bottom w:val="none" w:sz="0" w:space="0" w:color="auto"/>
            <w:right w:val="none" w:sz="0" w:space="0" w:color="auto"/>
          </w:divBdr>
        </w:div>
        <w:div w:id="523639591">
          <w:marLeft w:val="0"/>
          <w:marRight w:val="0"/>
          <w:marTop w:val="0"/>
          <w:marBottom w:val="0"/>
          <w:divBdr>
            <w:top w:val="none" w:sz="0" w:space="0" w:color="auto"/>
            <w:left w:val="none" w:sz="0" w:space="0" w:color="auto"/>
            <w:bottom w:val="none" w:sz="0" w:space="0" w:color="auto"/>
            <w:right w:val="none" w:sz="0" w:space="0" w:color="auto"/>
          </w:divBdr>
        </w:div>
        <w:div w:id="745418128">
          <w:marLeft w:val="0"/>
          <w:marRight w:val="0"/>
          <w:marTop w:val="0"/>
          <w:marBottom w:val="0"/>
          <w:divBdr>
            <w:top w:val="none" w:sz="0" w:space="0" w:color="auto"/>
            <w:left w:val="none" w:sz="0" w:space="0" w:color="auto"/>
            <w:bottom w:val="none" w:sz="0" w:space="0" w:color="auto"/>
            <w:right w:val="none" w:sz="0" w:space="0" w:color="auto"/>
          </w:divBdr>
        </w:div>
        <w:div w:id="1898514698">
          <w:marLeft w:val="0"/>
          <w:marRight w:val="0"/>
          <w:marTop w:val="0"/>
          <w:marBottom w:val="0"/>
          <w:divBdr>
            <w:top w:val="none" w:sz="0" w:space="0" w:color="auto"/>
            <w:left w:val="none" w:sz="0" w:space="0" w:color="auto"/>
            <w:bottom w:val="none" w:sz="0" w:space="0" w:color="auto"/>
            <w:right w:val="none" w:sz="0" w:space="0" w:color="auto"/>
          </w:divBdr>
        </w:div>
        <w:div w:id="1249000683">
          <w:marLeft w:val="0"/>
          <w:marRight w:val="0"/>
          <w:marTop w:val="0"/>
          <w:marBottom w:val="0"/>
          <w:divBdr>
            <w:top w:val="none" w:sz="0" w:space="0" w:color="auto"/>
            <w:left w:val="none" w:sz="0" w:space="0" w:color="auto"/>
            <w:bottom w:val="none" w:sz="0" w:space="0" w:color="auto"/>
            <w:right w:val="none" w:sz="0" w:space="0" w:color="auto"/>
          </w:divBdr>
        </w:div>
        <w:div w:id="310521826">
          <w:marLeft w:val="0"/>
          <w:marRight w:val="0"/>
          <w:marTop w:val="0"/>
          <w:marBottom w:val="0"/>
          <w:divBdr>
            <w:top w:val="none" w:sz="0" w:space="0" w:color="auto"/>
            <w:left w:val="none" w:sz="0" w:space="0" w:color="auto"/>
            <w:bottom w:val="none" w:sz="0" w:space="0" w:color="auto"/>
            <w:right w:val="none" w:sz="0" w:space="0" w:color="auto"/>
          </w:divBdr>
        </w:div>
      </w:divsChild>
    </w:div>
    <w:div w:id="56168604">
      <w:bodyDiv w:val="1"/>
      <w:marLeft w:val="0"/>
      <w:marRight w:val="0"/>
      <w:marTop w:val="0"/>
      <w:marBottom w:val="0"/>
      <w:divBdr>
        <w:top w:val="none" w:sz="0" w:space="0" w:color="auto"/>
        <w:left w:val="none" w:sz="0" w:space="0" w:color="auto"/>
        <w:bottom w:val="none" w:sz="0" w:space="0" w:color="auto"/>
        <w:right w:val="none" w:sz="0" w:space="0" w:color="auto"/>
      </w:divBdr>
      <w:divsChild>
        <w:div w:id="905602123">
          <w:marLeft w:val="0"/>
          <w:marRight w:val="0"/>
          <w:marTop w:val="0"/>
          <w:marBottom w:val="0"/>
          <w:divBdr>
            <w:top w:val="none" w:sz="0" w:space="0" w:color="auto"/>
            <w:left w:val="none" w:sz="0" w:space="0" w:color="auto"/>
            <w:bottom w:val="none" w:sz="0" w:space="0" w:color="auto"/>
            <w:right w:val="none" w:sz="0" w:space="0" w:color="auto"/>
          </w:divBdr>
        </w:div>
        <w:div w:id="816579941">
          <w:marLeft w:val="0"/>
          <w:marRight w:val="0"/>
          <w:marTop w:val="0"/>
          <w:marBottom w:val="0"/>
          <w:divBdr>
            <w:top w:val="none" w:sz="0" w:space="0" w:color="auto"/>
            <w:left w:val="none" w:sz="0" w:space="0" w:color="auto"/>
            <w:bottom w:val="none" w:sz="0" w:space="0" w:color="auto"/>
            <w:right w:val="none" w:sz="0" w:space="0" w:color="auto"/>
          </w:divBdr>
        </w:div>
        <w:div w:id="1857381677">
          <w:marLeft w:val="0"/>
          <w:marRight w:val="0"/>
          <w:marTop w:val="0"/>
          <w:marBottom w:val="0"/>
          <w:divBdr>
            <w:top w:val="none" w:sz="0" w:space="0" w:color="auto"/>
            <w:left w:val="none" w:sz="0" w:space="0" w:color="auto"/>
            <w:bottom w:val="none" w:sz="0" w:space="0" w:color="auto"/>
            <w:right w:val="none" w:sz="0" w:space="0" w:color="auto"/>
          </w:divBdr>
        </w:div>
        <w:div w:id="106393465">
          <w:marLeft w:val="0"/>
          <w:marRight w:val="0"/>
          <w:marTop w:val="0"/>
          <w:marBottom w:val="0"/>
          <w:divBdr>
            <w:top w:val="none" w:sz="0" w:space="0" w:color="auto"/>
            <w:left w:val="none" w:sz="0" w:space="0" w:color="auto"/>
            <w:bottom w:val="none" w:sz="0" w:space="0" w:color="auto"/>
            <w:right w:val="none" w:sz="0" w:space="0" w:color="auto"/>
          </w:divBdr>
        </w:div>
        <w:div w:id="349337624">
          <w:marLeft w:val="0"/>
          <w:marRight w:val="0"/>
          <w:marTop w:val="0"/>
          <w:marBottom w:val="0"/>
          <w:divBdr>
            <w:top w:val="none" w:sz="0" w:space="0" w:color="auto"/>
            <w:left w:val="none" w:sz="0" w:space="0" w:color="auto"/>
            <w:bottom w:val="none" w:sz="0" w:space="0" w:color="auto"/>
            <w:right w:val="none" w:sz="0" w:space="0" w:color="auto"/>
          </w:divBdr>
        </w:div>
        <w:div w:id="1247570720">
          <w:marLeft w:val="0"/>
          <w:marRight w:val="0"/>
          <w:marTop w:val="0"/>
          <w:marBottom w:val="0"/>
          <w:divBdr>
            <w:top w:val="none" w:sz="0" w:space="0" w:color="auto"/>
            <w:left w:val="none" w:sz="0" w:space="0" w:color="auto"/>
            <w:bottom w:val="none" w:sz="0" w:space="0" w:color="auto"/>
            <w:right w:val="none" w:sz="0" w:space="0" w:color="auto"/>
          </w:divBdr>
        </w:div>
        <w:div w:id="1441222264">
          <w:marLeft w:val="0"/>
          <w:marRight w:val="0"/>
          <w:marTop w:val="0"/>
          <w:marBottom w:val="0"/>
          <w:divBdr>
            <w:top w:val="none" w:sz="0" w:space="0" w:color="auto"/>
            <w:left w:val="none" w:sz="0" w:space="0" w:color="auto"/>
            <w:bottom w:val="none" w:sz="0" w:space="0" w:color="auto"/>
            <w:right w:val="none" w:sz="0" w:space="0" w:color="auto"/>
          </w:divBdr>
        </w:div>
      </w:divsChild>
    </w:div>
    <w:div w:id="91097953">
      <w:bodyDiv w:val="1"/>
      <w:marLeft w:val="0"/>
      <w:marRight w:val="0"/>
      <w:marTop w:val="0"/>
      <w:marBottom w:val="0"/>
      <w:divBdr>
        <w:top w:val="none" w:sz="0" w:space="0" w:color="auto"/>
        <w:left w:val="none" w:sz="0" w:space="0" w:color="auto"/>
        <w:bottom w:val="none" w:sz="0" w:space="0" w:color="auto"/>
        <w:right w:val="none" w:sz="0" w:space="0" w:color="auto"/>
      </w:divBdr>
      <w:divsChild>
        <w:div w:id="1832527225">
          <w:marLeft w:val="0"/>
          <w:marRight w:val="0"/>
          <w:marTop w:val="0"/>
          <w:marBottom w:val="0"/>
          <w:divBdr>
            <w:top w:val="none" w:sz="0" w:space="0" w:color="auto"/>
            <w:left w:val="none" w:sz="0" w:space="0" w:color="auto"/>
            <w:bottom w:val="none" w:sz="0" w:space="0" w:color="auto"/>
            <w:right w:val="none" w:sz="0" w:space="0" w:color="auto"/>
          </w:divBdr>
        </w:div>
        <w:div w:id="687754470">
          <w:marLeft w:val="0"/>
          <w:marRight w:val="0"/>
          <w:marTop w:val="0"/>
          <w:marBottom w:val="0"/>
          <w:divBdr>
            <w:top w:val="none" w:sz="0" w:space="0" w:color="auto"/>
            <w:left w:val="none" w:sz="0" w:space="0" w:color="auto"/>
            <w:bottom w:val="none" w:sz="0" w:space="0" w:color="auto"/>
            <w:right w:val="none" w:sz="0" w:space="0" w:color="auto"/>
          </w:divBdr>
        </w:div>
        <w:div w:id="550385491">
          <w:marLeft w:val="0"/>
          <w:marRight w:val="0"/>
          <w:marTop w:val="0"/>
          <w:marBottom w:val="0"/>
          <w:divBdr>
            <w:top w:val="none" w:sz="0" w:space="0" w:color="auto"/>
            <w:left w:val="none" w:sz="0" w:space="0" w:color="auto"/>
            <w:bottom w:val="none" w:sz="0" w:space="0" w:color="auto"/>
            <w:right w:val="none" w:sz="0" w:space="0" w:color="auto"/>
          </w:divBdr>
        </w:div>
      </w:divsChild>
    </w:div>
    <w:div w:id="102922870">
      <w:bodyDiv w:val="1"/>
      <w:marLeft w:val="0"/>
      <w:marRight w:val="0"/>
      <w:marTop w:val="0"/>
      <w:marBottom w:val="0"/>
      <w:divBdr>
        <w:top w:val="none" w:sz="0" w:space="0" w:color="auto"/>
        <w:left w:val="none" w:sz="0" w:space="0" w:color="auto"/>
        <w:bottom w:val="none" w:sz="0" w:space="0" w:color="auto"/>
        <w:right w:val="none" w:sz="0" w:space="0" w:color="auto"/>
      </w:divBdr>
      <w:divsChild>
        <w:div w:id="1433474153">
          <w:marLeft w:val="0"/>
          <w:marRight w:val="0"/>
          <w:marTop w:val="0"/>
          <w:marBottom w:val="0"/>
          <w:divBdr>
            <w:top w:val="none" w:sz="0" w:space="0" w:color="auto"/>
            <w:left w:val="none" w:sz="0" w:space="0" w:color="auto"/>
            <w:bottom w:val="none" w:sz="0" w:space="0" w:color="auto"/>
            <w:right w:val="none" w:sz="0" w:space="0" w:color="auto"/>
          </w:divBdr>
        </w:div>
        <w:div w:id="404034710">
          <w:marLeft w:val="0"/>
          <w:marRight w:val="0"/>
          <w:marTop w:val="0"/>
          <w:marBottom w:val="0"/>
          <w:divBdr>
            <w:top w:val="none" w:sz="0" w:space="0" w:color="auto"/>
            <w:left w:val="none" w:sz="0" w:space="0" w:color="auto"/>
            <w:bottom w:val="none" w:sz="0" w:space="0" w:color="auto"/>
            <w:right w:val="none" w:sz="0" w:space="0" w:color="auto"/>
          </w:divBdr>
        </w:div>
        <w:div w:id="1164782870">
          <w:marLeft w:val="0"/>
          <w:marRight w:val="0"/>
          <w:marTop w:val="0"/>
          <w:marBottom w:val="0"/>
          <w:divBdr>
            <w:top w:val="none" w:sz="0" w:space="0" w:color="auto"/>
            <w:left w:val="none" w:sz="0" w:space="0" w:color="auto"/>
            <w:bottom w:val="none" w:sz="0" w:space="0" w:color="auto"/>
            <w:right w:val="none" w:sz="0" w:space="0" w:color="auto"/>
          </w:divBdr>
        </w:div>
        <w:div w:id="935747676">
          <w:marLeft w:val="0"/>
          <w:marRight w:val="0"/>
          <w:marTop w:val="0"/>
          <w:marBottom w:val="0"/>
          <w:divBdr>
            <w:top w:val="none" w:sz="0" w:space="0" w:color="auto"/>
            <w:left w:val="none" w:sz="0" w:space="0" w:color="auto"/>
            <w:bottom w:val="none" w:sz="0" w:space="0" w:color="auto"/>
            <w:right w:val="none" w:sz="0" w:space="0" w:color="auto"/>
          </w:divBdr>
        </w:div>
        <w:div w:id="1263414160">
          <w:marLeft w:val="0"/>
          <w:marRight w:val="0"/>
          <w:marTop w:val="0"/>
          <w:marBottom w:val="0"/>
          <w:divBdr>
            <w:top w:val="none" w:sz="0" w:space="0" w:color="auto"/>
            <w:left w:val="none" w:sz="0" w:space="0" w:color="auto"/>
            <w:bottom w:val="none" w:sz="0" w:space="0" w:color="auto"/>
            <w:right w:val="none" w:sz="0" w:space="0" w:color="auto"/>
          </w:divBdr>
        </w:div>
        <w:div w:id="1381899995">
          <w:marLeft w:val="0"/>
          <w:marRight w:val="0"/>
          <w:marTop w:val="0"/>
          <w:marBottom w:val="0"/>
          <w:divBdr>
            <w:top w:val="none" w:sz="0" w:space="0" w:color="auto"/>
            <w:left w:val="none" w:sz="0" w:space="0" w:color="auto"/>
            <w:bottom w:val="none" w:sz="0" w:space="0" w:color="auto"/>
            <w:right w:val="none" w:sz="0" w:space="0" w:color="auto"/>
          </w:divBdr>
        </w:div>
        <w:div w:id="976300375">
          <w:marLeft w:val="0"/>
          <w:marRight w:val="0"/>
          <w:marTop w:val="0"/>
          <w:marBottom w:val="0"/>
          <w:divBdr>
            <w:top w:val="none" w:sz="0" w:space="0" w:color="auto"/>
            <w:left w:val="none" w:sz="0" w:space="0" w:color="auto"/>
            <w:bottom w:val="none" w:sz="0" w:space="0" w:color="auto"/>
            <w:right w:val="none" w:sz="0" w:space="0" w:color="auto"/>
          </w:divBdr>
        </w:div>
        <w:div w:id="1934892488">
          <w:marLeft w:val="0"/>
          <w:marRight w:val="0"/>
          <w:marTop w:val="0"/>
          <w:marBottom w:val="0"/>
          <w:divBdr>
            <w:top w:val="none" w:sz="0" w:space="0" w:color="auto"/>
            <w:left w:val="none" w:sz="0" w:space="0" w:color="auto"/>
            <w:bottom w:val="none" w:sz="0" w:space="0" w:color="auto"/>
            <w:right w:val="none" w:sz="0" w:space="0" w:color="auto"/>
          </w:divBdr>
        </w:div>
        <w:div w:id="306469770">
          <w:marLeft w:val="0"/>
          <w:marRight w:val="0"/>
          <w:marTop w:val="0"/>
          <w:marBottom w:val="0"/>
          <w:divBdr>
            <w:top w:val="none" w:sz="0" w:space="0" w:color="auto"/>
            <w:left w:val="none" w:sz="0" w:space="0" w:color="auto"/>
            <w:bottom w:val="none" w:sz="0" w:space="0" w:color="auto"/>
            <w:right w:val="none" w:sz="0" w:space="0" w:color="auto"/>
          </w:divBdr>
        </w:div>
        <w:div w:id="1761297569">
          <w:marLeft w:val="0"/>
          <w:marRight w:val="0"/>
          <w:marTop w:val="0"/>
          <w:marBottom w:val="0"/>
          <w:divBdr>
            <w:top w:val="none" w:sz="0" w:space="0" w:color="auto"/>
            <w:left w:val="none" w:sz="0" w:space="0" w:color="auto"/>
            <w:bottom w:val="none" w:sz="0" w:space="0" w:color="auto"/>
            <w:right w:val="none" w:sz="0" w:space="0" w:color="auto"/>
          </w:divBdr>
        </w:div>
        <w:div w:id="1875070525">
          <w:marLeft w:val="0"/>
          <w:marRight w:val="0"/>
          <w:marTop w:val="0"/>
          <w:marBottom w:val="0"/>
          <w:divBdr>
            <w:top w:val="none" w:sz="0" w:space="0" w:color="auto"/>
            <w:left w:val="none" w:sz="0" w:space="0" w:color="auto"/>
            <w:bottom w:val="none" w:sz="0" w:space="0" w:color="auto"/>
            <w:right w:val="none" w:sz="0" w:space="0" w:color="auto"/>
          </w:divBdr>
        </w:div>
        <w:div w:id="652410984">
          <w:marLeft w:val="0"/>
          <w:marRight w:val="0"/>
          <w:marTop w:val="0"/>
          <w:marBottom w:val="0"/>
          <w:divBdr>
            <w:top w:val="none" w:sz="0" w:space="0" w:color="auto"/>
            <w:left w:val="none" w:sz="0" w:space="0" w:color="auto"/>
            <w:bottom w:val="none" w:sz="0" w:space="0" w:color="auto"/>
            <w:right w:val="none" w:sz="0" w:space="0" w:color="auto"/>
          </w:divBdr>
        </w:div>
        <w:div w:id="262106633">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48984395">
      <w:bodyDiv w:val="1"/>
      <w:marLeft w:val="0"/>
      <w:marRight w:val="0"/>
      <w:marTop w:val="0"/>
      <w:marBottom w:val="0"/>
      <w:divBdr>
        <w:top w:val="none" w:sz="0" w:space="0" w:color="auto"/>
        <w:left w:val="none" w:sz="0" w:space="0" w:color="auto"/>
        <w:bottom w:val="none" w:sz="0" w:space="0" w:color="auto"/>
        <w:right w:val="none" w:sz="0" w:space="0" w:color="auto"/>
      </w:divBdr>
      <w:divsChild>
        <w:div w:id="461773175">
          <w:marLeft w:val="0"/>
          <w:marRight w:val="0"/>
          <w:marTop w:val="0"/>
          <w:marBottom w:val="0"/>
          <w:divBdr>
            <w:top w:val="none" w:sz="0" w:space="0" w:color="auto"/>
            <w:left w:val="none" w:sz="0" w:space="0" w:color="auto"/>
            <w:bottom w:val="none" w:sz="0" w:space="0" w:color="auto"/>
            <w:right w:val="none" w:sz="0" w:space="0" w:color="auto"/>
          </w:divBdr>
        </w:div>
        <w:div w:id="2068910809">
          <w:marLeft w:val="0"/>
          <w:marRight w:val="0"/>
          <w:marTop w:val="0"/>
          <w:marBottom w:val="0"/>
          <w:divBdr>
            <w:top w:val="none" w:sz="0" w:space="0" w:color="auto"/>
            <w:left w:val="none" w:sz="0" w:space="0" w:color="auto"/>
            <w:bottom w:val="none" w:sz="0" w:space="0" w:color="auto"/>
            <w:right w:val="none" w:sz="0" w:space="0" w:color="auto"/>
          </w:divBdr>
        </w:div>
        <w:div w:id="506752789">
          <w:marLeft w:val="0"/>
          <w:marRight w:val="0"/>
          <w:marTop w:val="0"/>
          <w:marBottom w:val="0"/>
          <w:divBdr>
            <w:top w:val="none" w:sz="0" w:space="0" w:color="auto"/>
            <w:left w:val="none" w:sz="0" w:space="0" w:color="auto"/>
            <w:bottom w:val="none" w:sz="0" w:space="0" w:color="auto"/>
            <w:right w:val="none" w:sz="0" w:space="0" w:color="auto"/>
          </w:divBdr>
        </w:div>
        <w:div w:id="496111171">
          <w:marLeft w:val="0"/>
          <w:marRight w:val="0"/>
          <w:marTop w:val="0"/>
          <w:marBottom w:val="0"/>
          <w:divBdr>
            <w:top w:val="none" w:sz="0" w:space="0" w:color="auto"/>
            <w:left w:val="none" w:sz="0" w:space="0" w:color="auto"/>
            <w:bottom w:val="none" w:sz="0" w:space="0" w:color="auto"/>
            <w:right w:val="none" w:sz="0" w:space="0" w:color="auto"/>
          </w:divBdr>
        </w:div>
        <w:div w:id="501092643">
          <w:marLeft w:val="0"/>
          <w:marRight w:val="0"/>
          <w:marTop w:val="0"/>
          <w:marBottom w:val="0"/>
          <w:divBdr>
            <w:top w:val="none" w:sz="0" w:space="0" w:color="auto"/>
            <w:left w:val="none" w:sz="0" w:space="0" w:color="auto"/>
            <w:bottom w:val="none" w:sz="0" w:space="0" w:color="auto"/>
            <w:right w:val="none" w:sz="0" w:space="0" w:color="auto"/>
          </w:divBdr>
        </w:div>
        <w:div w:id="1772621910">
          <w:marLeft w:val="0"/>
          <w:marRight w:val="0"/>
          <w:marTop w:val="0"/>
          <w:marBottom w:val="0"/>
          <w:divBdr>
            <w:top w:val="none" w:sz="0" w:space="0" w:color="auto"/>
            <w:left w:val="none" w:sz="0" w:space="0" w:color="auto"/>
            <w:bottom w:val="none" w:sz="0" w:space="0" w:color="auto"/>
            <w:right w:val="none" w:sz="0" w:space="0" w:color="auto"/>
          </w:divBdr>
        </w:div>
        <w:div w:id="843013362">
          <w:marLeft w:val="0"/>
          <w:marRight w:val="0"/>
          <w:marTop w:val="0"/>
          <w:marBottom w:val="0"/>
          <w:divBdr>
            <w:top w:val="none" w:sz="0" w:space="0" w:color="auto"/>
            <w:left w:val="none" w:sz="0" w:space="0" w:color="auto"/>
            <w:bottom w:val="none" w:sz="0" w:space="0" w:color="auto"/>
            <w:right w:val="none" w:sz="0" w:space="0" w:color="auto"/>
          </w:divBdr>
        </w:div>
        <w:div w:id="1501698082">
          <w:marLeft w:val="0"/>
          <w:marRight w:val="0"/>
          <w:marTop w:val="0"/>
          <w:marBottom w:val="0"/>
          <w:divBdr>
            <w:top w:val="none" w:sz="0" w:space="0" w:color="auto"/>
            <w:left w:val="none" w:sz="0" w:space="0" w:color="auto"/>
            <w:bottom w:val="none" w:sz="0" w:space="0" w:color="auto"/>
            <w:right w:val="none" w:sz="0" w:space="0" w:color="auto"/>
          </w:divBdr>
        </w:div>
        <w:div w:id="1376657568">
          <w:marLeft w:val="0"/>
          <w:marRight w:val="0"/>
          <w:marTop w:val="0"/>
          <w:marBottom w:val="0"/>
          <w:divBdr>
            <w:top w:val="none" w:sz="0" w:space="0" w:color="auto"/>
            <w:left w:val="none" w:sz="0" w:space="0" w:color="auto"/>
            <w:bottom w:val="none" w:sz="0" w:space="0" w:color="auto"/>
            <w:right w:val="none" w:sz="0" w:space="0" w:color="auto"/>
          </w:divBdr>
        </w:div>
        <w:div w:id="518810201">
          <w:marLeft w:val="0"/>
          <w:marRight w:val="0"/>
          <w:marTop w:val="0"/>
          <w:marBottom w:val="0"/>
          <w:divBdr>
            <w:top w:val="none" w:sz="0" w:space="0" w:color="auto"/>
            <w:left w:val="none" w:sz="0" w:space="0" w:color="auto"/>
            <w:bottom w:val="none" w:sz="0" w:space="0" w:color="auto"/>
            <w:right w:val="none" w:sz="0" w:space="0" w:color="auto"/>
          </w:divBdr>
        </w:div>
        <w:div w:id="2072772696">
          <w:marLeft w:val="0"/>
          <w:marRight w:val="0"/>
          <w:marTop w:val="0"/>
          <w:marBottom w:val="0"/>
          <w:divBdr>
            <w:top w:val="none" w:sz="0" w:space="0" w:color="auto"/>
            <w:left w:val="none" w:sz="0" w:space="0" w:color="auto"/>
            <w:bottom w:val="none" w:sz="0" w:space="0" w:color="auto"/>
            <w:right w:val="none" w:sz="0" w:space="0" w:color="auto"/>
          </w:divBdr>
        </w:div>
        <w:div w:id="926377639">
          <w:marLeft w:val="0"/>
          <w:marRight w:val="0"/>
          <w:marTop w:val="0"/>
          <w:marBottom w:val="0"/>
          <w:divBdr>
            <w:top w:val="none" w:sz="0" w:space="0" w:color="auto"/>
            <w:left w:val="none" w:sz="0" w:space="0" w:color="auto"/>
            <w:bottom w:val="none" w:sz="0" w:space="0" w:color="auto"/>
            <w:right w:val="none" w:sz="0" w:space="0" w:color="auto"/>
          </w:divBdr>
        </w:div>
        <w:div w:id="846481369">
          <w:marLeft w:val="0"/>
          <w:marRight w:val="0"/>
          <w:marTop w:val="0"/>
          <w:marBottom w:val="0"/>
          <w:divBdr>
            <w:top w:val="none" w:sz="0" w:space="0" w:color="auto"/>
            <w:left w:val="none" w:sz="0" w:space="0" w:color="auto"/>
            <w:bottom w:val="none" w:sz="0" w:space="0" w:color="auto"/>
            <w:right w:val="none" w:sz="0" w:space="0" w:color="auto"/>
          </w:divBdr>
        </w:div>
        <w:div w:id="1919829788">
          <w:marLeft w:val="0"/>
          <w:marRight w:val="0"/>
          <w:marTop w:val="0"/>
          <w:marBottom w:val="0"/>
          <w:divBdr>
            <w:top w:val="none" w:sz="0" w:space="0" w:color="auto"/>
            <w:left w:val="none" w:sz="0" w:space="0" w:color="auto"/>
            <w:bottom w:val="none" w:sz="0" w:space="0" w:color="auto"/>
            <w:right w:val="none" w:sz="0" w:space="0" w:color="auto"/>
          </w:divBdr>
        </w:div>
        <w:div w:id="300962757">
          <w:marLeft w:val="0"/>
          <w:marRight w:val="0"/>
          <w:marTop w:val="0"/>
          <w:marBottom w:val="0"/>
          <w:divBdr>
            <w:top w:val="none" w:sz="0" w:space="0" w:color="auto"/>
            <w:left w:val="none" w:sz="0" w:space="0" w:color="auto"/>
            <w:bottom w:val="none" w:sz="0" w:space="0" w:color="auto"/>
            <w:right w:val="none" w:sz="0" w:space="0" w:color="auto"/>
          </w:divBdr>
        </w:div>
        <w:div w:id="1404569892">
          <w:marLeft w:val="0"/>
          <w:marRight w:val="0"/>
          <w:marTop w:val="0"/>
          <w:marBottom w:val="0"/>
          <w:divBdr>
            <w:top w:val="none" w:sz="0" w:space="0" w:color="auto"/>
            <w:left w:val="none" w:sz="0" w:space="0" w:color="auto"/>
            <w:bottom w:val="none" w:sz="0" w:space="0" w:color="auto"/>
            <w:right w:val="none" w:sz="0" w:space="0" w:color="auto"/>
          </w:divBdr>
        </w:div>
        <w:div w:id="760024145">
          <w:marLeft w:val="0"/>
          <w:marRight w:val="0"/>
          <w:marTop w:val="0"/>
          <w:marBottom w:val="0"/>
          <w:divBdr>
            <w:top w:val="none" w:sz="0" w:space="0" w:color="auto"/>
            <w:left w:val="none" w:sz="0" w:space="0" w:color="auto"/>
            <w:bottom w:val="none" w:sz="0" w:space="0" w:color="auto"/>
            <w:right w:val="none" w:sz="0" w:space="0" w:color="auto"/>
          </w:divBdr>
        </w:div>
      </w:divsChild>
    </w:div>
    <w:div w:id="164325486">
      <w:bodyDiv w:val="1"/>
      <w:marLeft w:val="0"/>
      <w:marRight w:val="0"/>
      <w:marTop w:val="0"/>
      <w:marBottom w:val="0"/>
      <w:divBdr>
        <w:top w:val="none" w:sz="0" w:space="0" w:color="auto"/>
        <w:left w:val="none" w:sz="0" w:space="0" w:color="auto"/>
        <w:bottom w:val="none" w:sz="0" w:space="0" w:color="auto"/>
        <w:right w:val="none" w:sz="0" w:space="0" w:color="auto"/>
      </w:divBdr>
      <w:divsChild>
        <w:div w:id="1551766152">
          <w:marLeft w:val="0"/>
          <w:marRight w:val="0"/>
          <w:marTop w:val="0"/>
          <w:marBottom w:val="0"/>
          <w:divBdr>
            <w:top w:val="none" w:sz="0" w:space="0" w:color="auto"/>
            <w:left w:val="none" w:sz="0" w:space="0" w:color="auto"/>
            <w:bottom w:val="none" w:sz="0" w:space="0" w:color="auto"/>
            <w:right w:val="none" w:sz="0" w:space="0" w:color="auto"/>
          </w:divBdr>
        </w:div>
        <w:div w:id="1950891297">
          <w:marLeft w:val="0"/>
          <w:marRight w:val="0"/>
          <w:marTop w:val="0"/>
          <w:marBottom w:val="0"/>
          <w:divBdr>
            <w:top w:val="none" w:sz="0" w:space="0" w:color="auto"/>
            <w:left w:val="none" w:sz="0" w:space="0" w:color="auto"/>
            <w:bottom w:val="none" w:sz="0" w:space="0" w:color="auto"/>
            <w:right w:val="none" w:sz="0" w:space="0" w:color="auto"/>
          </w:divBdr>
        </w:div>
        <w:div w:id="799153915">
          <w:marLeft w:val="0"/>
          <w:marRight w:val="0"/>
          <w:marTop w:val="0"/>
          <w:marBottom w:val="0"/>
          <w:divBdr>
            <w:top w:val="none" w:sz="0" w:space="0" w:color="auto"/>
            <w:left w:val="none" w:sz="0" w:space="0" w:color="auto"/>
            <w:bottom w:val="none" w:sz="0" w:space="0" w:color="auto"/>
            <w:right w:val="none" w:sz="0" w:space="0" w:color="auto"/>
          </w:divBdr>
        </w:div>
        <w:div w:id="90249508">
          <w:marLeft w:val="0"/>
          <w:marRight w:val="0"/>
          <w:marTop w:val="0"/>
          <w:marBottom w:val="0"/>
          <w:divBdr>
            <w:top w:val="none" w:sz="0" w:space="0" w:color="auto"/>
            <w:left w:val="none" w:sz="0" w:space="0" w:color="auto"/>
            <w:bottom w:val="none" w:sz="0" w:space="0" w:color="auto"/>
            <w:right w:val="none" w:sz="0" w:space="0" w:color="auto"/>
          </w:divBdr>
        </w:div>
        <w:div w:id="2024504505">
          <w:marLeft w:val="0"/>
          <w:marRight w:val="0"/>
          <w:marTop w:val="0"/>
          <w:marBottom w:val="0"/>
          <w:divBdr>
            <w:top w:val="none" w:sz="0" w:space="0" w:color="auto"/>
            <w:left w:val="none" w:sz="0" w:space="0" w:color="auto"/>
            <w:bottom w:val="none" w:sz="0" w:space="0" w:color="auto"/>
            <w:right w:val="none" w:sz="0" w:space="0" w:color="auto"/>
          </w:divBdr>
        </w:div>
        <w:div w:id="11423626">
          <w:marLeft w:val="0"/>
          <w:marRight w:val="0"/>
          <w:marTop w:val="0"/>
          <w:marBottom w:val="0"/>
          <w:divBdr>
            <w:top w:val="none" w:sz="0" w:space="0" w:color="auto"/>
            <w:left w:val="none" w:sz="0" w:space="0" w:color="auto"/>
            <w:bottom w:val="none" w:sz="0" w:space="0" w:color="auto"/>
            <w:right w:val="none" w:sz="0" w:space="0" w:color="auto"/>
          </w:divBdr>
        </w:div>
      </w:divsChild>
    </w:div>
    <w:div w:id="174465252">
      <w:bodyDiv w:val="1"/>
      <w:marLeft w:val="0"/>
      <w:marRight w:val="0"/>
      <w:marTop w:val="0"/>
      <w:marBottom w:val="0"/>
      <w:divBdr>
        <w:top w:val="none" w:sz="0" w:space="0" w:color="auto"/>
        <w:left w:val="none" w:sz="0" w:space="0" w:color="auto"/>
        <w:bottom w:val="none" w:sz="0" w:space="0" w:color="auto"/>
        <w:right w:val="none" w:sz="0" w:space="0" w:color="auto"/>
      </w:divBdr>
      <w:divsChild>
        <w:div w:id="767506854">
          <w:marLeft w:val="0"/>
          <w:marRight w:val="0"/>
          <w:marTop w:val="0"/>
          <w:marBottom w:val="0"/>
          <w:divBdr>
            <w:top w:val="none" w:sz="0" w:space="0" w:color="auto"/>
            <w:left w:val="none" w:sz="0" w:space="0" w:color="auto"/>
            <w:bottom w:val="none" w:sz="0" w:space="0" w:color="auto"/>
            <w:right w:val="none" w:sz="0" w:space="0" w:color="auto"/>
          </w:divBdr>
        </w:div>
        <w:div w:id="721562102">
          <w:marLeft w:val="0"/>
          <w:marRight w:val="0"/>
          <w:marTop w:val="0"/>
          <w:marBottom w:val="0"/>
          <w:divBdr>
            <w:top w:val="none" w:sz="0" w:space="0" w:color="auto"/>
            <w:left w:val="none" w:sz="0" w:space="0" w:color="auto"/>
            <w:bottom w:val="none" w:sz="0" w:space="0" w:color="auto"/>
            <w:right w:val="none" w:sz="0" w:space="0" w:color="auto"/>
          </w:divBdr>
        </w:div>
        <w:div w:id="1755473424">
          <w:marLeft w:val="0"/>
          <w:marRight w:val="0"/>
          <w:marTop w:val="0"/>
          <w:marBottom w:val="0"/>
          <w:divBdr>
            <w:top w:val="none" w:sz="0" w:space="0" w:color="auto"/>
            <w:left w:val="none" w:sz="0" w:space="0" w:color="auto"/>
            <w:bottom w:val="none" w:sz="0" w:space="0" w:color="auto"/>
            <w:right w:val="none" w:sz="0" w:space="0" w:color="auto"/>
          </w:divBdr>
        </w:div>
        <w:div w:id="698968727">
          <w:marLeft w:val="0"/>
          <w:marRight w:val="0"/>
          <w:marTop w:val="0"/>
          <w:marBottom w:val="0"/>
          <w:divBdr>
            <w:top w:val="none" w:sz="0" w:space="0" w:color="auto"/>
            <w:left w:val="none" w:sz="0" w:space="0" w:color="auto"/>
            <w:bottom w:val="none" w:sz="0" w:space="0" w:color="auto"/>
            <w:right w:val="none" w:sz="0" w:space="0" w:color="auto"/>
          </w:divBdr>
        </w:div>
        <w:div w:id="1114980233">
          <w:marLeft w:val="0"/>
          <w:marRight w:val="0"/>
          <w:marTop w:val="0"/>
          <w:marBottom w:val="0"/>
          <w:divBdr>
            <w:top w:val="none" w:sz="0" w:space="0" w:color="auto"/>
            <w:left w:val="none" w:sz="0" w:space="0" w:color="auto"/>
            <w:bottom w:val="none" w:sz="0" w:space="0" w:color="auto"/>
            <w:right w:val="none" w:sz="0" w:space="0" w:color="auto"/>
          </w:divBdr>
        </w:div>
        <w:div w:id="49109874">
          <w:marLeft w:val="0"/>
          <w:marRight w:val="0"/>
          <w:marTop w:val="0"/>
          <w:marBottom w:val="0"/>
          <w:divBdr>
            <w:top w:val="none" w:sz="0" w:space="0" w:color="auto"/>
            <w:left w:val="none" w:sz="0" w:space="0" w:color="auto"/>
            <w:bottom w:val="none" w:sz="0" w:space="0" w:color="auto"/>
            <w:right w:val="none" w:sz="0" w:space="0" w:color="auto"/>
          </w:divBdr>
        </w:div>
        <w:div w:id="966348925">
          <w:marLeft w:val="0"/>
          <w:marRight w:val="0"/>
          <w:marTop w:val="0"/>
          <w:marBottom w:val="0"/>
          <w:divBdr>
            <w:top w:val="none" w:sz="0" w:space="0" w:color="auto"/>
            <w:left w:val="none" w:sz="0" w:space="0" w:color="auto"/>
            <w:bottom w:val="none" w:sz="0" w:space="0" w:color="auto"/>
            <w:right w:val="none" w:sz="0" w:space="0" w:color="auto"/>
          </w:divBdr>
        </w:div>
        <w:div w:id="1992055332">
          <w:marLeft w:val="0"/>
          <w:marRight w:val="0"/>
          <w:marTop w:val="0"/>
          <w:marBottom w:val="0"/>
          <w:divBdr>
            <w:top w:val="none" w:sz="0" w:space="0" w:color="auto"/>
            <w:left w:val="none" w:sz="0" w:space="0" w:color="auto"/>
            <w:bottom w:val="none" w:sz="0" w:space="0" w:color="auto"/>
            <w:right w:val="none" w:sz="0" w:space="0" w:color="auto"/>
          </w:divBdr>
        </w:div>
        <w:div w:id="674457730">
          <w:marLeft w:val="0"/>
          <w:marRight w:val="0"/>
          <w:marTop w:val="0"/>
          <w:marBottom w:val="0"/>
          <w:divBdr>
            <w:top w:val="none" w:sz="0" w:space="0" w:color="auto"/>
            <w:left w:val="none" w:sz="0" w:space="0" w:color="auto"/>
            <w:bottom w:val="none" w:sz="0" w:space="0" w:color="auto"/>
            <w:right w:val="none" w:sz="0" w:space="0" w:color="auto"/>
          </w:divBdr>
        </w:div>
        <w:div w:id="1653368272">
          <w:marLeft w:val="0"/>
          <w:marRight w:val="0"/>
          <w:marTop w:val="0"/>
          <w:marBottom w:val="0"/>
          <w:divBdr>
            <w:top w:val="none" w:sz="0" w:space="0" w:color="auto"/>
            <w:left w:val="none" w:sz="0" w:space="0" w:color="auto"/>
            <w:bottom w:val="none" w:sz="0" w:space="0" w:color="auto"/>
            <w:right w:val="none" w:sz="0" w:space="0" w:color="auto"/>
          </w:divBdr>
        </w:div>
        <w:div w:id="1958370384">
          <w:marLeft w:val="0"/>
          <w:marRight w:val="0"/>
          <w:marTop w:val="0"/>
          <w:marBottom w:val="0"/>
          <w:divBdr>
            <w:top w:val="none" w:sz="0" w:space="0" w:color="auto"/>
            <w:left w:val="none" w:sz="0" w:space="0" w:color="auto"/>
            <w:bottom w:val="none" w:sz="0" w:space="0" w:color="auto"/>
            <w:right w:val="none" w:sz="0" w:space="0" w:color="auto"/>
          </w:divBdr>
        </w:div>
        <w:div w:id="292835412">
          <w:marLeft w:val="0"/>
          <w:marRight w:val="0"/>
          <w:marTop w:val="0"/>
          <w:marBottom w:val="0"/>
          <w:divBdr>
            <w:top w:val="none" w:sz="0" w:space="0" w:color="auto"/>
            <w:left w:val="none" w:sz="0" w:space="0" w:color="auto"/>
            <w:bottom w:val="none" w:sz="0" w:space="0" w:color="auto"/>
            <w:right w:val="none" w:sz="0" w:space="0" w:color="auto"/>
          </w:divBdr>
        </w:div>
        <w:div w:id="1179193821">
          <w:marLeft w:val="0"/>
          <w:marRight w:val="0"/>
          <w:marTop w:val="0"/>
          <w:marBottom w:val="0"/>
          <w:divBdr>
            <w:top w:val="none" w:sz="0" w:space="0" w:color="auto"/>
            <w:left w:val="none" w:sz="0" w:space="0" w:color="auto"/>
            <w:bottom w:val="none" w:sz="0" w:space="0" w:color="auto"/>
            <w:right w:val="none" w:sz="0" w:space="0" w:color="auto"/>
          </w:divBdr>
        </w:div>
        <w:div w:id="1567297632">
          <w:marLeft w:val="0"/>
          <w:marRight w:val="0"/>
          <w:marTop w:val="0"/>
          <w:marBottom w:val="0"/>
          <w:divBdr>
            <w:top w:val="none" w:sz="0" w:space="0" w:color="auto"/>
            <w:left w:val="none" w:sz="0" w:space="0" w:color="auto"/>
            <w:bottom w:val="none" w:sz="0" w:space="0" w:color="auto"/>
            <w:right w:val="none" w:sz="0" w:space="0" w:color="auto"/>
          </w:divBdr>
        </w:div>
        <w:div w:id="963120448">
          <w:marLeft w:val="0"/>
          <w:marRight w:val="0"/>
          <w:marTop w:val="0"/>
          <w:marBottom w:val="0"/>
          <w:divBdr>
            <w:top w:val="none" w:sz="0" w:space="0" w:color="auto"/>
            <w:left w:val="none" w:sz="0" w:space="0" w:color="auto"/>
            <w:bottom w:val="none" w:sz="0" w:space="0" w:color="auto"/>
            <w:right w:val="none" w:sz="0" w:space="0" w:color="auto"/>
          </w:divBdr>
        </w:div>
        <w:div w:id="1312907163">
          <w:marLeft w:val="0"/>
          <w:marRight w:val="0"/>
          <w:marTop w:val="0"/>
          <w:marBottom w:val="0"/>
          <w:divBdr>
            <w:top w:val="none" w:sz="0" w:space="0" w:color="auto"/>
            <w:left w:val="none" w:sz="0" w:space="0" w:color="auto"/>
            <w:bottom w:val="none" w:sz="0" w:space="0" w:color="auto"/>
            <w:right w:val="none" w:sz="0" w:space="0" w:color="auto"/>
          </w:divBdr>
        </w:div>
        <w:div w:id="1747604960">
          <w:marLeft w:val="0"/>
          <w:marRight w:val="0"/>
          <w:marTop w:val="0"/>
          <w:marBottom w:val="0"/>
          <w:divBdr>
            <w:top w:val="none" w:sz="0" w:space="0" w:color="auto"/>
            <w:left w:val="none" w:sz="0" w:space="0" w:color="auto"/>
            <w:bottom w:val="none" w:sz="0" w:space="0" w:color="auto"/>
            <w:right w:val="none" w:sz="0" w:space="0" w:color="auto"/>
          </w:divBdr>
        </w:div>
        <w:div w:id="35857074">
          <w:marLeft w:val="0"/>
          <w:marRight w:val="0"/>
          <w:marTop w:val="0"/>
          <w:marBottom w:val="0"/>
          <w:divBdr>
            <w:top w:val="none" w:sz="0" w:space="0" w:color="auto"/>
            <w:left w:val="none" w:sz="0" w:space="0" w:color="auto"/>
            <w:bottom w:val="none" w:sz="0" w:space="0" w:color="auto"/>
            <w:right w:val="none" w:sz="0" w:space="0" w:color="auto"/>
          </w:divBdr>
        </w:div>
        <w:div w:id="609162197">
          <w:marLeft w:val="0"/>
          <w:marRight w:val="0"/>
          <w:marTop w:val="0"/>
          <w:marBottom w:val="0"/>
          <w:divBdr>
            <w:top w:val="none" w:sz="0" w:space="0" w:color="auto"/>
            <w:left w:val="none" w:sz="0" w:space="0" w:color="auto"/>
            <w:bottom w:val="none" w:sz="0" w:space="0" w:color="auto"/>
            <w:right w:val="none" w:sz="0" w:space="0" w:color="auto"/>
          </w:divBdr>
        </w:div>
        <w:div w:id="1680346348">
          <w:marLeft w:val="0"/>
          <w:marRight w:val="0"/>
          <w:marTop w:val="0"/>
          <w:marBottom w:val="0"/>
          <w:divBdr>
            <w:top w:val="none" w:sz="0" w:space="0" w:color="auto"/>
            <w:left w:val="none" w:sz="0" w:space="0" w:color="auto"/>
            <w:bottom w:val="none" w:sz="0" w:space="0" w:color="auto"/>
            <w:right w:val="none" w:sz="0" w:space="0" w:color="auto"/>
          </w:divBdr>
        </w:div>
        <w:div w:id="998191723">
          <w:marLeft w:val="0"/>
          <w:marRight w:val="0"/>
          <w:marTop w:val="0"/>
          <w:marBottom w:val="0"/>
          <w:divBdr>
            <w:top w:val="none" w:sz="0" w:space="0" w:color="auto"/>
            <w:left w:val="none" w:sz="0" w:space="0" w:color="auto"/>
            <w:bottom w:val="none" w:sz="0" w:space="0" w:color="auto"/>
            <w:right w:val="none" w:sz="0" w:space="0" w:color="auto"/>
          </w:divBdr>
        </w:div>
        <w:div w:id="1070150300">
          <w:marLeft w:val="0"/>
          <w:marRight w:val="0"/>
          <w:marTop w:val="0"/>
          <w:marBottom w:val="0"/>
          <w:divBdr>
            <w:top w:val="none" w:sz="0" w:space="0" w:color="auto"/>
            <w:left w:val="none" w:sz="0" w:space="0" w:color="auto"/>
            <w:bottom w:val="none" w:sz="0" w:space="0" w:color="auto"/>
            <w:right w:val="none" w:sz="0" w:space="0" w:color="auto"/>
          </w:divBdr>
        </w:div>
        <w:div w:id="726757279">
          <w:marLeft w:val="0"/>
          <w:marRight w:val="0"/>
          <w:marTop w:val="0"/>
          <w:marBottom w:val="0"/>
          <w:divBdr>
            <w:top w:val="none" w:sz="0" w:space="0" w:color="auto"/>
            <w:left w:val="none" w:sz="0" w:space="0" w:color="auto"/>
            <w:bottom w:val="none" w:sz="0" w:space="0" w:color="auto"/>
            <w:right w:val="none" w:sz="0" w:space="0" w:color="auto"/>
          </w:divBdr>
        </w:div>
        <w:div w:id="1133868920">
          <w:marLeft w:val="0"/>
          <w:marRight w:val="0"/>
          <w:marTop w:val="0"/>
          <w:marBottom w:val="0"/>
          <w:divBdr>
            <w:top w:val="none" w:sz="0" w:space="0" w:color="auto"/>
            <w:left w:val="none" w:sz="0" w:space="0" w:color="auto"/>
            <w:bottom w:val="none" w:sz="0" w:space="0" w:color="auto"/>
            <w:right w:val="none" w:sz="0" w:space="0" w:color="auto"/>
          </w:divBdr>
        </w:div>
        <w:div w:id="1463038218">
          <w:marLeft w:val="0"/>
          <w:marRight w:val="0"/>
          <w:marTop w:val="0"/>
          <w:marBottom w:val="0"/>
          <w:divBdr>
            <w:top w:val="none" w:sz="0" w:space="0" w:color="auto"/>
            <w:left w:val="none" w:sz="0" w:space="0" w:color="auto"/>
            <w:bottom w:val="none" w:sz="0" w:space="0" w:color="auto"/>
            <w:right w:val="none" w:sz="0" w:space="0" w:color="auto"/>
          </w:divBdr>
        </w:div>
        <w:div w:id="1406879339">
          <w:marLeft w:val="0"/>
          <w:marRight w:val="0"/>
          <w:marTop w:val="0"/>
          <w:marBottom w:val="0"/>
          <w:divBdr>
            <w:top w:val="none" w:sz="0" w:space="0" w:color="auto"/>
            <w:left w:val="none" w:sz="0" w:space="0" w:color="auto"/>
            <w:bottom w:val="none" w:sz="0" w:space="0" w:color="auto"/>
            <w:right w:val="none" w:sz="0" w:space="0" w:color="auto"/>
          </w:divBdr>
        </w:div>
        <w:div w:id="367688099">
          <w:marLeft w:val="0"/>
          <w:marRight w:val="0"/>
          <w:marTop w:val="0"/>
          <w:marBottom w:val="0"/>
          <w:divBdr>
            <w:top w:val="none" w:sz="0" w:space="0" w:color="auto"/>
            <w:left w:val="none" w:sz="0" w:space="0" w:color="auto"/>
            <w:bottom w:val="none" w:sz="0" w:space="0" w:color="auto"/>
            <w:right w:val="none" w:sz="0" w:space="0" w:color="auto"/>
          </w:divBdr>
        </w:div>
        <w:div w:id="2111267739">
          <w:marLeft w:val="0"/>
          <w:marRight w:val="0"/>
          <w:marTop w:val="0"/>
          <w:marBottom w:val="0"/>
          <w:divBdr>
            <w:top w:val="none" w:sz="0" w:space="0" w:color="auto"/>
            <w:left w:val="none" w:sz="0" w:space="0" w:color="auto"/>
            <w:bottom w:val="none" w:sz="0" w:space="0" w:color="auto"/>
            <w:right w:val="none" w:sz="0" w:space="0" w:color="auto"/>
          </w:divBdr>
        </w:div>
        <w:div w:id="1436946650">
          <w:marLeft w:val="0"/>
          <w:marRight w:val="0"/>
          <w:marTop w:val="0"/>
          <w:marBottom w:val="0"/>
          <w:divBdr>
            <w:top w:val="none" w:sz="0" w:space="0" w:color="auto"/>
            <w:left w:val="none" w:sz="0" w:space="0" w:color="auto"/>
            <w:bottom w:val="none" w:sz="0" w:space="0" w:color="auto"/>
            <w:right w:val="none" w:sz="0" w:space="0" w:color="auto"/>
          </w:divBdr>
        </w:div>
        <w:div w:id="2092191706">
          <w:marLeft w:val="0"/>
          <w:marRight w:val="0"/>
          <w:marTop w:val="0"/>
          <w:marBottom w:val="0"/>
          <w:divBdr>
            <w:top w:val="none" w:sz="0" w:space="0" w:color="auto"/>
            <w:left w:val="none" w:sz="0" w:space="0" w:color="auto"/>
            <w:bottom w:val="none" w:sz="0" w:space="0" w:color="auto"/>
            <w:right w:val="none" w:sz="0" w:space="0" w:color="auto"/>
          </w:divBdr>
        </w:div>
        <w:div w:id="2042658422">
          <w:marLeft w:val="0"/>
          <w:marRight w:val="0"/>
          <w:marTop w:val="0"/>
          <w:marBottom w:val="0"/>
          <w:divBdr>
            <w:top w:val="none" w:sz="0" w:space="0" w:color="auto"/>
            <w:left w:val="none" w:sz="0" w:space="0" w:color="auto"/>
            <w:bottom w:val="none" w:sz="0" w:space="0" w:color="auto"/>
            <w:right w:val="none" w:sz="0" w:space="0" w:color="auto"/>
          </w:divBdr>
        </w:div>
        <w:div w:id="350768801">
          <w:marLeft w:val="0"/>
          <w:marRight w:val="0"/>
          <w:marTop w:val="0"/>
          <w:marBottom w:val="0"/>
          <w:divBdr>
            <w:top w:val="none" w:sz="0" w:space="0" w:color="auto"/>
            <w:left w:val="none" w:sz="0" w:space="0" w:color="auto"/>
            <w:bottom w:val="none" w:sz="0" w:space="0" w:color="auto"/>
            <w:right w:val="none" w:sz="0" w:space="0" w:color="auto"/>
          </w:divBdr>
        </w:div>
        <w:div w:id="338775139">
          <w:marLeft w:val="0"/>
          <w:marRight w:val="0"/>
          <w:marTop w:val="0"/>
          <w:marBottom w:val="0"/>
          <w:divBdr>
            <w:top w:val="none" w:sz="0" w:space="0" w:color="auto"/>
            <w:left w:val="none" w:sz="0" w:space="0" w:color="auto"/>
            <w:bottom w:val="none" w:sz="0" w:space="0" w:color="auto"/>
            <w:right w:val="none" w:sz="0" w:space="0" w:color="auto"/>
          </w:divBdr>
        </w:div>
        <w:div w:id="423109582">
          <w:marLeft w:val="0"/>
          <w:marRight w:val="0"/>
          <w:marTop w:val="0"/>
          <w:marBottom w:val="0"/>
          <w:divBdr>
            <w:top w:val="none" w:sz="0" w:space="0" w:color="auto"/>
            <w:left w:val="none" w:sz="0" w:space="0" w:color="auto"/>
            <w:bottom w:val="none" w:sz="0" w:space="0" w:color="auto"/>
            <w:right w:val="none" w:sz="0" w:space="0" w:color="auto"/>
          </w:divBdr>
        </w:div>
        <w:div w:id="360202997">
          <w:marLeft w:val="0"/>
          <w:marRight w:val="0"/>
          <w:marTop w:val="0"/>
          <w:marBottom w:val="0"/>
          <w:divBdr>
            <w:top w:val="none" w:sz="0" w:space="0" w:color="auto"/>
            <w:left w:val="none" w:sz="0" w:space="0" w:color="auto"/>
            <w:bottom w:val="none" w:sz="0" w:space="0" w:color="auto"/>
            <w:right w:val="none" w:sz="0" w:space="0" w:color="auto"/>
          </w:divBdr>
        </w:div>
        <w:div w:id="1269510090">
          <w:marLeft w:val="0"/>
          <w:marRight w:val="0"/>
          <w:marTop w:val="0"/>
          <w:marBottom w:val="0"/>
          <w:divBdr>
            <w:top w:val="none" w:sz="0" w:space="0" w:color="auto"/>
            <w:left w:val="none" w:sz="0" w:space="0" w:color="auto"/>
            <w:bottom w:val="none" w:sz="0" w:space="0" w:color="auto"/>
            <w:right w:val="none" w:sz="0" w:space="0" w:color="auto"/>
          </w:divBdr>
        </w:div>
        <w:div w:id="1903833386">
          <w:marLeft w:val="0"/>
          <w:marRight w:val="0"/>
          <w:marTop w:val="0"/>
          <w:marBottom w:val="0"/>
          <w:divBdr>
            <w:top w:val="none" w:sz="0" w:space="0" w:color="auto"/>
            <w:left w:val="none" w:sz="0" w:space="0" w:color="auto"/>
            <w:bottom w:val="none" w:sz="0" w:space="0" w:color="auto"/>
            <w:right w:val="none" w:sz="0" w:space="0" w:color="auto"/>
          </w:divBdr>
        </w:div>
        <w:div w:id="890656263">
          <w:marLeft w:val="0"/>
          <w:marRight w:val="0"/>
          <w:marTop w:val="0"/>
          <w:marBottom w:val="0"/>
          <w:divBdr>
            <w:top w:val="none" w:sz="0" w:space="0" w:color="auto"/>
            <w:left w:val="none" w:sz="0" w:space="0" w:color="auto"/>
            <w:bottom w:val="none" w:sz="0" w:space="0" w:color="auto"/>
            <w:right w:val="none" w:sz="0" w:space="0" w:color="auto"/>
          </w:divBdr>
        </w:div>
        <w:div w:id="2004353597">
          <w:marLeft w:val="0"/>
          <w:marRight w:val="0"/>
          <w:marTop w:val="0"/>
          <w:marBottom w:val="0"/>
          <w:divBdr>
            <w:top w:val="none" w:sz="0" w:space="0" w:color="auto"/>
            <w:left w:val="none" w:sz="0" w:space="0" w:color="auto"/>
            <w:bottom w:val="none" w:sz="0" w:space="0" w:color="auto"/>
            <w:right w:val="none" w:sz="0" w:space="0" w:color="auto"/>
          </w:divBdr>
        </w:div>
        <w:div w:id="1565097796">
          <w:marLeft w:val="0"/>
          <w:marRight w:val="0"/>
          <w:marTop w:val="0"/>
          <w:marBottom w:val="0"/>
          <w:divBdr>
            <w:top w:val="none" w:sz="0" w:space="0" w:color="auto"/>
            <w:left w:val="none" w:sz="0" w:space="0" w:color="auto"/>
            <w:bottom w:val="none" w:sz="0" w:space="0" w:color="auto"/>
            <w:right w:val="none" w:sz="0" w:space="0" w:color="auto"/>
          </w:divBdr>
        </w:div>
        <w:div w:id="2072070676">
          <w:marLeft w:val="0"/>
          <w:marRight w:val="0"/>
          <w:marTop w:val="0"/>
          <w:marBottom w:val="0"/>
          <w:divBdr>
            <w:top w:val="none" w:sz="0" w:space="0" w:color="auto"/>
            <w:left w:val="none" w:sz="0" w:space="0" w:color="auto"/>
            <w:bottom w:val="none" w:sz="0" w:space="0" w:color="auto"/>
            <w:right w:val="none" w:sz="0" w:space="0" w:color="auto"/>
          </w:divBdr>
        </w:div>
        <w:div w:id="2019427423">
          <w:marLeft w:val="0"/>
          <w:marRight w:val="0"/>
          <w:marTop w:val="0"/>
          <w:marBottom w:val="0"/>
          <w:divBdr>
            <w:top w:val="none" w:sz="0" w:space="0" w:color="auto"/>
            <w:left w:val="none" w:sz="0" w:space="0" w:color="auto"/>
            <w:bottom w:val="none" w:sz="0" w:space="0" w:color="auto"/>
            <w:right w:val="none" w:sz="0" w:space="0" w:color="auto"/>
          </w:divBdr>
        </w:div>
        <w:div w:id="902108439">
          <w:marLeft w:val="0"/>
          <w:marRight w:val="0"/>
          <w:marTop w:val="0"/>
          <w:marBottom w:val="0"/>
          <w:divBdr>
            <w:top w:val="none" w:sz="0" w:space="0" w:color="auto"/>
            <w:left w:val="none" w:sz="0" w:space="0" w:color="auto"/>
            <w:bottom w:val="none" w:sz="0" w:space="0" w:color="auto"/>
            <w:right w:val="none" w:sz="0" w:space="0" w:color="auto"/>
          </w:divBdr>
        </w:div>
        <w:div w:id="537201647">
          <w:marLeft w:val="0"/>
          <w:marRight w:val="0"/>
          <w:marTop w:val="0"/>
          <w:marBottom w:val="0"/>
          <w:divBdr>
            <w:top w:val="none" w:sz="0" w:space="0" w:color="auto"/>
            <w:left w:val="none" w:sz="0" w:space="0" w:color="auto"/>
            <w:bottom w:val="none" w:sz="0" w:space="0" w:color="auto"/>
            <w:right w:val="none" w:sz="0" w:space="0" w:color="auto"/>
          </w:divBdr>
        </w:div>
        <w:div w:id="1429962040">
          <w:marLeft w:val="0"/>
          <w:marRight w:val="0"/>
          <w:marTop w:val="0"/>
          <w:marBottom w:val="0"/>
          <w:divBdr>
            <w:top w:val="none" w:sz="0" w:space="0" w:color="auto"/>
            <w:left w:val="none" w:sz="0" w:space="0" w:color="auto"/>
            <w:bottom w:val="none" w:sz="0" w:space="0" w:color="auto"/>
            <w:right w:val="none" w:sz="0" w:space="0" w:color="auto"/>
          </w:divBdr>
        </w:div>
        <w:div w:id="231547010">
          <w:marLeft w:val="0"/>
          <w:marRight w:val="0"/>
          <w:marTop w:val="0"/>
          <w:marBottom w:val="0"/>
          <w:divBdr>
            <w:top w:val="none" w:sz="0" w:space="0" w:color="auto"/>
            <w:left w:val="none" w:sz="0" w:space="0" w:color="auto"/>
            <w:bottom w:val="none" w:sz="0" w:space="0" w:color="auto"/>
            <w:right w:val="none" w:sz="0" w:space="0" w:color="auto"/>
          </w:divBdr>
        </w:div>
        <w:div w:id="803079249">
          <w:marLeft w:val="0"/>
          <w:marRight w:val="0"/>
          <w:marTop w:val="0"/>
          <w:marBottom w:val="0"/>
          <w:divBdr>
            <w:top w:val="none" w:sz="0" w:space="0" w:color="auto"/>
            <w:left w:val="none" w:sz="0" w:space="0" w:color="auto"/>
            <w:bottom w:val="none" w:sz="0" w:space="0" w:color="auto"/>
            <w:right w:val="none" w:sz="0" w:space="0" w:color="auto"/>
          </w:divBdr>
        </w:div>
        <w:div w:id="559558008">
          <w:marLeft w:val="0"/>
          <w:marRight w:val="0"/>
          <w:marTop w:val="0"/>
          <w:marBottom w:val="0"/>
          <w:divBdr>
            <w:top w:val="none" w:sz="0" w:space="0" w:color="auto"/>
            <w:left w:val="none" w:sz="0" w:space="0" w:color="auto"/>
            <w:bottom w:val="none" w:sz="0" w:space="0" w:color="auto"/>
            <w:right w:val="none" w:sz="0" w:space="0" w:color="auto"/>
          </w:divBdr>
        </w:div>
        <w:div w:id="1479880251">
          <w:marLeft w:val="0"/>
          <w:marRight w:val="0"/>
          <w:marTop w:val="0"/>
          <w:marBottom w:val="0"/>
          <w:divBdr>
            <w:top w:val="none" w:sz="0" w:space="0" w:color="auto"/>
            <w:left w:val="none" w:sz="0" w:space="0" w:color="auto"/>
            <w:bottom w:val="none" w:sz="0" w:space="0" w:color="auto"/>
            <w:right w:val="none" w:sz="0" w:space="0" w:color="auto"/>
          </w:divBdr>
        </w:div>
        <w:div w:id="404760557">
          <w:marLeft w:val="0"/>
          <w:marRight w:val="0"/>
          <w:marTop w:val="0"/>
          <w:marBottom w:val="0"/>
          <w:divBdr>
            <w:top w:val="none" w:sz="0" w:space="0" w:color="auto"/>
            <w:left w:val="none" w:sz="0" w:space="0" w:color="auto"/>
            <w:bottom w:val="none" w:sz="0" w:space="0" w:color="auto"/>
            <w:right w:val="none" w:sz="0" w:space="0" w:color="auto"/>
          </w:divBdr>
        </w:div>
        <w:div w:id="1430656138">
          <w:marLeft w:val="0"/>
          <w:marRight w:val="0"/>
          <w:marTop w:val="0"/>
          <w:marBottom w:val="0"/>
          <w:divBdr>
            <w:top w:val="none" w:sz="0" w:space="0" w:color="auto"/>
            <w:left w:val="none" w:sz="0" w:space="0" w:color="auto"/>
            <w:bottom w:val="none" w:sz="0" w:space="0" w:color="auto"/>
            <w:right w:val="none" w:sz="0" w:space="0" w:color="auto"/>
          </w:divBdr>
        </w:div>
        <w:div w:id="308560959">
          <w:marLeft w:val="0"/>
          <w:marRight w:val="0"/>
          <w:marTop w:val="0"/>
          <w:marBottom w:val="0"/>
          <w:divBdr>
            <w:top w:val="none" w:sz="0" w:space="0" w:color="auto"/>
            <w:left w:val="none" w:sz="0" w:space="0" w:color="auto"/>
            <w:bottom w:val="none" w:sz="0" w:space="0" w:color="auto"/>
            <w:right w:val="none" w:sz="0" w:space="0" w:color="auto"/>
          </w:divBdr>
        </w:div>
        <w:div w:id="1341273296">
          <w:marLeft w:val="0"/>
          <w:marRight w:val="0"/>
          <w:marTop w:val="0"/>
          <w:marBottom w:val="0"/>
          <w:divBdr>
            <w:top w:val="none" w:sz="0" w:space="0" w:color="auto"/>
            <w:left w:val="none" w:sz="0" w:space="0" w:color="auto"/>
            <w:bottom w:val="none" w:sz="0" w:space="0" w:color="auto"/>
            <w:right w:val="none" w:sz="0" w:space="0" w:color="auto"/>
          </w:divBdr>
        </w:div>
        <w:div w:id="580599171">
          <w:marLeft w:val="0"/>
          <w:marRight w:val="0"/>
          <w:marTop w:val="0"/>
          <w:marBottom w:val="0"/>
          <w:divBdr>
            <w:top w:val="none" w:sz="0" w:space="0" w:color="auto"/>
            <w:left w:val="none" w:sz="0" w:space="0" w:color="auto"/>
            <w:bottom w:val="none" w:sz="0" w:space="0" w:color="auto"/>
            <w:right w:val="none" w:sz="0" w:space="0" w:color="auto"/>
          </w:divBdr>
        </w:div>
        <w:div w:id="1635406094">
          <w:marLeft w:val="0"/>
          <w:marRight w:val="0"/>
          <w:marTop w:val="0"/>
          <w:marBottom w:val="0"/>
          <w:divBdr>
            <w:top w:val="none" w:sz="0" w:space="0" w:color="auto"/>
            <w:left w:val="none" w:sz="0" w:space="0" w:color="auto"/>
            <w:bottom w:val="none" w:sz="0" w:space="0" w:color="auto"/>
            <w:right w:val="none" w:sz="0" w:space="0" w:color="auto"/>
          </w:divBdr>
        </w:div>
        <w:div w:id="368379808">
          <w:marLeft w:val="0"/>
          <w:marRight w:val="0"/>
          <w:marTop w:val="0"/>
          <w:marBottom w:val="0"/>
          <w:divBdr>
            <w:top w:val="none" w:sz="0" w:space="0" w:color="auto"/>
            <w:left w:val="none" w:sz="0" w:space="0" w:color="auto"/>
            <w:bottom w:val="none" w:sz="0" w:space="0" w:color="auto"/>
            <w:right w:val="none" w:sz="0" w:space="0" w:color="auto"/>
          </w:divBdr>
        </w:div>
        <w:div w:id="289478311">
          <w:marLeft w:val="0"/>
          <w:marRight w:val="0"/>
          <w:marTop w:val="0"/>
          <w:marBottom w:val="0"/>
          <w:divBdr>
            <w:top w:val="none" w:sz="0" w:space="0" w:color="auto"/>
            <w:left w:val="none" w:sz="0" w:space="0" w:color="auto"/>
            <w:bottom w:val="none" w:sz="0" w:space="0" w:color="auto"/>
            <w:right w:val="none" w:sz="0" w:space="0" w:color="auto"/>
          </w:divBdr>
        </w:div>
        <w:div w:id="548617392">
          <w:marLeft w:val="0"/>
          <w:marRight w:val="0"/>
          <w:marTop w:val="0"/>
          <w:marBottom w:val="0"/>
          <w:divBdr>
            <w:top w:val="none" w:sz="0" w:space="0" w:color="auto"/>
            <w:left w:val="none" w:sz="0" w:space="0" w:color="auto"/>
            <w:bottom w:val="none" w:sz="0" w:space="0" w:color="auto"/>
            <w:right w:val="none" w:sz="0" w:space="0" w:color="auto"/>
          </w:divBdr>
        </w:div>
        <w:div w:id="1136948478">
          <w:marLeft w:val="0"/>
          <w:marRight w:val="0"/>
          <w:marTop w:val="0"/>
          <w:marBottom w:val="0"/>
          <w:divBdr>
            <w:top w:val="none" w:sz="0" w:space="0" w:color="auto"/>
            <w:left w:val="none" w:sz="0" w:space="0" w:color="auto"/>
            <w:bottom w:val="none" w:sz="0" w:space="0" w:color="auto"/>
            <w:right w:val="none" w:sz="0" w:space="0" w:color="auto"/>
          </w:divBdr>
        </w:div>
        <w:div w:id="1540629889">
          <w:marLeft w:val="0"/>
          <w:marRight w:val="0"/>
          <w:marTop w:val="0"/>
          <w:marBottom w:val="0"/>
          <w:divBdr>
            <w:top w:val="none" w:sz="0" w:space="0" w:color="auto"/>
            <w:left w:val="none" w:sz="0" w:space="0" w:color="auto"/>
            <w:bottom w:val="none" w:sz="0" w:space="0" w:color="auto"/>
            <w:right w:val="none" w:sz="0" w:space="0" w:color="auto"/>
          </w:divBdr>
        </w:div>
        <w:div w:id="1225798778">
          <w:marLeft w:val="0"/>
          <w:marRight w:val="0"/>
          <w:marTop w:val="0"/>
          <w:marBottom w:val="0"/>
          <w:divBdr>
            <w:top w:val="none" w:sz="0" w:space="0" w:color="auto"/>
            <w:left w:val="none" w:sz="0" w:space="0" w:color="auto"/>
            <w:bottom w:val="none" w:sz="0" w:space="0" w:color="auto"/>
            <w:right w:val="none" w:sz="0" w:space="0" w:color="auto"/>
          </w:divBdr>
        </w:div>
        <w:div w:id="1241211243">
          <w:marLeft w:val="0"/>
          <w:marRight w:val="0"/>
          <w:marTop w:val="0"/>
          <w:marBottom w:val="0"/>
          <w:divBdr>
            <w:top w:val="none" w:sz="0" w:space="0" w:color="auto"/>
            <w:left w:val="none" w:sz="0" w:space="0" w:color="auto"/>
            <w:bottom w:val="none" w:sz="0" w:space="0" w:color="auto"/>
            <w:right w:val="none" w:sz="0" w:space="0" w:color="auto"/>
          </w:divBdr>
        </w:div>
        <w:div w:id="1880242313">
          <w:marLeft w:val="0"/>
          <w:marRight w:val="0"/>
          <w:marTop w:val="0"/>
          <w:marBottom w:val="0"/>
          <w:divBdr>
            <w:top w:val="none" w:sz="0" w:space="0" w:color="auto"/>
            <w:left w:val="none" w:sz="0" w:space="0" w:color="auto"/>
            <w:bottom w:val="none" w:sz="0" w:space="0" w:color="auto"/>
            <w:right w:val="none" w:sz="0" w:space="0" w:color="auto"/>
          </w:divBdr>
        </w:div>
        <w:div w:id="1852062108">
          <w:marLeft w:val="0"/>
          <w:marRight w:val="0"/>
          <w:marTop w:val="0"/>
          <w:marBottom w:val="0"/>
          <w:divBdr>
            <w:top w:val="none" w:sz="0" w:space="0" w:color="auto"/>
            <w:left w:val="none" w:sz="0" w:space="0" w:color="auto"/>
            <w:bottom w:val="none" w:sz="0" w:space="0" w:color="auto"/>
            <w:right w:val="none" w:sz="0" w:space="0" w:color="auto"/>
          </w:divBdr>
        </w:div>
        <w:div w:id="489249068">
          <w:marLeft w:val="0"/>
          <w:marRight w:val="0"/>
          <w:marTop w:val="0"/>
          <w:marBottom w:val="0"/>
          <w:divBdr>
            <w:top w:val="none" w:sz="0" w:space="0" w:color="auto"/>
            <w:left w:val="none" w:sz="0" w:space="0" w:color="auto"/>
            <w:bottom w:val="none" w:sz="0" w:space="0" w:color="auto"/>
            <w:right w:val="none" w:sz="0" w:space="0" w:color="auto"/>
          </w:divBdr>
        </w:div>
        <w:div w:id="242494639">
          <w:marLeft w:val="0"/>
          <w:marRight w:val="0"/>
          <w:marTop w:val="0"/>
          <w:marBottom w:val="0"/>
          <w:divBdr>
            <w:top w:val="none" w:sz="0" w:space="0" w:color="auto"/>
            <w:left w:val="none" w:sz="0" w:space="0" w:color="auto"/>
            <w:bottom w:val="none" w:sz="0" w:space="0" w:color="auto"/>
            <w:right w:val="none" w:sz="0" w:space="0" w:color="auto"/>
          </w:divBdr>
        </w:div>
        <w:div w:id="1291934030">
          <w:marLeft w:val="0"/>
          <w:marRight w:val="0"/>
          <w:marTop w:val="0"/>
          <w:marBottom w:val="0"/>
          <w:divBdr>
            <w:top w:val="none" w:sz="0" w:space="0" w:color="auto"/>
            <w:left w:val="none" w:sz="0" w:space="0" w:color="auto"/>
            <w:bottom w:val="none" w:sz="0" w:space="0" w:color="auto"/>
            <w:right w:val="none" w:sz="0" w:space="0" w:color="auto"/>
          </w:divBdr>
        </w:div>
        <w:div w:id="685402256">
          <w:marLeft w:val="0"/>
          <w:marRight w:val="0"/>
          <w:marTop w:val="0"/>
          <w:marBottom w:val="0"/>
          <w:divBdr>
            <w:top w:val="none" w:sz="0" w:space="0" w:color="auto"/>
            <w:left w:val="none" w:sz="0" w:space="0" w:color="auto"/>
            <w:bottom w:val="none" w:sz="0" w:space="0" w:color="auto"/>
            <w:right w:val="none" w:sz="0" w:space="0" w:color="auto"/>
          </w:divBdr>
        </w:div>
        <w:div w:id="1968462541">
          <w:marLeft w:val="0"/>
          <w:marRight w:val="0"/>
          <w:marTop w:val="0"/>
          <w:marBottom w:val="0"/>
          <w:divBdr>
            <w:top w:val="none" w:sz="0" w:space="0" w:color="auto"/>
            <w:left w:val="none" w:sz="0" w:space="0" w:color="auto"/>
            <w:bottom w:val="none" w:sz="0" w:space="0" w:color="auto"/>
            <w:right w:val="none" w:sz="0" w:space="0" w:color="auto"/>
          </w:divBdr>
        </w:div>
        <w:div w:id="444159759">
          <w:marLeft w:val="0"/>
          <w:marRight w:val="0"/>
          <w:marTop w:val="0"/>
          <w:marBottom w:val="0"/>
          <w:divBdr>
            <w:top w:val="none" w:sz="0" w:space="0" w:color="auto"/>
            <w:left w:val="none" w:sz="0" w:space="0" w:color="auto"/>
            <w:bottom w:val="none" w:sz="0" w:space="0" w:color="auto"/>
            <w:right w:val="none" w:sz="0" w:space="0" w:color="auto"/>
          </w:divBdr>
        </w:div>
        <w:div w:id="15691638">
          <w:marLeft w:val="0"/>
          <w:marRight w:val="0"/>
          <w:marTop w:val="0"/>
          <w:marBottom w:val="0"/>
          <w:divBdr>
            <w:top w:val="none" w:sz="0" w:space="0" w:color="auto"/>
            <w:left w:val="none" w:sz="0" w:space="0" w:color="auto"/>
            <w:bottom w:val="none" w:sz="0" w:space="0" w:color="auto"/>
            <w:right w:val="none" w:sz="0" w:space="0" w:color="auto"/>
          </w:divBdr>
        </w:div>
        <w:div w:id="622350624">
          <w:marLeft w:val="0"/>
          <w:marRight w:val="0"/>
          <w:marTop w:val="0"/>
          <w:marBottom w:val="0"/>
          <w:divBdr>
            <w:top w:val="none" w:sz="0" w:space="0" w:color="auto"/>
            <w:left w:val="none" w:sz="0" w:space="0" w:color="auto"/>
            <w:bottom w:val="none" w:sz="0" w:space="0" w:color="auto"/>
            <w:right w:val="none" w:sz="0" w:space="0" w:color="auto"/>
          </w:divBdr>
        </w:div>
        <w:div w:id="1181434654">
          <w:marLeft w:val="0"/>
          <w:marRight w:val="0"/>
          <w:marTop w:val="0"/>
          <w:marBottom w:val="0"/>
          <w:divBdr>
            <w:top w:val="none" w:sz="0" w:space="0" w:color="auto"/>
            <w:left w:val="none" w:sz="0" w:space="0" w:color="auto"/>
            <w:bottom w:val="none" w:sz="0" w:space="0" w:color="auto"/>
            <w:right w:val="none" w:sz="0" w:space="0" w:color="auto"/>
          </w:divBdr>
        </w:div>
        <w:div w:id="1767920534">
          <w:marLeft w:val="0"/>
          <w:marRight w:val="0"/>
          <w:marTop w:val="0"/>
          <w:marBottom w:val="0"/>
          <w:divBdr>
            <w:top w:val="none" w:sz="0" w:space="0" w:color="auto"/>
            <w:left w:val="none" w:sz="0" w:space="0" w:color="auto"/>
            <w:bottom w:val="none" w:sz="0" w:space="0" w:color="auto"/>
            <w:right w:val="none" w:sz="0" w:space="0" w:color="auto"/>
          </w:divBdr>
        </w:div>
        <w:div w:id="1178883244">
          <w:marLeft w:val="0"/>
          <w:marRight w:val="0"/>
          <w:marTop w:val="0"/>
          <w:marBottom w:val="0"/>
          <w:divBdr>
            <w:top w:val="none" w:sz="0" w:space="0" w:color="auto"/>
            <w:left w:val="none" w:sz="0" w:space="0" w:color="auto"/>
            <w:bottom w:val="none" w:sz="0" w:space="0" w:color="auto"/>
            <w:right w:val="none" w:sz="0" w:space="0" w:color="auto"/>
          </w:divBdr>
        </w:div>
        <w:div w:id="1880046741">
          <w:marLeft w:val="0"/>
          <w:marRight w:val="0"/>
          <w:marTop w:val="0"/>
          <w:marBottom w:val="0"/>
          <w:divBdr>
            <w:top w:val="none" w:sz="0" w:space="0" w:color="auto"/>
            <w:left w:val="none" w:sz="0" w:space="0" w:color="auto"/>
            <w:bottom w:val="none" w:sz="0" w:space="0" w:color="auto"/>
            <w:right w:val="none" w:sz="0" w:space="0" w:color="auto"/>
          </w:divBdr>
        </w:div>
        <w:div w:id="1091468243">
          <w:marLeft w:val="0"/>
          <w:marRight w:val="0"/>
          <w:marTop w:val="0"/>
          <w:marBottom w:val="0"/>
          <w:divBdr>
            <w:top w:val="none" w:sz="0" w:space="0" w:color="auto"/>
            <w:left w:val="none" w:sz="0" w:space="0" w:color="auto"/>
            <w:bottom w:val="none" w:sz="0" w:space="0" w:color="auto"/>
            <w:right w:val="none" w:sz="0" w:space="0" w:color="auto"/>
          </w:divBdr>
        </w:div>
        <w:div w:id="1785735222">
          <w:marLeft w:val="0"/>
          <w:marRight w:val="0"/>
          <w:marTop w:val="0"/>
          <w:marBottom w:val="0"/>
          <w:divBdr>
            <w:top w:val="none" w:sz="0" w:space="0" w:color="auto"/>
            <w:left w:val="none" w:sz="0" w:space="0" w:color="auto"/>
            <w:bottom w:val="none" w:sz="0" w:space="0" w:color="auto"/>
            <w:right w:val="none" w:sz="0" w:space="0" w:color="auto"/>
          </w:divBdr>
        </w:div>
        <w:div w:id="1164785169">
          <w:marLeft w:val="0"/>
          <w:marRight w:val="0"/>
          <w:marTop w:val="0"/>
          <w:marBottom w:val="0"/>
          <w:divBdr>
            <w:top w:val="none" w:sz="0" w:space="0" w:color="auto"/>
            <w:left w:val="none" w:sz="0" w:space="0" w:color="auto"/>
            <w:bottom w:val="none" w:sz="0" w:space="0" w:color="auto"/>
            <w:right w:val="none" w:sz="0" w:space="0" w:color="auto"/>
          </w:divBdr>
        </w:div>
        <w:div w:id="1153983627">
          <w:marLeft w:val="0"/>
          <w:marRight w:val="0"/>
          <w:marTop w:val="0"/>
          <w:marBottom w:val="0"/>
          <w:divBdr>
            <w:top w:val="none" w:sz="0" w:space="0" w:color="auto"/>
            <w:left w:val="none" w:sz="0" w:space="0" w:color="auto"/>
            <w:bottom w:val="none" w:sz="0" w:space="0" w:color="auto"/>
            <w:right w:val="none" w:sz="0" w:space="0" w:color="auto"/>
          </w:divBdr>
        </w:div>
        <w:div w:id="1103577051">
          <w:marLeft w:val="0"/>
          <w:marRight w:val="0"/>
          <w:marTop w:val="0"/>
          <w:marBottom w:val="0"/>
          <w:divBdr>
            <w:top w:val="none" w:sz="0" w:space="0" w:color="auto"/>
            <w:left w:val="none" w:sz="0" w:space="0" w:color="auto"/>
            <w:bottom w:val="none" w:sz="0" w:space="0" w:color="auto"/>
            <w:right w:val="none" w:sz="0" w:space="0" w:color="auto"/>
          </w:divBdr>
        </w:div>
        <w:div w:id="1146513997">
          <w:marLeft w:val="0"/>
          <w:marRight w:val="0"/>
          <w:marTop w:val="0"/>
          <w:marBottom w:val="0"/>
          <w:divBdr>
            <w:top w:val="none" w:sz="0" w:space="0" w:color="auto"/>
            <w:left w:val="none" w:sz="0" w:space="0" w:color="auto"/>
            <w:bottom w:val="none" w:sz="0" w:space="0" w:color="auto"/>
            <w:right w:val="none" w:sz="0" w:space="0" w:color="auto"/>
          </w:divBdr>
        </w:div>
        <w:div w:id="1099057743">
          <w:marLeft w:val="0"/>
          <w:marRight w:val="0"/>
          <w:marTop w:val="0"/>
          <w:marBottom w:val="0"/>
          <w:divBdr>
            <w:top w:val="none" w:sz="0" w:space="0" w:color="auto"/>
            <w:left w:val="none" w:sz="0" w:space="0" w:color="auto"/>
            <w:bottom w:val="none" w:sz="0" w:space="0" w:color="auto"/>
            <w:right w:val="none" w:sz="0" w:space="0" w:color="auto"/>
          </w:divBdr>
        </w:div>
        <w:div w:id="1696811163">
          <w:marLeft w:val="0"/>
          <w:marRight w:val="0"/>
          <w:marTop w:val="0"/>
          <w:marBottom w:val="0"/>
          <w:divBdr>
            <w:top w:val="none" w:sz="0" w:space="0" w:color="auto"/>
            <w:left w:val="none" w:sz="0" w:space="0" w:color="auto"/>
            <w:bottom w:val="none" w:sz="0" w:space="0" w:color="auto"/>
            <w:right w:val="none" w:sz="0" w:space="0" w:color="auto"/>
          </w:divBdr>
        </w:div>
        <w:div w:id="149029438">
          <w:marLeft w:val="0"/>
          <w:marRight w:val="0"/>
          <w:marTop w:val="0"/>
          <w:marBottom w:val="0"/>
          <w:divBdr>
            <w:top w:val="none" w:sz="0" w:space="0" w:color="auto"/>
            <w:left w:val="none" w:sz="0" w:space="0" w:color="auto"/>
            <w:bottom w:val="none" w:sz="0" w:space="0" w:color="auto"/>
            <w:right w:val="none" w:sz="0" w:space="0" w:color="auto"/>
          </w:divBdr>
        </w:div>
        <w:div w:id="2074153914">
          <w:marLeft w:val="0"/>
          <w:marRight w:val="0"/>
          <w:marTop w:val="0"/>
          <w:marBottom w:val="0"/>
          <w:divBdr>
            <w:top w:val="none" w:sz="0" w:space="0" w:color="auto"/>
            <w:left w:val="none" w:sz="0" w:space="0" w:color="auto"/>
            <w:bottom w:val="none" w:sz="0" w:space="0" w:color="auto"/>
            <w:right w:val="none" w:sz="0" w:space="0" w:color="auto"/>
          </w:divBdr>
        </w:div>
        <w:div w:id="1472862265">
          <w:marLeft w:val="0"/>
          <w:marRight w:val="0"/>
          <w:marTop w:val="0"/>
          <w:marBottom w:val="0"/>
          <w:divBdr>
            <w:top w:val="none" w:sz="0" w:space="0" w:color="auto"/>
            <w:left w:val="none" w:sz="0" w:space="0" w:color="auto"/>
            <w:bottom w:val="none" w:sz="0" w:space="0" w:color="auto"/>
            <w:right w:val="none" w:sz="0" w:space="0" w:color="auto"/>
          </w:divBdr>
        </w:div>
        <w:div w:id="1185443170">
          <w:marLeft w:val="0"/>
          <w:marRight w:val="0"/>
          <w:marTop w:val="0"/>
          <w:marBottom w:val="0"/>
          <w:divBdr>
            <w:top w:val="none" w:sz="0" w:space="0" w:color="auto"/>
            <w:left w:val="none" w:sz="0" w:space="0" w:color="auto"/>
            <w:bottom w:val="none" w:sz="0" w:space="0" w:color="auto"/>
            <w:right w:val="none" w:sz="0" w:space="0" w:color="auto"/>
          </w:divBdr>
        </w:div>
        <w:div w:id="1775517773">
          <w:marLeft w:val="0"/>
          <w:marRight w:val="0"/>
          <w:marTop w:val="0"/>
          <w:marBottom w:val="0"/>
          <w:divBdr>
            <w:top w:val="none" w:sz="0" w:space="0" w:color="auto"/>
            <w:left w:val="none" w:sz="0" w:space="0" w:color="auto"/>
            <w:bottom w:val="none" w:sz="0" w:space="0" w:color="auto"/>
            <w:right w:val="none" w:sz="0" w:space="0" w:color="auto"/>
          </w:divBdr>
        </w:div>
        <w:div w:id="1951936380">
          <w:marLeft w:val="0"/>
          <w:marRight w:val="0"/>
          <w:marTop w:val="0"/>
          <w:marBottom w:val="0"/>
          <w:divBdr>
            <w:top w:val="none" w:sz="0" w:space="0" w:color="auto"/>
            <w:left w:val="none" w:sz="0" w:space="0" w:color="auto"/>
            <w:bottom w:val="none" w:sz="0" w:space="0" w:color="auto"/>
            <w:right w:val="none" w:sz="0" w:space="0" w:color="auto"/>
          </w:divBdr>
        </w:div>
        <w:div w:id="954478585">
          <w:marLeft w:val="0"/>
          <w:marRight w:val="0"/>
          <w:marTop w:val="0"/>
          <w:marBottom w:val="0"/>
          <w:divBdr>
            <w:top w:val="none" w:sz="0" w:space="0" w:color="auto"/>
            <w:left w:val="none" w:sz="0" w:space="0" w:color="auto"/>
            <w:bottom w:val="none" w:sz="0" w:space="0" w:color="auto"/>
            <w:right w:val="none" w:sz="0" w:space="0" w:color="auto"/>
          </w:divBdr>
        </w:div>
        <w:div w:id="2009482332">
          <w:marLeft w:val="0"/>
          <w:marRight w:val="0"/>
          <w:marTop w:val="0"/>
          <w:marBottom w:val="0"/>
          <w:divBdr>
            <w:top w:val="none" w:sz="0" w:space="0" w:color="auto"/>
            <w:left w:val="none" w:sz="0" w:space="0" w:color="auto"/>
            <w:bottom w:val="none" w:sz="0" w:space="0" w:color="auto"/>
            <w:right w:val="none" w:sz="0" w:space="0" w:color="auto"/>
          </w:divBdr>
        </w:div>
        <w:div w:id="405618176">
          <w:marLeft w:val="0"/>
          <w:marRight w:val="0"/>
          <w:marTop w:val="0"/>
          <w:marBottom w:val="0"/>
          <w:divBdr>
            <w:top w:val="none" w:sz="0" w:space="0" w:color="auto"/>
            <w:left w:val="none" w:sz="0" w:space="0" w:color="auto"/>
            <w:bottom w:val="none" w:sz="0" w:space="0" w:color="auto"/>
            <w:right w:val="none" w:sz="0" w:space="0" w:color="auto"/>
          </w:divBdr>
        </w:div>
        <w:div w:id="735859220">
          <w:marLeft w:val="0"/>
          <w:marRight w:val="0"/>
          <w:marTop w:val="0"/>
          <w:marBottom w:val="0"/>
          <w:divBdr>
            <w:top w:val="none" w:sz="0" w:space="0" w:color="auto"/>
            <w:left w:val="none" w:sz="0" w:space="0" w:color="auto"/>
            <w:bottom w:val="none" w:sz="0" w:space="0" w:color="auto"/>
            <w:right w:val="none" w:sz="0" w:space="0" w:color="auto"/>
          </w:divBdr>
        </w:div>
        <w:div w:id="2062245517">
          <w:marLeft w:val="0"/>
          <w:marRight w:val="0"/>
          <w:marTop w:val="0"/>
          <w:marBottom w:val="0"/>
          <w:divBdr>
            <w:top w:val="none" w:sz="0" w:space="0" w:color="auto"/>
            <w:left w:val="none" w:sz="0" w:space="0" w:color="auto"/>
            <w:bottom w:val="none" w:sz="0" w:space="0" w:color="auto"/>
            <w:right w:val="none" w:sz="0" w:space="0" w:color="auto"/>
          </w:divBdr>
        </w:div>
        <w:div w:id="1898853460">
          <w:marLeft w:val="0"/>
          <w:marRight w:val="0"/>
          <w:marTop w:val="0"/>
          <w:marBottom w:val="0"/>
          <w:divBdr>
            <w:top w:val="none" w:sz="0" w:space="0" w:color="auto"/>
            <w:left w:val="none" w:sz="0" w:space="0" w:color="auto"/>
            <w:bottom w:val="none" w:sz="0" w:space="0" w:color="auto"/>
            <w:right w:val="none" w:sz="0" w:space="0" w:color="auto"/>
          </w:divBdr>
        </w:div>
        <w:div w:id="319769315">
          <w:marLeft w:val="0"/>
          <w:marRight w:val="0"/>
          <w:marTop w:val="0"/>
          <w:marBottom w:val="0"/>
          <w:divBdr>
            <w:top w:val="none" w:sz="0" w:space="0" w:color="auto"/>
            <w:left w:val="none" w:sz="0" w:space="0" w:color="auto"/>
            <w:bottom w:val="none" w:sz="0" w:space="0" w:color="auto"/>
            <w:right w:val="none" w:sz="0" w:space="0" w:color="auto"/>
          </w:divBdr>
        </w:div>
        <w:div w:id="205333107">
          <w:marLeft w:val="0"/>
          <w:marRight w:val="0"/>
          <w:marTop w:val="0"/>
          <w:marBottom w:val="0"/>
          <w:divBdr>
            <w:top w:val="none" w:sz="0" w:space="0" w:color="auto"/>
            <w:left w:val="none" w:sz="0" w:space="0" w:color="auto"/>
            <w:bottom w:val="none" w:sz="0" w:space="0" w:color="auto"/>
            <w:right w:val="none" w:sz="0" w:space="0" w:color="auto"/>
          </w:divBdr>
        </w:div>
        <w:div w:id="935023102">
          <w:marLeft w:val="0"/>
          <w:marRight w:val="0"/>
          <w:marTop w:val="0"/>
          <w:marBottom w:val="0"/>
          <w:divBdr>
            <w:top w:val="none" w:sz="0" w:space="0" w:color="auto"/>
            <w:left w:val="none" w:sz="0" w:space="0" w:color="auto"/>
            <w:bottom w:val="none" w:sz="0" w:space="0" w:color="auto"/>
            <w:right w:val="none" w:sz="0" w:space="0" w:color="auto"/>
          </w:divBdr>
        </w:div>
        <w:div w:id="311101538">
          <w:marLeft w:val="0"/>
          <w:marRight w:val="0"/>
          <w:marTop w:val="0"/>
          <w:marBottom w:val="0"/>
          <w:divBdr>
            <w:top w:val="none" w:sz="0" w:space="0" w:color="auto"/>
            <w:left w:val="none" w:sz="0" w:space="0" w:color="auto"/>
            <w:bottom w:val="none" w:sz="0" w:space="0" w:color="auto"/>
            <w:right w:val="none" w:sz="0" w:space="0" w:color="auto"/>
          </w:divBdr>
        </w:div>
        <w:div w:id="636451039">
          <w:marLeft w:val="0"/>
          <w:marRight w:val="0"/>
          <w:marTop w:val="0"/>
          <w:marBottom w:val="0"/>
          <w:divBdr>
            <w:top w:val="none" w:sz="0" w:space="0" w:color="auto"/>
            <w:left w:val="none" w:sz="0" w:space="0" w:color="auto"/>
            <w:bottom w:val="none" w:sz="0" w:space="0" w:color="auto"/>
            <w:right w:val="none" w:sz="0" w:space="0" w:color="auto"/>
          </w:divBdr>
        </w:div>
        <w:div w:id="629242767">
          <w:marLeft w:val="0"/>
          <w:marRight w:val="0"/>
          <w:marTop w:val="0"/>
          <w:marBottom w:val="0"/>
          <w:divBdr>
            <w:top w:val="none" w:sz="0" w:space="0" w:color="auto"/>
            <w:left w:val="none" w:sz="0" w:space="0" w:color="auto"/>
            <w:bottom w:val="none" w:sz="0" w:space="0" w:color="auto"/>
            <w:right w:val="none" w:sz="0" w:space="0" w:color="auto"/>
          </w:divBdr>
        </w:div>
        <w:div w:id="1031758659">
          <w:marLeft w:val="0"/>
          <w:marRight w:val="0"/>
          <w:marTop w:val="0"/>
          <w:marBottom w:val="0"/>
          <w:divBdr>
            <w:top w:val="none" w:sz="0" w:space="0" w:color="auto"/>
            <w:left w:val="none" w:sz="0" w:space="0" w:color="auto"/>
            <w:bottom w:val="none" w:sz="0" w:space="0" w:color="auto"/>
            <w:right w:val="none" w:sz="0" w:space="0" w:color="auto"/>
          </w:divBdr>
        </w:div>
        <w:div w:id="459736989">
          <w:marLeft w:val="0"/>
          <w:marRight w:val="0"/>
          <w:marTop w:val="0"/>
          <w:marBottom w:val="0"/>
          <w:divBdr>
            <w:top w:val="none" w:sz="0" w:space="0" w:color="auto"/>
            <w:left w:val="none" w:sz="0" w:space="0" w:color="auto"/>
            <w:bottom w:val="none" w:sz="0" w:space="0" w:color="auto"/>
            <w:right w:val="none" w:sz="0" w:space="0" w:color="auto"/>
          </w:divBdr>
        </w:div>
        <w:div w:id="652561367">
          <w:marLeft w:val="0"/>
          <w:marRight w:val="0"/>
          <w:marTop w:val="0"/>
          <w:marBottom w:val="0"/>
          <w:divBdr>
            <w:top w:val="none" w:sz="0" w:space="0" w:color="auto"/>
            <w:left w:val="none" w:sz="0" w:space="0" w:color="auto"/>
            <w:bottom w:val="none" w:sz="0" w:space="0" w:color="auto"/>
            <w:right w:val="none" w:sz="0" w:space="0" w:color="auto"/>
          </w:divBdr>
        </w:div>
        <w:div w:id="239411752">
          <w:marLeft w:val="0"/>
          <w:marRight w:val="0"/>
          <w:marTop w:val="0"/>
          <w:marBottom w:val="0"/>
          <w:divBdr>
            <w:top w:val="none" w:sz="0" w:space="0" w:color="auto"/>
            <w:left w:val="none" w:sz="0" w:space="0" w:color="auto"/>
            <w:bottom w:val="none" w:sz="0" w:space="0" w:color="auto"/>
            <w:right w:val="none" w:sz="0" w:space="0" w:color="auto"/>
          </w:divBdr>
        </w:div>
        <w:div w:id="1895119730">
          <w:marLeft w:val="0"/>
          <w:marRight w:val="0"/>
          <w:marTop w:val="0"/>
          <w:marBottom w:val="0"/>
          <w:divBdr>
            <w:top w:val="none" w:sz="0" w:space="0" w:color="auto"/>
            <w:left w:val="none" w:sz="0" w:space="0" w:color="auto"/>
            <w:bottom w:val="none" w:sz="0" w:space="0" w:color="auto"/>
            <w:right w:val="none" w:sz="0" w:space="0" w:color="auto"/>
          </w:divBdr>
        </w:div>
        <w:div w:id="382872418">
          <w:marLeft w:val="0"/>
          <w:marRight w:val="0"/>
          <w:marTop w:val="0"/>
          <w:marBottom w:val="0"/>
          <w:divBdr>
            <w:top w:val="none" w:sz="0" w:space="0" w:color="auto"/>
            <w:left w:val="none" w:sz="0" w:space="0" w:color="auto"/>
            <w:bottom w:val="none" w:sz="0" w:space="0" w:color="auto"/>
            <w:right w:val="none" w:sz="0" w:space="0" w:color="auto"/>
          </w:divBdr>
        </w:div>
        <w:div w:id="1495028477">
          <w:marLeft w:val="0"/>
          <w:marRight w:val="0"/>
          <w:marTop w:val="0"/>
          <w:marBottom w:val="0"/>
          <w:divBdr>
            <w:top w:val="none" w:sz="0" w:space="0" w:color="auto"/>
            <w:left w:val="none" w:sz="0" w:space="0" w:color="auto"/>
            <w:bottom w:val="none" w:sz="0" w:space="0" w:color="auto"/>
            <w:right w:val="none" w:sz="0" w:space="0" w:color="auto"/>
          </w:divBdr>
        </w:div>
        <w:div w:id="1491435439">
          <w:marLeft w:val="0"/>
          <w:marRight w:val="0"/>
          <w:marTop w:val="0"/>
          <w:marBottom w:val="0"/>
          <w:divBdr>
            <w:top w:val="none" w:sz="0" w:space="0" w:color="auto"/>
            <w:left w:val="none" w:sz="0" w:space="0" w:color="auto"/>
            <w:bottom w:val="none" w:sz="0" w:space="0" w:color="auto"/>
            <w:right w:val="none" w:sz="0" w:space="0" w:color="auto"/>
          </w:divBdr>
        </w:div>
        <w:div w:id="2117677496">
          <w:marLeft w:val="0"/>
          <w:marRight w:val="0"/>
          <w:marTop w:val="0"/>
          <w:marBottom w:val="0"/>
          <w:divBdr>
            <w:top w:val="none" w:sz="0" w:space="0" w:color="auto"/>
            <w:left w:val="none" w:sz="0" w:space="0" w:color="auto"/>
            <w:bottom w:val="none" w:sz="0" w:space="0" w:color="auto"/>
            <w:right w:val="none" w:sz="0" w:space="0" w:color="auto"/>
          </w:divBdr>
        </w:div>
        <w:div w:id="2067871849">
          <w:marLeft w:val="0"/>
          <w:marRight w:val="0"/>
          <w:marTop w:val="0"/>
          <w:marBottom w:val="0"/>
          <w:divBdr>
            <w:top w:val="none" w:sz="0" w:space="0" w:color="auto"/>
            <w:left w:val="none" w:sz="0" w:space="0" w:color="auto"/>
            <w:bottom w:val="none" w:sz="0" w:space="0" w:color="auto"/>
            <w:right w:val="none" w:sz="0" w:space="0" w:color="auto"/>
          </w:divBdr>
        </w:div>
        <w:div w:id="1035153311">
          <w:marLeft w:val="0"/>
          <w:marRight w:val="0"/>
          <w:marTop w:val="0"/>
          <w:marBottom w:val="0"/>
          <w:divBdr>
            <w:top w:val="none" w:sz="0" w:space="0" w:color="auto"/>
            <w:left w:val="none" w:sz="0" w:space="0" w:color="auto"/>
            <w:bottom w:val="none" w:sz="0" w:space="0" w:color="auto"/>
            <w:right w:val="none" w:sz="0" w:space="0" w:color="auto"/>
          </w:divBdr>
        </w:div>
        <w:div w:id="1784034476">
          <w:marLeft w:val="0"/>
          <w:marRight w:val="0"/>
          <w:marTop w:val="0"/>
          <w:marBottom w:val="0"/>
          <w:divBdr>
            <w:top w:val="none" w:sz="0" w:space="0" w:color="auto"/>
            <w:left w:val="none" w:sz="0" w:space="0" w:color="auto"/>
            <w:bottom w:val="none" w:sz="0" w:space="0" w:color="auto"/>
            <w:right w:val="none" w:sz="0" w:space="0" w:color="auto"/>
          </w:divBdr>
        </w:div>
        <w:div w:id="998076020">
          <w:marLeft w:val="0"/>
          <w:marRight w:val="0"/>
          <w:marTop w:val="0"/>
          <w:marBottom w:val="0"/>
          <w:divBdr>
            <w:top w:val="none" w:sz="0" w:space="0" w:color="auto"/>
            <w:left w:val="none" w:sz="0" w:space="0" w:color="auto"/>
            <w:bottom w:val="none" w:sz="0" w:space="0" w:color="auto"/>
            <w:right w:val="none" w:sz="0" w:space="0" w:color="auto"/>
          </w:divBdr>
        </w:div>
        <w:div w:id="1950893657">
          <w:marLeft w:val="0"/>
          <w:marRight w:val="0"/>
          <w:marTop w:val="0"/>
          <w:marBottom w:val="0"/>
          <w:divBdr>
            <w:top w:val="none" w:sz="0" w:space="0" w:color="auto"/>
            <w:left w:val="none" w:sz="0" w:space="0" w:color="auto"/>
            <w:bottom w:val="none" w:sz="0" w:space="0" w:color="auto"/>
            <w:right w:val="none" w:sz="0" w:space="0" w:color="auto"/>
          </w:divBdr>
        </w:div>
        <w:div w:id="1638609153">
          <w:marLeft w:val="0"/>
          <w:marRight w:val="0"/>
          <w:marTop w:val="0"/>
          <w:marBottom w:val="0"/>
          <w:divBdr>
            <w:top w:val="none" w:sz="0" w:space="0" w:color="auto"/>
            <w:left w:val="none" w:sz="0" w:space="0" w:color="auto"/>
            <w:bottom w:val="none" w:sz="0" w:space="0" w:color="auto"/>
            <w:right w:val="none" w:sz="0" w:space="0" w:color="auto"/>
          </w:divBdr>
        </w:div>
        <w:div w:id="305354121">
          <w:marLeft w:val="0"/>
          <w:marRight w:val="0"/>
          <w:marTop w:val="0"/>
          <w:marBottom w:val="0"/>
          <w:divBdr>
            <w:top w:val="none" w:sz="0" w:space="0" w:color="auto"/>
            <w:left w:val="none" w:sz="0" w:space="0" w:color="auto"/>
            <w:bottom w:val="none" w:sz="0" w:space="0" w:color="auto"/>
            <w:right w:val="none" w:sz="0" w:space="0" w:color="auto"/>
          </w:divBdr>
        </w:div>
        <w:div w:id="119107932">
          <w:marLeft w:val="0"/>
          <w:marRight w:val="0"/>
          <w:marTop w:val="0"/>
          <w:marBottom w:val="0"/>
          <w:divBdr>
            <w:top w:val="none" w:sz="0" w:space="0" w:color="auto"/>
            <w:left w:val="none" w:sz="0" w:space="0" w:color="auto"/>
            <w:bottom w:val="none" w:sz="0" w:space="0" w:color="auto"/>
            <w:right w:val="none" w:sz="0" w:space="0" w:color="auto"/>
          </w:divBdr>
        </w:div>
        <w:div w:id="2034114197">
          <w:marLeft w:val="0"/>
          <w:marRight w:val="0"/>
          <w:marTop w:val="0"/>
          <w:marBottom w:val="0"/>
          <w:divBdr>
            <w:top w:val="none" w:sz="0" w:space="0" w:color="auto"/>
            <w:left w:val="none" w:sz="0" w:space="0" w:color="auto"/>
            <w:bottom w:val="none" w:sz="0" w:space="0" w:color="auto"/>
            <w:right w:val="none" w:sz="0" w:space="0" w:color="auto"/>
          </w:divBdr>
        </w:div>
        <w:div w:id="1138649366">
          <w:marLeft w:val="0"/>
          <w:marRight w:val="0"/>
          <w:marTop w:val="0"/>
          <w:marBottom w:val="0"/>
          <w:divBdr>
            <w:top w:val="none" w:sz="0" w:space="0" w:color="auto"/>
            <w:left w:val="none" w:sz="0" w:space="0" w:color="auto"/>
            <w:bottom w:val="none" w:sz="0" w:space="0" w:color="auto"/>
            <w:right w:val="none" w:sz="0" w:space="0" w:color="auto"/>
          </w:divBdr>
        </w:div>
      </w:divsChild>
    </w:div>
    <w:div w:id="207305080">
      <w:bodyDiv w:val="1"/>
      <w:marLeft w:val="0"/>
      <w:marRight w:val="0"/>
      <w:marTop w:val="0"/>
      <w:marBottom w:val="0"/>
      <w:divBdr>
        <w:top w:val="none" w:sz="0" w:space="0" w:color="auto"/>
        <w:left w:val="none" w:sz="0" w:space="0" w:color="auto"/>
        <w:bottom w:val="none" w:sz="0" w:space="0" w:color="auto"/>
        <w:right w:val="none" w:sz="0" w:space="0" w:color="auto"/>
      </w:divBdr>
      <w:divsChild>
        <w:div w:id="1657875148">
          <w:marLeft w:val="0"/>
          <w:marRight w:val="0"/>
          <w:marTop w:val="0"/>
          <w:marBottom w:val="0"/>
          <w:divBdr>
            <w:top w:val="none" w:sz="0" w:space="0" w:color="auto"/>
            <w:left w:val="none" w:sz="0" w:space="0" w:color="auto"/>
            <w:bottom w:val="none" w:sz="0" w:space="0" w:color="auto"/>
            <w:right w:val="none" w:sz="0" w:space="0" w:color="auto"/>
          </w:divBdr>
        </w:div>
        <w:div w:id="1516269573">
          <w:marLeft w:val="0"/>
          <w:marRight w:val="0"/>
          <w:marTop w:val="0"/>
          <w:marBottom w:val="0"/>
          <w:divBdr>
            <w:top w:val="none" w:sz="0" w:space="0" w:color="auto"/>
            <w:left w:val="none" w:sz="0" w:space="0" w:color="auto"/>
            <w:bottom w:val="none" w:sz="0" w:space="0" w:color="auto"/>
            <w:right w:val="none" w:sz="0" w:space="0" w:color="auto"/>
          </w:divBdr>
        </w:div>
        <w:div w:id="102044418">
          <w:marLeft w:val="0"/>
          <w:marRight w:val="0"/>
          <w:marTop w:val="0"/>
          <w:marBottom w:val="0"/>
          <w:divBdr>
            <w:top w:val="none" w:sz="0" w:space="0" w:color="auto"/>
            <w:left w:val="none" w:sz="0" w:space="0" w:color="auto"/>
            <w:bottom w:val="none" w:sz="0" w:space="0" w:color="auto"/>
            <w:right w:val="none" w:sz="0" w:space="0" w:color="auto"/>
          </w:divBdr>
        </w:div>
        <w:div w:id="805321384">
          <w:marLeft w:val="0"/>
          <w:marRight w:val="0"/>
          <w:marTop w:val="0"/>
          <w:marBottom w:val="0"/>
          <w:divBdr>
            <w:top w:val="none" w:sz="0" w:space="0" w:color="auto"/>
            <w:left w:val="none" w:sz="0" w:space="0" w:color="auto"/>
            <w:bottom w:val="none" w:sz="0" w:space="0" w:color="auto"/>
            <w:right w:val="none" w:sz="0" w:space="0" w:color="auto"/>
          </w:divBdr>
        </w:div>
        <w:div w:id="1648436264">
          <w:marLeft w:val="0"/>
          <w:marRight w:val="0"/>
          <w:marTop w:val="0"/>
          <w:marBottom w:val="0"/>
          <w:divBdr>
            <w:top w:val="none" w:sz="0" w:space="0" w:color="auto"/>
            <w:left w:val="none" w:sz="0" w:space="0" w:color="auto"/>
            <w:bottom w:val="none" w:sz="0" w:space="0" w:color="auto"/>
            <w:right w:val="none" w:sz="0" w:space="0" w:color="auto"/>
          </w:divBdr>
        </w:div>
        <w:div w:id="751198522">
          <w:marLeft w:val="0"/>
          <w:marRight w:val="0"/>
          <w:marTop w:val="0"/>
          <w:marBottom w:val="0"/>
          <w:divBdr>
            <w:top w:val="none" w:sz="0" w:space="0" w:color="auto"/>
            <w:left w:val="none" w:sz="0" w:space="0" w:color="auto"/>
            <w:bottom w:val="none" w:sz="0" w:space="0" w:color="auto"/>
            <w:right w:val="none" w:sz="0" w:space="0" w:color="auto"/>
          </w:divBdr>
        </w:div>
        <w:div w:id="576549398">
          <w:marLeft w:val="0"/>
          <w:marRight w:val="0"/>
          <w:marTop w:val="0"/>
          <w:marBottom w:val="0"/>
          <w:divBdr>
            <w:top w:val="none" w:sz="0" w:space="0" w:color="auto"/>
            <w:left w:val="none" w:sz="0" w:space="0" w:color="auto"/>
            <w:bottom w:val="none" w:sz="0" w:space="0" w:color="auto"/>
            <w:right w:val="none" w:sz="0" w:space="0" w:color="auto"/>
          </w:divBdr>
        </w:div>
        <w:div w:id="1687826270">
          <w:marLeft w:val="0"/>
          <w:marRight w:val="0"/>
          <w:marTop w:val="0"/>
          <w:marBottom w:val="0"/>
          <w:divBdr>
            <w:top w:val="none" w:sz="0" w:space="0" w:color="auto"/>
            <w:left w:val="none" w:sz="0" w:space="0" w:color="auto"/>
            <w:bottom w:val="none" w:sz="0" w:space="0" w:color="auto"/>
            <w:right w:val="none" w:sz="0" w:space="0" w:color="auto"/>
          </w:divBdr>
        </w:div>
        <w:div w:id="1262300373">
          <w:marLeft w:val="0"/>
          <w:marRight w:val="0"/>
          <w:marTop w:val="0"/>
          <w:marBottom w:val="0"/>
          <w:divBdr>
            <w:top w:val="none" w:sz="0" w:space="0" w:color="auto"/>
            <w:left w:val="none" w:sz="0" w:space="0" w:color="auto"/>
            <w:bottom w:val="none" w:sz="0" w:space="0" w:color="auto"/>
            <w:right w:val="none" w:sz="0" w:space="0" w:color="auto"/>
          </w:divBdr>
        </w:div>
        <w:div w:id="1800027402">
          <w:marLeft w:val="0"/>
          <w:marRight w:val="0"/>
          <w:marTop w:val="0"/>
          <w:marBottom w:val="0"/>
          <w:divBdr>
            <w:top w:val="none" w:sz="0" w:space="0" w:color="auto"/>
            <w:left w:val="none" w:sz="0" w:space="0" w:color="auto"/>
            <w:bottom w:val="none" w:sz="0" w:space="0" w:color="auto"/>
            <w:right w:val="none" w:sz="0" w:space="0" w:color="auto"/>
          </w:divBdr>
        </w:div>
        <w:div w:id="1328436384">
          <w:marLeft w:val="0"/>
          <w:marRight w:val="0"/>
          <w:marTop w:val="0"/>
          <w:marBottom w:val="0"/>
          <w:divBdr>
            <w:top w:val="none" w:sz="0" w:space="0" w:color="auto"/>
            <w:left w:val="none" w:sz="0" w:space="0" w:color="auto"/>
            <w:bottom w:val="none" w:sz="0" w:space="0" w:color="auto"/>
            <w:right w:val="none" w:sz="0" w:space="0" w:color="auto"/>
          </w:divBdr>
        </w:div>
        <w:div w:id="412750230">
          <w:marLeft w:val="0"/>
          <w:marRight w:val="0"/>
          <w:marTop w:val="0"/>
          <w:marBottom w:val="0"/>
          <w:divBdr>
            <w:top w:val="none" w:sz="0" w:space="0" w:color="auto"/>
            <w:left w:val="none" w:sz="0" w:space="0" w:color="auto"/>
            <w:bottom w:val="none" w:sz="0" w:space="0" w:color="auto"/>
            <w:right w:val="none" w:sz="0" w:space="0" w:color="auto"/>
          </w:divBdr>
        </w:div>
        <w:div w:id="902788538">
          <w:marLeft w:val="0"/>
          <w:marRight w:val="0"/>
          <w:marTop w:val="0"/>
          <w:marBottom w:val="0"/>
          <w:divBdr>
            <w:top w:val="none" w:sz="0" w:space="0" w:color="auto"/>
            <w:left w:val="none" w:sz="0" w:space="0" w:color="auto"/>
            <w:bottom w:val="none" w:sz="0" w:space="0" w:color="auto"/>
            <w:right w:val="none" w:sz="0" w:space="0" w:color="auto"/>
          </w:divBdr>
        </w:div>
      </w:divsChild>
    </w:div>
    <w:div w:id="222103213">
      <w:bodyDiv w:val="1"/>
      <w:marLeft w:val="0"/>
      <w:marRight w:val="0"/>
      <w:marTop w:val="0"/>
      <w:marBottom w:val="0"/>
      <w:divBdr>
        <w:top w:val="none" w:sz="0" w:space="0" w:color="auto"/>
        <w:left w:val="none" w:sz="0" w:space="0" w:color="auto"/>
        <w:bottom w:val="none" w:sz="0" w:space="0" w:color="auto"/>
        <w:right w:val="none" w:sz="0" w:space="0" w:color="auto"/>
      </w:divBdr>
      <w:divsChild>
        <w:div w:id="1436830184">
          <w:marLeft w:val="0"/>
          <w:marRight w:val="0"/>
          <w:marTop w:val="0"/>
          <w:marBottom w:val="0"/>
          <w:divBdr>
            <w:top w:val="none" w:sz="0" w:space="0" w:color="auto"/>
            <w:left w:val="none" w:sz="0" w:space="0" w:color="auto"/>
            <w:bottom w:val="none" w:sz="0" w:space="0" w:color="auto"/>
            <w:right w:val="none" w:sz="0" w:space="0" w:color="auto"/>
          </w:divBdr>
        </w:div>
        <w:div w:id="1870680260">
          <w:marLeft w:val="0"/>
          <w:marRight w:val="0"/>
          <w:marTop w:val="0"/>
          <w:marBottom w:val="0"/>
          <w:divBdr>
            <w:top w:val="none" w:sz="0" w:space="0" w:color="auto"/>
            <w:left w:val="none" w:sz="0" w:space="0" w:color="auto"/>
            <w:bottom w:val="none" w:sz="0" w:space="0" w:color="auto"/>
            <w:right w:val="none" w:sz="0" w:space="0" w:color="auto"/>
          </w:divBdr>
        </w:div>
        <w:div w:id="264047457">
          <w:marLeft w:val="0"/>
          <w:marRight w:val="0"/>
          <w:marTop w:val="0"/>
          <w:marBottom w:val="0"/>
          <w:divBdr>
            <w:top w:val="none" w:sz="0" w:space="0" w:color="auto"/>
            <w:left w:val="none" w:sz="0" w:space="0" w:color="auto"/>
            <w:bottom w:val="none" w:sz="0" w:space="0" w:color="auto"/>
            <w:right w:val="none" w:sz="0" w:space="0" w:color="auto"/>
          </w:divBdr>
        </w:div>
        <w:div w:id="203249805">
          <w:marLeft w:val="0"/>
          <w:marRight w:val="0"/>
          <w:marTop w:val="0"/>
          <w:marBottom w:val="0"/>
          <w:divBdr>
            <w:top w:val="none" w:sz="0" w:space="0" w:color="auto"/>
            <w:left w:val="none" w:sz="0" w:space="0" w:color="auto"/>
            <w:bottom w:val="none" w:sz="0" w:space="0" w:color="auto"/>
            <w:right w:val="none" w:sz="0" w:space="0" w:color="auto"/>
          </w:divBdr>
        </w:div>
        <w:div w:id="1063411871">
          <w:marLeft w:val="0"/>
          <w:marRight w:val="0"/>
          <w:marTop w:val="0"/>
          <w:marBottom w:val="0"/>
          <w:divBdr>
            <w:top w:val="none" w:sz="0" w:space="0" w:color="auto"/>
            <w:left w:val="none" w:sz="0" w:space="0" w:color="auto"/>
            <w:bottom w:val="none" w:sz="0" w:space="0" w:color="auto"/>
            <w:right w:val="none" w:sz="0" w:space="0" w:color="auto"/>
          </w:divBdr>
        </w:div>
        <w:div w:id="1379546293">
          <w:marLeft w:val="0"/>
          <w:marRight w:val="0"/>
          <w:marTop w:val="0"/>
          <w:marBottom w:val="0"/>
          <w:divBdr>
            <w:top w:val="none" w:sz="0" w:space="0" w:color="auto"/>
            <w:left w:val="none" w:sz="0" w:space="0" w:color="auto"/>
            <w:bottom w:val="none" w:sz="0" w:space="0" w:color="auto"/>
            <w:right w:val="none" w:sz="0" w:space="0" w:color="auto"/>
          </w:divBdr>
        </w:div>
        <w:div w:id="495463395">
          <w:marLeft w:val="0"/>
          <w:marRight w:val="0"/>
          <w:marTop w:val="0"/>
          <w:marBottom w:val="0"/>
          <w:divBdr>
            <w:top w:val="none" w:sz="0" w:space="0" w:color="auto"/>
            <w:left w:val="none" w:sz="0" w:space="0" w:color="auto"/>
            <w:bottom w:val="none" w:sz="0" w:space="0" w:color="auto"/>
            <w:right w:val="none" w:sz="0" w:space="0" w:color="auto"/>
          </w:divBdr>
        </w:div>
        <w:div w:id="764613811">
          <w:marLeft w:val="0"/>
          <w:marRight w:val="0"/>
          <w:marTop w:val="0"/>
          <w:marBottom w:val="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543905534">
          <w:marLeft w:val="0"/>
          <w:marRight w:val="0"/>
          <w:marTop w:val="0"/>
          <w:marBottom w:val="0"/>
          <w:divBdr>
            <w:top w:val="none" w:sz="0" w:space="0" w:color="auto"/>
            <w:left w:val="none" w:sz="0" w:space="0" w:color="auto"/>
            <w:bottom w:val="none" w:sz="0" w:space="0" w:color="auto"/>
            <w:right w:val="none" w:sz="0" w:space="0" w:color="auto"/>
          </w:divBdr>
        </w:div>
        <w:div w:id="1060324334">
          <w:marLeft w:val="0"/>
          <w:marRight w:val="0"/>
          <w:marTop w:val="0"/>
          <w:marBottom w:val="0"/>
          <w:divBdr>
            <w:top w:val="none" w:sz="0" w:space="0" w:color="auto"/>
            <w:left w:val="none" w:sz="0" w:space="0" w:color="auto"/>
            <w:bottom w:val="none" w:sz="0" w:space="0" w:color="auto"/>
            <w:right w:val="none" w:sz="0" w:space="0" w:color="auto"/>
          </w:divBdr>
        </w:div>
      </w:divsChild>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45650452">
      <w:bodyDiv w:val="1"/>
      <w:marLeft w:val="0"/>
      <w:marRight w:val="0"/>
      <w:marTop w:val="0"/>
      <w:marBottom w:val="0"/>
      <w:divBdr>
        <w:top w:val="none" w:sz="0" w:space="0" w:color="auto"/>
        <w:left w:val="none" w:sz="0" w:space="0" w:color="auto"/>
        <w:bottom w:val="none" w:sz="0" w:space="0" w:color="auto"/>
        <w:right w:val="none" w:sz="0" w:space="0" w:color="auto"/>
      </w:divBdr>
      <w:divsChild>
        <w:div w:id="842361268">
          <w:marLeft w:val="0"/>
          <w:marRight w:val="0"/>
          <w:marTop w:val="0"/>
          <w:marBottom w:val="0"/>
          <w:divBdr>
            <w:top w:val="none" w:sz="0" w:space="0" w:color="auto"/>
            <w:left w:val="none" w:sz="0" w:space="0" w:color="auto"/>
            <w:bottom w:val="none" w:sz="0" w:space="0" w:color="auto"/>
            <w:right w:val="none" w:sz="0" w:space="0" w:color="auto"/>
          </w:divBdr>
        </w:div>
        <w:div w:id="911543601">
          <w:marLeft w:val="0"/>
          <w:marRight w:val="0"/>
          <w:marTop w:val="0"/>
          <w:marBottom w:val="0"/>
          <w:divBdr>
            <w:top w:val="none" w:sz="0" w:space="0" w:color="auto"/>
            <w:left w:val="none" w:sz="0" w:space="0" w:color="auto"/>
            <w:bottom w:val="none" w:sz="0" w:space="0" w:color="auto"/>
            <w:right w:val="none" w:sz="0" w:space="0" w:color="auto"/>
          </w:divBdr>
        </w:div>
        <w:div w:id="467741826">
          <w:marLeft w:val="0"/>
          <w:marRight w:val="0"/>
          <w:marTop w:val="0"/>
          <w:marBottom w:val="0"/>
          <w:divBdr>
            <w:top w:val="none" w:sz="0" w:space="0" w:color="auto"/>
            <w:left w:val="none" w:sz="0" w:space="0" w:color="auto"/>
            <w:bottom w:val="none" w:sz="0" w:space="0" w:color="auto"/>
            <w:right w:val="none" w:sz="0" w:space="0" w:color="auto"/>
          </w:divBdr>
        </w:div>
        <w:div w:id="49572930">
          <w:marLeft w:val="0"/>
          <w:marRight w:val="0"/>
          <w:marTop w:val="0"/>
          <w:marBottom w:val="0"/>
          <w:divBdr>
            <w:top w:val="none" w:sz="0" w:space="0" w:color="auto"/>
            <w:left w:val="none" w:sz="0" w:space="0" w:color="auto"/>
            <w:bottom w:val="none" w:sz="0" w:space="0" w:color="auto"/>
            <w:right w:val="none" w:sz="0" w:space="0" w:color="auto"/>
          </w:divBdr>
        </w:div>
        <w:div w:id="1004476573">
          <w:marLeft w:val="0"/>
          <w:marRight w:val="0"/>
          <w:marTop w:val="0"/>
          <w:marBottom w:val="0"/>
          <w:divBdr>
            <w:top w:val="none" w:sz="0" w:space="0" w:color="auto"/>
            <w:left w:val="none" w:sz="0" w:space="0" w:color="auto"/>
            <w:bottom w:val="none" w:sz="0" w:space="0" w:color="auto"/>
            <w:right w:val="none" w:sz="0" w:space="0" w:color="auto"/>
          </w:divBdr>
        </w:div>
        <w:div w:id="1294867373">
          <w:marLeft w:val="0"/>
          <w:marRight w:val="0"/>
          <w:marTop w:val="0"/>
          <w:marBottom w:val="0"/>
          <w:divBdr>
            <w:top w:val="none" w:sz="0" w:space="0" w:color="auto"/>
            <w:left w:val="none" w:sz="0" w:space="0" w:color="auto"/>
            <w:bottom w:val="none" w:sz="0" w:space="0" w:color="auto"/>
            <w:right w:val="none" w:sz="0" w:space="0" w:color="auto"/>
          </w:divBdr>
        </w:div>
        <w:div w:id="1043208716">
          <w:marLeft w:val="0"/>
          <w:marRight w:val="0"/>
          <w:marTop w:val="0"/>
          <w:marBottom w:val="0"/>
          <w:divBdr>
            <w:top w:val="none" w:sz="0" w:space="0" w:color="auto"/>
            <w:left w:val="none" w:sz="0" w:space="0" w:color="auto"/>
            <w:bottom w:val="none" w:sz="0" w:space="0" w:color="auto"/>
            <w:right w:val="none" w:sz="0" w:space="0" w:color="auto"/>
          </w:divBdr>
        </w:div>
        <w:div w:id="1611670230">
          <w:marLeft w:val="0"/>
          <w:marRight w:val="0"/>
          <w:marTop w:val="0"/>
          <w:marBottom w:val="0"/>
          <w:divBdr>
            <w:top w:val="none" w:sz="0" w:space="0" w:color="auto"/>
            <w:left w:val="none" w:sz="0" w:space="0" w:color="auto"/>
            <w:bottom w:val="none" w:sz="0" w:space="0" w:color="auto"/>
            <w:right w:val="none" w:sz="0" w:space="0" w:color="auto"/>
          </w:divBdr>
        </w:div>
        <w:div w:id="1875075811">
          <w:marLeft w:val="0"/>
          <w:marRight w:val="0"/>
          <w:marTop w:val="0"/>
          <w:marBottom w:val="0"/>
          <w:divBdr>
            <w:top w:val="none" w:sz="0" w:space="0" w:color="auto"/>
            <w:left w:val="none" w:sz="0" w:space="0" w:color="auto"/>
            <w:bottom w:val="none" w:sz="0" w:space="0" w:color="auto"/>
            <w:right w:val="none" w:sz="0" w:space="0" w:color="auto"/>
          </w:divBdr>
        </w:div>
        <w:div w:id="1130317279">
          <w:marLeft w:val="0"/>
          <w:marRight w:val="0"/>
          <w:marTop w:val="0"/>
          <w:marBottom w:val="0"/>
          <w:divBdr>
            <w:top w:val="none" w:sz="0" w:space="0" w:color="auto"/>
            <w:left w:val="none" w:sz="0" w:space="0" w:color="auto"/>
            <w:bottom w:val="none" w:sz="0" w:space="0" w:color="auto"/>
            <w:right w:val="none" w:sz="0" w:space="0" w:color="auto"/>
          </w:divBdr>
        </w:div>
        <w:div w:id="630137627">
          <w:marLeft w:val="0"/>
          <w:marRight w:val="0"/>
          <w:marTop w:val="0"/>
          <w:marBottom w:val="0"/>
          <w:divBdr>
            <w:top w:val="none" w:sz="0" w:space="0" w:color="auto"/>
            <w:left w:val="none" w:sz="0" w:space="0" w:color="auto"/>
            <w:bottom w:val="none" w:sz="0" w:space="0" w:color="auto"/>
            <w:right w:val="none" w:sz="0" w:space="0" w:color="auto"/>
          </w:divBdr>
        </w:div>
        <w:div w:id="1474831563">
          <w:marLeft w:val="0"/>
          <w:marRight w:val="0"/>
          <w:marTop w:val="0"/>
          <w:marBottom w:val="0"/>
          <w:divBdr>
            <w:top w:val="none" w:sz="0" w:space="0" w:color="auto"/>
            <w:left w:val="none" w:sz="0" w:space="0" w:color="auto"/>
            <w:bottom w:val="none" w:sz="0" w:space="0" w:color="auto"/>
            <w:right w:val="none" w:sz="0" w:space="0" w:color="auto"/>
          </w:divBdr>
        </w:div>
        <w:div w:id="526406318">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 w:id="469059538">
          <w:marLeft w:val="0"/>
          <w:marRight w:val="0"/>
          <w:marTop w:val="0"/>
          <w:marBottom w:val="0"/>
          <w:divBdr>
            <w:top w:val="none" w:sz="0" w:space="0" w:color="auto"/>
            <w:left w:val="none" w:sz="0" w:space="0" w:color="auto"/>
            <w:bottom w:val="none" w:sz="0" w:space="0" w:color="auto"/>
            <w:right w:val="none" w:sz="0" w:space="0" w:color="auto"/>
          </w:divBdr>
        </w:div>
        <w:div w:id="1552501235">
          <w:marLeft w:val="0"/>
          <w:marRight w:val="0"/>
          <w:marTop w:val="0"/>
          <w:marBottom w:val="0"/>
          <w:divBdr>
            <w:top w:val="none" w:sz="0" w:space="0" w:color="auto"/>
            <w:left w:val="none" w:sz="0" w:space="0" w:color="auto"/>
            <w:bottom w:val="none" w:sz="0" w:space="0" w:color="auto"/>
            <w:right w:val="none" w:sz="0" w:space="0" w:color="auto"/>
          </w:divBdr>
        </w:div>
      </w:divsChild>
    </w:div>
    <w:div w:id="259797046">
      <w:bodyDiv w:val="1"/>
      <w:marLeft w:val="0"/>
      <w:marRight w:val="0"/>
      <w:marTop w:val="0"/>
      <w:marBottom w:val="0"/>
      <w:divBdr>
        <w:top w:val="none" w:sz="0" w:space="0" w:color="auto"/>
        <w:left w:val="none" w:sz="0" w:space="0" w:color="auto"/>
        <w:bottom w:val="none" w:sz="0" w:space="0" w:color="auto"/>
        <w:right w:val="none" w:sz="0" w:space="0" w:color="auto"/>
      </w:divBdr>
      <w:divsChild>
        <w:div w:id="1399211389">
          <w:marLeft w:val="0"/>
          <w:marRight w:val="0"/>
          <w:marTop w:val="0"/>
          <w:marBottom w:val="0"/>
          <w:divBdr>
            <w:top w:val="none" w:sz="0" w:space="0" w:color="auto"/>
            <w:left w:val="none" w:sz="0" w:space="0" w:color="auto"/>
            <w:bottom w:val="none" w:sz="0" w:space="0" w:color="auto"/>
            <w:right w:val="none" w:sz="0" w:space="0" w:color="auto"/>
          </w:divBdr>
        </w:div>
        <w:div w:id="1688406004">
          <w:marLeft w:val="0"/>
          <w:marRight w:val="0"/>
          <w:marTop w:val="0"/>
          <w:marBottom w:val="0"/>
          <w:divBdr>
            <w:top w:val="none" w:sz="0" w:space="0" w:color="auto"/>
            <w:left w:val="none" w:sz="0" w:space="0" w:color="auto"/>
            <w:bottom w:val="none" w:sz="0" w:space="0" w:color="auto"/>
            <w:right w:val="none" w:sz="0" w:space="0" w:color="auto"/>
          </w:divBdr>
        </w:div>
        <w:div w:id="783622980">
          <w:marLeft w:val="0"/>
          <w:marRight w:val="0"/>
          <w:marTop w:val="0"/>
          <w:marBottom w:val="0"/>
          <w:divBdr>
            <w:top w:val="none" w:sz="0" w:space="0" w:color="auto"/>
            <w:left w:val="none" w:sz="0" w:space="0" w:color="auto"/>
            <w:bottom w:val="none" w:sz="0" w:space="0" w:color="auto"/>
            <w:right w:val="none" w:sz="0" w:space="0" w:color="auto"/>
          </w:divBdr>
        </w:div>
        <w:div w:id="1728409401">
          <w:marLeft w:val="0"/>
          <w:marRight w:val="0"/>
          <w:marTop w:val="0"/>
          <w:marBottom w:val="0"/>
          <w:divBdr>
            <w:top w:val="none" w:sz="0" w:space="0" w:color="auto"/>
            <w:left w:val="none" w:sz="0" w:space="0" w:color="auto"/>
            <w:bottom w:val="none" w:sz="0" w:space="0" w:color="auto"/>
            <w:right w:val="none" w:sz="0" w:space="0" w:color="auto"/>
          </w:divBdr>
        </w:div>
        <w:div w:id="2070304380">
          <w:marLeft w:val="0"/>
          <w:marRight w:val="0"/>
          <w:marTop w:val="0"/>
          <w:marBottom w:val="0"/>
          <w:divBdr>
            <w:top w:val="none" w:sz="0" w:space="0" w:color="auto"/>
            <w:left w:val="none" w:sz="0" w:space="0" w:color="auto"/>
            <w:bottom w:val="none" w:sz="0" w:space="0" w:color="auto"/>
            <w:right w:val="none" w:sz="0" w:space="0" w:color="auto"/>
          </w:divBdr>
        </w:div>
        <w:div w:id="2045862606">
          <w:marLeft w:val="0"/>
          <w:marRight w:val="0"/>
          <w:marTop w:val="0"/>
          <w:marBottom w:val="0"/>
          <w:divBdr>
            <w:top w:val="none" w:sz="0" w:space="0" w:color="auto"/>
            <w:left w:val="none" w:sz="0" w:space="0" w:color="auto"/>
            <w:bottom w:val="none" w:sz="0" w:space="0" w:color="auto"/>
            <w:right w:val="none" w:sz="0" w:space="0" w:color="auto"/>
          </w:divBdr>
        </w:div>
        <w:div w:id="656303178">
          <w:marLeft w:val="0"/>
          <w:marRight w:val="0"/>
          <w:marTop w:val="0"/>
          <w:marBottom w:val="0"/>
          <w:divBdr>
            <w:top w:val="none" w:sz="0" w:space="0" w:color="auto"/>
            <w:left w:val="none" w:sz="0" w:space="0" w:color="auto"/>
            <w:bottom w:val="none" w:sz="0" w:space="0" w:color="auto"/>
            <w:right w:val="none" w:sz="0" w:space="0" w:color="auto"/>
          </w:divBdr>
        </w:div>
        <w:div w:id="181863127">
          <w:marLeft w:val="0"/>
          <w:marRight w:val="0"/>
          <w:marTop w:val="0"/>
          <w:marBottom w:val="0"/>
          <w:divBdr>
            <w:top w:val="none" w:sz="0" w:space="0" w:color="auto"/>
            <w:left w:val="none" w:sz="0" w:space="0" w:color="auto"/>
            <w:bottom w:val="none" w:sz="0" w:space="0" w:color="auto"/>
            <w:right w:val="none" w:sz="0" w:space="0" w:color="auto"/>
          </w:divBdr>
        </w:div>
        <w:div w:id="154499024">
          <w:marLeft w:val="0"/>
          <w:marRight w:val="0"/>
          <w:marTop w:val="0"/>
          <w:marBottom w:val="0"/>
          <w:divBdr>
            <w:top w:val="none" w:sz="0" w:space="0" w:color="auto"/>
            <w:left w:val="none" w:sz="0" w:space="0" w:color="auto"/>
            <w:bottom w:val="none" w:sz="0" w:space="0" w:color="auto"/>
            <w:right w:val="none" w:sz="0" w:space="0" w:color="auto"/>
          </w:divBdr>
        </w:div>
      </w:divsChild>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51096194">
      <w:bodyDiv w:val="1"/>
      <w:marLeft w:val="0"/>
      <w:marRight w:val="0"/>
      <w:marTop w:val="0"/>
      <w:marBottom w:val="0"/>
      <w:divBdr>
        <w:top w:val="none" w:sz="0" w:space="0" w:color="auto"/>
        <w:left w:val="none" w:sz="0" w:space="0" w:color="auto"/>
        <w:bottom w:val="none" w:sz="0" w:space="0" w:color="auto"/>
        <w:right w:val="none" w:sz="0" w:space="0" w:color="auto"/>
      </w:divBdr>
      <w:divsChild>
        <w:div w:id="842286257">
          <w:marLeft w:val="0"/>
          <w:marRight w:val="0"/>
          <w:marTop w:val="0"/>
          <w:marBottom w:val="0"/>
          <w:divBdr>
            <w:top w:val="none" w:sz="0" w:space="0" w:color="auto"/>
            <w:left w:val="none" w:sz="0" w:space="0" w:color="auto"/>
            <w:bottom w:val="none" w:sz="0" w:space="0" w:color="auto"/>
            <w:right w:val="none" w:sz="0" w:space="0" w:color="auto"/>
          </w:divBdr>
        </w:div>
        <w:div w:id="1707441677">
          <w:marLeft w:val="0"/>
          <w:marRight w:val="0"/>
          <w:marTop w:val="0"/>
          <w:marBottom w:val="0"/>
          <w:divBdr>
            <w:top w:val="none" w:sz="0" w:space="0" w:color="auto"/>
            <w:left w:val="none" w:sz="0" w:space="0" w:color="auto"/>
            <w:bottom w:val="none" w:sz="0" w:space="0" w:color="auto"/>
            <w:right w:val="none" w:sz="0" w:space="0" w:color="auto"/>
          </w:divBdr>
        </w:div>
        <w:div w:id="1730689796">
          <w:marLeft w:val="0"/>
          <w:marRight w:val="0"/>
          <w:marTop w:val="0"/>
          <w:marBottom w:val="0"/>
          <w:divBdr>
            <w:top w:val="none" w:sz="0" w:space="0" w:color="auto"/>
            <w:left w:val="none" w:sz="0" w:space="0" w:color="auto"/>
            <w:bottom w:val="none" w:sz="0" w:space="0" w:color="auto"/>
            <w:right w:val="none" w:sz="0" w:space="0" w:color="auto"/>
          </w:divBdr>
        </w:div>
      </w:divsChild>
    </w:div>
    <w:div w:id="487985712">
      <w:bodyDiv w:val="1"/>
      <w:marLeft w:val="0"/>
      <w:marRight w:val="0"/>
      <w:marTop w:val="0"/>
      <w:marBottom w:val="0"/>
      <w:divBdr>
        <w:top w:val="none" w:sz="0" w:space="0" w:color="auto"/>
        <w:left w:val="none" w:sz="0" w:space="0" w:color="auto"/>
        <w:bottom w:val="none" w:sz="0" w:space="0" w:color="auto"/>
        <w:right w:val="none" w:sz="0" w:space="0" w:color="auto"/>
      </w:divBdr>
      <w:divsChild>
        <w:div w:id="411700145">
          <w:marLeft w:val="0"/>
          <w:marRight w:val="0"/>
          <w:marTop w:val="0"/>
          <w:marBottom w:val="0"/>
          <w:divBdr>
            <w:top w:val="none" w:sz="0" w:space="0" w:color="auto"/>
            <w:left w:val="none" w:sz="0" w:space="0" w:color="auto"/>
            <w:bottom w:val="none" w:sz="0" w:space="0" w:color="auto"/>
            <w:right w:val="none" w:sz="0" w:space="0" w:color="auto"/>
          </w:divBdr>
        </w:div>
        <w:div w:id="393698544">
          <w:marLeft w:val="0"/>
          <w:marRight w:val="0"/>
          <w:marTop w:val="0"/>
          <w:marBottom w:val="0"/>
          <w:divBdr>
            <w:top w:val="none" w:sz="0" w:space="0" w:color="auto"/>
            <w:left w:val="none" w:sz="0" w:space="0" w:color="auto"/>
            <w:bottom w:val="none" w:sz="0" w:space="0" w:color="auto"/>
            <w:right w:val="none" w:sz="0" w:space="0" w:color="auto"/>
          </w:divBdr>
        </w:div>
        <w:div w:id="2090731206">
          <w:marLeft w:val="0"/>
          <w:marRight w:val="0"/>
          <w:marTop w:val="0"/>
          <w:marBottom w:val="0"/>
          <w:divBdr>
            <w:top w:val="none" w:sz="0" w:space="0" w:color="auto"/>
            <w:left w:val="none" w:sz="0" w:space="0" w:color="auto"/>
            <w:bottom w:val="none" w:sz="0" w:space="0" w:color="auto"/>
            <w:right w:val="none" w:sz="0" w:space="0" w:color="auto"/>
          </w:divBdr>
        </w:div>
        <w:div w:id="1889686161">
          <w:marLeft w:val="0"/>
          <w:marRight w:val="0"/>
          <w:marTop w:val="0"/>
          <w:marBottom w:val="0"/>
          <w:divBdr>
            <w:top w:val="none" w:sz="0" w:space="0" w:color="auto"/>
            <w:left w:val="none" w:sz="0" w:space="0" w:color="auto"/>
            <w:bottom w:val="none" w:sz="0" w:space="0" w:color="auto"/>
            <w:right w:val="none" w:sz="0" w:space="0" w:color="auto"/>
          </w:divBdr>
        </w:div>
        <w:div w:id="362633430">
          <w:marLeft w:val="0"/>
          <w:marRight w:val="0"/>
          <w:marTop w:val="0"/>
          <w:marBottom w:val="0"/>
          <w:divBdr>
            <w:top w:val="none" w:sz="0" w:space="0" w:color="auto"/>
            <w:left w:val="none" w:sz="0" w:space="0" w:color="auto"/>
            <w:bottom w:val="none" w:sz="0" w:space="0" w:color="auto"/>
            <w:right w:val="none" w:sz="0" w:space="0" w:color="auto"/>
          </w:divBdr>
        </w:div>
        <w:div w:id="447509552">
          <w:marLeft w:val="0"/>
          <w:marRight w:val="0"/>
          <w:marTop w:val="0"/>
          <w:marBottom w:val="0"/>
          <w:divBdr>
            <w:top w:val="none" w:sz="0" w:space="0" w:color="auto"/>
            <w:left w:val="none" w:sz="0" w:space="0" w:color="auto"/>
            <w:bottom w:val="none" w:sz="0" w:space="0" w:color="auto"/>
            <w:right w:val="none" w:sz="0" w:space="0" w:color="auto"/>
          </w:divBdr>
        </w:div>
        <w:div w:id="27873297">
          <w:marLeft w:val="0"/>
          <w:marRight w:val="0"/>
          <w:marTop w:val="0"/>
          <w:marBottom w:val="0"/>
          <w:divBdr>
            <w:top w:val="none" w:sz="0" w:space="0" w:color="auto"/>
            <w:left w:val="none" w:sz="0" w:space="0" w:color="auto"/>
            <w:bottom w:val="none" w:sz="0" w:space="0" w:color="auto"/>
            <w:right w:val="none" w:sz="0" w:space="0" w:color="auto"/>
          </w:divBdr>
        </w:div>
        <w:div w:id="881333621">
          <w:marLeft w:val="0"/>
          <w:marRight w:val="0"/>
          <w:marTop w:val="0"/>
          <w:marBottom w:val="0"/>
          <w:divBdr>
            <w:top w:val="none" w:sz="0" w:space="0" w:color="auto"/>
            <w:left w:val="none" w:sz="0" w:space="0" w:color="auto"/>
            <w:bottom w:val="none" w:sz="0" w:space="0" w:color="auto"/>
            <w:right w:val="none" w:sz="0" w:space="0" w:color="auto"/>
          </w:divBdr>
        </w:div>
        <w:div w:id="722171479">
          <w:marLeft w:val="0"/>
          <w:marRight w:val="0"/>
          <w:marTop w:val="0"/>
          <w:marBottom w:val="0"/>
          <w:divBdr>
            <w:top w:val="none" w:sz="0" w:space="0" w:color="auto"/>
            <w:left w:val="none" w:sz="0" w:space="0" w:color="auto"/>
            <w:bottom w:val="none" w:sz="0" w:space="0" w:color="auto"/>
            <w:right w:val="none" w:sz="0" w:space="0" w:color="auto"/>
          </w:divBdr>
        </w:div>
        <w:div w:id="260337431">
          <w:marLeft w:val="0"/>
          <w:marRight w:val="0"/>
          <w:marTop w:val="0"/>
          <w:marBottom w:val="0"/>
          <w:divBdr>
            <w:top w:val="none" w:sz="0" w:space="0" w:color="auto"/>
            <w:left w:val="none" w:sz="0" w:space="0" w:color="auto"/>
            <w:bottom w:val="none" w:sz="0" w:space="0" w:color="auto"/>
            <w:right w:val="none" w:sz="0" w:space="0" w:color="auto"/>
          </w:divBdr>
        </w:div>
        <w:div w:id="1944193236">
          <w:marLeft w:val="0"/>
          <w:marRight w:val="0"/>
          <w:marTop w:val="0"/>
          <w:marBottom w:val="0"/>
          <w:divBdr>
            <w:top w:val="none" w:sz="0" w:space="0" w:color="auto"/>
            <w:left w:val="none" w:sz="0" w:space="0" w:color="auto"/>
            <w:bottom w:val="none" w:sz="0" w:space="0" w:color="auto"/>
            <w:right w:val="none" w:sz="0" w:space="0" w:color="auto"/>
          </w:divBdr>
        </w:div>
        <w:div w:id="987709664">
          <w:marLeft w:val="0"/>
          <w:marRight w:val="0"/>
          <w:marTop w:val="0"/>
          <w:marBottom w:val="0"/>
          <w:divBdr>
            <w:top w:val="none" w:sz="0" w:space="0" w:color="auto"/>
            <w:left w:val="none" w:sz="0" w:space="0" w:color="auto"/>
            <w:bottom w:val="none" w:sz="0" w:space="0" w:color="auto"/>
            <w:right w:val="none" w:sz="0" w:space="0" w:color="auto"/>
          </w:divBdr>
        </w:div>
        <w:div w:id="1618829242">
          <w:marLeft w:val="0"/>
          <w:marRight w:val="0"/>
          <w:marTop w:val="0"/>
          <w:marBottom w:val="0"/>
          <w:divBdr>
            <w:top w:val="none" w:sz="0" w:space="0" w:color="auto"/>
            <w:left w:val="none" w:sz="0" w:space="0" w:color="auto"/>
            <w:bottom w:val="none" w:sz="0" w:space="0" w:color="auto"/>
            <w:right w:val="none" w:sz="0" w:space="0" w:color="auto"/>
          </w:divBdr>
        </w:div>
        <w:div w:id="377053094">
          <w:marLeft w:val="0"/>
          <w:marRight w:val="0"/>
          <w:marTop w:val="0"/>
          <w:marBottom w:val="0"/>
          <w:divBdr>
            <w:top w:val="none" w:sz="0" w:space="0" w:color="auto"/>
            <w:left w:val="none" w:sz="0" w:space="0" w:color="auto"/>
            <w:bottom w:val="none" w:sz="0" w:space="0" w:color="auto"/>
            <w:right w:val="none" w:sz="0" w:space="0" w:color="auto"/>
          </w:divBdr>
        </w:div>
        <w:div w:id="89661280">
          <w:marLeft w:val="0"/>
          <w:marRight w:val="0"/>
          <w:marTop w:val="0"/>
          <w:marBottom w:val="0"/>
          <w:divBdr>
            <w:top w:val="none" w:sz="0" w:space="0" w:color="auto"/>
            <w:left w:val="none" w:sz="0" w:space="0" w:color="auto"/>
            <w:bottom w:val="none" w:sz="0" w:space="0" w:color="auto"/>
            <w:right w:val="none" w:sz="0" w:space="0" w:color="auto"/>
          </w:divBdr>
        </w:div>
        <w:div w:id="707216356">
          <w:marLeft w:val="0"/>
          <w:marRight w:val="0"/>
          <w:marTop w:val="0"/>
          <w:marBottom w:val="0"/>
          <w:divBdr>
            <w:top w:val="none" w:sz="0" w:space="0" w:color="auto"/>
            <w:left w:val="none" w:sz="0" w:space="0" w:color="auto"/>
            <w:bottom w:val="none" w:sz="0" w:space="0" w:color="auto"/>
            <w:right w:val="none" w:sz="0" w:space="0" w:color="auto"/>
          </w:divBdr>
        </w:div>
      </w:divsChild>
    </w:div>
    <w:div w:id="488060572">
      <w:bodyDiv w:val="1"/>
      <w:marLeft w:val="0"/>
      <w:marRight w:val="0"/>
      <w:marTop w:val="0"/>
      <w:marBottom w:val="0"/>
      <w:divBdr>
        <w:top w:val="none" w:sz="0" w:space="0" w:color="auto"/>
        <w:left w:val="none" w:sz="0" w:space="0" w:color="auto"/>
        <w:bottom w:val="none" w:sz="0" w:space="0" w:color="auto"/>
        <w:right w:val="none" w:sz="0" w:space="0" w:color="auto"/>
      </w:divBdr>
      <w:divsChild>
        <w:div w:id="203175207">
          <w:marLeft w:val="0"/>
          <w:marRight w:val="0"/>
          <w:marTop w:val="0"/>
          <w:marBottom w:val="0"/>
          <w:divBdr>
            <w:top w:val="none" w:sz="0" w:space="0" w:color="auto"/>
            <w:left w:val="none" w:sz="0" w:space="0" w:color="auto"/>
            <w:bottom w:val="none" w:sz="0" w:space="0" w:color="auto"/>
            <w:right w:val="none" w:sz="0" w:space="0" w:color="auto"/>
          </w:divBdr>
        </w:div>
        <w:div w:id="1137724536">
          <w:marLeft w:val="0"/>
          <w:marRight w:val="0"/>
          <w:marTop w:val="0"/>
          <w:marBottom w:val="0"/>
          <w:divBdr>
            <w:top w:val="none" w:sz="0" w:space="0" w:color="auto"/>
            <w:left w:val="none" w:sz="0" w:space="0" w:color="auto"/>
            <w:bottom w:val="none" w:sz="0" w:space="0" w:color="auto"/>
            <w:right w:val="none" w:sz="0" w:space="0" w:color="auto"/>
          </w:divBdr>
        </w:div>
        <w:div w:id="1143424108">
          <w:marLeft w:val="0"/>
          <w:marRight w:val="0"/>
          <w:marTop w:val="0"/>
          <w:marBottom w:val="0"/>
          <w:divBdr>
            <w:top w:val="none" w:sz="0" w:space="0" w:color="auto"/>
            <w:left w:val="none" w:sz="0" w:space="0" w:color="auto"/>
            <w:bottom w:val="none" w:sz="0" w:space="0" w:color="auto"/>
            <w:right w:val="none" w:sz="0" w:space="0" w:color="auto"/>
          </w:divBdr>
        </w:div>
        <w:div w:id="140465989">
          <w:marLeft w:val="0"/>
          <w:marRight w:val="0"/>
          <w:marTop w:val="0"/>
          <w:marBottom w:val="0"/>
          <w:divBdr>
            <w:top w:val="none" w:sz="0" w:space="0" w:color="auto"/>
            <w:left w:val="none" w:sz="0" w:space="0" w:color="auto"/>
            <w:bottom w:val="none" w:sz="0" w:space="0" w:color="auto"/>
            <w:right w:val="none" w:sz="0" w:space="0" w:color="auto"/>
          </w:divBdr>
        </w:div>
        <w:div w:id="639194404">
          <w:marLeft w:val="0"/>
          <w:marRight w:val="0"/>
          <w:marTop w:val="0"/>
          <w:marBottom w:val="0"/>
          <w:divBdr>
            <w:top w:val="none" w:sz="0" w:space="0" w:color="auto"/>
            <w:left w:val="none" w:sz="0" w:space="0" w:color="auto"/>
            <w:bottom w:val="none" w:sz="0" w:space="0" w:color="auto"/>
            <w:right w:val="none" w:sz="0" w:space="0" w:color="auto"/>
          </w:divBdr>
        </w:div>
        <w:div w:id="1772899323">
          <w:marLeft w:val="0"/>
          <w:marRight w:val="0"/>
          <w:marTop w:val="0"/>
          <w:marBottom w:val="0"/>
          <w:divBdr>
            <w:top w:val="none" w:sz="0" w:space="0" w:color="auto"/>
            <w:left w:val="none" w:sz="0" w:space="0" w:color="auto"/>
            <w:bottom w:val="none" w:sz="0" w:space="0" w:color="auto"/>
            <w:right w:val="none" w:sz="0" w:space="0" w:color="auto"/>
          </w:divBdr>
        </w:div>
        <w:div w:id="1911382067">
          <w:marLeft w:val="0"/>
          <w:marRight w:val="0"/>
          <w:marTop w:val="0"/>
          <w:marBottom w:val="0"/>
          <w:divBdr>
            <w:top w:val="none" w:sz="0" w:space="0" w:color="auto"/>
            <w:left w:val="none" w:sz="0" w:space="0" w:color="auto"/>
            <w:bottom w:val="none" w:sz="0" w:space="0" w:color="auto"/>
            <w:right w:val="none" w:sz="0" w:space="0" w:color="auto"/>
          </w:divBdr>
        </w:div>
        <w:div w:id="384111887">
          <w:marLeft w:val="0"/>
          <w:marRight w:val="0"/>
          <w:marTop w:val="0"/>
          <w:marBottom w:val="0"/>
          <w:divBdr>
            <w:top w:val="none" w:sz="0" w:space="0" w:color="auto"/>
            <w:left w:val="none" w:sz="0" w:space="0" w:color="auto"/>
            <w:bottom w:val="none" w:sz="0" w:space="0" w:color="auto"/>
            <w:right w:val="none" w:sz="0" w:space="0" w:color="auto"/>
          </w:divBdr>
        </w:div>
        <w:div w:id="2119569427">
          <w:marLeft w:val="0"/>
          <w:marRight w:val="0"/>
          <w:marTop w:val="0"/>
          <w:marBottom w:val="0"/>
          <w:divBdr>
            <w:top w:val="none" w:sz="0" w:space="0" w:color="auto"/>
            <w:left w:val="none" w:sz="0" w:space="0" w:color="auto"/>
            <w:bottom w:val="none" w:sz="0" w:space="0" w:color="auto"/>
            <w:right w:val="none" w:sz="0" w:space="0" w:color="auto"/>
          </w:divBdr>
        </w:div>
        <w:div w:id="741567341">
          <w:marLeft w:val="0"/>
          <w:marRight w:val="0"/>
          <w:marTop w:val="0"/>
          <w:marBottom w:val="0"/>
          <w:divBdr>
            <w:top w:val="none" w:sz="0" w:space="0" w:color="auto"/>
            <w:left w:val="none" w:sz="0" w:space="0" w:color="auto"/>
            <w:bottom w:val="none" w:sz="0" w:space="0" w:color="auto"/>
            <w:right w:val="none" w:sz="0" w:space="0" w:color="auto"/>
          </w:divBdr>
        </w:div>
        <w:div w:id="1489204867">
          <w:marLeft w:val="0"/>
          <w:marRight w:val="0"/>
          <w:marTop w:val="0"/>
          <w:marBottom w:val="0"/>
          <w:divBdr>
            <w:top w:val="none" w:sz="0" w:space="0" w:color="auto"/>
            <w:left w:val="none" w:sz="0" w:space="0" w:color="auto"/>
            <w:bottom w:val="none" w:sz="0" w:space="0" w:color="auto"/>
            <w:right w:val="none" w:sz="0" w:space="0" w:color="auto"/>
          </w:divBdr>
        </w:div>
        <w:div w:id="896404160">
          <w:marLeft w:val="0"/>
          <w:marRight w:val="0"/>
          <w:marTop w:val="0"/>
          <w:marBottom w:val="0"/>
          <w:divBdr>
            <w:top w:val="none" w:sz="0" w:space="0" w:color="auto"/>
            <w:left w:val="none" w:sz="0" w:space="0" w:color="auto"/>
            <w:bottom w:val="none" w:sz="0" w:space="0" w:color="auto"/>
            <w:right w:val="none" w:sz="0" w:space="0" w:color="auto"/>
          </w:divBdr>
        </w:div>
        <w:div w:id="1762726385">
          <w:marLeft w:val="0"/>
          <w:marRight w:val="0"/>
          <w:marTop w:val="0"/>
          <w:marBottom w:val="0"/>
          <w:divBdr>
            <w:top w:val="none" w:sz="0" w:space="0" w:color="auto"/>
            <w:left w:val="none" w:sz="0" w:space="0" w:color="auto"/>
            <w:bottom w:val="none" w:sz="0" w:space="0" w:color="auto"/>
            <w:right w:val="none" w:sz="0" w:space="0" w:color="auto"/>
          </w:divBdr>
        </w:div>
        <w:div w:id="1677808293">
          <w:marLeft w:val="0"/>
          <w:marRight w:val="0"/>
          <w:marTop w:val="0"/>
          <w:marBottom w:val="0"/>
          <w:divBdr>
            <w:top w:val="none" w:sz="0" w:space="0" w:color="auto"/>
            <w:left w:val="none" w:sz="0" w:space="0" w:color="auto"/>
            <w:bottom w:val="none" w:sz="0" w:space="0" w:color="auto"/>
            <w:right w:val="none" w:sz="0" w:space="0" w:color="auto"/>
          </w:divBdr>
        </w:div>
        <w:div w:id="626203869">
          <w:marLeft w:val="0"/>
          <w:marRight w:val="0"/>
          <w:marTop w:val="0"/>
          <w:marBottom w:val="0"/>
          <w:divBdr>
            <w:top w:val="none" w:sz="0" w:space="0" w:color="auto"/>
            <w:left w:val="none" w:sz="0" w:space="0" w:color="auto"/>
            <w:bottom w:val="none" w:sz="0" w:space="0" w:color="auto"/>
            <w:right w:val="none" w:sz="0" w:space="0" w:color="auto"/>
          </w:divBdr>
        </w:div>
        <w:div w:id="1333333679">
          <w:marLeft w:val="0"/>
          <w:marRight w:val="0"/>
          <w:marTop w:val="0"/>
          <w:marBottom w:val="0"/>
          <w:divBdr>
            <w:top w:val="none" w:sz="0" w:space="0" w:color="auto"/>
            <w:left w:val="none" w:sz="0" w:space="0" w:color="auto"/>
            <w:bottom w:val="none" w:sz="0" w:space="0" w:color="auto"/>
            <w:right w:val="none" w:sz="0" w:space="0" w:color="auto"/>
          </w:divBdr>
        </w:div>
        <w:div w:id="1469321969">
          <w:marLeft w:val="0"/>
          <w:marRight w:val="0"/>
          <w:marTop w:val="0"/>
          <w:marBottom w:val="0"/>
          <w:divBdr>
            <w:top w:val="none" w:sz="0" w:space="0" w:color="auto"/>
            <w:left w:val="none" w:sz="0" w:space="0" w:color="auto"/>
            <w:bottom w:val="none" w:sz="0" w:space="0" w:color="auto"/>
            <w:right w:val="none" w:sz="0" w:space="0" w:color="auto"/>
          </w:divBdr>
        </w:div>
        <w:div w:id="1162964848">
          <w:marLeft w:val="0"/>
          <w:marRight w:val="0"/>
          <w:marTop w:val="0"/>
          <w:marBottom w:val="0"/>
          <w:divBdr>
            <w:top w:val="none" w:sz="0" w:space="0" w:color="auto"/>
            <w:left w:val="none" w:sz="0" w:space="0" w:color="auto"/>
            <w:bottom w:val="none" w:sz="0" w:space="0" w:color="auto"/>
            <w:right w:val="none" w:sz="0" w:space="0" w:color="auto"/>
          </w:divBdr>
        </w:div>
        <w:div w:id="907498398">
          <w:marLeft w:val="0"/>
          <w:marRight w:val="0"/>
          <w:marTop w:val="0"/>
          <w:marBottom w:val="0"/>
          <w:divBdr>
            <w:top w:val="none" w:sz="0" w:space="0" w:color="auto"/>
            <w:left w:val="none" w:sz="0" w:space="0" w:color="auto"/>
            <w:bottom w:val="none" w:sz="0" w:space="0" w:color="auto"/>
            <w:right w:val="none" w:sz="0" w:space="0" w:color="auto"/>
          </w:divBdr>
        </w:div>
        <w:div w:id="8411855">
          <w:marLeft w:val="0"/>
          <w:marRight w:val="0"/>
          <w:marTop w:val="0"/>
          <w:marBottom w:val="0"/>
          <w:divBdr>
            <w:top w:val="none" w:sz="0" w:space="0" w:color="auto"/>
            <w:left w:val="none" w:sz="0" w:space="0" w:color="auto"/>
            <w:bottom w:val="none" w:sz="0" w:space="0" w:color="auto"/>
            <w:right w:val="none" w:sz="0" w:space="0" w:color="auto"/>
          </w:divBdr>
        </w:div>
        <w:div w:id="1696419202">
          <w:marLeft w:val="0"/>
          <w:marRight w:val="0"/>
          <w:marTop w:val="0"/>
          <w:marBottom w:val="0"/>
          <w:divBdr>
            <w:top w:val="none" w:sz="0" w:space="0" w:color="auto"/>
            <w:left w:val="none" w:sz="0" w:space="0" w:color="auto"/>
            <w:bottom w:val="none" w:sz="0" w:space="0" w:color="auto"/>
            <w:right w:val="none" w:sz="0" w:space="0" w:color="auto"/>
          </w:divBdr>
        </w:div>
      </w:divsChild>
    </w:div>
    <w:div w:id="561722294">
      <w:bodyDiv w:val="1"/>
      <w:marLeft w:val="0"/>
      <w:marRight w:val="0"/>
      <w:marTop w:val="0"/>
      <w:marBottom w:val="0"/>
      <w:divBdr>
        <w:top w:val="none" w:sz="0" w:space="0" w:color="auto"/>
        <w:left w:val="none" w:sz="0" w:space="0" w:color="auto"/>
        <w:bottom w:val="none" w:sz="0" w:space="0" w:color="auto"/>
        <w:right w:val="none" w:sz="0" w:space="0" w:color="auto"/>
      </w:divBdr>
      <w:divsChild>
        <w:div w:id="1781800512">
          <w:marLeft w:val="0"/>
          <w:marRight w:val="0"/>
          <w:marTop w:val="0"/>
          <w:marBottom w:val="0"/>
          <w:divBdr>
            <w:top w:val="none" w:sz="0" w:space="0" w:color="auto"/>
            <w:left w:val="none" w:sz="0" w:space="0" w:color="auto"/>
            <w:bottom w:val="none" w:sz="0" w:space="0" w:color="auto"/>
            <w:right w:val="none" w:sz="0" w:space="0" w:color="auto"/>
          </w:divBdr>
        </w:div>
        <w:div w:id="41642094">
          <w:marLeft w:val="0"/>
          <w:marRight w:val="0"/>
          <w:marTop w:val="0"/>
          <w:marBottom w:val="0"/>
          <w:divBdr>
            <w:top w:val="none" w:sz="0" w:space="0" w:color="auto"/>
            <w:left w:val="none" w:sz="0" w:space="0" w:color="auto"/>
            <w:bottom w:val="none" w:sz="0" w:space="0" w:color="auto"/>
            <w:right w:val="none" w:sz="0" w:space="0" w:color="auto"/>
          </w:divBdr>
        </w:div>
        <w:div w:id="1833181695">
          <w:marLeft w:val="0"/>
          <w:marRight w:val="0"/>
          <w:marTop w:val="0"/>
          <w:marBottom w:val="0"/>
          <w:divBdr>
            <w:top w:val="none" w:sz="0" w:space="0" w:color="auto"/>
            <w:left w:val="none" w:sz="0" w:space="0" w:color="auto"/>
            <w:bottom w:val="none" w:sz="0" w:space="0" w:color="auto"/>
            <w:right w:val="none" w:sz="0" w:space="0" w:color="auto"/>
          </w:divBdr>
        </w:div>
        <w:div w:id="1024406403">
          <w:marLeft w:val="0"/>
          <w:marRight w:val="0"/>
          <w:marTop w:val="0"/>
          <w:marBottom w:val="0"/>
          <w:divBdr>
            <w:top w:val="none" w:sz="0" w:space="0" w:color="auto"/>
            <w:left w:val="none" w:sz="0" w:space="0" w:color="auto"/>
            <w:bottom w:val="none" w:sz="0" w:space="0" w:color="auto"/>
            <w:right w:val="none" w:sz="0" w:space="0" w:color="auto"/>
          </w:divBdr>
        </w:div>
        <w:div w:id="1372683309">
          <w:marLeft w:val="0"/>
          <w:marRight w:val="0"/>
          <w:marTop w:val="0"/>
          <w:marBottom w:val="0"/>
          <w:divBdr>
            <w:top w:val="none" w:sz="0" w:space="0" w:color="auto"/>
            <w:left w:val="none" w:sz="0" w:space="0" w:color="auto"/>
            <w:bottom w:val="none" w:sz="0" w:space="0" w:color="auto"/>
            <w:right w:val="none" w:sz="0" w:space="0" w:color="auto"/>
          </w:divBdr>
        </w:div>
        <w:div w:id="2143377586">
          <w:marLeft w:val="0"/>
          <w:marRight w:val="0"/>
          <w:marTop w:val="0"/>
          <w:marBottom w:val="0"/>
          <w:divBdr>
            <w:top w:val="none" w:sz="0" w:space="0" w:color="auto"/>
            <w:left w:val="none" w:sz="0" w:space="0" w:color="auto"/>
            <w:bottom w:val="none" w:sz="0" w:space="0" w:color="auto"/>
            <w:right w:val="none" w:sz="0" w:space="0" w:color="auto"/>
          </w:divBdr>
        </w:div>
        <w:div w:id="1216501669">
          <w:marLeft w:val="0"/>
          <w:marRight w:val="0"/>
          <w:marTop w:val="0"/>
          <w:marBottom w:val="0"/>
          <w:divBdr>
            <w:top w:val="none" w:sz="0" w:space="0" w:color="auto"/>
            <w:left w:val="none" w:sz="0" w:space="0" w:color="auto"/>
            <w:bottom w:val="none" w:sz="0" w:space="0" w:color="auto"/>
            <w:right w:val="none" w:sz="0" w:space="0" w:color="auto"/>
          </w:divBdr>
        </w:div>
        <w:div w:id="2043701496">
          <w:marLeft w:val="0"/>
          <w:marRight w:val="0"/>
          <w:marTop w:val="0"/>
          <w:marBottom w:val="0"/>
          <w:divBdr>
            <w:top w:val="none" w:sz="0" w:space="0" w:color="auto"/>
            <w:left w:val="none" w:sz="0" w:space="0" w:color="auto"/>
            <w:bottom w:val="none" w:sz="0" w:space="0" w:color="auto"/>
            <w:right w:val="none" w:sz="0" w:space="0" w:color="auto"/>
          </w:divBdr>
        </w:div>
        <w:div w:id="329984107">
          <w:marLeft w:val="0"/>
          <w:marRight w:val="0"/>
          <w:marTop w:val="0"/>
          <w:marBottom w:val="0"/>
          <w:divBdr>
            <w:top w:val="none" w:sz="0" w:space="0" w:color="auto"/>
            <w:left w:val="none" w:sz="0" w:space="0" w:color="auto"/>
            <w:bottom w:val="none" w:sz="0" w:space="0" w:color="auto"/>
            <w:right w:val="none" w:sz="0" w:space="0" w:color="auto"/>
          </w:divBdr>
        </w:div>
        <w:div w:id="363409646">
          <w:marLeft w:val="0"/>
          <w:marRight w:val="0"/>
          <w:marTop w:val="0"/>
          <w:marBottom w:val="0"/>
          <w:divBdr>
            <w:top w:val="none" w:sz="0" w:space="0" w:color="auto"/>
            <w:left w:val="none" w:sz="0" w:space="0" w:color="auto"/>
            <w:bottom w:val="none" w:sz="0" w:space="0" w:color="auto"/>
            <w:right w:val="none" w:sz="0" w:space="0" w:color="auto"/>
          </w:divBdr>
        </w:div>
        <w:div w:id="771434509">
          <w:marLeft w:val="0"/>
          <w:marRight w:val="0"/>
          <w:marTop w:val="0"/>
          <w:marBottom w:val="0"/>
          <w:divBdr>
            <w:top w:val="none" w:sz="0" w:space="0" w:color="auto"/>
            <w:left w:val="none" w:sz="0" w:space="0" w:color="auto"/>
            <w:bottom w:val="none" w:sz="0" w:space="0" w:color="auto"/>
            <w:right w:val="none" w:sz="0" w:space="0" w:color="auto"/>
          </w:divBdr>
        </w:div>
      </w:divsChild>
    </w:div>
    <w:div w:id="568149692">
      <w:bodyDiv w:val="1"/>
      <w:marLeft w:val="0"/>
      <w:marRight w:val="0"/>
      <w:marTop w:val="0"/>
      <w:marBottom w:val="0"/>
      <w:divBdr>
        <w:top w:val="none" w:sz="0" w:space="0" w:color="auto"/>
        <w:left w:val="none" w:sz="0" w:space="0" w:color="auto"/>
        <w:bottom w:val="none" w:sz="0" w:space="0" w:color="auto"/>
        <w:right w:val="none" w:sz="0" w:space="0" w:color="auto"/>
      </w:divBdr>
    </w:div>
    <w:div w:id="580338067">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80819458">
      <w:bodyDiv w:val="1"/>
      <w:marLeft w:val="0"/>
      <w:marRight w:val="0"/>
      <w:marTop w:val="0"/>
      <w:marBottom w:val="0"/>
      <w:divBdr>
        <w:top w:val="none" w:sz="0" w:space="0" w:color="auto"/>
        <w:left w:val="none" w:sz="0" w:space="0" w:color="auto"/>
        <w:bottom w:val="none" w:sz="0" w:space="0" w:color="auto"/>
        <w:right w:val="none" w:sz="0" w:space="0" w:color="auto"/>
      </w:divBdr>
      <w:divsChild>
        <w:div w:id="818620804">
          <w:marLeft w:val="0"/>
          <w:marRight w:val="0"/>
          <w:marTop w:val="0"/>
          <w:marBottom w:val="0"/>
          <w:divBdr>
            <w:top w:val="none" w:sz="0" w:space="0" w:color="auto"/>
            <w:left w:val="none" w:sz="0" w:space="0" w:color="auto"/>
            <w:bottom w:val="none" w:sz="0" w:space="0" w:color="auto"/>
            <w:right w:val="none" w:sz="0" w:space="0" w:color="auto"/>
          </w:divBdr>
        </w:div>
        <w:div w:id="1004283607">
          <w:marLeft w:val="0"/>
          <w:marRight w:val="0"/>
          <w:marTop w:val="0"/>
          <w:marBottom w:val="0"/>
          <w:divBdr>
            <w:top w:val="none" w:sz="0" w:space="0" w:color="auto"/>
            <w:left w:val="none" w:sz="0" w:space="0" w:color="auto"/>
            <w:bottom w:val="none" w:sz="0" w:space="0" w:color="auto"/>
            <w:right w:val="none" w:sz="0" w:space="0" w:color="auto"/>
          </w:divBdr>
        </w:div>
        <w:div w:id="121002228">
          <w:marLeft w:val="0"/>
          <w:marRight w:val="0"/>
          <w:marTop w:val="0"/>
          <w:marBottom w:val="0"/>
          <w:divBdr>
            <w:top w:val="none" w:sz="0" w:space="0" w:color="auto"/>
            <w:left w:val="none" w:sz="0" w:space="0" w:color="auto"/>
            <w:bottom w:val="none" w:sz="0" w:space="0" w:color="auto"/>
            <w:right w:val="none" w:sz="0" w:space="0" w:color="auto"/>
          </w:divBdr>
        </w:div>
        <w:div w:id="885877983">
          <w:marLeft w:val="0"/>
          <w:marRight w:val="0"/>
          <w:marTop w:val="0"/>
          <w:marBottom w:val="0"/>
          <w:divBdr>
            <w:top w:val="none" w:sz="0" w:space="0" w:color="auto"/>
            <w:left w:val="none" w:sz="0" w:space="0" w:color="auto"/>
            <w:bottom w:val="none" w:sz="0" w:space="0" w:color="auto"/>
            <w:right w:val="none" w:sz="0" w:space="0" w:color="auto"/>
          </w:divBdr>
        </w:div>
        <w:div w:id="1174760211">
          <w:marLeft w:val="0"/>
          <w:marRight w:val="0"/>
          <w:marTop w:val="0"/>
          <w:marBottom w:val="0"/>
          <w:divBdr>
            <w:top w:val="none" w:sz="0" w:space="0" w:color="auto"/>
            <w:left w:val="none" w:sz="0" w:space="0" w:color="auto"/>
            <w:bottom w:val="none" w:sz="0" w:space="0" w:color="auto"/>
            <w:right w:val="none" w:sz="0" w:space="0" w:color="auto"/>
          </w:divBdr>
        </w:div>
        <w:div w:id="1482380775">
          <w:marLeft w:val="0"/>
          <w:marRight w:val="0"/>
          <w:marTop w:val="0"/>
          <w:marBottom w:val="0"/>
          <w:divBdr>
            <w:top w:val="none" w:sz="0" w:space="0" w:color="auto"/>
            <w:left w:val="none" w:sz="0" w:space="0" w:color="auto"/>
            <w:bottom w:val="none" w:sz="0" w:space="0" w:color="auto"/>
            <w:right w:val="none" w:sz="0" w:space="0" w:color="auto"/>
          </w:divBdr>
        </w:div>
        <w:div w:id="278996160">
          <w:marLeft w:val="0"/>
          <w:marRight w:val="0"/>
          <w:marTop w:val="0"/>
          <w:marBottom w:val="0"/>
          <w:divBdr>
            <w:top w:val="none" w:sz="0" w:space="0" w:color="auto"/>
            <w:left w:val="none" w:sz="0" w:space="0" w:color="auto"/>
            <w:bottom w:val="none" w:sz="0" w:space="0" w:color="auto"/>
            <w:right w:val="none" w:sz="0" w:space="0" w:color="auto"/>
          </w:divBdr>
        </w:div>
        <w:div w:id="1611010093">
          <w:marLeft w:val="0"/>
          <w:marRight w:val="0"/>
          <w:marTop w:val="0"/>
          <w:marBottom w:val="0"/>
          <w:divBdr>
            <w:top w:val="none" w:sz="0" w:space="0" w:color="auto"/>
            <w:left w:val="none" w:sz="0" w:space="0" w:color="auto"/>
            <w:bottom w:val="none" w:sz="0" w:space="0" w:color="auto"/>
            <w:right w:val="none" w:sz="0" w:space="0" w:color="auto"/>
          </w:divBdr>
        </w:div>
        <w:div w:id="659041004">
          <w:marLeft w:val="0"/>
          <w:marRight w:val="0"/>
          <w:marTop w:val="0"/>
          <w:marBottom w:val="0"/>
          <w:divBdr>
            <w:top w:val="none" w:sz="0" w:space="0" w:color="auto"/>
            <w:left w:val="none" w:sz="0" w:space="0" w:color="auto"/>
            <w:bottom w:val="none" w:sz="0" w:space="0" w:color="auto"/>
            <w:right w:val="none" w:sz="0" w:space="0" w:color="auto"/>
          </w:divBdr>
        </w:div>
      </w:divsChild>
    </w:div>
    <w:div w:id="718282470">
      <w:bodyDiv w:val="1"/>
      <w:marLeft w:val="0"/>
      <w:marRight w:val="0"/>
      <w:marTop w:val="0"/>
      <w:marBottom w:val="0"/>
      <w:divBdr>
        <w:top w:val="none" w:sz="0" w:space="0" w:color="auto"/>
        <w:left w:val="none" w:sz="0" w:space="0" w:color="auto"/>
        <w:bottom w:val="none" w:sz="0" w:space="0" w:color="auto"/>
        <w:right w:val="none" w:sz="0" w:space="0" w:color="auto"/>
      </w:divBdr>
      <w:divsChild>
        <w:div w:id="1647928117">
          <w:marLeft w:val="0"/>
          <w:marRight w:val="0"/>
          <w:marTop w:val="0"/>
          <w:marBottom w:val="0"/>
          <w:divBdr>
            <w:top w:val="none" w:sz="0" w:space="0" w:color="auto"/>
            <w:left w:val="none" w:sz="0" w:space="0" w:color="auto"/>
            <w:bottom w:val="none" w:sz="0" w:space="0" w:color="auto"/>
            <w:right w:val="none" w:sz="0" w:space="0" w:color="auto"/>
          </w:divBdr>
        </w:div>
        <w:div w:id="178128710">
          <w:marLeft w:val="0"/>
          <w:marRight w:val="0"/>
          <w:marTop w:val="0"/>
          <w:marBottom w:val="0"/>
          <w:divBdr>
            <w:top w:val="none" w:sz="0" w:space="0" w:color="auto"/>
            <w:left w:val="none" w:sz="0" w:space="0" w:color="auto"/>
            <w:bottom w:val="none" w:sz="0" w:space="0" w:color="auto"/>
            <w:right w:val="none" w:sz="0" w:space="0" w:color="auto"/>
          </w:divBdr>
        </w:div>
        <w:div w:id="114446588">
          <w:marLeft w:val="0"/>
          <w:marRight w:val="0"/>
          <w:marTop w:val="0"/>
          <w:marBottom w:val="0"/>
          <w:divBdr>
            <w:top w:val="none" w:sz="0" w:space="0" w:color="auto"/>
            <w:left w:val="none" w:sz="0" w:space="0" w:color="auto"/>
            <w:bottom w:val="none" w:sz="0" w:space="0" w:color="auto"/>
            <w:right w:val="none" w:sz="0" w:space="0" w:color="auto"/>
          </w:divBdr>
        </w:div>
        <w:div w:id="2039894717">
          <w:marLeft w:val="0"/>
          <w:marRight w:val="0"/>
          <w:marTop w:val="0"/>
          <w:marBottom w:val="0"/>
          <w:divBdr>
            <w:top w:val="none" w:sz="0" w:space="0" w:color="auto"/>
            <w:left w:val="none" w:sz="0" w:space="0" w:color="auto"/>
            <w:bottom w:val="none" w:sz="0" w:space="0" w:color="auto"/>
            <w:right w:val="none" w:sz="0" w:space="0" w:color="auto"/>
          </w:divBdr>
        </w:div>
        <w:div w:id="1346438892">
          <w:marLeft w:val="0"/>
          <w:marRight w:val="0"/>
          <w:marTop w:val="0"/>
          <w:marBottom w:val="0"/>
          <w:divBdr>
            <w:top w:val="none" w:sz="0" w:space="0" w:color="auto"/>
            <w:left w:val="none" w:sz="0" w:space="0" w:color="auto"/>
            <w:bottom w:val="none" w:sz="0" w:space="0" w:color="auto"/>
            <w:right w:val="none" w:sz="0" w:space="0" w:color="auto"/>
          </w:divBdr>
        </w:div>
        <w:div w:id="536744976">
          <w:marLeft w:val="0"/>
          <w:marRight w:val="0"/>
          <w:marTop w:val="0"/>
          <w:marBottom w:val="0"/>
          <w:divBdr>
            <w:top w:val="none" w:sz="0" w:space="0" w:color="auto"/>
            <w:left w:val="none" w:sz="0" w:space="0" w:color="auto"/>
            <w:bottom w:val="none" w:sz="0" w:space="0" w:color="auto"/>
            <w:right w:val="none" w:sz="0" w:space="0" w:color="auto"/>
          </w:divBdr>
        </w:div>
        <w:div w:id="621765036">
          <w:marLeft w:val="0"/>
          <w:marRight w:val="0"/>
          <w:marTop w:val="0"/>
          <w:marBottom w:val="0"/>
          <w:divBdr>
            <w:top w:val="none" w:sz="0" w:space="0" w:color="auto"/>
            <w:left w:val="none" w:sz="0" w:space="0" w:color="auto"/>
            <w:bottom w:val="none" w:sz="0" w:space="0" w:color="auto"/>
            <w:right w:val="none" w:sz="0" w:space="0" w:color="auto"/>
          </w:divBdr>
        </w:div>
        <w:div w:id="621153523">
          <w:marLeft w:val="0"/>
          <w:marRight w:val="0"/>
          <w:marTop w:val="0"/>
          <w:marBottom w:val="0"/>
          <w:divBdr>
            <w:top w:val="none" w:sz="0" w:space="0" w:color="auto"/>
            <w:left w:val="none" w:sz="0" w:space="0" w:color="auto"/>
            <w:bottom w:val="none" w:sz="0" w:space="0" w:color="auto"/>
            <w:right w:val="none" w:sz="0" w:space="0" w:color="auto"/>
          </w:divBdr>
        </w:div>
        <w:div w:id="1492942611">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25834416">
      <w:bodyDiv w:val="1"/>
      <w:marLeft w:val="0"/>
      <w:marRight w:val="0"/>
      <w:marTop w:val="0"/>
      <w:marBottom w:val="0"/>
      <w:divBdr>
        <w:top w:val="none" w:sz="0" w:space="0" w:color="auto"/>
        <w:left w:val="none" w:sz="0" w:space="0" w:color="auto"/>
        <w:bottom w:val="none" w:sz="0" w:space="0" w:color="auto"/>
        <w:right w:val="none" w:sz="0" w:space="0" w:color="auto"/>
      </w:divBdr>
      <w:divsChild>
        <w:div w:id="884636550">
          <w:marLeft w:val="0"/>
          <w:marRight w:val="0"/>
          <w:marTop w:val="0"/>
          <w:marBottom w:val="0"/>
          <w:divBdr>
            <w:top w:val="none" w:sz="0" w:space="0" w:color="auto"/>
            <w:left w:val="none" w:sz="0" w:space="0" w:color="auto"/>
            <w:bottom w:val="none" w:sz="0" w:space="0" w:color="auto"/>
            <w:right w:val="none" w:sz="0" w:space="0" w:color="auto"/>
          </w:divBdr>
        </w:div>
        <w:div w:id="1713725496">
          <w:marLeft w:val="0"/>
          <w:marRight w:val="0"/>
          <w:marTop w:val="0"/>
          <w:marBottom w:val="0"/>
          <w:divBdr>
            <w:top w:val="none" w:sz="0" w:space="0" w:color="auto"/>
            <w:left w:val="none" w:sz="0" w:space="0" w:color="auto"/>
            <w:bottom w:val="none" w:sz="0" w:space="0" w:color="auto"/>
            <w:right w:val="none" w:sz="0" w:space="0" w:color="auto"/>
          </w:divBdr>
        </w:div>
        <w:div w:id="1492330484">
          <w:marLeft w:val="0"/>
          <w:marRight w:val="0"/>
          <w:marTop w:val="0"/>
          <w:marBottom w:val="0"/>
          <w:divBdr>
            <w:top w:val="none" w:sz="0" w:space="0" w:color="auto"/>
            <w:left w:val="none" w:sz="0" w:space="0" w:color="auto"/>
            <w:bottom w:val="none" w:sz="0" w:space="0" w:color="auto"/>
            <w:right w:val="none" w:sz="0" w:space="0" w:color="auto"/>
          </w:divBdr>
        </w:div>
        <w:div w:id="1591113389">
          <w:marLeft w:val="0"/>
          <w:marRight w:val="0"/>
          <w:marTop w:val="0"/>
          <w:marBottom w:val="0"/>
          <w:divBdr>
            <w:top w:val="none" w:sz="0" w:space="0" w:color="auto"/>
            <w:left w:val="none" w:sz="0" w:space="0" w:color="auto"/>
            <w:bottom w:val="none" w:sz="0" w:space="0" w:color="auto"/>
            <w:right w:val="none" w:sz="0" w:space="0" w:color="auto"/>
          </w:divBdr>
        </w:div>
        <w:div w:id="2142729638">
          <w:marLeft w:val="0"/>
          <w:marRight w:val="0"/>
          <w:marTop w:val="0"/>
          <w:marBottom w:val="0"/>
          <w:divBdr>
            <w:top w:val="none" w:sz="0" w:space="0" w:color="auto"/>
            <w:left w:val="none" w:sz="0" w:space="0" w:color="auto"/>
            <w:bottom w:val="none" w:sz="0" w:space="0" w:color="auto"/>
            <w:right w:val="none" w:sz="0" w:space="0" w:color="auto"/>
          </w:divBdr>
        </w:div>
        <w:div w:id="103499131">
          <w:marLeft w:val="0"/>
          <w:marRight w:val="0"/>
          <w:marTop w:val="0"/>
          <w:marBottom w:val="0"/>
          <w:divBdr>
            <w:top w:val="none" w:sz="0" w:space="0" w:color="auto"/>
            <w:left w:val="none" w:sz="0" w:space="0" w:color="auto"/>
            <w:bottom w:val="none" w:sz="0" w:space="0" w:color="auto"/>
            <w:right w:val="none" w:sz="0" w:space="0" w:color="auto"/>
          </w:divBdr>
        </w:div>
        <w:div w:id="401297497">
          <w:marLeft w:val="0"/>
          <w:marRight w:val="0"/>
          <w:marTop w:val="0"/>
          <w:marBottom w:val="0"/>
          <w:divBdr>
            <w:top w:val="none" w:sz="0" w:space="0" w:color="auto"/>
            <w:left w:val="none" w:sz="0" w:space="0" w:color="auto"/>
            <w:bottom w:val="none" w:sz="0" w:space="0" w:color="auto"/>
            <w:right w:val="none" w:sz="0" w:space="0" w:color="auto"/>
          </w:divBdr>
        </w:div>
        <w:div w:id="93474566">
          <w:marLeft w:val="0"/>
          <w:marRight w:val="0"/>
          <w:marTop w:val="0"/>
          <w:marBottom w:val="0"/>
          <w:divBdr>
            <w:top w:val="none" w:sz="0" w:space="0" w:color="auto"/>
            <w:left w:val="none" w:sz="0" w:space="0" w:color="auto"/>
            <w:bottom w:val="none" w:sz="0" w:space="0" w:color="auto"/>
            <w:right w:val="none" w:sz="0" w:space="0" w:color="auto"/>
          </w:divBdr>
        </w:div>
        <w:div w:id="640690419">
          <w:marLeft w:val="0"/>
          <w:marRight w:val="0"/>
          <w:marTop w:val="0"/>
          <w:marBottom w:val="0"/>
          <w:divBdr>
            <w:top w:val="none" w:sz="0" w:space="0" w:color="auto"/>
            <w:left w:val="none" w:sz="0" w:space="0" w:color="auto"/>
            <w:bottom w:val="none" w:sz="0" w:space="0" w:color="auto"/>
            <w:right w:val="none" w:sz="0" w:space="0" w:color="auto"/>
          </w:divBdr>
        </w:div>
        <w:div w:id="249655006">
          <w:marLeft w:val="0"/>
          <w:marRight w:val="0"/>
          <w:marTop w:val="0"/>
          <w:marBottom w:val="0"/>
          <w:divBdr>
            <w:top w:val="none" w:sz="0" w:space="0" w:color="auto"/>
            <w:left w:val="none" w:sz="0" w:space="0" w:color="auto"/>
            <w:bottom w:val="none" w:sz="0" w:space="0" w:color="auto"/>
            <w:right w:val="none" w:sz="0" w:space="0" w:color="auto"/>
          </w:divBdr>
        </w:div>
        <w:div w:id="1434085821">
          <w:marLeft w:val="0"/>
          <w:marRight w:val="0"/>
          <w:marTop w:val="0"/>
          <w:marBottom w:val="0"/>
          <w:divBdr>
            <w:top w:val="none" w:sz="0" w:space="0" w:color="auto"/>
            <w:left w:val="none" w:sz="0" w:space="0" w:color="auto"/>
            <w:bottom w:val="none" w:sz="0" w:space="0" w:color="auto"/>
            <w:right w:val="none" w:sz="0" w:space="0" w:color="auto"/>
          </w:divBdr>
        </w:div>
        <w:div w:id="274674911">
          <w:marLeft w:val="0"/>
          <w:marRight w:val="0"/>
          <w:marTop w:val="0"/>
          <w:marBottom w:val="0"/>
          <w:divBdr>
            <w:top w:val="none" w:sz="0" w:space="0" w:color="auto"/>
            <w:left w:val="none" w:sz="0" w:space="0" w:color="auto"/>
            <w:bottom w:val="none" w:sz="0" w:space="0" w:color="auto"/>
            <w:right w:val="none" w:sz="0" w:space="0" w:color="auto"/>
          </w:divBdr>
        </w:div>
        <w:div w:id="1786000409">
          <w:marLeft w:val="0"/>
          <w:marRight w:val="0"/>
          <w:marTop w:val="0"/>
          <w:marBottom w:val="0"/>
          <w:divBdr>
            <w:top w:val="none" w:sz="0" w:space="0" w:color="auto"/>
            <w:left w:val="none" w:sz="0" w:space="0" w:color="auto"/>
            <w:bottom w:val="none" w:sz="0" w:space="0" w:color="auto"/>
            <w:right w:val="none" w:sz="0" w:space="0" w:color="auto"/>
          </w:divBdr>
        </w:div>
      </w:divsChild>
    </w:div>
    <w:div w:id="744110396">
      <w:bodyDiv w:val="1"/>
      <w:marLeft w:val="0"/>
      <w:marRight w:val="0"/>
      <w:marTop w:val="0"/>
      <w:marBottom w:val="0"/>
      <w:divBdr>
        <w:top w:val="none" w:sz="0" w:space="0" w:color="auto"/>
        <w:left w:val="none" w:sz="0" w:space="0" w:color="auto"/>
        <w:bottom w:val="none" w:sz="0" w:space="0" w:color="auto"/>
        <w:right w:val="none" w:sz="0" w:space="0" w:color="auto"/>
      </w:divBdr>
      <w:divsChild>
        <w:div w:id="1062679742">
          <w:marLeft w:val="0"/>
          <w:marRight w:val="0"/>
          <w:marTop w:val="0"/>
          <w:marBottom w:val="0"/>
          <w:divBdr>
            <w:top w:val="none" w:sz="0" w:space="0" w:color="auto"/>
            <w:left w:val="none" w:sz="0" w:space="0" w:color="auto"/>
            <w:bottom w:val="none" w:sz="0" w:space="0" w:color="auto"/>
            <w:right w:val="none" w:sz="0" w:space="0" w:color="auto"/>
          </w:divBdr>
        </w:div>
        <w:div w:id="1793328871">
          <w:marLeft w:val="0"/>
          <w:marRight w:val="0"/>
          <w:marTop w:val="0"/>
          <w:marBottom w:val="0"/>
          <w:divBdr>
            <w:top w:val="none" w:sz="0" w:space="0" w:color="auto"/>
            <w:left w:val="none" w:sz="0" w:space="0" w:color="auto"/>
            <w:bottom w:val="none" w:sz="0" w:space="0" w:color="auto"/>
            <w:right w:val="none" w:sz="0" w:space="0" w:color="auto"/>
          </w:divBdr>
        </w:div>
        <w:div w:id="1734961393">
          <w:marLeft w:val="0"/>
          <w:marRight w:val="0"/>
          <w:marTop w:val="0"/>
          <w:marBottom w:val="0"/>
          <w:divBdr>
            <w:top w:val="none" w:sz="0" w:space="0" w:color="auto"/>
            <w:left w:val="none" w:sz="0" w:space="0" w:color="auto"/>
            <w:bottom w:val="none" w:sz="0" w:space="0" w:color="auto"/>
            <w:right w:val="none" w:sz="0" w:space="0" w:color="auto"/>
          </w:divBdr>
        </w:div>
        <w:div w:id="223806637">
          <w:marLeft w:val="0"/>
          <w:marRight w:val="0"/>
          <w:marTop w:val="0"/>
          <w:marBottom w:val="0"/>
          <w:divBdr>
            <w:top w:val="none" w:sz="0" w:space="0" w:color="auto"/>
            <w:left w:val="none" w:sz="0" w:space="0" w:color="auto"/>
            <w:bottom w:val="none" w:sz="0" w:space="0" w:color="auto"/>
            <w:right w:val="none" w:sz="0" w:space="0" w:color="auto"/>
          </w:divBdr>
        </w:div>
        <w:div w:id="1844778774">
          <w:marLeft w:val="0"/>
          <w:marRight w:val="0"/>
          <w:marTop w:val="0"/>
          <w:marBottom w:val="0"/>
          <w:divBdr>
            <w:top w:val="none" w:sz="0" w:space="0" w:color="auto"/>
            <w:left w:val="none" w:sz="0" w:space="0" w:color="auto"/>
            <w:bottom w:val="none" w:sz="0" w:space="0" w:color="auto"/>
            <w:right w:val="none" w:sz="0" w:space="0" w:color="auto"/>
          </w:divBdr>
        </w:div>
        <w:div w:id="920799702">
          <w:marLeft w:val="0"/>
          <w:marRight w:val="0"/>
          <w:marTop w:val="0"/>
          <w:marBottom w:val="0"/>
          <w:divBdr>
            <w:top w:val="none" w:sz="0" w:space="0" w:color="auto"/>
            <w:left w:val="none" w:sz="0" w:space="0" w:color="auto"/>
            <w:bottom w:val="none" w:sz="0" w:space="0" w:color="auto"/>
            <w:right w:val="none" w:sz="0" w:space="0" w:color="auto"/>
          </w:divBdr>
        </w:div>
        <w:div w:id="836115996">
          <w:marLeft w:val="0"/>
          <w:marRight w:val="0"/>
          <w:marTop w:val="0"/>
          <w:marBottom w:val="0"/>
          <w:divBdr>
            <w:top w:val="none" w:sz="0" w:space="0" w:color="auto"/>
            <w:left w:val="none" w:sz="0" w:space="0" w:color="auto"/>
            <w:bottom w:val="none" w:sz="0" w:space="0" w:color="auto"/>
            <w:right w:val="none" w:sz="0" w:space="0" w:color="auto"/>
          </w:divBdr>
        </w:div>
        <w:div w:id="372265667">
          <w:marLeft w:val="0"/>
          <w:marRight w:val="0"/>
          <w:marTop w:val="0"/>
          <w:marBottom w:val="0"/>
          <w:divBdr>
            <w:top w:val="none" w:sz="0" w:space="0" w:color="auto"/>
            <w:left w:val="none" w:sz="0" w:space="0" w:color="auto"/>
            <w:bottom w:val="none" w:sz="0" w:space="0" w:color="auto"/>
            <w:right w:val="none" w:sz="0" w:space="0" w:color="auto"/>
          </w:divBdr>
        </w:div>
        <w:div w:id="864289097">
          <w:marLeft w:val="0"/>
          <w:marRight w:val="0"/>
          <w:marTop w:val="0"/>
          <w:marBottom w:val="0"/>
          <w:divBdr>
            <w:top w:val="none" w:sz="0" w:space="0" w:color="auto"/>
            <w:left w:val="none" w:sz="0" w:space="0" w:color="auto"/>
            <w:bottom w:val="none" w:sz="0" w:space="0" w:color="auto"/>
            <w:right w:val="none" w:sz="0" w:space="0" w:color="auto"/>
          </w:divBdr>
        </w:div>
        <w:div w:id="1242988490">
          <w:marLeft w:val="0"/>
          <w:marRight w:val="0"/>
          <w:marTop w:val="0"/>
          <w:marBottom w:val="0"/>
          <w:divBdr>
            <w:top w:val="none" w:sz="0" w:space="0" w:color="auto"/>
            <w:left w:val="none" w:sz="0" w:space="0" w:color="auto"/>
            <w:bottom w:val="none" w:sz="0" w:space="0" w:color="auto"/>
            <w:right w:val="none" w:sz="0" w:space="0" w:color="auto"/>
          </w:divBdr>
        </w:div>
        <w:div w:id="261763522">
          <w:marLeft w:val="0"/>
          <w:marRight w:val="0"/>
          <w:marTop w:val="0"/>
          <w:marBottom w:val="0"/>
          <w:divBdr>
            <w:top w:val="none" w:sz="0" w:space="0" w:color="auto"/>
            <w:left w:val="none" w:sz="0" w:space="0" w:color="auto"/>
            <w:bottom w:val="none" w:sz="0" w:space="0" w:color="auto"/>
            <w:right w:val="none" w:sz="0" w:space="0" w:color="auto"/>
          </w:divBdr>
        </w:div>
        <w:div w:id="1768573081">
          <w:marLeft w:val="0"/>
          <w:marRight w:val="0"/>
          <w:marTop w:val="0"/>
          <w:marBottom w:val="0"/>
          <w:divBdr>
            <w:top w:val="none" w:sz="0" w:space="0" w:color="auto"/>
            <w:left w:val="none" w:sz="0" w:space="0" w:color="auto"/>
            <w:bottom w:val="none" w:sz="0" w:space="0" w:color="auto"/>
            <w:right w:val="none" w:sz="0" w:space="0" w:color="auto"/>
          </w:divBdr>
        </w:div>
        <w:div w:id="887952267">
          <w:marLeft w:val="0"/>
          <w:marRight w:val="0"/>
          <w:marTop w:val="0"/>
          <w:marBottom w:val="0"/>
          <w:divBdr>
            <w:top w:val="none" w:sz="0" w:space="0" w:color="auto"/>
            <w:left w:val="none" w:sz="0" w:space="0" w:color="auto"/>
            <w:bottom w:val="none" w:sz="0" w:space="0" w:color="auto"/>
            <w:right w:val="none" w:sz="0" w:space="0" w:color="auto"/>
          </w:divBdr>
        </w:div>
        <w:div w:id="1053892651">
          <w:marLeft w:val="0"/>
          <w:marRight w:val="0"/>
          <w:marTop w:val="0"/>
          <w:marBottom w:val="0"/>
          <w:divBdr>
            <w:top w:val="none" w:sz="0" w:space="0" w:color="auto"/>
            <w:left w:val="none" w:sz="0" w:space="0" w:color="auto"/>
            <w:bottom w:val="none" w:sz="0" w:space="0" w:color="auto"/>
            <w:right w:val="none" w:sz="0" w:space="0" w:color="auto"/>
          </w:divBdr>
        </w:div>
        <w:div w:id="830677212">
          <w:marLeft w:val="0"/>
          <w:marRight w:val="0"/>
          <w:marTop w:val="0"/>
          <w:marBottom w:val="0"/>
          <w:divBdr>
            <w:top w:val="none" w:sz="0" w:space="0" w:color="auto"/>
            <w:left w:val="none" w:sz="0" w:space="0" w:color="auto"/>
            <w:bottom w:val="none" w:sz="0" w:space="0" w:color="auto"/>
            <w:right w:val="none" w:sz="0" w:space="0" w:color="auto"/>
          </w:divBdr>
        </w:div>
        <w:div w:id="813369707">
          <w:marLeft w:val="0"/>
          <w:marRight w:val="0"/>
          <w:marTop w:val="0"/>
          <w:marBottom w:val="0"/>
          <w:divBdr>
            <w:top w:val="none" w:sz="0" w:space="0" w:color="auto"/>
            <w:left w:val="none" w:sz="0" w:space="0" w:color="auto"/>
            <w:bottom w:val="none" w:sz="0" w:space="0" w:color="auto"/>
            <w:right w:val="none" w:sz="0" w:space="0" w:color="auto"/>
          </w:divBdr>
        </w:div>
        <w:div w:id="1578319752">
          <w:marLeft w:val="0"/>
          <w:marRight w:val="0"/>
          <w:marTop w:val="0"/>
          <w:marBottom w:val="0"/>
          <w:divBdr>
            <w:top w:val="none" w:sz="0" w:space="0" w:color="auto"/>
            <w:left w:val="none" w:sz="0" w:space="0" w:color="auto"/>
            <w:bottom w:val="none" w:sz="0" w:space="0" w:color="auto"/>
            <w:right w:val="none" w:sz="0" w:space="0" w:color="auto"/>
          </w:divBdr>
        </w:div>
        <w:div w:id="1849980510">
          <w:marLeft w:val="0"/>
          <w:marRight w:val="0"/>
          <w:marTop w:val="0"/>
          <w:marBottom w:val="0"/>
          <w:divBdr>
            <w:top w:val="none" w:sz="0" w:space="0" w:color="auto"/>
            <w:left w:val="none" w:sz="0" w:space="0" w:color="auto"/>
            <w:bottom w:val="none" w:sz="0" w:space="0" w:color="auto"/>
            <w:right w:val="none" w:sz="0" w:space="0" w:color="auto"/>
          </w:divBdr>
        </w:div>
        <w:div w:id="333840916">
          <w:marLeft w:val="0"/>
          <w:marRight w:val="0"/>
          <w:marTop w:val="0"/>
          <w:marBottom w:val="0"/>
          <w:divBdr>
            <w:top w:val="none" w:sz="0" w:space="0" w:color="auto"/>
            <w:left w:val="none" w:sz="0" w:space="0" w:color="auto"/>
            <w:bottom w:val="none" w:sz="0" w:space="0" w:color="auto"/>
            <w:right w:val="none" w:sz="0" w:space="0" w:color="auto"/>
          </w:divBdr>
        </w:div>
        <w:div w:id="1163351646">
          <w:marLeft w:val="0"/>
          <w:marRight w:val="0"/>
          <w:marTop w:val="0"/>
          <w:marBottom w:val="0"/>
          <w:divBdr>
            <w:top w:val="none" w:sz="0" w:space="0" w:color="auto"/>
            <w:left w:val="none" w:sz="0" w:space="0" w:color="auto"/>
            <w:bottom w:val="none" w:sz="0" w:space="0" w:color="auto"/>
            <w:right w:val="none" w:sz="0" w:space="0" w:color="auto"/>
          </w:divBdr>
        </w:div>
        <w:div w:id="28455812">
          <w:marLeft w:val="0"/>
          <w:marRight w:val="0"/>
          <w:marTop w:val="0"/>
          <w:marBottom w:val="0"/>
          <w:divBdr>
            <w:top w:val="none" w:sz="0" w:space="0" w:color="auto"/>
            <w:left w:val="none" w:sz="0" w:space="0" w:color="auto"/>
            <w:bottom w:val="none" w:sz="0" w:space="0" w:color="auto"/>
            <w:right w:val="none" w:sz="0" w:space="0" w:color="auto"/>
          </w:divBdr>
        </w:div>
        <w:div w:id="1526868784">
          <w:marLeft w:val="0"/>
          <w:marRight w:val="0"/>
          <w:marTop w:val="0"/>
          <w:marBottom w:val="0"/>
          <w:divBdr>
            <w:top w:val="none" w:sz="0" w:space="0" w:color="auto"/>
            <w:left w:val="none" w:sz="0" w:space="0" w:color="auto"/>
            <w:bottom w:val="none" w:sz="0" w:space="0" w:color="auto"/>
            <w:right w:val="none" w:sz="0" w:space="0" w:color="auto"/>
          </w:divBdr>
        </w:div>
        <w:div w:id="1443454563">
          <w:marLeft w:val="0"/>
          <w:marRight w:val="0"/>
          <w:marTop w:val="0"/>
          <w:marBottom w:val="0"/>
          <w:divBdr>
            <w:top w:val="none" w:sz="0" w:space="0" w:color="auto"/>
            <w:left w:val="none" w:sz="0" w:space="0" w:color="auto"/>
            <w:bottom w:val="none" w:sz="0" w:space="0" w:color="auto"/>
            <w:right w:val="none" w:sz="0" w:space="0" w:color="auto"/>
          </w:divBdr>
        </w:div>
        <w:div w:id="818301489">
          <w:marLeft w:val="0"/>
          <w:marRight w:val="0"/>
          <w:marTop w:val="0"/>
          <w:marBottom w:val="0"/>
          <w:divBdr>
            <w:top w:val="none" w:sz="0" w:space="0" w:color="auto"/>
            <w:left w:val="none" w:sz="0" w:space="0" w:color="auto"/>
            <w:bottom w:val="none" w:sz="0" w:space="0" w:color="auto"/>
            <w:right w:val="none" w:sz="0" w:space="0" w:color="auto"/>
          </w:divBdr>
        </w:div>
        <w:div w:id="1526753537">
          <w:marLeft w:val="0"/>
          <w:marRight w:val="0"/>
          <w:marTop w:val="0"/>
          <w:marBottom w:val="0"/>
          <w:divBdr>
            <w:top w:val="none" w:sz="0" w:space="0" w:color="auto"/>
            <w:left w:val="none" w:sz="0" w:space="0" w:color="auto"/>
            <w:bottom w:val="none" w:sz="0" w:space="0" w:color="auto"/>
            <w:right w:val="none" w:sz="0" w:space="0" w:color="auto"/>
          </w:divBdr>
        </w:div>
        <w:div w:id="2000647563">
          <w:marLeft w:val="0"/>
          <w:marRight w:val="0"/>
          <w:marTop w:val="0"/>
          <w:marBottom w:val="0"/>
          <w:divBdr>
            <w:top w:val="none" w:sz="0" w:space="0" w:color="auto"/>
            <w:left w:val="none" w:sz="0" w:space="0" w:color="auto"/>
            <w:bottom w:val="none" w:sz="0" w:space="0" w:color="auto"/>
            <w:right w:val="none" w:sz="0" w:space="0" w:color="auto"/>
          </w:divBdr>
        </w:div>
        <w:div w:id="2098746453">
          <w:marLeft w:val="0"/>
          <w:marRight w:val="0"/>
          <w:marTop w:val="0"/>
          <w:marBottom w:val="0"/>
          <w:divBdr>
            <w:top w:val="none" w:sz="0" w:space="0" w:color="auto"/>
            <w:left w:val="none" w:sz="0" w:space="0" w:color="auto"/>
            <w:bottom w:val="none" w:sz="0" w:space="0" w:color="auto"/>
            <w:right w:val="none" w:sz="0" w:space="0" w:color="auto"/>
          </w:divBdr>
        </w:div>
        <w:div w:id="1520660117">
          <w:marLeft w:val="0"/>
          <w:marRight w:val="0"/>
          <w:marTop w:val="0"/>
          <w:marBottom w:val="0"/>
          <w:divBdr>
            <w:top w:val="none" w:sz="0" w:space="0" w:color="auto"/>
            <w:left w:val="none" w:sz="0" w:space="0" w:color="auto"/>
            <w:bottom w:val="none" w:sz="0" w:space="0" w:color="auto"/>
            <w:right w:val="none" w:sz="0" w:space="0" w:color="auto"/>
          </w:divBdr>
        </w:div>
        <w:div w:id="1899241639">
          <w:marLeft w:val="0"/>
          <w:marRight w:val="0"/>
          <w:marTop w:val="0"/>
          <w:marBottom w:val="0"/>
          <w:divBdr>
            <w:top w:val="none" w:sz="0" w:space="0" w:color="auto"/>
            <w:left w:val="none" w:sz="0" w:space="0" w:color="auto"/>
            <w:bottom w:val="none" w:sz="0" w:space="0" w:color="auto"/>
            <w:right w:val="none" w:sz="0" w:space="0" w:color="auto"/>
          </w:divBdr>
        </w:div>
      </w:divsChild>
    </w:div>
    <w:div w:id="752508698">
      <w:bodyDiv w:val="1"/>
      <w:marLeft w:val="0"/>
      <w:marRight w:val="0"/>
      <w:marTop w:val="0"/>
      <w:marBottom w:val="0"/>
      <w:divBdr>
        <w:top w:val="none" w:sz="0" w:space="0" w:color="auto"/>
        <w:left w:val="none" w:sz="0" w:space="0" w:color="auto"/>
        <w:bottom w:val="none" w:sz="0" w:space="0" w:color="auto"/>
        <w:right w:val="none" w:sz="0" w:space="0" w:color="auto"/>
      </w:divBdr>
      <w:divsChild>
        <w:div w:id="1306740218">
          <w:marLeft w:val="0"/>
          <w:marRight w:val="0"/>
          <w:marTop w:val="0"/>
          <w:marBottom w:val="0"/>
          <w:divBdr>
            <w:top w:val="none" w:sz="0" w:space="0" w:color="auto"/>
            <w:left w:val="none" w:sz="0" w:space="0" w:color="auto"/>
            <w:bottom w:val="none" w:sz="0" w:space="0" w:color="auto"/>
            <w:right w:val="none" w:sz="0" w:space="0" w:color="auto"/>
          </w:divBdr>
        </w:div>
        <w:div w:id="502823979">
          <w:marLeft w:val="0"/>
          <w:marRight w:val="0"/>
          <w:marTop w:val="0"/>
          <w:marBottom w:val="0"/>
          <w:divBdr>
            <w:top w:val="none" w:sz="0" w:space="0" w:color="auto"/>
            <w:left w:val="none" w:sz="0" w:space="0" w:color="auto"/>
            <w:bottom w:val="none" w:sz="0" w:space="0" w:color="auto"/>
            <w:right w:val="none" w:sz="0" w:space="0" w:color="auto"/>
          </w:divBdr>
        </w:div>
        <w:div w:id="923147188">
          <w:marLeft w:val="0"/>
          <w:marRight w:val="0"/>
          <w:marTop w:val="0"/>
          <w:marBottom w:val="0"/>
          <w:divBdr>
            <w:top w:val="none" w:sz="0" w:space="0" w:color="auto"/>
            <w:left w:val="none" w:sz="0" w:space="0" w:color="auto"/>
            <w:bottom w:val="none" w:sz="0" w:space="0" w:color="auto"/>
            <w:right w:val="none" w:sz="0" w:space="0" w:color="auto"/>
          </w:divBdr>
        </w:div>
        <w:div w:id="1725133446">
          <w:marLeft w:val="0"/>
          <w:marRight w:val="0"/>
          <w:marTop w:val="0"/>
          <w:marBottom w:val="0"/>
          <w:divBdr>
            <w:top w:val="none" w:sz="0" w:space="0" w:color="auto"/>
            <w:left w:val="none" w:sz="0" w:space="0" w:color="auto"/>
            <w:bottom w:val="none" w:sz="0" w:space="0" w:color="auto"/>
            <w:right w:val="none" w:sz="0" w:space="0" w:color="auto"/>
          </w:divBdr>
        </w:div>
        <w:div w:id="817382150">
          <w:marLeft w:val="0"/>
          <w:marRight w:val="0"/>
          <w:marTop w:val="0"/>
          <w:marBottom w:val="0"/>
          <w:divBdr>
            <w:top w:val="none" w:sz="0" w:space="0" w:color="auto"/>
            <w:left w:val="none" w:sz="0" w:space="0" w:color="auto"/>
            <w:bottom w:val="none" w:sz="0" w:space="0" w:color="auto"/>
            <w:right w:val="none" w:sz="0" w:space="0" w:color="auto"/>
          </w:divBdr>
        </w:div>
        <w:div w:id="1374035651">
          <w:marLeft w:val="0"/>
          <w:marRight w:val="0"/>
          <w:marTop w:val="0"/>
          <w:marBottom w:val="0"/>
          <w:divBdr>
            <w:top w:val="none" w:sz="0" w:space="0" w:color="auto"/>
            <w:left w:val="none" w:sz="0" w:space="0" w:color="auto"/>
            <w:bottom w:val="none" w:sz="0" w:space="0" w:color="auto"/>
            <w:right w:val="none" w:sz="0" w:space="0" w:color="auto"/>
          </w:divBdr>
        </w:div>
        <w:div w:id="1083528813">
          <w:marLeft w:val="0"/>
          <w:marRight w:val="0"/>
          <w:marTop w:val="0"/>
          <w:marBottom w:val="0"/>
          <w:divBdr>
            <w:top w:val="none" w:sz="0" w:space="0" w:color="auto"/>
            <w:left w:val="none" w:sz="0" w:space="0" w:color="auto"/>
            <w:bottom w:val="none" w:sz="0" w:space="0" w:color="auto"/>
            <w:right w:val="none" w:sz="0" w:space="0" w:color="auto"/>
          </w:divBdr>
        </w:div>
        <w:div w:id="841899688">
          <w:marLeft w:val="0"/>
          <w:marRight w:val="0"/>
          <w:marTop w:val="0"/>
          <w:marBottom w:val="0"/>
          <w:divBdr>
            <w:top w:val="none" w:sz="0" w:space="0" w:color="auto"/>
            <w:left w:val="none" w:sz="0" w:space="0" w:color="auto"/>
            <w:bottom w:val="none" w:sz="0" w:space="0" w:color="auto"/>
            <w:right w:val="none" w:sz="0" w:space="0" w:color="auto"/>
          </w:divBdr>
        </w:div>
        <w:div w:id="58676459">
          <w:marLeft w:val="0"/>
          <w:marRight w:val="0"/>
          <w:marTop w:val="0"/>
          <w:marBottom w:val="0"/>
          <w:divBdr>
            <w:top w:val="none" w:sz="0" w:space="0" w:color="auto"/>
            <w:left w:val="none" w:sz="0" w:space="0" w:color="auto"/>
            <w:bottom w:val="none" w:sz="0" w:space="0" w:color="auto"/>
            <w:right w:val="none" w:sz="0" w:space="0" w:color="auto"/>
          </w:divBdr>
        </w:div>
        <w:div w:id="1371957050">
          <w:marLeft w:val="0"/>
          <w:marRight w:val="0"/>
          <w:marTop w:val="0"/>
          <w:marBottom w:val="0"/>
          <w:divBdr>
            <w:top w:val="none" w:sz="0" w:space="0" w:color="auto"/>
            <w:left w:val="none" w:sz="0" w:space="0" w:color="auto"/>
            <w:bottom w:val="none" w:sz="0" w:space="0" w:color="auto"/>
            <w:right w:val="none" w:sz="0" w:space="0" w:color="auto"/>
          </w:divBdr>
        </w:div>
        <w:div w:id="1160731022">
          <w:marLeft w:val="0"/>
          <w:marRight w:val="0"/>
          <w:marTop w:val="0"/>
          <w:marBottom w:val="0"/>
          <w:divBdr>
            <w:top w:val="none" w:sz="0" w:space="0" w:color="auto"/>
            <w:left w:val="none" w:sz="0" w:space="0" w:color="auto"/>
            <w:bottom w:val="none" w:sz="0" w:space="0" w:color="auto"/>
            <w:right w:val="none" w:sz="0" w:space="0" w:color="auto"/>
          </w:divBdr>
        </w:div>
        <w:div w:id="1162311970">
          <w:marLeft w:val="0"/>
          <w:marRight w:val="0"/>
          <w:marTop w:val="0"/>
          <w:marBottom w:val="0"/>
          <w:divBdr>
            <w:top w:val="none" w:sz="0" w:space="0" w:color="auto"/>
            <w:left w:val="none" w:sz="0" w:space="0" w:color="auto"/>
            <w:bottom w:val="none" w:sz="0" w:space="0" w:color="auto"/>
            <w:right w:val="none" w:sz="0" w:space="0" w:color="auto"/>
          </w:divBdr>
        </w:div>
        <w:div w:id="809446267">
          <w:marLeft w:val="0"/>
          <w:marRight w:val="0"/>
          <w:marTop w:val="0"/>
          <w:marBottom w:val="0"/>
          <w:divBdr>
            <w:top w:val="none" w:sz="0" w:space="0" w:color="auto"/>
            <w:left w:val="none" w:sz="0" w:space="0" w:color="auto"/>
            <w:bottom w:val="none" w:sz="0" w:space="0" w:color="auto"/>
            <w:right w:val="none" w:sz="0" w:space="0" w:color="auto"/>
          </w:divBdr>
        </w:div>
        <w:div w:id="715740261">
          <w:marLeft w:val="0"/>
          <w:marRight w:val="0"/>
          <w:marTop w:val="0"/>
          <w:marBottom w:val="0"/>
          <w:divBdr>
            <w:top w:val="none" w:sz="0" w:space="0" w:color="auto"/>
            <w:left w:val="none" w:sz="0" w:space="0" w:color="auto"/>
            <w:bottom w:val="none" w:sz="0" w:space="0" w:color="auto"/>
            <w:right w:val="none" w:sz="0" w:space="0" w:color="auto"/>
          </w:divBdr>
        </w:div>
        <w:div w:id="1234703445">
          <w:marLeft w:val="0"/>
          <w:marRight w:val="0"/>
          <w:marTop w:val="0"/>
          <w:marBottom w:val="0"/>
          <w:divBdr>
            <w:top w:val="none" w:sz="0" w:space="0" w:color="auto"/>
            <w:left w:val="none" w:sz="0" w:space="0" w:color="auto"/>
            <w:bottom w:val="none" w:sz="0" w:space="0" w:color="auto"/>
            <w:right w:val="none" w:sz="0" w:space="0" w:color="auto"/>
          </w:divBdr>
        </w:div>
        <w:div w:id="2107537951">
          <w:marLeft w:val="0"/>
          <w:marRight w:val="0"/>
          <w:marTop w:val="0"/>
          <w:marBottom w:val="0"/>
          <w:divBdr>
            <w:top w:val="none" w:sz="0" w:space="0" w:color="auto"/>
            <w:left w:val="none" w:sz="0" w:space="0" w:color="auto"/>
            <w:bottom w:val="none" w:sz="0" w:space="0" w:color="auto"/>
            <w:right w:val="none" w:sz="0" w:space="0" w:color="auto"/>
          </w:divBdr>
        </w:div>
      </w:divsChild>
    </w:div>
    <w:div w:id="841121165">
      <w:bodyDiv w:val="1"/>
      <w:marLeft w:val="0"/>
      <w:marRight w:val="0"/>
      <w:marTop w:val="0"/>
      <w:marBottom w:val="0"/>
      <w:divBdr>
        <w:top w:val="none" w:sz="0" w:space="0" w:color="auto"/>
        <w:left w:val="none" w:sz="0" w:space="0" w:color="auto"/>
        <w:bottom w:val="none" w:sz="0" w:space="0" w:color="auto"/>
        <w:right w:val="none" w:sz="0" w:space="0" w:color="auto"/>
      </w:divBdr>
      <w:divsChild>
        <w:div w:id="1278752048">
          <w:marLeft w:val="0"/>
          <w:marRight w:val="0"/>
          <w:marTop w:val="0"/>
          <w:marBottom w:val="0"/>
          <w:divBdr>
            <w:top w:val="none" w:sz="0" w:space="0" w:color="auto"/>
            <w:left w:val="none" w:sz="0" w:space="0" w:color="auto"/>
            <w:bottom w:val="none" w:sz="0" w:space="0" w:color="auto"/>
            <w:right w:val="none" w:sz="0" w:space="0" w:color="auto"/>
          </w:divBdr>
        </w:div>
        <w:div w:id="13311067">
          <w:marLeft w:val="0"/>
          <w:marRight w:val="0"/>
          <w:marTop w:val="0"/>
          <w:marBottom w:val="0"/>
          <w:divBdr>
            <w:top w:val="none" w:sz="0" w:space="0" w:color="auto"/>
            <w:left w:val="none" w:sz="0" w:space="0" w:color="auto"/>
            <w:bottom w:val="none" w:sz="0" w:space="0" w:color="auto"/>
            <w:right w:val="none" w:sz="0" w:space="0" w:color="auto"/>
          </w:divBdr>
        </w:div>
        <w:div w:id="1379739560">
          <w:marLeft w:val="0"/>
          <w:marRight w:val="0"/>
          <w:marTop w:val="0"/>
          <w:marBottom w:val="0"/>
          <w:divBdr>
            <w:top w:val="none" w:sz="0" w:space="0" w:color="auto"/>
            <w:left w:val="none" w:sz="0" w:space="0" w:color="auto"/>
            <w:bottom w:val="none" w:sz="0" w:space="0" w:color="auto"/>
            <w:right w:val="none" w:sz="0" w:space="0" w:color="auto"/>
          </w:divBdr>
        </w:div>
        <w:div w:id="1831214062">
          <w:marLeft w:val="0"/>
          <w:marRight w:val="0"/>
          <w:marTop w:val="0"/>
          <w:marBottom w:val="0"/>
          <w:divBdr>
            <w:top w:val="none" w:sz="0" w:space="0" w:color="auto"/>
            <w:left w:val="none" w:sz="0" w:space="0" w:color="auto"/>
            <w:bottom w:val="none" w:sz="0" w:space="0" w:color="auto"/>
            <w:right w:val="none" w:sz="0" w:space="0" w:color="auto"/>
          </w:divBdr>
        </w:div>
        <w:div w:id="2068065398">
          <w:marLeft w:val="0"/>
          <w:marRight w:val="0"/>
          <w:marTop w:val="0"/>
          <w:marBottom w:val="0"/>
          <w:divBdr>
            <w:top w:val="none" w:sz="0" w:space="0" w:color="auto"/>
            <w:left w:val="none" w:sz="0" w:space="0" w:color="auto"/>
            <w:bottom w:val="none" w:sz="0" w:space="0" w:color="auto"/>
            <w:right w:val="none" w:sz="0" w:space="0" w:color="auto"/>
          </w:divBdr>
        </w:div>
      </w:divsChild>
    </w:div>
    <w:div w:id="881214858">
      <w:bodyDiv w:val="1"/>
      <w:marLeft w:val="0"/>
      <w:marRight w:val="0"/>
      <w:marTop w:val="0"/>
      <w:marBottom w:val="0"/>
      <w:divBdr>
        <w:top w:val="none" w:sz="0" w:space="0" w:color="auto"/>
        <w:left w:val="none" w:sz="0" w:space="0" w:color="auto"/>
        <w:bottom w:val="none" w:sz="0" w:space="0" w:color="auto"/>
        <w:right w:val="none" w:sz="0" w:space="0" w:color="auto"/>
      </w:divBdr>
      <w:divsChild>
        <w:div w:id="1361197882">
          <w:marLeft w:val="0"/>
          <w:marRight w:val="0"/>
          <w:marTop w:val="0"/>
          <w:marBottom w:val="0"/>
          <w:divBdr>
            <w:top w:val="none" w:sz="0" w:space="0" w:color="auto"/>
            <w:left w:val="none" w:sz="0" w:space="0" w:color="auto"/>
            <w:bottom w:val="none" w:sz="0" w:space="0" w:color="auto"/>
            <w:right w:val="none" w:sz="0" w:space="0" w:color="auto"/>
          </w:divBdr>
        </w:div>
        <w:div w:id="657080405">
          <w:marLeft w:val="0"/>
          <w:marRight w:val="0"/>
          <w:marTop w:val="0"/>
          <w:marBottom w:val="0"/>
          <w:divBdr>
            <w:top w:val="none" w:sz="0" w:space="0" w:color="auto"/>
            <w:left w:val="none" w:sz="0" w:space="0" w:color="auto"/>
            <w:bottom w:val="none" w:sz="0" w:space="0" w:color="auto"/>
            <w:right w:val="none" w:sz="0" w:space="0" w:color="auto"/>
          </w:divBdr>
        </w:div>
        <w:div w:id="309671250">
          <w:marLeft w:val="0"/>
          <w:marRight w:val="0"/>
          <w:marTop w:val="0"/>
          <w:marBottom w:val="0"/>
          <w:divBdr>
            <w:top w:val="none" w:sz="0" w:space="0" w:color="auto"/>
            <w:left w:val="none" w:sz="0" w:space="0" w:color="auto"/>
            <w:bottom w:val="none" w:sz="0" w:space="0" w:color="auto"/>
            <w:right w:val="none" w:sz="0" w:space="0" w:color="auto"/>
          </w:divBdr>
        </w:div>
      </w:divsChild>
    </w:div>
    <w:div w:id="892011267">
      <w:bodyDiv w:val="1"/>
      <w:marLeft w:val="0"/>
      <w:marRight w:val="0"/>
      <w:marTop w:val="0"/>
      <w:marBottom w:val="0"/>
      <w:divBdr>
        <w:top w:val="none" w:sz="0" w:space="0" w:color="auto"/>
        <w:left w:val="none" w:sz="0" w:space="0" w:color="auto"/>
        <w:bottom w:val="none" w:sz="0" w:space="0" w:color="auto"/>
        <w:right w:val="none" w:sz="0" w:space="0" w:color="auto"/>
      </w:divBdr>
      <w:divsChild>
        <w:div w:id="1545479497">
          <w:marLeft w:val="0"/>
          <w:marRight w:val="0"/>
          <w:marTop w:val="0"/>
          <w:marBottom w:val="0"/>
          <w:divBdr>
            <w:top w:val="none" w:sz="0" w:space="0" w:color="auto"/>
            <w:left w:val="none" w:sz="0" w:space="0" w:color="auto"/>
            <w:bottom w:val="none" w:sz="0" w:space="0" w:color="auto"/>
            <w:right w:val="none" w:sz="0" w:space="0" w:color="auto"/>
          </w:divBdr>
        </w:div>
        <w:div w:id="1762600964">
          <w:marLeft w:val="0"/>
          <w:marRight w:val="0"/>
          <w:marTop w:val="0"/>
          <w:marBottom w:val="0"/>
          <w:divBdr>
            <w:top w:val="none" w:sz="0" w:space="0" w:color="auto"/>
            <w:left w:val="none" w:sz="0" w:space="0" w:color="auto"/>
            <w:bottom w:val="none" w:sz="0" w:space="0" w:color="auto"/>
            <w:right w:val="none" w:sz="0" w:space="0" w:color="auto"/>
          </w:divBdr>
        </w:div>
        <w:div w:id="1183401489">
          <w:marLeft w:val="0"/>
          <w:marRight w:val="0"/>
          <w:marTop w:val="0"/>
          <w:marBottom w:val="0"/>
          <w:divBdr>
            <w:top w:val="none" w:sz="0" w:space="0" w:color="auto"/>
            <w:left w:val="none" w:sz="0" w:space="0" w:color="auto"/>
            <w:bottom w:val="none" w:sz="0" w:space="0" w:color="auto"/>
            <w:right w:val="none" w:sz="0" w:space="0" w:color="auto"/>
          </w:divBdr>
        </w:div>
        <w:div w:id="186413970">
          <w:marLeft w:val="0"/>
          <w:marRight w:val="0"/>
          <w:marTop w:val="0"/>
          <w:marBottom w:val="0"/>
          <w:divBdr>
            <w:top w:val="none" w:sz="0" w:space="0" w:color="auto"/>
            <w:left w:val="none" w:sz="0" w:space="0" w:color="auto"/>
            <w:bottom w:val="none" w:sz="0" w:space="0" w:color="auto"/>
            <w:right w:val="none" w:sz="0" w:space="0" w:color="auto"/>
          </w:divBdr>
        </w:div>
        <w:div w:id="1637444993">
          <w:marLeft w:val="0"/>
          <w:marRight w:val="0"/>
          <w:marTop w:val="0"/>
          <w:marBottom w:val="0"/>
          <w:divBdr>
            <w:top w:val="none" w:sz="0" w:space="0" w:color="auto"/>
            <w:left w:val="none" w:sz="0" w:space="0" w:color="auto"/>
            <w:bottom w:val="none" w:sz="0" w:space="0" w:color="auto"/>
            <w:right w:val="none" w:sz="0" w:space="0" w:color="auto"/>
          </w:divBdr>
        </w:div>
        <w:div w:id="259337464">
          <w:marLeft w:val="0"/>
          <w:marRight w:val="0"/>
          <w:marTop w:val="0"/>
          <w:marBottom w:val="0"/>
          <w:divBdr>
            <w:top w:val="none" w:sz="0" w:space="0" w:color="auto"/>
            <w:left w:val="none" w:sz="0" w:space="0" w:color="auto"/>
            <w:bottom w:val="none" w:sz="0" w:space="0" w:color="auto"/>
            <w:right w:val="none" w:sz="0" w:space="0" w:color="auto"/>
          </w:divBdr>
        </w:div>
      </w:divsChild>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3710128">
      <w:bodyDiv w:val="1"/>
      <w:marLeft w:val="0"/>
      <w:marRight w:val="0"/>
      <w:marTop w:val="0"/>
      <w:marBottom w:val="0"/>
      <w:divBdr>
        <w:top w:val="none" w:sz="0" w:space="0" w:color="auto"/>
        <w:left w:val="none" w:sz="0" w:space="0" w:color="auto"/>
        <w:bottom w:val="none" w:sz="0" w:space="0" w:color="auto"/>
        <w:right w:val="none" w:sz="0" w:space="0" w:color="auto"/>
      </w:divBdr>
      <w:divsChild>
        <w:div w:id="719015759">
          <w:marLeft w:val="0"/>
          <w:marRight w:val="0"/>
          <w:marTop w:val="0"/>
          <w:marBottom w:val="0"/>
          <w:divBdr>
            <w:top w:val="none" w:sz="0" w:space="0" w:color="auto"/>
            <w:left w:val="none" w:sz="0" w:space="0" w:color="auto"/>
            <w:bottom w:val="none" w:sz="0" w:space="0" w:color="auto"/>
            <w:right w:val="none" w:sz="0" w:space="0" w:color="auto"/>
          </w:divBdr>
        </w:div>
        <w:div w:id="549146334">
          <w:marLeft w:val="0"/>
          <w:marRight w:val="0"/>
          <w:marTop w:val="0"/>
          <w:marBottom w:val="0"/>
          <w:divBdr>
            <w:top w:val="none" w:sz="0" w:space="0" w:color="auto"/>
            <w:left w:val="none" w:sz="0" w:space="0" w:color="auto"/>
            <w:bottom w:val="none" w:sz="0" w:space="0" w:color="auto"/>
            <w:right w:val="none" w:sz="0" w:space="0" w:color="auto"/>
          </w:divBdr>
        </w:div>
        <w:div w:id="924996665">
          <w:marLeft w:val="0"/>
          <w:marRight w:val="0"/>
          <w:marTop w:val="0"/>
          <w:marBottom w:val="0"/>
          <w:divBdr>
            <w:top w:val="none" w:sz="0" w:space="0" w:color="auto"/>
            <w:left w:val="none" w:sz="0" w:space="0" w:color="auto"/>
            <w:bottom w:val="none" w:sz="0" w:space="0" w:color="auto"/>
            <w:right w:val="none" w:sz="0" w:space="0" w:color="auto"/>
          </w:divBdr>
        </w:div>
        <w:div w:id="842815178">
          <w:marLeft w:val="0"/>
          <w:marRight w:val="0"/>
          <w:marTop w:val="0"/>
          <w:marBottom w:val="0"/>
          <w:divBdr>
            <w:top w:val="none" w:sz="0" w:space="0" w:color="auto"/>
            <w:left w:val="none" w:sz="0" w:space="0" w:color="auto"/>
            <w:bottom w:val="none" w:sz="0" w:space="0" w:color="auto"/>
            <w:right w:val="none" w:sz="0" w:space="0" w:color="auto"/>
          </w:divBdr>
        </w:div>
        <w:div w:id="385646041">
          <w:marLeft w:val="0"/>
          <w:marRight w:val="0"/>
          <w:marTop w:val="0"/>
          <w:marBottom w:val="0"/>
          <w:divBdr>
            <w:top w:val="none" w:sz="0" w:space="0" w:color="auto"/>
            <w:left w:val="none" w:sz="0" w:space="0" w:color="auto"/>
            <w:bottom w:val="none" w:sz="0" w:space="0" w:color="auto"/>
            <w:right w:val="none" w:sz="0" w:space="0" w:color="auto"/>
          </w:divBdr>
        </w:div>
        <w:div w:id="689599371">
          <w:marLeft w:val="0"/>
          <w:marRight w:val="0"/>
          <w:marTop w:val="0"/>
          <w:marBottom w:val="0"/>
          <w:divBdr>
            <w:top w:val="none" w:sz="0" w:space="0" w:color="auto"/>
            <w:left w:val="none" w:sz="0" w:space="0" w:color="auto"/>
            <w:bottom w:val="none" w:sz="0" w:space="0" w:color="auto"/>
            <w:right w:val="none" w:sz="0" w:space="0" w:color="auto"/>
          </w:divBdr>
        </w:div>
        <w:div w:id="897008585">
          <w:marLeft w:val="0"/>
          <w:marRight w:val="0"/>
          <w:marTop w:val="0"/>
          <w:marBottom w:val="0"/>
          <w:divBdr>
            <w:top w:val="none" w:sz="0" w:space="0" w:color="auto"/>
            <w:left w:val="none" w:sz="0" w:space="0" w:color="auto"/>
            <w:bottom w:val="none" w:sz="0" w:space="0" w:color="auto"/>
            <w:right w:val="none" w:sz="0" w:space="0" w:color="auto"/>
          </w:divBdr>
        </w:div>
        <w:div w:id="29067206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9291154">
      <w:bodyDiv w:val="1"/>
      <w:marLeft w:val="0"/>
      <w:marRight w:val="0"/>
      <w:marTop w:val="0"/>
      <w:marBottom w:val="0"/>
      <w:divBdr>
        <w:top w:val="none" w:sz="0" w:space="0" w:color="auto"/>
        <w:left w:val="none" w:sz="0" w:space="0" w:color="auto"/>
        <w:bottom w:val="none" w:sz="0" w:space="0" w:color="auto"/>
        <w:right w:val="none" w:sz="0" w:space="0" w:color="auto"/>
      </w:divBdr>
    </w:div>
    <w:div w:id="944966534">
      <w:bodyDiv w:val="1"/>
      <w:marLeft w:val="0"/>
      <w:marRight w:val="0"/>
      <w:marTop w:val="0"/>
      <w:marBottom w:val="0"/>
      <w:divBdr>
        <w:top w:val="none" w:sz="0" w:space="0" w:color="auto"/>
        <w:left w:val="none" w:sz="0" w:space="0" w:color="auto"/>
        <w:bottom w:val="none" w:sz="0" w:space="0" w:color="auto"/>
        <w:right w:val="none" w:sz="0" w:space="0" w:color="auto"/>
      </w:divBdr>
      <w:divsChild>
        <w:div w:id="581450645">
          <w:marLeft w:val="0"/>
          <w:marRight w:val="0"/>
          <w:marTop w:val="0"/>
          <w:marBottom w:val="0"/>
          <w:divBdr>
            <w:top w:val="none" w:sz="0" w:space="0" w:color="auto"/>
            <w:left w:val="none" w:sz="0" w:space="0" w:color="auto"/>
            <w:bottom w:val="none" w:sz="0" w:space="0" w:color="auto"/>
            <w:right w:val="none" w:sz="0" w:space="0" w:color="auto"/>
          </w:divBdr>
        </w:div>
        <w:div w:id="1608385501">
          <w:marLeft w:val="0"/>
          <w:marRight w:val="0"/>
          <w:marTop w:val="0"/>
          <w:marBottom w:val="0"/>
          <w:divBdr>
            <w:top w:val="none" w:sz="0" w:space="0" w:color="auto"/>
            <w:left w:val="none" w:sz="0" w:space="0" w:color="auto"/>
            <w:bottom w:val="none" w:sz="0" w:space="0" w:color="auto"/>
            <w:right w:val="none" w:sz="0" w:space="0" w:color="auto"/>
          </w:divBdr>
        </w:div>
        <w:div w:id="859272950">
          <w:marLeft w:val="0"/>
          <w:marRight w:val="0"/>
          <w:marTop w:val="0"/>
          <w:marBottom w:val="0"/>
          <w:divBdr>
            <w:top w:val="none" w:sz="0" w:space="0" w:color="auto"/>
            <w:left w:val="none" w:sz="0" w:space="0" w:color="auto"/>
            <w:bottom w:val="none" w:sz="0" w:space="0" w:color="auto"/>
            <w:right w:val="none" w:sz="0" w:space="0" w:color="auto"/>
          </w:divBdr>
        </w:div>
        <w:div w:id="1691954502">
          <w:marLeft w:val="0"/>
          <w:marRight w:val="0"/>
          <w:marTop w:val="0"/>
          <w:marBottom w:val="0"/>
          <w:divBdr>
            <w:top w:val="none" w:sz="0" w:space="0" w:color="auto"/>
            <w:left w:val="none" w:sz="0" w:space="0" w:color="auto"/>
            <w:bottom w:val="none" w:sz="0" w:space="0" w:color="auto"/>
            <w:right w:val="none" w:sz="0" w:space="0" w:color="auto"/>
          </w:divBdr>
        </w:div>
        <w:div w:id="1552764394">
          <w:marLeft w:val="0"/>
          <w:marRight w:val="0"/>
          <w:marTop w:val="0"/>
          <w:marBottom w:val="0"/>
          <w:divBdr>
            <w:top w:val="none" w:sz="0" w:space="0" w:color="auto"/>
            <w:left w:val="none" w:sz="0" w:space="0" w:color="auto"/>
            <w:bottom w:val="none" w:sz="0" w:space="0" w:color="auto"/>
            <w:right w:val="none" w:sz="0" w:space="0" w:color="auto"/>
          </w:divBdr>
        </w:div>
        <w:div w:id="735786605">
          <w:marLeft w:val="0"/>
          <w:marRight w:val="0"/>
          <w:marTop w:val="0"/>
          <w:marBottom w:val="0"/>
          <w:divBdr>
            <w:top w:val="none" w:sz="0" w:space="0" w:color="auto"/>
            <w:left w:val="none" w:sz="0" w:space="0" w:color="auto"/>
            <w:bottom w:val="none" w:sz="0" w:space="0" w:color="auto"/>
            <w:right w:val="none" w:sz="0" w:space="0" w:color="auto"/>
          </w:divBdr>
        </w:div>
        <w:div w:id="2122652240">
          <w:marLeft w:val="0"/>
          <w:marRight w:val="0"/>
          <w:marTop w:val="0"/>
          <w:marBottom w:val="0"/>
          <w:divBdr>
            <w:top w:val="none" w:sz="0" w:space="0" w:color="auto"/>
            <w:left w:val="none" w:sz="0" w:space="0" w:color="auto"/>
            <w:bottom w:val="none" w:sz="0" w:space="0" w:color="auto"/>
            <w:right w:val="none" w:sz="0" w:space="0" w:color="auto"/>
          </w:divBdr>
        </w:div>
        <w:div w:id="9256961">
          <w:marLeft w:val="0"/>
          <w:marRight w:val="0"/>
          <w:marTop w:val="0"/>
          <w:marBottom w:val="0"/>
          <w:divBdr>
            <w:top w:val="none" w:sz="0" w:space="0" w:color="auto"/>
            <w:left w:val="none" w:sz="0" w:space="0" w:color="auto"/>
            <w:bottom w:val="none" w:sz="0" w:space="0" w:color="auto"/>
            <w:right w:val="none" w:sz="0" w:space="0" w:color="auto"/>
          </w:divBdr>
        </w:div>
        <w:div w:id="140578839">
          <w:marLeft w:val="0"/>
          <w:marRight w:val="0"/>
          <w:marTop w:val="0"/>
          <w:marBottom w:val="0"/>
          <w:divBdr>
            <w:top w:val="none" w:sz="0" w:space="0" w:color="auto"/>
            <w:left w:val="none" w:sz="0" w:space="0" w:color="auto"/>
            <w:bottom w:val="none" w:sz="0" w:space="0" w:color="auto"/>
            <w:right w:val="none" w:sz="0" w:space="0" w:color="auto"/>
          </w:divBdr>
        </w:div>
        <w:div w:id="1108237354">
          <w:marLeft w:val="0"/>
          <w:marRight w:val="0"/>
          <w:marTop w:val="0"/>
          <w:marBottom w:val="0"/>
          <w:divBdr>
            <w:top w:val="none" w:sz="0" w:space="0" w:color="auto"/>
            <w:left w:val="none" w:sz="0" w:space="0" w:color="auto"/>
            <w:bottom w:val="none" w:sz="0" w:space="0" w:color="auto"/>
            <w:right w:val="none" w:sz="0" w:space="0" w:color="auto"/>
          </w:divBdr>
        </w:div>
        <w:div w:id="1597248585">
          <w:marLeft w:val="0"/>
          <w:marRight w:val="0"/>
          <w:marTop w:val="0"/>
          <w:marBottom w:val="0"/>
          <w:divBdr>
            <w:top w:val="none" w:sz="0" w:space="0" w:color="auto"/>
            <w:left w:val="none" w:sz="0" w:space="0" w:color="auto"/>
            <w:bottom w:val="none" w:sz="0" w:space="0" w:color="auto"/>
            <w:right w:val="none" w:sz="0" w:space="0" w:color="auto"/>
          </w:divBdr>
        </w:div>
        <w:div w:id="869873859">
          <w:marLeft w:val="0"/>
          <w:marRight w:val="0"/>
          <w:marTop w:val="0"/>
          <w:marBottom w:val="0"/>
          <w:divBdr>
            <w:top w:val="none" w:sz="0" w:space="0" w:color="auto"/>
            <w:left w:val="none" w:sz="0" w:space="0" w:color="auto"/>
            <w:bottom w:val="none" w:sz="0" w:space="0" w:color="auto"/>
            <w:right w:val="none" w:sz="0" w:space="0" w:color="auto"/>
          </w:divBdr>
        </w:div>
        <w:div w:id="782842817">
          <w:marLeft w:val="0"/>
          <w:marRight w:val="0"/>
          <w:marTop w:val="0"/>
          <w:marBottom w:val="0"/>
          <w:divBdr>
            <w:top w:val="none" w:sz="0" w:space="0" w:color="auto"/>
            <w:left w:val="none" w:sz="0" w:space="0" w:color="auto"/>
            <w:bottom w:val="none" w:sz="0" w:space="0" w:color="auto"/>
            <w:right w:val="none" w:sz="0" w:space="0" w:color="auto"/>
          </w:divBdr>
        </w:div>
        <w:div w:id="130023729">
          <w:marLeft w:val="0"/>
          <w:marRight w:val="0"/>
          <w:marTop w:val="0"/>
          <w:marBottom w:val="0"/>
          <w:divBdr>
            <w:top w:val="none" w:sz="0" w:space="0" w:color="auto"/>
            <w:left w:val="none" w:sz="0" w:space="0" w:color="auto"/>
            <w:bottom w:val="none" w:sz="0" w:space="0" w:color="auto"/>
            <w:right w:val="none" w:sz="0" w:space="0" w:color="auto"/>
          </w:divBdr>
        </w:div>
        <w:div w:id="1078750996">
          <w:marLeft w:val="0"/>
          <w:marRight w:val="0"/>
          <w:marTop w:val="0"/>
          <w:marBottom w:val="0"/>
          <w:divBdr>
            <w:top w:val="none" w:sz="0" w:space="0" w:color="auto"/>
            <w:left w:val="none" w:sz="0" w:space="0" w:color="auto"/>
            <w:bottom w:val="none" w:sz="0" w:space="0" w:color="auto"/>
            <w:right w:val="none" w:sz="0" w:space="0" w:color="auto"/>
          </w:divBdr>
        </w:div>
        <w:div w:id="2138255042">
          <w:marLeft w:val="0"/>
          <w:marRight w:val="0"/>
          <w:marTop w:val="0"/>
          <w:marBottom w:val="0"/>
          <w:divBdr>
            <w:top w:val="none" w:sz="0" w:space="0" w:color="auto"/>
            <w:left w:val="none" w:sz="0" w:space="0" w:color="auto"/>
            <w:bottom w:val="none" w:sz="0" w:space="0" w:color="auto"/>
            <w:right w:val="none" w:sz="0" w:space="0" w:color="auto"/>
          </w:divBdr>
        </w:div>
        <w:div w:id="1612853580">
          <w:marLeft w:val="0"/>
          <w:marRight w:val="0"/>
          <w:marTop w:val="0"/>
          <w:marBottom w:val="0"/>
          <w:divBdr>
            <w:top w:val="none" w:sz="0" w:space="0" w:color="auto"/>
            <w:left w:val="none" w:sz="0" w:space="0" w:color="auto"/>
            <w:bottom w:val="none" w:sz="0" w:space="0" w:color="auto"/>
            <w:right w:val="none" w:sz="0" w:space="0" w:color="auto"/>
          </w:divBdr>
        </w:div>
        <w:div w:id="1209995954">
          <w:marLeft w:val="0"/>
          <w:marRight w:val="0"/>
          <w:marTop w:val="0"/>
          <w:marBottom w:val="0"/>
          <w:divBdr>
            <w:top w:val="none" w:sz="0" w:space="0" w:color="auto"/>
            <w:left w:val="none" w:sz="0" w:space="0" w:color="auto"/>
            <w:bottom w:val="none" w:sz="0" w:space="0" w:color="auto"/>
            <w:right w:val="none" w:sz="0" w:space="0" w:color="auto"/>
          </w:divBdr>
        </w:div>
        <w:div w:id="1343774972">
          <w:marLeft w:val="0"/>
          <w:marRight w:val="0"/>
          <w:marTop w:val="0"/>
          <w:marBottom w:val="0"/>
          <w:divBdr>
            <w:top w:val="none" w:sz="0" w:space="0" w:color="auto"/>
            <w:left w:val="none" w:sz="0" w:space="0" w:color="auto"/>
            <w:bottom w:val="none" w:sz="0" w:space="0" w:color="auto"/>
            <w:right w:val="none" w:sz="0" w:space="0" w:color="auto"/>
          </w:divBdr>
        </w:div>
      </w:divsChild>
    </w:div>
    <w:div w:id="1009792470">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8989898">
      <w:bodyDiv w:val="1"/>
      <w:marLeft w:val="0"/>
      <w:marRight w:val="0"/>
      <w:marTop w:val="0"/>
      <w:marBottom w:val="0"/>
      <w:divBdr>
        <w:top w:val="none" w:sz="0" w:space="0" w:color="auto"/>
        <w:left w:val="none" w:sz="0" w:space="0" w:color="auto"/>
        <w:bottom w:val="none" w:sz="0" w:space="0" w:color="auto"/>
        <w:right w:val="none" w:sz="0" w:space="0" w:color="auto"/>
      </w:divBdr>
      <w:divsChild>
        <w:div w:id="1242061980">
          <w:marLeft w:val="0"/>
          <w:marRight w:val="0"/>
          <w:marTop w:val="0"/>
          <w:marBottom w:val="0"/>
          <w:divBdr>
            <w:top w:val="none" w:sz="0" w:space="0" w:color="auto"/>
            <w:left w:val="none" w:sz="0" w:space="0" w:color="auto"/>
            <w:bottom w:val="none" w:sz="0" w:space="0" w:color="auto"/>
            <w:right w:val="none" w:sz="0" w:space="0" w:color="auto"/>
          </w:divBdr>
        </w:div>
        <w:div w:id="1566641645">
          <w:marLeft w:val="0"/>
          <w:marRight w:val="0"/>
          <w:marTop w:val="0"/>
          <w:marBottom w:val="0"/>
          <w:divBdr>
            <w:top w:val="none" w:sz="0" w:space="0" w:color="auto"/>
            <w:left w:val="none" w:sz="0" w:space="0" w:color="auto"/>
            <w:bottom w:val="none" w:sz="0" w:space="0" w:color="auto"/>
            <w:right w:val="none" w:sz="0" w:space="0" w:color="auto"/>
          </w:divBdr>
        </w:div>
        <w:div w:id="1047729298">
          <w:marLeft w:val="0"/>
          <w:marRight w:val="0"/>
          <w:marTop w:val="0"/>
          <w:marBottom w:val="0"/>
          <w:divBdr>
            <w:top w:val="none" w:sz="0" w:space="0" w:color="auto"/>
            <w:left w:val="none" w:sz="0" w:space="0" w:color="auto"/>
            <w:bottom w:val="none" w:sz="0" w:space="0" w:color="auto"/>
            <w:right w:val="none" w:sz="0" w:space="0" w:color="auto"/>
          </w:divBdr>
        </w:div>
      </w:divsChild>
    </w:div>
    <w:div w:id="1056244028">
      <w:bodyDiv w:val="1"/>
      <w:marLeft w:val="0"/>
      <w:marRight w:val="0"/>
      <w:marTop w:val="0"/>
      <w:marBottom w:val="0"/>
      <w:divBdr>
        <w:top w:val="none" w:sz="0" w:space="0" w:color="auto"/>
        <w:left w:val="none" w:sz="0" w:space="0" w:color="auto"/>
        <w:bottom w:val="none" w:sz="0" w:space="0" w:color="auto"/>
        <w:right w:val="none" w:sz="0" w:space="0" w:color="auto"/>
      </w:divBdr>
      <w:divsChild>
        <w:div w:id="1193761180">
          <w:marLeft w:val="0"/>
          <w:marRight w:val="0"/>
          <w:marTop w:val="0"/>
          <w:marBottom w:val="0"/>
          <w:divBdr>
            <w:top w:val="none" w:sz="0" w:space="0" w:color="auto"/>
            <w:left w:val="none" w:sz="0" w:space="0" w:color="auto"/>
            <w:bottom w:val="none" w:sz="0" w:space="0" w:color="auto"/>
            <w:right w:val="none" w:sz="0" w:space="0" w:color="auto"/>
          </w:divBdr>
        </w:div>
        <w:div w:id="1462188574">
          <w:marLeft w:val="0"/>
          <w:marRight w:val="0"/>
          <w:marTop w:val="0"/>
          <w:marBottom w:val="0"/>
          <w:divBdr>
            <w:top w:val="none" w:sz="0" w:space="0" w:color="auto"/>
            <w:left w:val="none" w:sz="0" w:space="0" w:color="auto"/>
            <w:bottom w:val="none" w:sz="0" w:space="0" w:color="auto"/>
            <w:right w:val="none" w:sz="0" w:space="0" w:color="auto"/>
          </w:divBdr>
        </w:div>
        <w:div w:id="592277463">
          <w:marLeft w:val="0"/>
          <w:marRight w:val="0"/>
          <w:marTop w:val="0"/>
          <w:marBottom w:val="0"/>
          <w:divBdr>
            <w:top w:val="none" w:sz="0" w:space="0" w:color="auto"/>
            <w:left w:val="none" w:sz="0" w:space="0" w:color="auto"/>
            <w:bottom w:val="none" w:sz="0" w:space="0" w:color="auto"/>
            <w:right w:val="none" w:sz="0" w:space="0" w:color="auto"/>
          </w:divBdr>
        </w:div>
        <w:div w:id="607930537">
          <w:marLeft w:val="0"/>
          <w:marRight w:val="0"/>
          <w:marTop w:val="0"/>
          <w:marBottom w:val="0"/>
          <w:divBdr>
            <w:top w:val="none" w:sz="0" w:space="0" w:color="auto"/>
            <w:left w:val="none" w:sz="0" w:space="0" w:color="auto"/>
            <w:bottom w:val="none" w:sz="0" w:space="0" w:color="auto"/>
            <w:right w:val="none" w:sz="0" w:space="0" w:color="auto"/>
          </w:divBdr>
        </w:div>
        <w:div w:id="490369224">
          <w:marLeft w:val="0"/>
          <w:marRight w:val="0"/>
          <w:marTop w:val="0"/>
          <w:marBottom w:val="0"/>
          <w:divBdr>
            <w:top w:val="none" w:sz="0" w:space="0" w:color="auto"/>
            <w:left w:val="none" w:sz="0" w:space="0" w:color="auto"/>
            <w:bottom w:val="none" w:sz="0" w:space="0" w:color="auto"/>
            <w:right w:val="none" w:sz="0" w:space="0" w:color="auto"/>
          </w:divBdr>
        </w:div>
        <w:div w:id="1242445054">
          <w:marLeft w:val="0"/>
          <w:marRight w:val="0"/>
          <w:marTop w:val="0"/>
          <w:marBottom w:val="0"/>
          <w:divBdr>
            <w:top w:val="none" w:sz="0" w:space="0" w:color="auto"/>
            <w:left w:val="none" w:sz="0" w:space="0" w:color="auto"/>
            <w:bottom w:val="none" w:sz="0" w:space="0" w:color="auto"/>
            <w:right w:val="none" w:sz="0" w:space="0" w:color="auto"/>
          </w:divBdr>
        </w:div>
        <w:div w:id="487013985">
          <w:marLeft w:val="0"/>
          <w:marRight w:val="0"/>
          <w:marTop w:val="0"/>
          <w:marBottom w:val="0"/>
          <w:divBdr>
            <w:top w:val="none" w:sz="0" w:space="0" w:color="auto"/>
            <w:left w:val="none" w:sz="0" w:space="0" w:color="auto"/>
            <w:bottom w:val="none" w:sz="0" w:space="0" w:color="auto"/>
            <w:right w:val="none" w:sz="0" w:space="0" w:color="auto"/>
          </w:divBdr>
        </w:div>
        <w:div w:id="597563250">
          <w:marLeft w:val="0"/>
          <w:marRight w:val="0"/>
          <w:marTop w:val="0"/>
          <w:marBottom w:val="0"/>
          <w:divBdr>
            <w:top w:val="none" w:sz="0" w:space="0" w:color="auto"/>
            <w:left w:val="none" w:sz="0" w:space="0" w:color="auto"/>
            <w:bottom w:val="none" w:sz="0" w:space="0" w:color="auto"/>
            <w:right w:val="none" w:sz="0" w:space="0" w:color="auto"/>
          </w:divBdr>
        </w:div>
        <w:div w:id="133332084">
          <w:marLeft w:val="0"/>
          <w:marRight w:val="0"/>
          <w:marTop w:val="0"/>
          <w:marBottom w:val="0"/>
          <w:divBdr>
            <w:top w:val="none" w:sz="0" w:space="0" w:color="auto"/>
            <w:left w:val="none" w:sz="0" w:space="0" w:color="auto"/>
            <w:bottom w:val="none" w:sz="0" w:space="0" w:color="auto"/>
            <w:right w:val="none" w:sz="0" w:space="0" w:color="auto"/>
          </w:divBdr>
        </w:div>
        <w:div w:id="172112659">
          <w:marLeft w:val="0"/>
          <w:marRight w:val="0"/>
          <w:marTop w:val="0"/>
          <w:marBottom w:val="0"/>
          <w:divBdr>
            <w:top w:val="none" w:sz="0" w:space="0" w:color="auto"/>
            <w:left w:val="none" w:sz="0" w:space="0" w:color="auto"/>
            <w:bottom w:val="none" w:sz="0" w:space="0" w:color="auto"/>
            <w:right w:val="none" w:sz="0" w:space="0" w:color="auto"/>
          </w:divBdr>
        </w:div>
        <w:div w:id="1736856354">
          <w:marLeft w:val="0"/>
          <w:marRight w:val="0"/>
          <w:marTop w:val="0"/>
          <w:marBottom w:val="0"/>
          <w:divBdr>
            <w:top w:val="none" w:sz="0" w:space="0" w:color="auto"/>
            <w:left w:val="none" w:sz="0" w:space="0" w:color="auto"/>
            <w:bottom w:val="none" w:sz="0" w:space="0" w:color="auto"/>
            <w:right w:val="none" w:sz="0" w:space="0" w:color="auto"/>
          </w:divBdr>
        </w:div>
        <w:div w:id="1700545639">
          <w:marLeft w:val="0"/>
          <w:marRight w:val="0"/>
          <w:marTop w:val="0"/>
          <w:marBottom w:val="0"/>
          <w:divBdr>
            <w:top w:val="none" w:sz="0" w:space="0" w:color="auto"/>
            <w:left w:val="none" w:sz="0" w:space="0" w:color="auto"/>
            <w:bottom w:val="none" w:sz="0" w:space="0" w:color="auto"/>
            <w:right w:val="none" w:sz="0" w:space="0" w:color="auto"/>
          </w:divBdr>
        </w:div>
        <w:div w:id="1343779396">
          <w:marLeft w:val="0"/>
          <w:marRight w:val="0"/>
          <w:marTop w:val="0"/>
          <w:marBottom w:val="0"/>
          <w:divBdr>
            <w:top w:val="none" w:sz="0" w:space="0" w:color="auto"/>
            <w:left w:val="none" w:sz="0" w:space="0" w:color="auto"/>
            <w:bottom w:val="none" w:sz="0" w:space="0" w:color="auto"/>
            <w:right w:val="none" w:sz="0" w:space="0" w:color="auto"/>
          </w:divBdr>
        </w:div>
        <w:div w:id="872956415">
          <w:marLeft w:val="0"/>
          <w:marRight w:val="0"/>
          <w:marTop w:val="0"/>
          <w:marBottom w:val="0"/>
          <w:divBdr>
            <w:top w:val="none" w:sz="0" w:space="0" w:color="auto"/>
            <w:left w:val="none" w:sz="0" w:space="0" w:color="auto"/>
            <w:bottom w:val="none" w:sz="0" w:space="0" w:color="auto"/>
            <w:right w:val="none" w:sz="0" w:space="0" w:color="auto"/>
          </w:divBdr>
        </w:div>
        <w:div w:id="1812021846">
          <w:marLeft w:val="0"/>
          <w:marRight w:val="0"/>
          <w:marTop w:val="0"/>
          <w:marBottom w:val="0"/>
          <w:divBdr>
            <w:top w:val="none" w:sz="0" w:space="0" w:color="auto"/>
            <w:left w:val="none" w:sz="0" w:space="0" w:color="auto"/>
            <w:bottom w:val="none" w:sz="0" w:space="0" w:color="auto"/>
            <w:right w:val="none" w:sz="0" w:space="0" w:color="auto"/>
          </w:divBdr>
        </w:div>
        <w:div w:id="1951081931">
          <w:marLeft w:val="0"/>
          <w:marRight w:val="0"/>
          <w:marTop w:val="0"/>
          <w:marBottom w:val="0"/>
          <w:divBdr>
            <w:top w:val="none" w:sz="0" w:space="0" w:color="auto"/>
            <w:left w:val="none" w:sz="0" w:space="0" w:color="auto"/>
            <w:bottom w:val="none" w:sz="0" w:space="0" w:color="auto"/>
            <w:right w:val="none" w:sz="0" w:space="0" w:color="auto"/>
          </w:divBdr>
        </w:div>
        <w:div w:id="1633440098">
          <w:marLeft w:val="0"/>
          <w:marRight w:val="0"/>
          <w:marTop w:val="0"/>
          <w:marBottom w:val="0"/>
          <w:divBdr>
            <w:top w:val="none" w:sz="0" w:space="0" w:color="auto"/>
            <w:left w:val="none" w:sz="0" w:space="0" w:color="auto"/>
            <w:bottom w:val="none" w:sz="0" w:space="0" w:color="auto"/>
            <w:right w:val="none" w:sz="0" w:space="0" w:color="auto"/>
          </w:divBdr>
        </w:div>
        <w:div w:id="1303343280">
          <w:marLeft w:val="0"/>
          <w:marRight w:val="0"/>
          <w:marTop w:val="0"/>
          <w:marBottom w:val="0"/>
          <w:divBdr>
            <w:top w:val="none" w:sz="0" w:space="0" w:color="auto"/>
            <w:left w:val="none" w:sz="0" w:space="0" w:color="auto"/>
            <w:bottom w:val="none" w:sz="0" w:space="0" w:color="auto"/>
            <w:right w:val="none" w:sz="0" w:space="0" w:color="auto"/>
          </w:divBdr>
        </w:div>
        <w:div w:id="831724507">
          <w:marLeft w:val="0"/>
          <w:marRight w:val="0"/>
          <w:marTop w:val="0"/>
          <w:marBottom w:val="0"/>
          <w:divBdr>
            <w:top w:val="none" w:sz="0" w:space="0" w:color="auto"/>
            <w:left w:val="none" w:sz="0" w:space="0" w:color="auto"/>
            <w:bottom w:val="none" w:sz="0" w:space="0" w:color="auto"/>
            <w:right w:val="none" w:sz="0" w:space="0" w:color="auto"/>
          </w:divBdr>
        </w:div>
      </w:divsChild>
    </w:div>
    <w:div w:id="1071931209">
      <w:bodyDiv w:val="1"/>
      <w:marLeft w:val="0"/>
      <w:marRight w:val="0"/>
      <w:marTop w:val="0"/>
      <w:marBottom w:val="0"/>
      <w:divBdr>
        <w:top w:val="none" w:sz="0" w:space="0" w:color="auto"/>
        <w:left w:val="none" w:sz="0" w:space="0" w:color="auto"/>
        <w:bottom w:val="none" w:sz="0" w:space="0" w:color="auto"/>
        <w:right w:val="none" w:sz="0" w:space="0" w:color="auto"/>
      </w:divBdr>
      <w:divsChild>
        <w:div w:id="977419647">
          <w:marLeft w:val="0"/>
          <w:marRight w:val="0"/>
          <w:marTop w:val="0"/>
          <w:marBottom w:val="0"/>
          <w:divBdr>
            <w:top w:val="none" w:sz="0" w:space="0" w:color="auto"/>
            <w:left w:val="none" w:sz="0" w:space="0" w:color="auto"/>
            <w:bottom w:val="none" w:sz="0" w:space="0" w:color="auto"/>
            <w:right w:val="none" w:sz="0" w:space="0" w:color="auto"/>
          </w:divBdr>
        </w:div>
        <w:div w:id="990594130">
          <w:marLeft w:val="0"/>
          <w:marRight w:val="0"/>
          <w:marTop w:val="0"/>
          <w:marBottom w:val="0"/>
          <w:divBdr>
            <w:top w:val="none" w:sz="0" w:space="0" w:color="auto"/>
            <w:left w:val="none" w:sz="0" w:space="0" w:color="auto"/>
            <w:bottom w:val="none" w:sz="0" w:space="0" w:color="auto"/>
            <w:right w:val="none" w:sz="0" w:space="0" w:color="auto"/>
          </w:divBdr>
        </w:div>
        <w:div w:id="477310801">
          <w:marLeft w:val="0"/>
          <w:marRight w:val="0"/>
          <w:marTop w:val="0"/>
          <w:marBottom w:val="0"/>
          <w:divBdr>
            <w:top w:val="none" w:sz="0" w:space="0" w:color="auto"/>
            <w:left w:val="none" w:sz="0" w:space="0" w:color="auto"/>
            <w:bottom w:val="none" w:sz="0" w:space="0" w:color="auto"/>
            <w:right w:val="none" w:sz="0" w:space="0" w:color="auto"/>
          </w:divBdr>
        </w:div>
      </w:divsChild>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76896619">
      <w:bodyDiv w:val="1"/>
      <w:marLeft w:val="0"/>
      <w:marRight w:val="0"/>
      <w:marTop w:val="0"/>
      <w:marBottom w:val="0"/>
      <w:divBdr>
        <w:top w:val="none" w:sz="0" w:space="0" w:color="auto"/>
        <w:left w:val="none" w:sz="0" w:space="0" w:color="auto"/>
        <w:bottom w:val="none" w:sz="0" w:space="0" w:color="auto"/>
        <w:right w:val="none" w:sz="0" w:space="0" w:color="auto"/>
      </w:divBdr>
    </w:div>
    <w:div w:id="1110977776">
      <w:bodyDiv w:val="1"/>
      <w:marLeft w:val="0"/>
      <w:marRight w:val="0"/>
      <w:marTop w:val="0"/>
      <w:marBottom w:val="0"/>
      <w:divBdr>
        <w:top w:val="none" w:sz="0" w:space="0" w:color="auto"/>
        <w:left w:val="none" w:sz="0" w:space="0" w:color="auto"/>
        <w:bottom w:val="none" w:sz="0" w:space="0" w:color="auto"/>
        <w:right w:val="none" w:sz="0" w:space="0" w:color="auto"/>
      </w:divBdr>
      <w:divsChild>
        <w:div w:id="1640842636">
          <w:marLeft w:val="0"/>
          <w:marRight w:val="0"/>
          <w:marTop w:val="0"/>
          <w:marBottom w:val="0"/>
          <w:divBdr>
            <w:top w:val="none" w:sz="0" w:space="0" w:color="auto"/>
            <w:left w:val="none" w:sz="0" w:space="0" w:color="auto"/>
            <w:bottom w:val="none" w:sz="0" w:space="0" w:color="auto"/>
            <w:right w:val="none" w:sz="0" w:space="0" w:color="auto"/>
          </w:divBdr>
        </w:div>
        <w:div w:id="783422673">
          <w:marLeft w:val="0"/>
          <w:marRight w:val="0"/>
          <w:marTop w:val="0"/>
          <w:marBottom w:val="0"/>
          <w:divBdr>
            <w:top w:val="none" w:sz="0" w:space="0" w:color="auto"/>
            <w:left w:val="none" w:sz="0" w:space="0" w:color="auto"/>
            <w:bottom w:val="none" w:sz="0" w:space="0" w:color="auto"/>
            <w:right w:val="none" w:sz="0" w:space="0" w:color="auto"/>
          </w:divBdr>
        </w:div>
        <w:div w:id="364646582">
          <w:marLeft w:val="0"/>
          <w:marRight w:val="0"/>
          <w:marTop w:val="0"/>
          <w:marBottom w:val="0"/>
          <w:divBdr>
            <w:top w:val="none" w:sz="0" w:space="0" w:color="auto"/>
            <w:left w:val="none" w:sz="0" w:space="0" w:color="auto"/>
            <w:bottom w:val="none" w:sz="0" w:space="0" w:color="auto"/>
            <w:right w:val="none" w:sz="0" w:space="0" w:color="auto"/>
          </w:divBdr>
        </w:div>
        <w:div w:id="350764343">
          <w:marLeft w:val="0"/>
          <w:marRight w:val="0"/>
          <w:marTop w:val="0"/>
          <w:marBottom w:val="0"/>
          <w:divBdr>
            <w:top w:val="none" w:sz="0" w:space="0" w:color="auto"/>
            <w:left w:val="none" w:sz="0" w:space="0" w:color="auto"/>
            <w:bottom w:val="none" w:sz="0" w:space="0" w:color="auto"/>
            <w:right w:val="none" w:sz="0" w:space="0" w:color="auto"/>
          </w:divBdr>
        </w:div>
        <w:div w:id="130288484">
          <w:marLeft w:val="0"/>
          <w:marRight w:val="0"/>
          <w:marTop w:val="0"/>
          <w:marBottom w:val="0"/>
          <w:divBdr>
            <w:top w:val="none" w:sz="0" w:space="0" w:color="auto"/>
            <w:left w:val="none" w:sz="0" w:space="0" w:color="auto"/>
            <w:bottom w:val="none" w:sz="0" w:space="0" w:color="auto"/>
            <w:right w:val="none" w:sz="0" w:space="0" w:color="auto"/>
          </w:divBdr>
        </w:div>
        <w:div w:id="21974938">
          <w:marLeft w:val="0"/>
          <w:marRight w:val="0"/>
          <w:marTop w:val="0"/>
          <w:marBottom w:val="0"/>
          <w:divBdr>
            <w:top w:val="none" w:sz="0" w:space="0" w:color="auto"/>
            <w:left w:val="none" w:sz="0" w:space="0" w:color="auto"/>
            <w:bottom w:val="none" w:sz="0" w:space="0" w:color="auto"/>
            <w:right w:val="none" w:sz="0" w:space="0" w:color="auto"/>
          </w:divBdr>
        </w:div>
        <w:div w:id="1784499914">
          <w:marLeft w:val="0"/>
          <w:marRight w:val="0"/>
          <w:marTop w:val="0"/>
          <w:marBottom w:val="0"/>
          <w:divBdr>
            <w:top w:val="none" w:sz="0" w:space="0" w:color="auto"/>
            <w:left w:val="none" w:sz="0" w:space="0" w:color="auto"/>
            <w:bottom w:val="none" w:sz="0" w:space="0" w:color="auto"/>
            <w:right w:val="none" w:sz="0" w:space="0" w:color="auto"/>
          </w:divBdr>
        </w:div>
        <w:div w:id="902527516">
          <w:marLeft w:val="0"/>
          <w:marRight w:val="0"/>
          <w:marTop w:val="0"/>
          <w:marBottom w:val="0"/>
          <w:divBdr>
            <w:top w:val="none" w:sz="0" w:space="0" w:color="auto"/>
            <w:left w:val="none" w:sz="0" w:space="0" w:color="auto"/>
            <w:bottom w:val="none" w:sz="0" w:space="0" w:color="auto"/>
            <w:right w:val="none" w:sz="0" w:space="0" w:color="auto"/>
          </w:divBdr>
        </w:div>
      </w:divsChild>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0785642">
      <w:bodyDiv w:val="1"/>
      <w:marLeft w:val="0"/>
      <w:marRight w:val="0"/>
      <w:marTop w:val="0"/>
      <w:marBottom w:val="0"/>
      <w:divBdr>
        <w:top w:val="none" w:sz="0" w:space="0" w:color="auto"/>
        <w:left w:val="none" w:sz="0" w:space="0" w:color="auto"/>
        <w:bottom w:val="none" w:sz="0" w:space="0" w:color="auto"/>
        <w:right w:val="none" w:sz="0" w:space="0" w:color="auto"/>
      </w:divBdr>
      <w:divsChild>
        <w:div w:id="1536311984">
          <w:marLeft w:val="0"/>
          <w:marRight w:val="0"/>
          <w:marTop w:val="0"/>
          <w:marBottom w:val="0"/>
          <w:divBdr>
            <w:top w:val="none" w:sz="0" w:space="0" w:color="auto"/>
            <w:left w:val="none" w:sz="0" w:space="0" w:color="auto"/>
            <w:bottom w:val="none" w:sz="0" w:space="0" w:color="auto"/>
            <w:right w:val="none" w:sz="0" w:space="0" w:color="auto"/>
          </w:divBdr>
        </w:div>
        <w:div w:id="1838690103">
          <w:marLeft w:val="0"/>
          <w:marRight w:val="0"/>
          <w:marTop w:val="0"/>
          <w:marBottom w:val="0"/>
          <w:divBdr>
            <w:top w:val="none" w:sz="0" w:space="0" w:color="auto"/>
            <w:left w:val="none" w:sz="0" w:space="0" w:color="auto"/>
            <w:bottom w:val="none" w:sz="0" w:space="0" w:color="auto"/>
            <w:right w:val="none" w:sz="0" w:space="0" w:color="auto"/>
          </w:divBdr>
        </w:div>
        <w:div w:id="1625768531">
          <w:marLeft w:val="0"/>
          <w:marRight w:val="0"/>
          <w:marTop w:val="0"/>
          <w:marBottom w:val="0"/>
          <w:divBdr>
            <w:top w:val="none" w:sz="0" w:space="0" w:color="auto"/>
            <w:left w:val="none" w:sz="0" w:space="0" w:color="auto"/>
            <w:bottom w:val="none" w:sz="0" w:space="0" w:color="auto"/>
            <w:right w:val="none" w:sz="0" w:space="0" w:color="auto"/>
          </w:divBdr>
        </w:div>
        <w:div w:id="2146502212">
          <w:marLeft w:val="0"/>
          <w:marRight w:val="0"/>
          <w:marTop w:val="0"/>
          <w:marBottom w:val="0"/>
          <w:divBdr>
            <w:top w:val="none" w:sz="0" w:space="0" w:color="auto"/>
            <w:left w:val="none" w:sz="0" w:space="0" w:color="auto"/>
            <w:bottom w:val="none" w:sz="0" w:space="0" w:color="auto"/>
            <w:right w:val="none" w:sz="0" w:space="0" w:color="auto"/>
          </w:divBdr>
        </w:div>
        <w:div w:id="1469319285">
          <w:marLeft w:val="0"/>
          <w:marRight w:val="0"/>
          <w:marTop w:val="0"/>
          <w:marBottom w:val="0"/>
          <w:divBdr>
            <w:top w:val="none" w:sz="0" w:space="0" w:color="auto"/>
            <w:left w:val="none" w:sz="0" w:space="0" w:color="auto"/>
            <w:bottom w:val="none" w:sz="0" w:space="0" w:color="auto"/>
            <w:right w:val="none" w:sz="0" w:space="0" w:color="auto"/>
          </w:divBdr>
        </w:div>
        <w:div w:id="2146510186">
          <w:marLeft w:val="0"/>
          <w:marRight w:val="0"/>
          <w:marTop w:val="0"/>
          <w:marBottom w:val="0"/>
          <w:divBdr>
            <w:top w:val="none" w:sz="0" w:space="0" w:color="auto"/>
            <w:left w:val="none" w:sz="0" w:space="0" w:color="auto"/>
            <w:bottom w:val="none" w:sz="0" w:space="0" w:color="auto"/>
            <w:right w:val="none" w:sz="0" w:space="0" w:color="auto"/>
          </w:divBdr>
        </w:div>
        <w:div w:id="1485471089">
          <w:marLeft w:val="0"/>
          <w:marRight w:val="0"/>
          <w:marTop w:val="0"/>
          <w:marBottom w:val="0"/>
          <w:divBdr>
            <w:top w:val="none" w:sz="0" w:space="0" w:color="auto"/>
            <w:left w:val="none" w:sz="0" w:space="0" w:color="auto"/>
            <w:bottom w:val="none" w:sz="0" w:space="0" w:color="auto"/>
            <w:right w:val="none" w:sz="0" w:space="0" w:color="auto"/>
          </w:divBdr>
        </w:div>
        <w:div w:id="322441260">
          <w:marLeft w:val="0"/>
          <w:marRight w:val="0"/>
          <w:marTop w:val="0"/>
          <w:marBottom w:val="0"/>
          <w:divBdr>
            <w:top w:val="none" w:sz="0" w:space="0" w:color="auto"/>
            <w:left w:val="none" w:sz="0" w:space="0" w:color="auto"/>
            <w:bottom w:val="none" w:sz="0" w:space="0" w:color="auto"/>
            <w:right w:val="none" w:sz="0" w:space="0" w:color="auto"/>
          </w:divBdr>
        </w:div>
        <w:div w:id="2101901432">
          <w:marLeft w:val="0"/>
          <w:marRight w:val="0"/>
          <w:marTop w:val="0"/>
          <w:marBottom w:val="0"/>
          <w:divBdr>
            <w:top w:val="none" w:sz="0" w:space="0" w:color="auto"/>
            <w:left w:val="none" w:sz="0" w:space="0" w:color="auto"/>
            <w:bottom w:val="none" w:sz="0" w:space="0" w:color="auto"/>
            <w:right w:val="none" w:sz="0" w:space="0" w:color="auto"/>
          </w:divBdr>
        </w:div>
        <w:div w:id="1089885446">
          <w:marLeft w:val="0"/>
          <w:marRight w:val="0"/>
          <w:marTop w:val="0"/>
          <w:marBottom w:val="0"/>
          <w:divBdr>
            <w:top w:val="none" w:sz="0" w:space="0" w:color="auto"/>
            <w:left w:val="none" w:sz="0" w:space="0" w:color="auto"/>
            <w:bottom w:val="none" w:sz="0" w:space="0" w:color="auto"/>
            <w:right w:val="none" w:sz="0" w:space="0" w:color="auto"/>
          </w:divBdr>
        </w:div>
        <w:div w:id="1734310130">
          <w:marLeft w:val="0"/>
          <w:marRight w:val="0"/>
          <w:marTop w:val="0"/>
          <w:marBottom w:val="0"/>
          <w:divBdr>
            <w:top w:val="none" w:sz="0" w:space="0" w:color="auto"/>
            <w:left w:val="none" w:sz="0" w:space="0" w:color="auto"/>
            <w:bottom w:val="none" w:sz="0" w:space="0" w:color="auto"/>
            <w:right w:val="none" w:sz="0" w:space="0" w:color="auto"/>
          </w:divBdr>
        </w:div>
        <w:div w:id="415521271">
          <w:marLeft w:val="0"/>
          <w:marRight w:val="0"/>
          <w:marTop w:val="0"/>
          <w:marBottom w:val="0"/>
          <w:divBdr>
            <w:top w:val="none" w:sz="0" w:space="0" w:color="auto"/>
            <w:left w:val="none" w:sz="0" w:space="0" w:color="auto"/>
            <w:bottom w:val="none" w:sz="0" w:space="0" w:color="auto"/>
            <w:right w:val="none" w:sz="0" w:space="0" w:color="auto"/>
          </w:divBdr>
        </w:div>
        <w:div w:id="222109321">
          <w:marLeft w:val="0"/>
          <w:marRight w:val="0"/>
          <w:marTop w:val="0"/>
          <w:marBottom w:val="0"/>
          <w:divBdr>
            <w:top w:val="none" w:sz="0" w:space="0" w:color="auto"/>
            <w:left w:val="none" w:sz="0" w:space="0" w:color="auto"/>
            <w:bottom w:val="none" w:sz="0" w:space="0" w:color="auto"/>
            <w:right w:val="none" w:sz="0" w:space="0" w:color="auto"/>
          </w:divBdr>
        </w:div>
        <w:div w:id="278101238">
          <w:marLeft w:val="0"/>
          <w:marRight w:val="0"/>
          <w:marTop w:val="0"/>
          <w:marBottom w:val="0"/>
          <w:divBdr>
            <w:top w:val="none" w:sz="0" w:space="0" w:color="auto"/>
            <w:left w:val="none" w:sz="0" w:space="0" w:color="auto"/>
            <w:bottom w:val="none" w:sz="0" w:space="0" w:color="auto"/>
            <w:right w:val="none" w:sz="0" w:space="0" w:color="auto"/>
          </w:divBdr>
        </w:div>
        <w:div w:id="340815399">
          <w:marLeft w:val="0"/>
          <w:marRight w:val="0"/>
          <w:marTop w:val="0"/>
          <w:marBottom w:val="0"/>
          <w:divBdr>
            <w:top w:val="none" w:sz="0" w:space="0" w:color="auto"/>
            <w:left w:val="none" w:sz="0" w:space="0" w:color="auto"/>
            <w:bottom w:val="none" w:sz="0" w:space="0" w:color="auto"/>
            <w:right w:val="none" w:sz="0" w:space="0" w:color="auto"/>
          </w:divBdr>
        </w:div>
        <w:div w:id="166020168">
          <w:marLeft w:val="0"/>
          <w:marRight w:val="0"/>
          <w:marTop w:val="0"/>
          <w:marBottom w:val="0"/>
          <w:divBdr>
            <w:top w:val="none" w:sz="0" w:space="0" w:color="auto"/>
            <w:left w:val="none" w:sz="0" w:space="0" w:color="auto"/>
            <w:bottom w:val="none" w:sz="0" w:space="0" w:color="auto"/>
            <w:right w:val="none" w:sz="0" w:space="0" w:color="auto"/>
          </w:divBdr>
        </w:div>
        <w:div w:id="700281856">
          <w:marLeft w:val="0"/>
          <w:marRight w:val="0"/>
          <w:marTop w:val="0"/>
          <w:marBottom w:val="0"/>
          <w:divBdr>
            <w:top w:val="none" w:sz="0" w:space="0" w:color="auto"/>
            <w:left w:val="none" w:sz="0" w:space="0" w:color="auto"/>
            <w:bottom w:val="none" w:sz="0" w:space="0" w:color="auto"/>
            <w:right w:val="none" w:sz="0" w:space="0" w:color="auto"/>
          </w:divBdr>
        </w:div>
        <w:div w:id="1590581633">
          <w:marLeft w:val="0"/>
          <w:marRight w:val="0"/>
          <w:marTop w:val="0"/>
          <w:marBottom w:val="0"/>
          <w:divBdr>
            <w:top w:val="none" w:sz="0" w:space="0" w:color="auto"/>
            <w:left w:val="none" w:sz="0" w:space="0" w:color="auto"/>
            <w:bottom w:val="none" w:sz="0" w:space="0" w:color="auto"/>
            <w:right w:val="none" w:sz="0" w:space="0" w:color="auto"/>
          </w:divBdr>
        </w:div>
        <w:div w:id="1336179828">
          <w:marLeft w:val="0"/>
          <w:marRight w:val="0"/>
          <w:marTop w:val="0"/>
          <w:marBottom w:val="0"/>
          <w:divBdr>
            <w:top w:val="none" w:sz="0" w:space="0" w:color="auto"/>
            <w:left w:val="none" w:sz="0" w:space="0" w:color="auto"/>
            <w:bottom w:val="none" w:sz="0" w:space="0" w:color="auto"/>
            <w:right w:val="none" w:sz="0" w:space="0" w:color="auto"/>
          </w:divBdr>
        </w:div>
        <w:div w:id="442388601">
          <w:marLeft w:val="0"/>
          <w:marRight w:val="0"/>
          <w:marTop w:val="0"/>
          <w:marBottom w:val="0"/>
          <w:divBdr>
            <w:top w:val="none" w:sz="0" w:space="0" w:color="auto"/>
            <w:left w:val="none" w:sz="0" w:space="0" w:color="auto"/>
            <w:bottom w:val="none" w:sz="0" w:space="0" w:color="auto"/>
            <w:right w:val="none" w:sz="0" w:space="0" w:color="auto"/>
          </w:divBdr>
        </w:div>
      </w:divsChild>
    </w:div>
    <w:div w:id="1133981455">
      <w:bodyDiv w:val="1"/>
      <w:marLeft w:val="0"/>
      <w:marRight w:val="0"/>
      <w:marTop w:val="0"/>
      <w:marBottom w:val="0"/>
      <w:divBdr>
        <w:top w:val="none" w:sz="0" w:space="0" w:color="auto"/>
        <w:left w:val="none" w:sz="0" w:space="0" w:color="auto"/>
        <w:bottom w:val="none" w:sz="0" w:space="0" w:color="auto"/>
        <w:right w:val="none" w:sz="0" w:space="0" w:color="auto"/>
      </w:divBdr>
      <w:divsChild>
        <w:div w:id="1430348488">
          <w:marLeft w:val="0"/>
          <w:marRight w:val="0"/>
          <w:marTop w:val="0"/>
          <w:marBottom w:val="0"/>
          <w:divBdr>
            <w:top w:val="none" w:sz="0" w:space="0" w:color="auto"/>
            <w:left w:val="none" w:sz="0" w:space="0" w:color="auto"/>
            <w:bottom w:val="none" w:sz="0" w:space="0" w:color="auto"/>
            <w:right w:val="none" w:sz="0" w:space="0" w:color="auto"/>
          </w:divBdr>
        </w:div>
        <w:div w:id="957492915">
          <w:marLeft w:val="0"/>
          <w:marRight w:val="0"/>
          <w:marTop w:val="0"/>
          <w:marBottom w:val="0"/>
          <w:divBdr>
            <w:top w:val="none" w:sz="0" w:space="0" w:color="auto"/>
            <w:left w:val="none" w:sz="0" w:space="0" w:color="auto"/>
            <w:bottom w:val="none" w:sz="0" w:space="0" w:color="auto"/>
            <w:right w:val="none" w:sz="0" w:space="0" w:color="auto"/>
          </w:divBdr>
        </w:div>
        <w:div w:id="417334073">
          <w:marLeft w:val="0"/>
          <w:marRight w:val="0"/>
          <w:marTop w:val="0"/>
          <w:marBottom w:val="0"/>
          <w:divBdr>
            <w:top w:val="none" w:sz="0" w:space="0" w:color="auto"/>
            <w:left w:val="none" w:sz="0" w:space="0" w:color="auto"/>
            <w:bottom w:val="none" w:sz="0" w:space="0" w:color="auto"/>
            <w:right w:val="none" w:sz="0" w:space="0" w:color="auto"/>
          </w:divBdr>
        </w:div>
        <w:div w:id="460656359">
          <w:marLeft w:val="0"/>
          <w:marRight w:val="0"/>
          <w:marTop w:val="0"/>
          <w:marBottom w:val="0"/>
          <w:divBdr>
            <w:top w:val="none" w:sz="0" w:space="0" w:color="auto"/>
            <w:left w:val="none" w:sz="0" w:space="0" w:color="auto"/>
            <w:bottom w:val="none" w:sz="0" w:space="0" w:color="auto"/>
            <w:right w:val="none" w:sz="0" w:space="0" w:color="auto"/>
          </w:divBdr>
        </w:div>
        <w:div w:id="1291091009">
          <w:marLeft w:val="0"/>
          <w:marRight w:val="0"/>
          <w:marTop w:val="0"/>
          <w:marBottom w:val="0"/>
          <w:divBdr>
            <w:top w:val="none" w:sz="0" w:space="0" w:color="auto"/>
            <w:left w:val="none" w:sz="0" w:space="0" w:color="auto"/>
            <w:bottom w:val="none" w:sz="0" w:space="0" w:color="auto"/>
            <w:right w:val="none" w:sz="0" w:space="0" w:color="auto"/>
          </w:divBdr>
        </w:div>
        <w:div w:id="15425484">
          <w:marLeft w:val="0"/>
          <w:marRight w:val="0"/>
          <w:marTop w:val="0"/>
          <w:marBottom w:val="0"/>
          <w:divBdr>
            <w:top w:val="none" w:sz="0" w:space="0" w:color="auto"/>
            <w:left w:val="none" w:sz="0" w:space="0" w:color="auto"/>
            <w:bottom w:val="none" w:sz="0" w:space="0" w:color="auto"/>
            <w:right w:val="none" w:sz="0" w:space="0" w:color="auto"/>
          </w:divBdr>
        </w:div>
        <w:div w:id="1137801847">
          <w:marLeft w:val="0"/>
          <w:marRight w:val="0"/>
          <w:marTop w:val="0"/>
          <w:marBottom w:val="0"/>
          <w:divBdr>
            <w:top w:val="none" w:sz="0" w:space="0" w:color="auto"/>
            <w:left w:val="none" w:sz="0" w:space="0" w:color="auto"/>
            <w:bottom w:val="none" w:sz="0" w:space="0" w:color="auto"/>
            <w:right w:val="none" w:sz="0" w:space="0" w:color="auto"/>
          </w:divBdr>
        </w:div>
        <w:div w:id="1190988453">
          <w:marLeft w:val="0"/>
          <w:marRight w:val="0"/>
          <w:marTop w:val="0"/>
          <w:marBottom w:val="0"/>
          <w:divBdr>
            <w:top w:val="none" w:sz="0" w:space="0" w:color="auto"/>
            <w:left w:val="none" w:sz="0" w:space="0" w:color="auto"/>
            <w:bottom w:val="none" w:sz="0" w:space="0" w:color="auto"/>
            <w:right w:val="none" w:sz="0" w:space="0" w:color="auto"/>
          </w:divBdr>
        </w:div>
        <w:div w:id="1979071133">
          <w:marLeft w:val="0"/>
          <w:marRight w:val="0"/>
          <w:marTop w:val="0"/>
          <w:marBottom w:val="0"/>
          <w:divBdr>
            <w:top w:val="none" w:sz="0" w:space="0" w:color="auto"/>
            <w:left w:val="none" w:sz="0" w:space="0" w:color="auto"/>
            <w:bottom w:val="none" w:sz="0" w:space="0" w:color="auto"/>
            <w:right w:val="none" w:sz="0" w:space="0" w:color="auto"/>
          </w:divBdr>
        </w:div>
        <w:div w:id="691998025">
          <w:marLeft w:val="0"/>
          <w:marRight w:val="0"/>
          <w:marTop w:val="0"/>
          <w:marBottom w:val="0"/>
          <w:divBdr>
            <w:top w:val="none" w:sz="0" w:space="0" w:color="auto"/>
            <w:left w:val="none" w:sz="0" w:space="0" w:color="auto"/>
            <w:bottom w:val="none" w:sz="0" w:space="0" w:color="auto"/>
            <w:right w:val="none" w:sz="0" w:space="0" w:color="auto"/>
          </w:divBdr>
        </w:div>
      </w:divsChild>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49899202">
      <w:bodyDiv w:val="1"/>
      <w:marLeft w:val="0"/>
      <w:marRight w:val="0"/>
      <w:marTop w:val="0"/>
      <w:marBottom w:val="0"/>
      <w:divBdr>
        <w:top w:val="none" w:sz="0" w:space="0" w:color="auto"/>
        <w:left w:val="none" w:sz="0" w:space="0" w:color="auto"/>
        <w:bottom w:val="none" w:sz="0" w:space="0" w:color="auto"/>
        <w:right w:val="none" w:sz="0" w:space="0" w:color="auto"/>
      </w:divBdr>
      <w:divsChild>
        <w:div w:id="1216308878">
          <w:marLeft w:val="0"/>
          <w:marRight w:val="0"/>
          <w:marTop w:val="0"/>
          <w:marBottom w:val="0"/>
          <w:divBdr>
            <w:top w:val="none" w:sz="0" w:space="0" w:color="auto"/>
            <w:left w:val="none" w:sz="0" w:space="0" w:color="auto"/>
            <w:bottom w:val="none" w:sz="0" w:space="0" w:color="auto"/>
            <w:right w:val="none" w:sz="0" w:space="0" w:color="auto"/>
          </w:divBdr>
        </w:div>
        <w:div w:id="237247725">
          <w:marLeft w:val="0"/>
          <w:marRight w:val="0"/>
          <w:marTop w:val="0"/>
          <w:marBottom w:val="0"/>
          <w:divBdr>
            <w:top w:val="none" w:sz="0" w:space="0" w:color="auto"/>
            <w:left w:val="none" w:sz="0" w:space="0" w:color="auto"/>
            <w:bottom w:val="none" w:sz="0" w:space="0" w:color="auto"/>
            <w:right w:val="none" w:sz="0" w:space="0" w:color="auto"/>
          </w:divBdr>
        </w:div>
        <w:div w:id="1093087254">
          <w:marLeft w:val="0"/>
          <w:marRight w:val="0"/>
          <w:marTop w:val="0"/>
          <w:marBottom w:val="0"/>
          <w:divBdr>
            <w:top w:val="none" w:sz="0" w:space="0" w:color="auto"/>
            <w:left w:val="none" w:sz="0" w:space="0" w:color="auto"/>
            <w:bottom w:val="none" w:sz="0" w:space="0" w:color="auto"/>
            <w:right w:val="none" w:sz="0" w:space="0" w:color="auto"/>
          </w:divBdr>
        </w:div>
        <w:div w:id="1219709290">
          <w:marLeft w:val="0"/>
          <w:marRight w:val="0"/>
          <w:marTop w:val="0"/>
          <w:marBottom w:val="0"/>
          <w:divBdr>
            <w:top w:val="none" w:sz="0" w:space="0" w:color="auto"/>
            <w:left w:val="none" w:sz="0" w:space="0" w:color="auto"/>
            <w:bottom w:val="none" w:sz="0" w:space="0" w:color="auto"/>
            <w:right w:val="none" w:sz="0" w:space="0" w:color="auto"/>
          </w:divBdr>
        </w:div>
        <w:div w:id="385884839">
          <w:marLeft w:val="0"/>
          <w:marRight w:val="0"/>
          <w:marTop w:val="0"/>
          <w:marBottom w:val="0"/>
          <w:divBdr>
            <w:top w:val="none" w:sz="0" w:space="0" w:color="auto"/>
            <w:left w:val="none" w:sz="0" w:space="0" w:color="auto"/>
            <w:bottom w:val="none" w:sz="0" w:space="0" w:color="auto"/>
            <w:right w:val="none" w:sz="0" w:space="0" w:color="auto"/>
          </w:divBdr>
        </w:div>
        <w:div w:id="1816752999">
          <w:marLeft w:val="0"/>
          <w:marRight w:val="0"/>
          <w:marTop w:val="0"/>
          <w:marBottom w:val="0"/>
          <w:divBdr>
            <w:top w:val="none" w:sz="0" w:space="0" w:color="auto"/>
            <w:left w:val="none" w:sz="0" w:space="0" w:color="auto"/>
            <w:bottom w:val="none" w:sz="0" w:space="0" w:color="auto"/>
            <w:right w:val="none" w:sz="0" w:space="0" w:color="auto"/>
          </w:divBdr>
        </w:div>
        <w:div w:id="1317419417">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43295796">
      <w:bodyDiv w:val="1"/>
      <w:marLeft w:val="0"/>
      <w:marRight w:val="0"/>
      <w:marTop w:val="0"/>
      <w:marBottom w:val="0"/>
      <w:divBdr>
        <w:top w:val="none" w:sz="0" w:space="0" w:color="auto"/>
        <w:left w:val="none" w:sz="0" w:space="0" w:color="auto"/>
        <w:bottom w:val="none" w:sz="0" w:space="0" w:color="auto"/>
        <w:right w:val="none" w:sz="0" w:space="0" w:color="auto"/>
      </w:divBdr>
      <w:divsChild>
        <w:div w:id="1023240583">
          <w:marLeft w:val="0"/>
          <w:marRight w:val="0"/>
          <w:marTop w:val="0"/>
          <w:marBottom w:val="0"/>
          <w:divBdr>
            <w:top w:val="none" w:sz="0" w:space="0" w:color="auto"/>
            <w:left w:val="none" w:sz="0" w:space="0" w:color="auto"/>
            <w:bottom w:val="none" w:sz="0" w:space="0" w:color="auto"/>
            <w:right w:val="none" w:sz="0" w:space="0" w:color="auto"/>
          </w:divBdr>
        </w:div>
        <w:div w:id="77027140">
          <w:marLeft w:val="0"/>
          <w:marRight w:val="0"/>
          <w:marTop w:val="0"/>
          <w:marBottom w:val="0"/>
          <w:divBdr>
            <w:top w:val="none" w:sz="0" w:space="0" w:color="auto"/>
            <w:left w:val="none" w:sz="0" w:space="0" w:color="auto"/>
            <w:bottom w:val="none" w:sz="0" w:space="0" w:color="auto"/>
            <w:right w:val="none" w:sz="0" w:space="0" w:color="auto"/>
          </w:divBdr>
        </w:div>
        <w:div w:id="1529178746">
          <w:marLeft w:val="0"/>
          <w:marRight w:val="0"/>
          <w:marTop w:val="0"/>
          <w:marBottom w:val="0"/>
          <w:divBdr>
            <w:top w:val="none" w:sz="0" w:space="0" w:color="auto"/>
            <w:left w:val="none" w:sz="0" w:space="0" w:color="auto"/>
            <w:bottom w:val="none" w:sz="0" w:space="0" w:color="auto"/>
            <w:right w:val="none" w:sz="0" w:space="0" w:color="auto"/>
          </w:divBdr>
        </w:div>
        <w:div w:id="1949777170">
          <w:marLeft w:val="0"/>
          <w:marRight w:val="0"/>
          <w:marTop w:val="0"/>
          <w:marBottom w:val="0"/>
          <w:divBdr>
            <w:top w:val="none" w:sz="0" w:space="0" w:color="auto"/>
            <w:left w:val="none" w:sz="0" w:space="0" w:color="auto"/>
            <w:bottom w:val="none" w:sz="0" w:space="0" w:color="auto"/>
            <w:right w:val="none" w:sz="0" w:space="0" w:color="auto"/>
          </w:divBdr>
        </w:div>
        <w:div w:id="2117939799">
          <w:marLeft w:val="0"/>
          <w:marRight w:val="0"/>
          <w:marTop w:val="0"/>
          <w:marBottom w:val="0"/>
          <w:divBdr>
            <w:top w:val="none" w:sz="0" w:space="0" w:color="auto"/>
            <w:left w:val="none" w:sz="0" w:space="0" w:color="auto"/>
            <w:bottom w:val="none" w:sz="0" w:space="0" w:color="auto"/>
            <w:right w:val="none" w:sz="0" w:space="0" w:color="auto"/>
          </w:divBdr>
        </w:div>
        <w:div w:id="1373454348">
          <w:marLeft w:val="0"/>
          <w:marRight w:val="0"/>
          <w:marTop w:val="0"/>
          <w:marBottom w:val="0"/>
          <w:divBdr>
            <w:top w:val="none" w:sz="0" w:space="0" w:color="auto"/>
            <w:left w:val="none" w:sz="0" w:space="0" w:color="auto"/>
            <w:bottom w:val="none" w:sz="0" w:space="0" w:color="auto"/>
            <w:right w:val="none" w:sz="0" w:space="0" w:color="auto"/>
          </w:divBdr>
        </w:div>
        <w:div w:id="605843455">
          <w:marLeft w:val="0"/>
          <w:marRight w:val="0"/>
          <w:marTop w:val="0"/>
          <w:marBottom w:val="0"/>
          <w:divBdr>
            <w:top w:val="none" w:sz="0" w:space="0" w:color="auto"/>
            <w:left w:val="none" w:sz="0" w:space="0" w:color="auto"/>
            <w:bottom w:val="none" w:sz="0" w:space="0" w:color="auto"/>
            <w:right w:val="none" w:sz="0" w:space="0" w:color="auto"/>
          </w:divBdr>
        </w:div>
        <w:div w:id="1042941024">
          <w:marLeft w:val="0"/>
          <w:marRight w:val="0"/>
          <w:marTop w:val="0"/>
          <w:marBottom w:val="0"/>
          <w:divBdr>
            <w:top w:val="none" w:sz="0" w:space="0" w:color="auto"/>
            <w:left w:val="none" w:sz="0" w:space="0" w:color="auto"/>
            <w:bottom w:val="none" w:sz="0" w:space="0" w:color="auto"/>
            <w:right w:val="none" w:sz="0" w:space="0" w:color="auto"/>
          </w:divBdr>
        </w:div>
        <w:div w:id="1646811291">
          <w:marLeft w:val="0"/>
          <w:marRight w:val="0"/>
          <w:marTop w:val="0"/>
          <w:marBottom w:val="0"/>
          <w:divBdr>
            <w:top w:val="none" w:sz="0" w:space="0" w:color="auto"/>
            <w:left w:val="none" w:sz="0" w:space="0" w:color="auto"/>
            <w:bottom w:val="none" w:sz="0" w:space="0" w:color="auto"/>
            <w:right w:val="none" w:sz="0" w:space="0" w:color="auto"/>
          </w:divBdr>
        </w:div>
      </w:divsChild>
    </w:div>
    <w:div w:id="1304965960">
      <w:bodyDiv w:val="1"/>
      <w:marLeft w:val="0"/>
      <w:marRight w:val="0"/>
      <w:marTop w:val="0"/>
      <w:marBottom w:val="0"/>
      <w:divBdr>
        <w:top w:val="none" w:sz="0" w:space="0" w:color="auto"/>
        <w:left w:val="none" w:sz="0" w:space="0" w:color="auto"/>
        <w:bottom w:val="none" w:sz="0" w:space="0" w:color="auto"/>
        <w:right w:val="none" w:sz="0" w:space="0" w:color="auto"/>
      </w:divBdr>
      <w:divsChild>
        <w:div w:id="305355299">
          <w:marLeft w:val="0"/>
          <w:marRight w:val="0"/>
          <w:marTop w:val="0"/>
          <w:marBottom w:val="0"/>
          <w:divBdr>
            <w:top w:val="none" w:sz="0" w:space="0" w:color="auto"/>
            <w:left w:val="none" w:sz="0" w:space="0" w:color="auto"/>
            <w:bottom w:val="none" w:sz="0" w:space="0" w:color="auto"/>
            <w:right w:val="none" w:sz="0" w:space="0" w:color="auto"/>
          </w:divBdr>
        </w:div>
        <w:div w:id="361562340">
          <w:marLeft w:val="0"/>
          <w:marRight w:val="0"/>
          <w:marTop w:val="0"/>
          <w:marBottom w:val="0"/>
          <w:divBdr>
            <w:top w:val="none" w:sz="0" w:space="0" w:color="auto"/>
            <w:left w:val="none" w:sz="0" w:space="0" w:color="auto"/>
            <w:bottom w:val="none" w:sz="0" w:space="0" w:color="auto"/>
            <w:right w:val="none" w:sz="0" w:space="0" w:color="auto"/>
          </w:divBdr>
        </w:div>
        <w:div w:id="700714827">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74116551">
      <w:bodyDiv w:val="1"/>
      <w:marLeft w:val="0"/>
      <w:marRight w:val="0"/>
      <w:marTop w:val="0"/>
      <w:marBottom w:val="0"/>
      <w:divBdr>
        <w:top w:val="none" w:sz="0" w:space="0" w:color="auto"/>
        <w:left w:val="none" w:sz="0" w:space="0" w:color="auto"/>
        <w:bottom w:val="none" w:sz="0" w:space="0" w:color="auto"/>
        <w:right w:val="none" w:sz="0" w:space="0" w:color="auto"/>
      </w:divBdr>
      <w:divsChild>
        <w:div w:id="1518156601">
          <w:marLeft w:val="0"/>
          <w:marRight w:val="0"/>
          <w:marTop w:val="0"/>
          <w:marBottom w:val="0"/>
          <w:divBdr>
            <w:top w:val="none" w:sz="0" w:space="0" w:color="auto"/>
            <w:left w:val="none" w:sz="0" w:space="0" w:color="auto"/>
            <w:bottom w:val="none" w:sz="0" w:space="0" w:color="auto"/>
            <w:right w:val="none" w:sz="0" w:space="0" w:color="auto"/>
          </w:divBdr>
        </w:div>
        <w:div w:id="364866976">
          <w:marLeft w:val="0"/>
          <w:marRight w:val="0"/>
          <w:marTop w:val="0"/>
          <w:marBottom w:val="0"/>
          <w:divBdr>
            <w:top w:val="none" w:sz="0" w:space="0" w:color="auto"/>
            <w:left w:val="none" w:sz="0" w:space="0" w:color="auto"/>
            <w:bottom w:val="none" w:sz="0" w:space="0" w:color="auto"/>
            <w:right w:val="none" w:sz="0" w:space="0" w:color="auto"/>
          </w:divBdr>
        </w:div>
        <w:div w:id="770079388">
          <w:marLeft w:val="0"/>
          <w:marRight w:val="0"/>
          <w:marTop w:val="0"/>
          <w:marBottom w:val="0"/>
          <w:divBdr>
            <w:top w:val="none" w:sz="0" w:space="0" w:color="auto"/>
            <w:left w:val="none" w:sz="0" w:space="0" w:color="auto"/>
            <w:bottom w:val="none" w:sz="0" w:space="0" w:color="auto"/>
            <w:right w:val="none" w:sz="0" w:space="0" w:color="auto"/>
          </w:divBdr>
        </w:div>
      </w:divsChild>
    </w:div>
    <w:div w:id="1433167291">
      <w:bodyDiv w:val="1"/>
      <w:marLeft w:val="0"/>
      <w:marRight w:val="0"/>
      <w:marTop w:val="0"/>
      <w:marBottom w:val="0"/>
      <w:divBdr>
        <w:top w:val="none" w:sz="0" w:space="0" w:color="auto"/>
        <w:left w:val="none" w:sz="0" w:space="0" w:color="auto"/>
        <w:bottom w:val="none" w:sz="0" w:space="0" w:color="auto"/>
        <w:right w:val="none" w:sz="0" w:space="0" w:color="auto"/>
      </w:divBdr>
      <w:divsChild>
        <w:div w:id="609044200">
          <w:marLeft w:val="0"/>
          <w:marRight w:val="0"/>
          <w:marTop w:val="0"/>
          <w:marBottom w:val="0"/>
          <w:divBdr>
            <w:top w:val="none" w:sz="0" w:space="0" w:color="auto"/>
            <w:left w:val="none" w:sz="0" w:space="0" w:color="auto"/>
            <w:bottom w:val="none" w:sz="0" w:space="0" w:color="auto"/>
            <w:right w:val="none" w:sz="0" w:space="0" w:color="auto"/>
          </w:divBdr>
        </w:div>
        <w:div w:id="1188836464">
          <w:marLeft w:val="0"/>
          <w:marRight w:val="0"/>
          <w:marTop w:val="0"/>
          <w:marBottom w:val="0"/>
          <w:divBdr>
            <w:top w:val="none" w:sz="0" w:space="0" w:color="auto"/>
            <w:left w:val="none" w:sz="0" w:space="0" w:color="auto"/>
            <w:bottom w:val="none" w:sz="0" w:space="0" w:color="auto"/>
            <w:right w:val="none" w:sz="0" w:space="0" w:color="auto"/>
          </w:divBdr>
        </w:div>
        <w:div w:id="1217471140">
          <w:marLeft w:val="0"/>
          <w:marRight w:val="0"/>
          <w:marTop w:val="0"/>
          <w:marBottom w:val="0"/>
          <w:divBdr>
            <w:top w:val="none" w:sz="0" w:space="0" w:color="auto"/>
            <w:left w:val="none" w:sz="0" w:space="0" w:color="auto"/>
            <w:bottom w:val="none" w:sz="0" w:space="0" w:color="auto"/>
            <w:right w:val="none" w:sz="0" w:space="0" w:color="auto"/>
          </w:divBdr>
        </w:div>
        <w:div w:id="1996840387">
          <w:marLeft w:val="0"/>
          <w:marRight w:val="0"/>
          <w:marTop w:val="0"/>
          <w:marBottom w:val="0"/>
          <w:divBdr>
            <w:top w:val="none" w:sz="0" w:space="0" w:color="auto"/>
            <w:left w:val="none" w:sz="0" w:space="0" w:color="auto"/>
            <w:bottom w:val="none" w:sz="0" w:space="0" w:color="auto"/>
            <w:right w:val="none" w:sz="0" w:space="0" w:color="auto"/>
          </w:divBdr>
        </w:div>
        <w:div w:id="751854173">
          <w:marLeft w:val="0"/>
          <w:marRight w:val="0"/>
          <w:marTop w:val="0"/>
          <w:marBottom w:val="0"/>
          <w:divBdr>
            <w:top w:val="none" w:sz="0" w:space="0" w:color="auto"/>
            <w:left w:val="none" w:sz="0" w:space="0" w:color="auto"/>
            <w:bottom w:val="none" w:sz="0" w:space="0" w:color="auto"/>
            <w:right w:val="none" w:sz="0" w:space="0" w:color="auto"/>
          </w:divBdr>
        </w:div>
        <w:div w:id="635716200">
          <w:marLeft w:val="0"/>
          <w:marRight w:val="0"/>
          <w:marTop w:val="0"/>
          <w:marBottom w:val="0"/>
          <w:divBdr>
            <w:top w:val="none" w:sz="0" w:space="0" w:color="auto"/>
            <w:left w:val="none" w:sz="0" w:space="0" w:color="auto"/>
            <w:bottom w:val="none" w:sz="0" w:space="0" w:color="auto"/>
            <w:right w:val="none" w:sz="0" w:space="0" w:color="auto"/>
          </w:divBdr>
        </w:div>
        <w:div w:id="606277479">
          <w:marLeft w:val="0"/>
          <w:marRight w:val="0"/>
          <w:marTop w:val="0"/>
          <w:marBottom w:val="0"/>
          <w:divBdr>
            <w:top w:val="none" w:sz="0" w:space="0" w:color="auto"/>
            <w:left w:val="none" w:sz="0" w:space="0" w:color="auto"/>
            <w:bottom w:val="none" w:sz="0" w:space="0" w:color="auto"/>
            <w:right w:val="none" w:sz="0" w:space="0" w:color="auto"/>
          </w:divBdr>
        </w:div>
        <w:div w:id="2076314934">
          <w:marLeft w:val="0"/>
          <w:marRight w:val="0"/>
          <w:marTop w:val="0"/>
          <w:marBottom w:val="0"/>
          <w:divBdr>
            <w:top w:val="none" w:sz="0" w:space="0" w:color="auto"/>
            <w:left w:val="none" w:sz="0" w:space="0" w:color="auto"/>
            <w:bottom w:val="none" w:sz="0" w:space="0" w:color="auto"/>
            <w:right w:val="none" w:sz="0" w:space="0" w:color="auto"/>
          </w:divBdr>
        </w:div>
        <w:div w:id="1586569727">
          <w:marLeft w:val="0"/>
          <w:marRight w:val="0"/>
          <w:marTop w:val="0"/>
          <w:marBottom w:val="0"/>
          <w:divBdr>
            <w:top w:val="none" w:sz="0" w:space="0" w:color="auto"/>
            <w:left w:val="none" w:sz="0" w:space="0" w:color="auto"/>
            <w:bottom w:val="none" w:sz="0" w:space="0" w:color="auto"/>
            <w:right w:val="none" w:sz="0" w:space="0" w:color="auto"/>
          </w:divBdr>
        </w:div>
        <w:div w:id="1242521055">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43324414">
      <w:bodyDiv w:val="1"/>
      <w:marLeft w:val="0"/>
      <w:marRight w:val="0"/>
      <w:marTop w:val="0"/>
      <w:marBottom w:val="0"/>
      <w:divBdr>
        <w:top w:val="none" w:sz="0" w:space="0" w:color="auto"/>
        <w:left w:val="none" w:sz="0" w:space="0" w:color="auto"/>
        <w:bottom w:val="none" w:sz="0" w:space="0" w:color="auto"/>
        <w:right w:val="none" w:sz="0" w:space="0" w:color="auto"/>
      </w:divBdr>
      <w:divsChild>
        <w:div w:id="1163276458">
          <w:marLeft w:val="0"/>
          <w:marRight w:val="0"/>
          <w:marTop w:val="0"/>
          <w:marBottom w:val="0"/>
          <w:divBdr>
            <w:top w:val="none" w:sz="0" w:space="0" w:color="auto"/>
            <w:left w:val="none" w:sz="0" w:space="0" w:color="auto"/>
            <w:bottom w:val="none" w:sz="0" w:space="0" w:color="auto"/>
            <w:right w:val="none" w:sz="0" w:space="0" w:color="auto"/>
          </w:divBdr>
        </w:div>
        <w:div w:id="200090253">
          <w:marLeft w:val="0"/>
          <w:marRight w:val="0"/>
          <w:marTop w:val="0"/>
          <w:marBottom w:val="0"/>
          <w:divBdr>
            <w:top w:val="none" w:sz="0" w:space="0" w:color="auto"/>
            <w:left w:val="none" w:sz="0" w:space="0" w:color="auto"/>
            <w:bottom w:val="none" w:sz="0" w:space="0" w:color="auto"/>
            <w:right w:val="none" w:sz="0" w:space="0" w:color="auto"/>
          </w:divBdr>
        </w:div>
        <w:div w:id="2055423212">
          <w:marLeft w:val="0"/>
          <w:marRight w:val="0"/>
          <w:marTop w:val="0"/>
          <w:marBottom w:val="0"/>
          <w:divBdr>
            <w:top w:val="none" w:sz="0" w:space="0" w:color="auto"/>
            <w:left w:val="none" w:sz="0" w:space="0" w:color="auto"/>
            <w:bottom w:val="none" w:sz="0" w:space="0" w:color="auto"/>
            <w:right w:val="none" w:sz="0" w:space="0" w:color="auto"/>
          </w:divBdr>
        </w:div>
        <w:div w:id="876435168">
          <w:marLeft w:val="0"/>
          <w:marRight w:val="0"/>
          <w:marTop w:val="0"/>
          <w:marBottom w:val="0"/>
          <w:divBdr>
            <w:top w:val="none" w:sz="0" w:space="0" w:color="auto"/>
            <w:left w:val="none" w:sz="0" w:space="0" w:color="auto"/>
            <w:bottom w:val="none" w:sz="0" w:space="0" w:color="auto"/>
            <w:right w:val="none" w:sz="0" w:space="0" w:color="auto"/>
          </w:divBdr>
        </w:div>
        <w:div w:id="1843005511">
          <w:marLeft w:val="0"/>
          <w:marRight w:val="0"/>
          <w:marTop w:val="0"/>
          <w:marBottom w:val="0"/>
          <w:divBdr>
            <w:top w:val="none" w:sz="0" w:space="0" w:color="auto"/>
            <w:left w:val="none" w:sz="0" w:space="0" w:color="auto"/>
            <w:bottom w:val="none" w:sz="0" w:space="0" w:color="auto"/>
            <w:right w:val="none" w:sz="0" w:space="0" w:color="auto"/>
          </w:divBdr>
        </w:div>
        <w:div w:id="535193266">
          <w:marLeft w:val="0"/>
          <w:marRight w:val="0"/>
          <w:marTop w:val="0"/>
          <w:marBottom w:val="0"/>
          <w:divBdr>
            <w:top w:val="none" w:sz="0" w:space="0" w:color="auto"/>
            <w:left w:val="none" w:sz="0" w:space="0" w:color="auto"/>
            <w:bottom w:val="none" w:sz="0" w:space="0" w:color="auto"/>
            <w:right w:val="none" w:sz="0" w:space="0" w:color="auto"/>
          </w:divBdr>
        </w:div>
      </w:divsChild>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958754764">
      <w:bodyDiv w:val="1"/>
      <w:marLeft w:val="0"/>
      <w:marRight w:val="0"/>
      <w:marTop w:val="0"/>
      <w:marBottom w:val="0"/>
      <w:divBdr>
        <w:top w:val="none" w:sz="0" w:space="0" w:color="auto"/>
        <w:left w:val="none" w:sz="0" w:space="0" w:color="auto"/>
        <w:bottom w:val="none" w:sz="0" w:space="0" w:color="auto"/>
        <w:right w:val="none" w:sz="0" w:space="0" w:color="auto"/>
      </w:divBdr>
      <w:divsChild>
        <w:div w:id="1743721462">
          <w:marLeft w:val="0"/>
          <w:marRight w:val="0"/>
          <w:marTop w:val="0"/>
          <w:marBottom w:val="0"/>
          <w:divBdr>
            <w:top w:val="none" w:sz="0" w:space="0" w:color="auto"/>
            <w:left w:val="none" w:sz="0" w:space="0" w:color="auto"/>
            <w:bottom w:val="none" w:sz="0" w:space="0" w:color="auto"/>
            <w:right w:val="none" w:sz="0" w:space="0" w:color="auto"/>
          </w:divBdr>
        </w:div>
        <w:div w:id="1686783032">
          <w:marLeft w:val="0"/>
          <w:marRight w:val="0"/>
          <w:marTop w:val="0"/>
          <w:marBottom w:val="0"/>
          <w:divBdr>
            <w:top w:val="none" w:sz="0" w:space="0" w:color="auto"/>
            <w:left w:val="none" w:sz="0" w:space="0" w:color="auto"/>
            <w:bottom w:val="none" w:sz="0" w:space="0" w:color="auto"/>
            <w:right w:val="none" w:sz="0" w:space="0" w:color="auto"/>
          </w:divBdr>
        </w:div>
        <w:div w:id="1152915964">
          <w:marLeft w:val="0"/>
          <w:marRight w:val="0"/>
          <w:marTop w:val="0"/>
          <w:marBottom w:val="0"/>
          <w:divBdr>
            <w:top w:val="none" w:sz="0" w:space="0" w:color="auto"/>
            <w:left w:val="none" w:sz="0" w:space="0" w:color="auto"/>
            <w:bottom w:val="none" w:sz="0" w:space="0" w:color="auto"/>
            <w:right w:val="none" w:sz="0" w:space="0" w:color="auto"/>
          </w:divBdr>
        </w:div>
        <w:div w:id="1569417719">
          <w:marLeft w:val="0"/>
          <w:marRight w:val="0"/>
          <w:marTop w:val="0"/>
          <w:marBottom w:val="0"/>
          <w:divBdr>
            <w:top w:val="none" w:sz="0" w:space="0" w:color="auto"/>
            <w:left w:val="none" w:sz="0" w:space="0" w:color="auto"/>
            <w:bottom w:val="none" w:sz="0" w:space="0" w:color="auto"/>
            <w:right w:val="none" w:sz="0" w:space="0" w:color="auto"/>
          </w:divBdr>
        </w:div>
        <w:div w:id="1287807530">
          <w:marLeft w:val="0"/>
          <w:marRight w:val="0"/>
          <w:marTop w:val="0"/>
          <w:marBottom w:val="0"/>
          <w:divBdr>
            <w:top w:val="none" w:sz="0" w:space="0" w:color="auto"/>
            <w:left w:val="none" w:sz="0" w:space="0" w:color="auto"/>
            <w:bottom w:val="none" w:sz="0" w:space="0" w:color="auto"/>
            <w:right w:val="none" w:sz="0" w:space="0" w:color="auto"/>
          </w:divBdr>
        </w:div>
        <w:div w:id="2018850721">
          <w:marLeft w:val="0"/>
          <w:marRight w:val="0"/>
          <w:marTop w:val="0"/>
          <w:marBottom w:val="0"/>
          <w:divBdr>
            <w:top w:val="none" w:sz="0" w:space="0" w:color="auto"/>
            <w:left w:val="none" w:sz="0" w:space="0" w:color="auto"/>
            <w:bottom w:val="none" w:sz="0" w:space="0" w:color="auto"/>
            <w:right w:val="none" w:sz="0" w:space="0" w:color="auto"/>
          </w:divBdr>
        </w:div>
        <w:div w:id="1072314171">
          <w:marLeft w:val="0"/>
          <w:marRight w:val="0"/>
          <w:marTop w:val="0"/>
          <w:marBottom w:val="0"/>
          <w:divBdr>
            <w:top w:val="none" w:sz="0" w:space="0" w:color="auto"/>
            <w:left w:val="none" w:sz="0" w:space="0" w:color="auto"/>
            <w:bottom w:val="none" w:sz="0" w:space="0" w:color="auto"/>
            <w:right w:val="none" w:sz="0" w:space="0" w:color="auto"/>
          </w:divBdr>
        </w:div>
        <w:div w:id="2104954453">
          <w:marLeft w:val="0"/>
          <w:marRight w:val="0"/>
          <w:marTop w:val="0"/>
          <w:marBottom w:val="0"/>
          <w:divBdr>
            <w:top w:val="none" w:sz="0" w:space="0" w:color="auto"/>
            <w:left w:val="none" w:sz="0" w:space="0" w:color="auto"/>
            <w:bottom w:val="none" w:sz="0" w:space="0" w:color="auto"/>
            <w:right w:val="none" w:sz="0" w:space="0" w:color="auto"/>
          </w:divBdr>
        </w:div>
        <w:div w:id="1798719010">
          <w:marLeft w:val="0"/>
          <w:marRight w:val="0"/>
          <w:marTop w:val="0"/>
          <w:marBottom w:val="0"/>
          <w:divBdr>
            <w:top w:val="none" w:sz="0" w:space="0" w:color="auto"/>
            <w:left w:val="none" w:sz="0" w:space="0" w:color="auto"/>
            <w:bottom w:val="none" w:sz="0" w:space="0" w:color="auto"/>
            <w:right w:val="none" w:sz="0" w:space="0" w:color="auto"/>
          </w:divBdr>
        </w:div>
        <w:div w:id="589433283">
          <w:marLeft w:val="0"/>
          <w:marRight w:val="0"/>
          <w:marTop w:val="0"/>
          <w:marBottom w:val="0"/>
          <w:divBdr>
            <w:top w:val="none" w:sz="0" w:space="0" w:color="auto"/>
            <w:left w:val="none" w:sz="0" w:space="0" w:color="auto"/>
            <w:bottom w:val="none" w:sz="0" w:space="0" w:color="auto"/>
            <w:right w:val="none" w:sz="0" w:space="0" w:color="auto"/>
          </w:divBdr>
        </w:div>
        <w:div w:id="151219335">
          <w:marLeft w:val="0"/>
          <w:marRight w:val="0"/>
          <w:marTop w:val="0"/>
          <w:marBottom w:val="0"/>
          <w:divBdr>
            <w:top w:val="none" w:sz="0" w:space="0" w:color="auto"/>
            <w:left w:val="none" w:sz="0" w:space="0" w:color="auto"/>
            <w:bottom w:val="none" w:sz="0" w:space="0" w:color="auto"/>
            <w:right w:val="none" w:sz="0" w:space="0" w:color="auto"/>
          </w:divBdr>
        </w:div>
        <w:div w:id="555555219">
          <w:marLeft w:val="0"/>
          <w:marRight w:val="0"/>
          <w:marTop w:val="0"/>
          <w:marBottom w:val="0"/>
          <w:divBdr>
            <w:top w:val="none" w:sz="0" w:space="0" w:color="auto"/>
            <w:left w:val="none" w:sz="0" w:space="0" w:color="auto"/>
            <w:bottom w:val="none" w:sz="0" w:space="0" w:color="auto"/>
            <w:right w:val="none" w:sz="0" w:space="0" w:color="auto"/>
          </w:divBdr>
        </w:div>
        <w:div w:id="812602887">
          <w:marLeft w:val="0"/>
          <w:marRight w:val="0"/>
          <w:marTop w:val="0"/>
          <w:marBottom w:val="0"/>
          <w:divBdr>
            <w:top w:val="none" w:sz="0" w:space="0" w:color="auto"/>
            <w:left w:val="none" w:sz="0" w:space="0" w:color="auto"/>
            <w:bottom w:val="none" w:sz="0" w:space="0" w:color="auto"/>
            <w:right w:val="none" w:sz="0" w:space="0" w:color="auto"/>
          </w:divBdr>
        </w:div>
        <w:div w:id="1718889822">
          <w:marLeft w:val="0"/>
          <w:marRight w:val="0"/>
          <w:marTop w:val="0"/>
          <w:marBottom w:val="0"/>
          <w:divBdr>
            <w:top w:val="none" w:sz="0" w:space="0" w:color="auto"/>
            <w:left w:val="none" w:sz="0" w:space="0" w:color="auto"/>
            <w:bottom w:val="none" w:sz="0" w:space="0" w:color="auto"/>
            <w:right w:val="none" w:sz="0" w:space="0" w:color="auto"/>
          </w:divBdr>
        </w:div>
        <w:div w:id="2145585470">
          <w:marLeft w:val="0"/>
          <w:marRight w:val="0"/>
          <w:marTop w:val="0"/>
          <w:marBottom w:val="0"/>
          <w:divBdr>
            <w:top w:val="none" w:sz="0" w:space="0" w:color="auto"/>
            <w:left w:val="none" w:sz="0" w:space="0" w:color="auto"/>
            <w:bottom w:val="none" w:sz="0" w:space="0" w:color="auto"/>
            <w:right w:val="none" w:sz="0" w:space="0" w:color="auto"/>
          </w:divBdr>
        </w:div>
        <w:div w:id="188835596">
          <w:marLeft w:val="0"/>
          <w:marRight w:val="0"/>
          <w:marTop w:val="0"/>
          <w:marBottom w:val="0"/>
          <w:divBdr>
            <w:top w:val="none" w:sz="0" w:space="0" w:color="auto"/>
            <w:left w:val="none" w:sz="0" w:space="0" w:color="auto"/>
            <w:bottom w:val="none" w:sz="0" w:space="0" w:color="auto"/>
            <w:right w:val="none" w:sz="0" w:space="0" w:color="auto"/>
          </w:divBdr>
        </w:div>
        <w:div w:id="1833763685">
          <w:marLeft w:val="0"/>
          <w:marRight w:val="0"/>
          <w:marTop w:val="0"/>
          <w:marBottom w:val="0"/>
          <w:divBdr>
            <w:top w:val="none" w:sz="0" w:space="0" w:color="auto"/>
            <w:left w:val="none" w:sz="0" w:space="0" w:color="auto"/>
            <w:bottom w:val="none" w:sz="0" w:space="0" w:color="auto"/>
            <w:right w:val="none" w:sz="0" w:space="0" w:color="auto"/>
          </w:divBdr>
        </w:div>
        <w:div w:id="932667666">
          <w:marLeft w:val="0"/>
          <w:marRight w:val="0"/>
          <w:marTop w:val="0"/>
          <w:marBottom w:val="0"/>
          <w:divBdr>
            <w:top w:val="none" w:sz="0" w:space="0" w:color="auto"/>
            <w:left w:val="none" w:sz="0" w:space="0" w:color="auto"/>
            <w:bottom w:val="none" w:sz="0" w:space="0" w:color="auto"/>
            <w:right w:val="none" w:sz="0" w:space="0" w:color="auto"/>
          </w:divBdr>
        </w:div>
        <w:div w:id="61174275">
          <w:marLeft w:val="0"/>
          <w:marRight w:val="0"/>
          <w:marTop w:val="0"/>
          <w:marBottom w:val="0"/>
          <w:divBdr>
            <w:top w:val="none" w:sz="0" w:space="0" w:color="auto"/>
            <w:left w:val="none" w:sz="0" w:space="0" w:color="auto"/>
            <w:bottom w:val="none" w:sz="0" w:space="0" w:color="auto"/>
            <w:right w:val="none" w:sz="0" w:space="0" w:color="auto"/>
          </w:divBdr>
        </w:div>
      </w:divsChild>
    </w:div>
    <w:div w:id="1968121929">
      <w:bodyDiv w:val="1"/>
      <w:marLeft w:val="0"/>
      <w:marRight w:val="0"/>
      <w:marTop w:val="0"/>
      <w:marBottom w:val="0"/>
      <w:divBdr>
        <w:top w:val="none" w:sz="0" w:space="0" w:color="auto"/>
        <w:left w:val="none" w:sz="0" w:space="0" w:color="auto"/>
        <w:bottom w:val="none" w:sz="0" w:space="0" w:color="auto"/>
        <w:right w:val="none" w:sz="0" w:space="0" w:color="auto"/>
      </w:divBdr>
      <w:divsChild>
        <w:div w:id="509564874">
          <w:marLeft w:val="0"/>
          <w:marRight w:val="0"/>
          <w:marTop w:val="0"/>
          <w:marBottom w:val="0"/>
          <w:divBdr>
            <w:top w:val="none" w:sz="0" w:space="0" w:color="auto"/>
            <w:left w:val="none" w:sz="0" w:space="0" w:color="auto"/>
            <w:bottom w:val="none" w:sz="0" w:space="0" w:color="auto"/>
            <w:right w:val="none" w:sz="0" w:space="0" w:color="auto"/>
          </w:divBdr>
        </w:div>
        <w:div w:id="1940409757">
          <w:marLeft w:val="0"/>
          <w:marRight w:val="0"/>
          <w:marTop w:val="0"/>
          <w:marBottom w:val="0"/>
          <w:divBdr>
            <w:top w:val="none" w:sz="0" w:space="0" w:color="auto"/>
            <w:left w:val="none" w:sz="0" w:space="0" w:color="auto"/>
            <w:bottom w:val="none" w:sz="0" w:space="0" w:color="auto"/>
            <w:right w:val="none" w:sz="0" w:space="0" w:color="auto"/>
          </w:divBdr>
        </w:div>
        <w:div w:id="377975841">
          <w:marLeft w:val="0"/>
          <w:marRight w:val="0"/>
          <w:marTop w:val="0"/>
          <w:marBottom w:val="0"/>
          <w:divBdr>
            <w:top w:val="none" w:sz="0" w:space="0" w:color="auto"/>
            <w:left w:val="none" w:sz="0" w:space="0" w:color="auto"/>
            <w:bottom w:val="none" w:sz="0" w:space="0" w:color="auto"/>
            <w:right w:val="none" w:sz="0" w:space="0" w:color="auto"/>
          </w:divBdr>
        </w:div>
        <w:div w:id="1246189831">
          <w:marLeft w:val="0"/>
          <w:marRight w:val="0"/>
          <w:marTop w:val="0"/>
          <w:marBottom w:val="0"/>
          <w:divBdr>
            <w:top w:val="none" w:sz="0" w:space="0" w:color="auto"/>
            <w:left w:val="none" w:sz="0" w:space="0" w:color="auto"/>
            <w:bottom w:val="none" w:sz="0" w:space="0" w:color="auto"/>
            <w:right w:val="none" w:sz="0" w:space="0" w:color="auto"/>
          </w:divBdr>
        </w:div>
        <w:div w:id="219364239">
          <w:marLeft w:val="0"/>
          <w:marRight w:val="0"/>
          <w:marTop w:val="0"/>
          <w:marBottom w:val="0"/>
          <w:divBdr>
            <w:top w:val="none" w:sz="0" w:space="0" w:color="auto"/>
            <w:left w:val="none" w:sz="0" w:space="0" w:color="auto"/>
            <w:bottom w:val="none" w:sz="0" w:space="0" w:color="auto"/>
            <w:right w:val="none" w:sz="0" w:space="0" w:color="auto"/>
          </w:divBdr>
        </w:div>
        <w:div w:id="2081782283">
          <w:marLeft w:val="0"/>
          <w:marRight w:val="0"/>
          <w:marTop w:val="0"/>
          <w:marBottom w:val="0"/>
          <w:divBdr>
            <w:top w:val="none" w:sz="0" w:space="0" w:color="auto"/>
            <w:left w:val="none" w:sz="0" w:space="0" w:color="auto"/>
            <w:bottom w:val="none" w:sz="0" w:space="0" w:color="auto"/>
            <w:right w:val="none" w:sz="0" w:space="0" w:color="auto"/>
          </w:divBdr>
        </w:div>
        <w:div w:id="822627347">
          <w:marLeft w:val="0"/>
          <w:marRight w:val="0"/>
          <w:marTop w:val="0"/>
          <w:marBottom w:val="0"/>
          <w:divBdr>
            <w:top w:val="none" w:sz="0" w:space="0" w:color="auto"/>
            <w:left w:val="none" w:sz="0" w:space="0" w:color="auto"/>
            <w:bottom w:val="none" w:sz="0" w:space="0" w:color="auto"/>
            <w:right w:val="none" w:sz="0" w:space="0" w:color="auto"/>
          </w:divBdr>
        </w:div>
        <w:div w:id="372732052">
          <w:marLeft w:val="0"/>
          <w:marRight w:val="0"/>
          <w:marTop w:val="0"/>
          <w:marBottom w:val="0"/>
          <w:divBdr>
            <w:top w:val="none" w:sz="0" w:space="0" w:color="auto"/>
            <w:left w:val="none" w:sz="0" w:space="0" w:color="auto"/>
            <w:bottom w:val="none" w:sz="0" w:space="0" w:color="auto"/>
            <w:right w:val="none" w:sz="0" w:space="0" w:color="auto"/>
          </w:divBdr>
        </w:div>
        <w:div w:id="84114947">
          <w:marLeft w:val="0"/>
          <w:marRight w:val="0"/>
          <w:marTop w:val="0"/>
          <w:marBottom w:val="0"/>
          <w:divBdr>
            <w:top w:val="none" w:sz="0" w:space="0" w:color="auto"/>
            <w:left w:val="none" w:sz="0" w:space="0" w:color="auto"/>
            <w:bottom w:val="none" w:sz="0" w:space="0" w:color="auto"/>
            <w:right w:val="none" w:sz="0" w:space="0" w:color="auto"/>
          </w:divBdr>
        </w:div>
        <w:div w:id="1438333833">
          <w:marLeft w:val="0"/>
          <w:marRight w:val="0"/>
          <w:marTop w:val="0"/>
          <w:marBottom w:val="0"/>
          <w:divBdr>
            <w:top w:val="none" w:sz="0" w:space="0" w:color="auto"/>
            <w:left w:val="none" w:sz="0" w:space="0" w:color="auto"/>
            <w:bottom w:val="none" w:sz="0" w:space="0" w:color="auto"/>
            <w:right w:val="none" w:sz="0" w:space="0" w:color="auto"/>
          </w:divBdr>
        </w:div>
        <w:div w:id="86073774">
          <w:marLeft w:val="0"/>
          <w:marRight w:val="0"/>
          <w:marTop w:val="0"/>
          <w:marBottom w:val="0"/>
          <w:divBdr>
            <w:top w:val="none" w:sz="0" w:space="0" w:color="auto"/>
            <w:left w:val="none" w:sz="0" w:space="0" w:color="auto"/>
            <w:bottom w:val="none" w:sz="0" w:space="0" w:color="auto"/>
            <w:right w:val="none" w:sz="0" w:space="0" w:color="auto"/>
          </w:divBdr>
        </w:div>
        <w:div w:id="1691949864">
          <w:marLeft w:val="0"/>
          <w:marRight w:val="0"/>
          <w:marTop w:val="0"/>
          <w:marBottom w:val="0"/>
          <w:divBdr>
            <w:top w:val="none" w:sz="0" w:space="0" w:color="auto"/>
            <w:left w:val="none" w:sz="0" w:space="0" w:color="auto"/>
            <w:bottom w:val="none" w:sz="0" w:space="0" w:color="auto"/>
            <w:right w:val="none" w:sz="0" w:space="0" w:color="auto"/>
          </w:divBdr>
        </w:div>
        <w:div w:id="1307470545">
          <w:marLeft w:val="0"/>
          <w:marRight w:val="0"/>
          <w:marTop w:val="0"/>
          <w:marBottom w:val="0"/>
          <w:divBdr>
            <w:top w:val="none" w:sz="0" w:space="0" w:color="auto"/>
            <w:left w:val="none" w:sz="0" w:space="0" w:color="auto"/>
            <w:bottom w:val="none" w:sz="0" w:space="0" w:color="auto"/>
            <w:right w:val="none" w:sz="0" w:space="0" w:color="auto"/>
          </w:divBdr>
        </w:div>
        <w:div w:id="1997371681">
          <w:marLeft w:val="0"/>
          <w:marRight w:val="0"/>
          <w:marTop w:val="0"/>
          <w:marBottom w:val="0"/>
          <w:divBdr>
            <w:top w:val="none" w:sz="0" w:space="0" w:color="auto"/>
            <w:left w:val="none" w:sz="0" w:space="0" w:color="auto"/>
            <w:bottom w:val="none" w:sz="0" w:space="0" w:color="auto"/>
            <w:right w:val="none" w:sz="0" w:space="0" w:color="auto"/>
          </w:divBdr>
        </w:div>
        <w:div w:id="471824767">
          <w:marLeft w:val="0"/>
          <w:marRight w:val="0"/>
          <w:marTop w:val="0"/>
          <w:marBottom w:val="0"/>
          <w:divBdr>
            <w:top w:val="none" w:sz="0" w:space="0" w:color="auto"/>
            <w:left w:val="none" w:sz="0" w:space="0" w:color="auto"/>
            <w:bottom w:val="none" w:sz="0" w:space="0" w:color="auto"/>
            <w:right w:val="none" w:sz="0" w:space="0" w:color="auto"/>
          </w:divBdr>
        </w:div>
        <w:div w:id="437524373">
          <w:marLeft w:val="0"/>
          <w:marRight w:val="0"/>
          <w:marTop w:val="0"/>
          <w:marBottom w:val="0"/>
          <w:divBdr>
            <w:top w:val="none" w:sz="0" w:space="0" w:color="auto"/>
            <w:left w:val="none" w:sz="0" w:space="0" w:color="auto"/>
            <w:bottom w:val="none" w:sz="0" w:space="0" w:color="auto"/>
            <w:right w:val="none" w:sz="0" w:space="0" w:color="auto"/>
          </w:divBdr>
        </w:div>
        <w:div w:id="826164323">
          <w:marLeft w:val="0"/>
          <w:marRight w:val="0"/>
          <w:marTop w:val="0"/>
          <w:marBottom w:val="0"/>
          <w:divBdr>
            <w:top w:val="none" w:sz="0" w:space="0" w:color="auto"/>
            <w:left w:val="none" w:sz="0" w:space="0" w:color="auto"/>
            <w:bottom w:val="none" w:sz="0" w:space="0" w:color="auto"/>
            <w:right w:val="none" w:sz="0" w:space="0" w:color="auto"/>
          </w:divBdr>
        </w:div>
        <w:div w:id="421878890">
          <w:marLeft w:val="0"/>
          <w:marRight w:val="0"/>
          <w:marTop w:val="0"/>
          <w:marBottom w:val="0"/>
          <w:divBdr>
            <w:top w:val="none" w:sz="0" w:space="0" w:color="auto"/>
            <w:left w:val="none" w:sz="0" w:space="0" w:color="auto"/>
            <w:bottom w:val="none" w:sz="0" w:space="0" w:color="auto"/>
            <w:right w:val="none" w:sz="0" w:space="0" w:color="auto"/>
          </w:divBdr>
        </w:div>
      </w:divsChild>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2041006516">
      <w:bodyDiv w:val="1"/>
      <w:marLeft w:val="0"/>
      <w:marRight w:val="0"/>
      <w:marTop w:val="0"/>
      <w:marBottom w:val="0"/>
      <w:divBdr>
        <w:top w:val="none" w:sz="0" w:space="0" w:color="auto"/>
        <w:left w:val="none" w:sz="0" w:space="0" w:color="auto"/>
        <w:bottom w:val="none" w:sz="0" w:space="0" w:color="auto"/>
        <w:right w:val="none" w:sz="0" w:space="0" w:color="auto"/>
      </w:divBdr>
      <w:divsChild>
        <w:div w:id="83187116">
          <w:marLeft w:val="0"/>
          <w:marRight w:val="0"/>
          <w:marTop w:val="0"/>
          <w:marBottom w:val="0"/>
          <w:divBdr>
            <w:top w:val="none" w:sz="0" w:space="0" w:color="auto"/>
            <w:left w:val="none" w:sz="0" w:space="0" w:color="auto"/>
            <w:bottom w:val="none" w:sz="0" w:space="0" w:color="auto"/>
            <w:right w:val="none" w:sz="0" w:space="0" w:color="auto"/>
          </w:divBdr>
        </w:div>
        <w:div w:id="1216894682">
          <w:marLeft w:val="0"/>
          <w:marRight w:val="0"/>
          <w:marTop w:val="0"/>
          <w:marBottom w:val="0"/>
          <w:divBdr>
            <w:top w:val="none" w:sz="0" w:space="0" w:color="auto"/>
            <w:left w:val="none" w:sz="0" w:space="0" w:color="auto"/>
            <w:bottom w:val="none" w:sz="0" w:space="0" w:color="auto"/>
            <w:right w:val="none" w:sz="0" w:space="0" w:color="auto"/>
          </w:divBdr>
        </w:div>
        <w:div w:id="114835871">
          <w:marLeft w:val="0"/>
          <w:marRight w:val="0"/>
          <w:marTop w:val="0"/>
          <w:marBottom w:val="0"/>
          <w:divBdr>
            <w:top w:val="none" w:sz="0" w:space="0" w:color="auto"/>
            <w:left w:val="none" w:sz="0" w:space="0" w:color="auto"/>
            <w:bottom w:val="none" w:sz="0" w:space="0" w:color="auto"/>
            <w:right w:val="none" w:sz="0" w:space="0" w:color="auto"/>
          </w:divBdr>
        </w:div>
      </w:divsChild>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12895</Words>
  <Characters>69634</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2020-02-27T15:43:00Z</cp:lastPrinted>
  <dcterms:created xsi:type="dcterms:W3CDTF">2023-07-24T19:20:00Z</dcterms:created>
  <dcterms:modified xsi:type="dcterms:W3CDTF">2023-07-24T19:20:00Z</dcterms:modified>
</cp:coreProperties>
</file>