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831E8A" w:rsidRDefault="00C6154C" w:rsidP="00831E8A">
      <w:pPr>
        <w:tabs>
          <w:tab w:val="center" w:pos="4961"/>
        </w:tabs>
        <w:spacing w:line="240" w:lineRule="auto"/>
        <w:ind w:left="-284" w:right="-143"/>
        <w:jc w:val="both"/>
        <w:rPr>
          <w:rFonts w:ascii="Arial Narrow" w:hAnsi="Arial Narrow" w:cs="Arial"/>
          <w:b/>
          <w:caps/>
          <w:sz w:val="24"/>
          <w:szCs w:val="24"/>
        </w:rPr>
      </w:pPr>
    </w:p>
    <w:p w:rsidR="005C5DC3" w:rsidRPr="00831E8A" w:rsidRDefault="005C5DC3" w:rsidP="00831E8A">
      <w:pPr>
        <w:spacing w:after="0" w:line="240" w:lineRule="auto"/>
        <w:ind w:left="-284" w:right="-143"/>
        <w:jc w:val="both"/>
        <w:rPr>
          <w:rFonts w:ascii="Arial Narrow" w:hAnsi="Arial Narrow" w:cs="Arial"/>
          <w:b/>
          <w:caps/>
          <w:sz w:val="24"/>
          <w:szCs w:val="24"/>
        </w:rPr>
      </w:pPr>
      <w:r w:rsidRPr="00831E8A">
        <w:rPr>
          <w:rFonts w:ascii="Arial Narrow" w:hAnsi="Arial Narrow" w:cs="Arial"/>
          <w:b/>
          <w:caps/>
          <w:sz w:val="24"/>
          <w:szCs w:val="24"/>
        </w:rPr>
        <w:t>PROCESSOS JULGADOS PELO EGRÉGIO TRIBUNAL PLENO DO TRIBUNAL DE CONTAS DO ESTADO DO AMAZONAS, S</w:t>
      </w:r>
      <w:r w:rsidRPr="00831E8A">
        <w:rPr>
          <w:rFonts w:ascii="Arial Narrow" w:hAnsi="Arial Narrow" w:cs="Arial"/>
          <w:b/>
          <w:caps/>
          <w:sz w:val="24"/>
          <w:szCs w:val="24"/>
        </w:rPr>
        <w:t>OB A PRESIDÊNCIA DO EXMO. SR. MARIO MANOEL COELHO DE MELLO NA 42ª SESSÃO ORDINÁRIA DE 16</w:t>
      </w:r>
      <w:r w:rsidRPr="00831E8A">
        <w:rPr>
          <w:rFonts w:ascii="Arial Narrow" w:hAnsi="Arial Narrow" w:cs="Arial"/>
          <w:b/>
          <w:caps/>
          <w:sz w:val="24"/>
          <w:szCs w:val="24"/>
        </w:rPr>
        <w:t xml:space="preserve"> DE DEZEMbro de 2020.</w:t>
      </w:r>
    </w:p>
    <w:p w:rsidR="005C5DC3" w:rsidRPr="00831E8A" w:rsidRDefault="005C5DC3" w:rsidP="00831E8A">
      <w:pPr>
        <w:spacing w:after="0" w:line="240" w:lineRule="auto"/>
        <w:ind w:left="-284" w:right="-143"/>
        <w:jc w:val="both"/>
        <w:rPr>
          <w:rFonts w:ascii="Arial Narrow" w:hAnsi="Arial Narrow" w:cs="Arial"/>
          <w:sz w:val="24"/>
          <w:szCs w:val="24"/>
        </w:rPr>
      </w:pPr>
    </w:p>
    <w:p w:rsidR="009E0C88" w:rsidRPr="00831E8A" w:rsidRDefault="005C5DC3" w:rsidP="00831E8A">
      <w:pPr>
        <w:tabs>
          <w:tab w:val="left" w:pos="3420"/>
        </w:tabs>
        <w:spacing w:line="240" w:lineRule="auto"/>
        <w:ind w:left="-284" w:right="-143"/>
        <w:jc w:val="both"/>
        <w:rPr>
          <w:rFonts w:ascii="Arial Narrow" w:hAnsi="Arial Narrow" w:cs="Arial"/>
          <w:sz w:val="24"/>
          <w:szCs w:val="24"/>
        </w:rPr>
      </w:pPr>
      <w:r w:rsidRPr="00831E8A">
        <w:rPr>
          <w:rFonts w:ascii="Arial Narrow" w:hAnsi="Arial Narrow" w:cs="Arial"/>
          <w:sz w:val="24"/>
          <w:szCs w:val="24"/>
        </w:rPr>
        <w:tab/>
      </w:r>
    </w:p>
    <w:p w:rsidR="005C5DC3" w:rsidRPr="00831E8A" w:rsidRDefault="00EC5344" w:rsidP="00831E8A">
      <w:pPr>
        <w:spacing w:after="0" w:line="240" w:lineRule="auto"/>
        <w:ind w:left="-284" w:right="-143"/>
        <w:jc w:val="both"/>
        <w:rPr>
          <w:rFonts w:ascii="Arial Narrow" w:hAnsi="Arial Narrow" w:cs="Arial"/>
          <w:i/>
          <w:color w:val="000000"/>
          <w:sz w:val="24"/>
          <w:szCs w:val="24"/>
        </w:rPr>
      </w:pPr>
      <w:r w:rsidRPr="00831E8A">
        <w:rPr>
          <w:rFonts w:ascii="Arial Narrow" w:hAnsi="Arial Narrow" w:cs="Arial"/>
          <w:b/>
          <w:color w:val="000000"/>
          <w:sz w:val="24"/>
          <w:szCs w:val="24"/>
        </w:rPr>
        <w:t xml:space="preserve">JULGAMENTO </w:t>
      </w:r>
      <w:r w:rsidR="00776C80" w:rsidRPr="00831E8A">
        <w:rPr>
          <w:rFonts w:ascii="Arial Narrow" w:hAnsi="Arial Narrow" w:cs="Arial"/>
          <w:b/>
          <w:color w:val="000000"/>
          <w:sz w:val="24"/>
          <w:szCs w:val="24"/>
        </w:rPr>
        <w:t>ADIADO:</w:t>
      </w:r>
      <w:r w:rsidR="00B67F8E" w:rsidRPr="00831E8A">
        <w:rPr>
          <w:rFonts w:ascii="Arial Narrow" w:hAnsi="Arial Narrow" w:cs="Arial"/>
          <w:i/>
          <w:color w:val="000000"/>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b/>
          <w:sz w:val="24"/>
          <w:szCs w:val="24"/>
        </w:rPr>
      </w:pPr>
      <w:r w:rsidRPr="00831E8A">
        <w:rPr>
          <w:rFonts w:ascii="Arial Narrow" w:hAnsi="Arial Narrow" w:cs="Arial"/>
          <w:b/>
          <w:sz w:val="24"/>
          <w:szCs w:val="24"/>
        </w:rPr>
        <w:t xml:space="preserve">CONSELHEIRO-RELATOR: ÉRICO XAVIER DESTERRO E SILVA (Com vista para </w:t>
      </w:r>
      <w:proofErr w:type="gramStart"/>
      <w:r w:rsidRPr="00831E8A">
        <w:rPr>
          <w:rFonts w:ascii="Arial Narrow" w:hAnsi="Arial Narrow" w:cs="Arial"/>
          <w:b/>
          <w:sz w:val="24"/>
          <w:szCs w:val="24"/>
        </w:rPr>
        <w:t>o Excelentíssimo</w:t>
      </w:r>
      <w:proofErr w:type="gramEnd"/>
      <w:r w:rsidRPr="00831E8A">
        <w:rPr>
          <w:rFonts w:ascii="Arial Narrow" w:hAnsi="Arial Narrow" w:cs="Arial"/>
          <w:b/>
          <w:sz w:val="24"/>
          <w:szCs w:val="24"/>
        </w:rPr>
        <w:t xml:space="preserve"> Senhor Conselheiro Júlio Assis Corrêa Pinheiro).</w:t>
      </w:r>
      <w:r w:rsidR="00E03ADB" w:rsidRPr="00831E8A">
        <w:rPr>
          <w:rFonts w:ascii="Arial Narrow" w:hAnsi="Arial Narrow" w:cs="Arial"/>
          <w:b/>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14.885/2020 (Apensos: Processo nº 14.882/2020, 14.881/2020, 14.883/2020 e 14.884/2020) -</w:t>
      </w:r>
      <w:r w:rsidRPr="00831E8A">
        <w:rPr>
          <w:rFonts w:ascii="Arial Narrow" w:hAnsi="Arial Narrow" w:cs="Arial"/>
          <w:sz w:val="24"/>
          <w:szCs w:val="24"/>
        </w:rPr>
        <w:t xml:space="preserve"> Recurso de Revisão interposto pelo Sr. Lúcio Flávio do Rosário, em face do Acórdão nº 175/2018-TCE-Tribunal Pleno, exarado nos autos do Processo nº 14.881/2020.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Juarez Frazao Rodrigues Junior - OAB/AM 5851</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1218/2020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presente Recurso de Revisão interposto pelo Sr. Lúcio Flávio do Rosário, em face do Acórdão n.º 175/2018 - TCE - Tribunal Pleno (Autos n.º 14881/2020); </w:t>
      </w:r>
      <w:r w:rsidRPr="00831E8A">
        <w:rPr>
          <w:rFonts w:ascii="Arial Narrow" w:hAnsi="Arial Narrow" w:cs="Arial"/>
          <w:b/>
          <w:sz w:val="24"/>
          <w:szCs w:val="24"/>
        </w:rPr>
        <w:t>8.2. Dar Provimento</w:t>
      </w:r>
      <w:r w:rsidRPr="00831E8A">
        <w:rPr>
          <w:rFonts w:ascii="Arial Narrow" w:hAnsi="Arial Narrow" w:cs="Arial"/>
          <w:sz w:val="24"/>
          <w:szCs w:val="24"/>
        </w:rPr>
        <w:t xml:space="preserve"> ao presente Recurso de Revisão interposto pelo Sr. Lúcio Flávio do Rosário, cujo efeito prático é a exclusão da multa aplicada no valor de R$4.384,12 por meio da Decisão n.º 298/2017 - TCE - Tribunal Pleno. Para tanto, deve ser alterada a redação do item 7.2 do Acórdão 175/208 - TCE - Tribunal Pleno, para que passe a ter a seguinte redação:</w:t>
      </w:r>
      <w:proofErr w:type="gramStart"/>
      <w:r w:rsidRPr="00831E8A">
        <w:rPr>
          <w:rFonts w:ascii="Arial Narrow" w:hAnsi="Arial Narrow" w:cs="Arial"/>
          <w:sz w:val="24"/>
          <w:szCs w:val="24"/>
        </w:rPr>
        <w:t xml:space="preserve">  </w:t>
      </w:r>
      <w:proofErr w:type="gramEnd"/>
      <w:r w:rsidRPr="00831E8A">
        <w:rPr>
          <w:rFonts w:ascii="Arial Narrow" w:hAnsi="Arial Narrow" w:cs="Arial"/>
          <w:b/>
          <w:sz w:val="24"/>
          <w:szCs w:val="24"/>
        </w:rPr>
        <w:t>7.2 - Dar Provimento Integral</w:t>
      </w:r>
      <w:r w:rsidRPr="00831E8A">
        <w:rPr>
          <w:rFonts w:ascii="Arial Narrow" w:hAnsi="Arial Narrow" w:cs="Arial"/>
          <w:sz w:val="24"/>
          <w:szCs w:val="24"/>
        </w:rPr>
        <w:t xml:space="preserve"> aos Embargos de Declaração, para que seja excluído o item 10.1 da Decisão n.º 298/2017 - TCE - Tribunal Pleno. </w:t>
      </w:r>
      <w:r w:rsidRPr="00831E8A">
        <w:rPr>
          <w:rFonts w:ascii="Arial Narrow" w:hAnsi="Arial Narrow" w:cs="Arial"/>
          <w:b/>
          <w:sz w:val="24"/>
          <w:szCs w:val="24"/>
        </w:rPr>
        <w:t>8.3. Notificar</w:t>
      </w:r>
      <w:r w:rsidRPr="00831E8A">
        <w:rPr>
          <w:rFonts w:ascii="Arial Narrow" w:hAnsi="Arial Narrow" w:cs="Arial"/>
          <w:sz w:val="24"/>
          <w:szCs w:val="24"/>
        </w:rPr>
        <w:t xml:space="preserve"> o Sr. Lúcio Flávio do Rosário, para ciência do inteiro teor desta decisão.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b/>
          <w:sz w:val="24"/>
          <w:szCs w:val="24"/>
        </w:rPr>
      </w:pPr>
      <w:r w:rsidRPr="00831E8A">
        <w:rPr>
          <w:rFonts w:ascii="Arial Narrow" w:hAnsi="Arial Narrow" w:cs="Arial"/>
          <w:b/>
          <w:sz w:val="24"/>
          <w:szCs w:val="24"/>
        </w:rPr>
        <w:t>CONSELHEIRO-RELATOR: ÉRICO XAVIER DESTERRO E SILVA.</w:t>
      </w:r>
      <w:r w:rsidR="00E03ADB" w:rsidRPr="00831E8A">
        <w:rPr>
          <w:rFonts w:ascii="Arial Narrow" w:hAnsi="Arial Narrow" w:cs="Arial"/>
          <w:b/>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b/>
          <w:sz w:val="24"/>
          <w:szCs w:val="24"/>
        </w:rPr>
      </w:pPr>
      <w:r w:rsidRPr="00831E8A">
        <w:rPr>
          <w:rFonts w:ascii="Arial Narrow" w:hAnsi="Arial Narrow" w:cs="Arial"/>
          <w:b/>
          <w:sz w:val="24"/>
          <w:szCs w:val="24"/>
        </w:rPr>
        <w:t xml:space="preserve">PROCESSO Nº 14.884/2020 (Apensos: 14.885/2020, 14.882/2020, 14.881/2020, 14.883/2020) </w:t>
      </w:r>
      <w:r w:rsidRPr="00831E8A">
        <w:rPr>
          <w:rFonts w:ascii="Arial Narrow" w:hAnsi="Arial Narrow" w:cs="Arial"/>
          <w:sz w:val="24"/>
          <w:szCs w:val="24"/>
        </w:rPr>
        <w:t>- Recurso de Reconsideração interposto pelo Sr. Manuel Sebastião Pimentel de Medeiros, contra a Decisão nº 298/2017-TCE-Tribunal Pleno.</w:t>
      </w:r>
      <w:r w:rsidRPr="00831E8A">
        <w:rPr>
          <w:rFonts w:ascii="Arial Narrow" w:hAnsi="Arial Narrow" w:cs="Arial"/>
          <w:b/>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 1217/2020: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III, alínea“f”, item 2,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presente Recurso de Reconsideração do Sr. Manuel Sebastião Pimentel de Medeiros, interposto contra a Decisão n.º 298/2017-TCE-Tribunal Pleno; </w:t>
      </w:r>
      <w:r w:rsidRPr="00831E8A">
        <w:rPr>
          <w:rFonts w:ascii="Arial Narrow" w:hAnsi="Arial Narrow" w:cs="Arial"/>
          <w:b/>
          <w:sz w:val="24"/>
          <w:szCs w:val="24"/>
        </w:rPr>
        <w:t>8.2. Arquivar</w:t>
      </w:r>
      <w:r w:rsidRPr="00831E8A">
        <w:rPr>
          <w:rFonts w:ascii="Arial Narrow" w:hAnsi="Arial Narrow" w:cs="Arial"/>
          <w:sz w:val="24"/>
          <w:szCs w:val="24"/>
        </w:rPr>
        <w:t xml:space="preserve"> o presente processo, diante da manifestação tempestiva de desistência recursal do recorrente, nos art. 146, §6º, do Regimento Interno, leitura conjugada com o art. 502, CPC.</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AUDITOR-RELATOR: </w:t>
      </w:r>
      <w:proofErr w:type="gramStart"/>
      <w:r w:rsidRPr="00831E8A">
        <w:rPr>
          <w:rFonts w:ascii="Arial Narrow" w:hAnsi="Arial Narrow" w:cs="Arial"/>
          <w:b/>
          <w:sz w:val="24"/>
          <w:szCs w:val="24"/>
        </w:rPr>
        <w:t>ALÍPIO REIS FIRMO</w:t>
      </w:r>
      <w:proofErr w:type="gramEnd"/>
      <w:r w:rsidRPr="00831E8A">
        <w:rPr>
          <w:rFonts w:ascii="Arial Narrow" w:hAnsi="Arial Narrow" w:cs="Arial"/>
          <w:b/>
          <w:sz w:val="24"/>
          <w:szCs w:val="24"/>
        </w:rPr>
        <w:t xml:space="preserve"> FILHO (Com vista para o Excelentíssimo Senhor Conselheiro Érico Xavier Desterro e Silva).</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lastRenderedPageBreak/>
        <w:t xml:space="preserve">PROCESSO Nº 14.609/2019 (Apensos: </w:t>
      </w:r>
      <w:r w:rsidRPr="00831E8A">
        <w:rPr>
          <w:rFonts w:ascii="Arial Narrow" w:hAnsi="Arial Narrow" w:cs="Arial"/>
          <w:b/>
          <w:noProof/>
          <w:sz w:val="24"/>
          <w:szCs w:val="24"/>
        </w:rPr>
        <w:t>11.925/2018 e 11.945/2019</w:t>
      </w:r>
      <w:r w:rsidRPr="00831E8A">
        <w:rPr>
          <w:rFonts w:ascii="Arial Narrow" w:hAnsi="Arial Narrow" w:cs="Arial"/>
          <w:b/>
          <w:sz w:val="24"/>
          <w:szCs w:val="24"/>
        </w:rPr>
        <w:t>) -</w:t>
      </w:r>
      <w:r w:rsidRPr="00831E8A">
        <w:rPr>
          <w:rFonts w:ascii="Arial Narrow" w:hAnsi="Arial Narrow" w:cs="Arial"/>
          <w:sz w:val="24"/>
          <w:szCs w:val="24"/>
        </w:rPr>
        <w:t xml:space="preserve"> Recurso Ordinário interposto pelo Sr. </w:t>
      </w:r>
      <w:proofErr w:type="spellStart"/>
      <w:r w:rsidRPr="00831E8A">
        <w:rPr>
          <w:rFonts w:ascii="Arial Narrow" w:hAnsi="Arial Narrow" w:cs="Arial"/>
          <w:sz w:val="24"/>
          <w:szCs w:val="24"/>
        </w:rPr>
        <w:t>Gllson</w:t>
      </w:r>
      <w:proofErr w:type="spellEnd"/>
      <w:r w:rsidRPr="00831E8A">
        <w:rPr>
          <w:rFonts w:ascii="Arial Narrow" w:hAnsi="Arial Narrow" w:cs="Arial"/>
          <w:sz w:val="24"/>
          <w:szCs w:val="24"/>
        </w:rPr>
        <w:t xml:space="preserve"> Amorim de Oliveira, em face da Decisão n° 639/2019-TCE-Primeira Câmara, exarada nos autos do Processo n° 11.945/2019.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Wirley Benezar Falcão – OAB/AM 12792</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1212/2020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3,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por maioria,</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presente Recurso Ordinário interposto pelo Sr. Gilson Amorim de Oliveira, em face da Decisão nº 639/2019–TCE–Primeira Câmara exarada no processo nº 11945/2019, apenso, fls. 43/44, por preencher os requisitos de admissibilidade do artigo 59, I e 60 da Lei nº 2423/96 (LO-TCE/AM) c/c artigo 151, parágrafo único, da Resolução nº 4/2002-TCE/AM; </w:t>
      </w:r>
      <w:r w:rsidRPr="00831E8A">
        <w:rPr>
          <w:rFonts w:ascii="Arial Narrow" w:hAnsi="Arial Narrow" w:cs="Arial"/>
          <w:b/>
          <w:sz w:val="24"/>
          <w:szCs w:val="24"/>
        </w:rPr>
        <w:t>8.2. Dar Provimento</w:t>
      </w:r>
      <w:r w:rsidRPr="00831E8A">
        <w:rPr>
          <w:rFonts w:ascii="Arial Narrow" w:hAnsi="Arial Narrow" w:cs="Arial"/>
          <w:sz w:val="24"/>
          <w:szCs w:val="24"/>
        </w:rPr>
        <w:t xml:space="preserve"> ao presente Recurso Ordinário interposto pelo Sr. Gilson Amorim de Oliveira, em face da Decisão nº 639/2019–TCE–Primeira Câmara, exarada nos autos do Processo nº 11945/2019, apenso, fls. 43/44, no sentido de: </w:t>
      </w:r>
      <w:r w:rsidRPr="00831E8A">
        <w:rPr>
          <w:rFonts w:ascii="Arial Narrow" w:hAnsi="Arial Narrow" w:cs="Arial"/>
          <w:b/>
          <w:sz w:val="24"/>
          <w:szCs w:val="24"/>
        </w:rPr>
        <w:t>8.3. Julgar legal</w:t>
      </w:r>
      <w:r w:rsidRPr="00831E8A">
        <w:rPr>
          <w:rFonts w:ascii="Arial Narrow" w:hAnsi="Arial Narrow" w:cs="Arial"/>
          <w:sz w:val="24"/>
          <w:szCs w:val="24"/>
        </w:rPr>
        <w:t xml:space="preserve"> a retificação da transferência para a reserva remunerada, concedida ao Sr. Gilson Amorim de Oliveira, Capitão QOAPM, Matrícula nº 025.153-4B, DO Quadro de Oficiais de Administração Pública da Polícia Militar do Estado do Amazonas, cujo registro será concedido somente após o entendimento da determinação escrita no item subsequente; </w:t>
      </w:r>
      <w:r w:rsidRPr="00831E8A">
        <w:rPr>
          <w:rFonts w:ascii="Arial Narrow" w:hAnsi="Arial Narrow" w:cs="Arial"/>
          <w:b/>
          <w:sz w:val="24"/>
          <w:szCs w:val="24"/>
        </w:rPr>
        <w:t>8.4. Determinar</w:t>
      </w:r>
      <w:r w:rsidRPr="00831E8A">
        <w:rPr>
          <w:rFonts w:ascii="Arial Narrow" w:hAnsi="Arial Narrow" w:cs="Arial"/>
          <w:sz w:val="24"/>
          <w:szCs w:val="24"/>
        </w:rPr>
        <w:t xml:space="preserve"> ao </w:t>
      </w:r>
      <w:proofErr w:type="spellStart"/>
      <w:r w:rsidRPr="00831E8A">
        <w:rPr>
          <w:rFonts w:ascii="Arial Narrow" w:hAnsi="Arial Narrow" w:cs="Arial"/>
          <w:sz w:val="24"/>
          <w:szCs w:val="24"/>
        </w:rPr>
        <w:t>Amazonprev</w:t>
      </w:r>
      <w:proofErr w:type="spellEnd"/>
      <w:r w:rsidRPr="00831E8A">
        <w:rPr>
          <w:rFonts w:ascii="Arial Narrow" w:hAnsi="Arial Narrow" w:cs="Arial"/>
          <w:sz w:val="24"/>
          <w:szCs w:val="24"/>
        </w:rPr>
        <w:t xml:space="preserve"> que, no prazo de 30 (trinta) dias: </w:t>
      </w:r>
      <w:r w:rsidRPr="00831E8A">
        <w:rPr>
          <w:rFonts w:ascii="Arial Narrow" w:hAnsi="Arial Narrow" w:cs="Arial"/>
          <w:b/>
          <w:sz w:val="24"/>
          <w:szCs w:val="24"/>
        </w:rPr>
        <w:t>8.4.1.</w:t>
      </w:r>
      <w:r w:rsidRPr="00831E8A">
        <w:rPr>
          <w:rFonts w:ascii="Arial Narrow" w:hAnsi="Arial Narrow" w:cs="Arial"/>
          <w:sz w:val="24"/>
          <w:szCs w:val="24"/>
        </w:rPr>
        <w:t xml:space="preserve"> Providencie junto ao órgão competente a convalidação do presente ato concessório, nos moldes a seguir: </w:t>
      </w:r>
      <w:r w:rsidRPr="00831E8A">
        <w:rPr>
          <w:rFonts w:ascii="Arial Narrow" w:hAnsi="Arial Narrow" w:cs="Arial"/>
          <w:b/>
          <w:sz w:val="24"/>
          <w:szCs w:val="24"/>
        </w:rPr>
        <w:t>8.4.2.</w:t>
      </w:r>
      <w:r w:rsidRPr="00831E8A">
        <w:rPr>
          <w:rFonts w:ascii="Arial Narrow" w:hAnsi="Arial Narrow" w:cs="Arial"/>
          <w:sz w:val="24"/>
          <w:szCs w:val="24"/>
        </w:rPr>
        <w:t xml:space="preserve"> Elabore nova Guia Financeira e retifique o ato concessório, providenciando a correção do cálculo do ATS, devendo ser calculado sobre o valor do soldo da patente de Capitão, estabelecido pela Lei nº 4.618/2018, por força da Súmula nº 26 deste TCE/AM, bem como do art. 1º da Lei nº 4.904/2019. </w:t>
      </w:r>
      <w:r w:rsidRPr="00831E8A">
        <w:rPr>
          <w:rFonts w:ascii="Arial Narrow" w:hAnsi="Arial Narrow" w:cs="Arial"/>
          <w:b/>
          <w:sz w:val="24"/>
          <w:szCs w:val="24"/>
        </w:rPr>
        <w:t>8.5. Determinar</w:t>
      </w:r>
      <w:r w:rsidRPr="00831E8A">
        <w:rPr>
          <w:rFonts w:ascii="Arial Narrow" w:hAnsi="Arial Narrow" w:cs="Arial"/>
          <w:sz w:val="24"/>
          <w:szCs w:val="24"/>
        </w:rPr>
        <w:t xml:space="preserve"> ao SEPLENO que adote as providências previstas no art. 161, caput, do Regimento Interno (Resolução nº04/2002). </w:t>
      </w:r>
      <w:r w:rsidRPr="00831E8A">
        <w:rPr>
          <w:rFonts w:ascii="Arial Narrow" w:hAnsi="Arial Narrow" w:cs="Arial"/>
          <w:i/>
          <w:sz w:val="24"/>
          <w:szCs w:val="24"/>
        </w:rPr>
        <w:t>Vencido do voto-destaque do Conselheiro Érico Xavier Desterro e Silva que se manifesta contrário ao Tribunal de Contas fazer determinações ao órgão previdenciário.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color w:val="000000"/>
          <w:sz w:val="24"/>
          <w:szCs w:val="24"/>
        </w:rPr>
      </w:pPr>
    </w:p>
    <w:p w:rsidR="005C5DC3" w:rsidRPr="00831E8A" w:rsidRDefault="00A429A0" w:rsidP="00831E8A">
      <w:pPr>
        <w:spacing w:after="0" w:line="240" w:lineRule="auto"/>
        <w:ind w:left="-284" w:right="-143"/>
        <w:jc w:val="both"/>
        <w:rPr>
          <w:rFonts w:ascii="Arial Narrow" w:hAnsi="Arial Narrow" w:cs="Arial"/>
          <w:b/>
          <w:color w:val="000000"/>
          <w:sz w:val="24"/>
          <w:szCs w:val="24"/>
        </w:rPr>
      </w:pPr>
      <w:r w:rsidRPr="00831E8A">
        <w:rPr>
          <w:rFonts w:ascii="Arial Narrow" w:hAnsi="Arial Narrow" w:cs="Arial"/>
          <w:b/>
          <w:color w:val="000000"/>
          <w:sz w:val="24"/>
          <w:szCs w:val="24"/>
        </w:rPr>
        <w:t>JULGAMENTO EM PA</w:t>
      </w:r>
      <w:r w:rsidR="00A1398F" w:rsidRPr="00831E8A">
        <w:rPr>
          <w:rFonts w:ascii="Arial Narrow" w:hAnsi="Arial Narrow" w:cs="Arial"/>
          <w:b/>
          <w:color w:val="000000"/>
          <w:sz w:val="24"/>
          <w:szCs w:val="24"/>
        </w:rPr>
        <w:t xml:space="preserve">UTA: </w:t>
      </w:r>
    </w:p>
    <w:p w:rsidR="005C5DC3" w:rsidRPr="00831E8A" w:rsidRDefault="005C5DC3" w:rsidP="00831E8A">
      <w:pPr>
        <w:spacing w:after="0" w:line="240" w:lineRule="auto"/>
        <w:ind w:left="-284" w:right="-143"/>
        <w:jc w:val="both"/>
        <w:rPr>
          <w:rFonts w:ascii="Arial Narrow" w:hAnsi="Arial Narrow" w:cs="Arial"/>
          <w:b/>
          <w:color w:val="000000"/>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ANTONIO JULIO BERNARDO CABRAL.</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11.385/2019 -</w:t>
      </w:r>
      <w:r w:rsidRPr="00831E8A">
        <w:rPr>
          <w:rFonts w:ascii="Arial Narrow" w:hAnsi="Arial Narrow" w:cs="Arial"/>
          <w:sz w:val="24"/>
          <w:szCs w:val="24"/>
        </w:rPr>
        <w:t xml:space="preserve"> Representação interposta pela Secretaria Geral de Controle Externo </w:t>
      </w:r>
      <w:r w:rsidR="00C42CE6" w:rsidRPr="00831E8A">
        <w:rPr>
          <w:rFonts w:ascii="Arial Narrow" w:hAnsi="Arial Narrow" w:cs="Arial"/>
          <w:sz w:val="24"/>
          <w:szCs w:val="24"/>
        </w:rPr>
        <w:t>–</w:t>
      </w:r>
      <w:r w:rsidRPr="00831E8A">
        <w:rPr>
          <w:rFonts w:ascii="Arial Narrow" w:hAnsi="Arial Narrow" w:cs="Arial"/>
          <w:sz w:val="24"/>
          <w:szCs w:val="24"/>
        </w:rPr>
        <w:t xml:space="preserve"> </w:t>
      </w:r>
      <w:r w:rsidR="00C42CE6" w:rsidRPr="00831E8A">
        <w:rPr>
          <w:rFonts w:ascii="Arial Narrow" w:hAnsi="Arial Narrow" w:cs="Arial"/>
          <w:sz w:val="24"/>
          <w:szCs w:val="24"/>
        </w:rPr>
        <w:t>SECEX</w:t>
      </w:r>
      <w:r w:rsidRPr="00831E8A">
        <w:rPr>
          <w:rFonts w:ascii="Arial Narrow" w:hAnsi="Arial Narrow" w:cs="Arial"/>
          <w:sz w:val="24"/>
          <w:szCs w:val="24"/>
        </w:rPr>
        <w:t xml:space="preserve">, </w:t>
      </w:r>
      <w:r w:rsidR="00C42CE6" w:rsidRPr="00831E8A">
        <w:rPr>
          <w:rFonts w:ascii="Arial Narrow" w:hAnsi="Arial Narrow" w:cs="Arial"/>
          <w:sz w:val="24"/>
          <w:szCs w:val="24"/>
        </w:rPr>
        <w:t xml:space="preserve">em face da Prefeitura do Município de </w:t>
      </w:r>
      <w:proofErr w:type="spellStart"/>
      <w:r w:rsidR="00C42CE6" w:rsidRPr="00831E8A">
        <w:rPr>
          <w:rFonts w:ascii="Arial Narrow" w:hAnsi="Arial Narrow" w:cs="Arial"/>
          <w:sz w:val="24"/>
          <w:szCs w:val="24"/>
        </w:rPr>
        <w:t>Beruri</w:t>
      </w:r>
      <w:proofErr w:type="spellEnd"/>
      <w:r w:rsidR="00C42CE6" w:rsidRPr="00831E8A">
        <w:rPr>
          <w:rFonts w:ascii="Arial Narrow" w:hAnsi="Arial Narrow" w:cs="Arial"/>
          <w:sz w:val="24"/>
          <w:szCs w:val="24"/>
        </w:rPr>
        <w:t xml:space="preserve">, sob a responsabilidade da Sra. Maria </w:t>
      </w:r>
      <w:proofErr w:type="spellStart"/>
      <w:r w:rsidR="00C42CE6" w:rsidRPr="00831E8A">
        <w:rPr>
          <w:rFonts w:ascii="Arial Narrow" w:hAnsi="Arial Narrow" w:cs="Arial"/>
          <w:sz w:val="24"/>
          <w:szCs w:val="24"/>
        </w:rPr>
        <w:t>Lucir</w:t>
      </w:r>
      <w:proofErr w:type="spellEnd"/>
      <w:r w:rsidR="00C42CE6" w:rsidRPr="00831E8A">
        <w:rPr>
          <w:rFonts w:ascii="Arial Narrow" w:hAnsi="Arial Narrow" w:cs="Arial"/>
          <w:sz w:val="24"/>
          <w:szCs w:val="24"/>
        </w:rPr>
        <w:t xml:space="preserve"> Santos de Oliveira, em razão de possível burla à Lei nº 12.527/2011, por descumprimento do princípio a transparência da Administração Pública</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1170/2020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proposta pela SECEX - Secretaria Geral do Controle Externo, em face da Prefeitura Municipal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sob a responsabilidade da Sra. Maria </w:t>
      </w:r>
      <w:proofErr w:type="spellStart"/>
      <w:r w:rsidRPr="00831E8A">
        <w:rPr>
          <w:rFonts w:ascii="Arial Narrow" w:hAnsi="Arial Narrow" w:cs="Arial"/>
          <w:sz w:val="24"/>
          <w:szCs w:val="24"/>
        </w:rPr>
        <w:t>Lucir</w:t>
      </w:r>
      <w:proofErr w:type="spellEnd"/>
      <w:r w:rsidRPr="00831E8A">
        <w:rPr>
          <w:rFonts w:ascii="Arial Narrow" w:hAnsi="Arial Narrow" w:cs="Arial"/>
          <w:sz w:val="24"/>
          <w:szCs w:val="24"/>
        </w:rPr>
        <w:t xml:space="preserve"> Santos de Oliveira – Prefeita do Município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 em razão do preenchimento dos requisitos estabelecidos no art. 282 c/c o art. 288, §2º da Resolução n.º 04/02 – RI-TCE/AM; </w:t>
      </w:r>
      <w:r w:rsidRPr="00831E8A">
        <w:rPr>
          <w:rFonts w:ascii="Arial Narrow" w:hAnsi="Arial Narrow" w:cs="Arial"/>
          <w:b/>
          <w:sz w:val="24"/>
          <w:szCs w:val="24"/>
        </w:rPr>
        <w:t>9.2. Julgar Parcialmente Procedente</w:t>
      </w:r>
      <w:r w:rsidRPr="00831E8A">
        <w:rPr>
          <w:rFonts w:ascii="Arial Narrow" w:hAnsi="Arial Narrow" w:cs="Arial"/>
          <w:sz w:val="24"/>
          <w:szCs w:val="24"/>
        </w:rPr>
        <w:t xml:space="preserve"> a Representação proposta pela SECEX - Secretaria Geral do Controle Externo, em face da Prefeitura Municipal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sob a responsabilidade da Sra. Maria </w:t>
      </w:r>
      <w:proofErr w:type="spellStart"/>
      <w:r w:rsidRPr="00831E8A">
        <w:rPr>
          <w:rFonts w:ascii="Arial Narrow" w:hAnsi="Arial Narrow" w:cs="Arial"/>
          <w:sz w:val="24"/>
          <w:szCs w:val="24"/>
        </w:rPr>
        <w:t>Lucir</w:t>
      </w:r>
      <w:proofErr w:type="spellEnd"/>
      <w:r w:rsidRPr="00831E8A">
        <w:rPr>
          <w:rFonts w:ascii="Arial Narrow" w:hAnsi="Arial Narrow" w:cs="Arial"/>
          <w:sz w:val="24"/>
          <w:szCs w:val="24"/>
        </w:rPr>
        <w:t xml:space="preserve"> Santos de Oliveira – Prefeita do Município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 em razão da necessidade de fazer determinações ao Município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com o fito de melhorar e adequar o portal de transparência à legislação concernente; </w:t>
      </w:r>
      <w:r w:rsidRPr="00831E8A">
        <w:rPr>
          <w:rFonts w:ascii="Arial Narrow" w:hAnsi="Arial Narrow" w:cs="Arial"/>
          <w:b/>
          <w:sz w:val="24"/>
          <w:szCs w:val="24"/>
        </w:rPr>
        <w:t>9.3. Determinar</w:t>
      </w:r>
      <w:r w:rsidRPr="00831E8A">
        <w:rPr>
          <w:rFonts w:ascii="Arial Narrow" w:hAnsi="Arial Narrow" w:cs="Arial"/>
          <w:sz w:val="24"/>
          <w:szCs w:val="24"/>
        </w:rPr>
        <w:t xml:space="preserve"> à Prefeitura Municipal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que atualize o portal de transparência do Município, em atenção à Lei n.º 12.527/2011, levando em consideração a análise realizada pela DICETI, e os apontamentos feitos no Relatório/Voto, que deve seguir em cópia para a </w:t>
      </w:r>
      <w:r w:rsidRPr="00831E8A">
        <w:rPr>
          <w:rFonts w:ascii="Arial Narrow" w:hAnsi="Arial Narrow" w:cs="Arial"/>
          <w:sz w:val="24"/>
          <w:szCs w:val="24"/>
        </w:rPr>
        <w:lastRenderedPageBreak/>
        <w:t xml:space="preserve">Prefeitura Municipal de </w:t>
      </w:r>
      <w:proofErr w:type="spellStart"/>
      <w:r w:rsidRPr="00831E8A">
        <w:rPr>
          <w:rFonts w:ascii="Arial Narrow" w:hAnsi="Arial Narrow" w:cs="Arial"/>
          <w:sz w:val="24"/>
          <w:szCs w:val="24"/>
        </w:rPr>
        <w:t>Beruri</w:t>
      </w:r>
      <w:proofErr w:type="spellEnd"/>
      <w:r w:rsidRPr="00831E8A">
        <w:rPr>
          <w:rFonts w:ascii="Arial Narrow" w:hAnsi="Arial Narrow" w:cs="Arial"/>
          <w:sz w:val="24"/>
          <w:szCs w:val="24"/>
        </w:rPr>
        <w:t xml:space="preserve">; </w:t>
      </w:r>
      <w:r w:rsidRPr="00831E8A">
        <w:rPr>
          <w:rFonts w:ascii="Arial Narrow" w:hAnsi="Arial Narrow" w:cs="Arial"/>
          <w:b/>
          <w:sz w:val="24"/>
          <w:szCs w:val="24"/>
        </w:rPr>
        <w:t>9.4. Determinar</w:t>
      </w:r>
      <w:r w:rsidRPr="00831E8A">
        <w:rPr>
          <w:rFonts w:ascii="Arial Narrow" w:hAnsi="Arial Narrow" w:cs="Arial"/>
          <w:sz w:val="24"/>
          <w:szCs w:val="24"/>
        </w:rPr>
        <w:t xml:space="preserve"> à SECEX que extraia cópia do decisum a ser exarado nos autos e o envie à DICETI para que encarte a decisão nos autos do Processo n.º 10.883/2019, com o fito de evitar a </w:t>
      </w:r>
      <w:proofErr w:type="spellStart"/>
      <w:r w:rsidRPr="00831E8A">
        <w:rPr>
          <w:rFonts w:ascii="Arial Narrow" w:hAnsi="Arial Narrow" w:cs="Arial"/>
          <w:sz w:val="24"/>
          <w:szCs w:val="24"/>
        </w:rPr>
        <w:t>exaração</w:t>
      </w:r>
      <w:proofErr w:type="spellEnd"/>
      <w:r w:rsidRPr="00831E8A">
        <w:rPr>
          <w:rFonts w:ascii="Arial Narrow" w:hAnsi="Arial Narrow" w:cs="Arial"/>
          <w:sz w:val="24"/>
          <w:szCs w:val="24"/>
        </w:rPr>
        <w:t xml:space="preserve"> de decisões confli</w:t>
      </w:r>
      <w:r w:rsidR="005B57C7" w:rsidRPr="00831E8A">
        <w:rPr>
          <w:rFonts w:ascii="Arial Narrow" w:hAnsi="Arial Narrow" w:cs="Arial"/>
          <w:sz w:val="24"/>
          <w:szCs w:val="24"/>
        </w:rPr>
        <w:t>tantes por este Tribunal Pleno.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11.579/2019 (Apensos: 13.587/2019) - </w:t>
      </w:r>
      <w:r w:rsidRPr="00831E8A">
        <w:rPr>
          <w:rFonts w:ascii="Arial Narrow" w:hAnsi="Arial Narrow" w:cs="Arial"/>
          <w:sz w:val="24"/>
          <w:szCs w:val="24"/>
        </w:rPr>
        <w:t xml:space="preserve">Prestação de Contas Anual da Secretaria Municipal de Infraestrutura - SEMINF, referente ao exercício 2018, sob a responsabilidade do Sr. Marcos Sergio </w:t>
      </w:r>
      <w:proofErr w:type="spellStart"/>
      <w:r w:rsidRPr="00831E8A">
        <w:rPr>
          <w:rFonts w:ascii="Arial Narrow" w:hAnsi="Arial Narrow" w:cs="Arial"/>
          <w:sz w:val="24"/>
          <w:szCs w:val="24"/>
        </w:rPr>
        <w:t>Rotta</w:t>
      </w:r>
      <w:proofErr w:type="spellEnd"/>
      <w:r w:rsidRPr="00831E8A">
        <w:rPr>
          <w:rFonts w:ascii="Arial Narrow" w:hAnsi="Arial Narrow" w:cs="Arial"/>
          <w:sz w:val="24"/>
          <w:szCs w:val="24"/>
        </w:rPr>
        <w:t xml:space="preserve"> e do Sr. </w:t>
      </w:r>
      <w:proofErr w:type="spellStart"/>
      <w:r w:rsidRPr="00831E8A">
        <w:rPr>
          <w:rFonts w:ascii="Arial Narrow" w:hAnsi="Arial Narrow" w:cs="Arial"/>
          <w:sz w:val="24"/>
          <w:szCs w:val="24"/>
        </w:rPr>
        <w:t>Keltom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Kellyo</w:t>
      </w:r>
      <w:proofErr w:type="spellEnd"/>
      <w:r w:rsidRPr="00831E8A">
        <w:rPr>
          <w:rFonts w:ascii="Arial Narrow" w:hAnsi="Arial Narrow" w:cs="Arial"/>
          <w:sz w:val="24"/>
          <w:szCs w:val="24"/>
        </w:rPr>
        <w:t xml:space="preserve"> de Aguiar Silva.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Kennedy Paz Tiradentes - OAB/AM 7682 e Michele Braga Miranda - OAB/AM 8224.</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Nº1171/2020: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3,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divergência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Anual da Secretaria Municipal de Infraestrutura - SEMINF, referente ao exercício 2018, sob a responsabilidade do Sr. Marcos Sergio </w:t>
      </w:r>
      <w:proofErr w:type="spellStart"/>
      <w:r w:rsidRPr="00831E8A">
        <w:rPr>
          <w:rFonts w:ascii="Arial Narrow" w:hAnsi="Arial Narrow" w:cs="Arial"/>
          <w:sz w:val="24"/>
          <w:szCs w:val="24"/>
        </w:rPr>
        <w:t>Rotta</w:t>
      </w:r>
      <w:proofErr w:type="spellEnd"/>
      <w:r w:rsidRPr="00831E8A">
        <w:rPr>
          <w:rFonts w:ascii="Arial Narrow" w:hAnsi="Arial Narrow" w:cs="Arial"/>
          <w:sz w:val="24"/>
          <w:szCs w:val="24"/>
        </w:rPr>
        <w:t xml:space="preserve">, no período de 01/01/2018 à 05/04/2018, e do Sr. </w:t>
      </w:r>
      <w:proofErr w:type="spellStart"/>
      <w:r w:rsidRPr="00831E8A">
        <w:rPr>
          <w:rFonts w:ascii="Arial Narrow" w:hAnsi="Arial Narrow" w:cs="Arial"/>
          <w:sz w:val="24"/>
          <w:szCs w:val="24"/>
        </w:rPr>
        <w:t>Keltom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Kellyo</w:t>
      </w:r>
      <w:proofErr w:type="spellEnd"/>
      <w:r w:rsidRPr="00831E8A">
        <w:rPr>
          <w:rFonts w:ascii="Arial Narrow" w:hAnsi="Arial Narrow" w:cs="Arial"/>
          <w:sz w:val="24"/>
          <w:szCs w:val="24"/>
        </w:rPr>
        <w:t xml:space="preserve"> de Aguiar Silva, no período de 06/04/2018 à 31/12/2018, com fulcro 22, inciso II, da Lei n. 2423/1996 – LOTCE/AM c/c o artigo 188, §1º, inciso II, da Resolução n. 04/2002 – RITCE/AM;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Marcos Sergio </w:t>
      </w:r>
      <w:proofErr w:type="spellStart"/>
      <w:r w:rsidRPr="00831E8A">
        <w:rPr>
          <w:rFonts w:ascii="Arial Narrow" w:hAnsi="Arial Narrow" w:cs="Arial"/>
          <w:sz w:val="24"/>
          <w:szCs w:val="24"/>
        </w:rPr>
        <w:t>Rotta</w:t>
      </w:r>
      <w:proofErr w:type="spellEnd"/>
      <w:r w:rsidRPr="00831E8A">
        <w:rPr>
          <w:rFonts w:ascii="Arial Narrow" w:hAnsi="Arial Narrow" w:cs="Arial"/>
          <w:sz w:val="24"/>
          <w:szCs w:val="24"/>
        </w:rPr>
        <w:t xml:space="preserve">, Secretário da SEMINF no período de 01/01/2018 à 05/04/2018, e ao Sr. </w:t>
      </w:r>
      <w:proofErr w:type="spellStart"/>
      <w:r w:rsidRPr="00831E8A">
        <w:rPr>
          <w:rFonts w:ascii="Arial Narrow" w:hAnsi="Arial Narrow" w:cs="Arial"/>
          <w:sz w:val="24"/>
          <w:szCs w:val="24"/>
        </w:rPr>
        <w:t>Keltom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Kellyo</w:t>
      </w:r>
      <w:proofErr w:type="spellEnd"/>
      <w:r w:rsidRPr="00831E8A">
        <w:rPr>
          <w:rFonts w:ascii="Arial Narrow" w:hAnsi="Arial Narrow" w:cs="Arial"/>
          <w:sz w:val="24"/>
          <w:szCs w:val="24"/>
        </w:rPr>
        <w:t xml:space="preserve"> de Aguiar Silva, Secretário da SEMINF no período de 06/04/2018 à 31/12/2018, com supedâneo no art. 24 da Lei n. 2423/1996 – LOTCE/AM c/c art. 189, II da Resolução n. 04/2002 – RITCE/AM; </w:t>
      </w:r>
      <w:r w:rsidRPr="00831E8A">
        <w:rPr>
          <w:rFonts w:ascii="Arial Narrow" w:hAnsi="Arial Narrow" w:cs="Arial"/>
          <w:b/>
          <w:sz w:val="24"/>
          <w:szCs w:val="24"/>
        </w:rPr>
        <w:t>10.3. Recomendar</w:t>
      </w:r>
      <w:r w:rsidRPr="00831E8A">
        <w:rPr>
          <w:rFonts w:ascii="Arial Narrow" w:hAnsi="Arial Narrow" w:cs="Arial"/>
          <w:sz w:val="24"/>
          <w:szCs w:val="24"/>
        </w:rPr>
        <w:t xml:space="preserve"> à Secretaria Municipal de Infraestrutura – SEMINF que se atente com maior rigor: </w:t>
      </w:r>
      <w:r w:rsidRPr="00831E8A">
        <w:rPr>
          <w:rFonts w:ascii="Arial Narrow" w:hAnsi="Arial Narrow" w:cs="Arial"/>
          <w:b/>
          <w:sz w:val="24"/>
          <w:szCs w:val="24"/>
        </w:rPr>
        <w:t>10.3.1.</w:t>
      </w:r>
      <w:r w:rsidRPr="00831E8A">
        <w:rPr>
          <w:rFonts w:ascii="Arial Narrow" w:hAnsi="Arial Narrow" w:cs="Arial"/>
          <w:sz w:val="24"/>
          <w:szCs w:val="24"/>
        </w:rPr>
        <w:t xml:space="preserve"> Aos períodos e limites legais para celebração de renovações contratuais, nos termos do art. 57, II da Lei 8.666/93 (item 1.1.1, 1.2.1, 1.2.2 e 1.2.3 da fundamentação do voto); </w:t>
      </w:r>
      <w:r w:rsidRPr="00831E8A">
        <w:rPr>
          <w:rFonts w:ascii="Arial Narrow" w:hAnsi="Arial Narrow" w:cs="Arial"/>
          <w:b/>
          <w:sz w:val="24"/>
          <w:szCs w:val="24"/>
        </w:rPr>
        <w:t>10.3.2.</w:t>
      </w:r>
      <w:r w:rsidRPr="00831E8A">
        <w:rPr>
          <w:rFonts w:ascii="Arial Narrow" w:hAnsi="Arial Narrow" w:cs="Arial"/>
          <w:sz w:val="24"/>
          <w:szCs w:val="24"/>
        </w:rPr>
        <w:t xml:space="preserve"> Às disposições do art. 4º c/c art. 12 da Lei n. 4.320/64, de modo a não incorrer em dispêndios não previstos na aludida legislação (item 2.2.1 da fundamentação do voto); </w:t>
      </w:r>
      <w:r w:rsidRPr="00831E8A">
        <w:rPr>
          <w:rFonts w:ascii="Arial Narrow" w:hAnsi="Arial Narrow" w:cs="Arial"/>
          <w:b/>
          <w:sz w:val="24"/>
          <w:szCs w:val="24"/>
        </w:rPr>
        <w:t>10.3.3.</w:t>
      </w:r>
      <w:r w:rsidRPr="00831E8A">
        <w:rPr>
          <w:rFonts w:ascii="Arial Narrow" w:hAnsi="Arial Narrow" w:cs="Arial"/>
          <w:sz w:val="24"/>
          <w:szCs w:val="24"/>
        </w:rPr>
        <w:t xml:space="preserve"> Às disposições da LC 101/2000 e da Lei n. 4.320/64, especialmente no concerne aos aspectos de equilíbrio financeiro das contas públicas (item 2.2.2 da fundamentação do voto); </w:t>
      </w:r>
      <w:r w:rsidRPr="00831E8A">
        <w:rPr>
          <w:rFonts w:ascii="Arial Narrow" w:hAnsi="Arial Narrow" w:cs="Arial"/>
          <w:b/>
          <w:sz w:val="24"/>
          <w:szCs w:val="24"/>
        </w:rPr>
        <w:t>10.3.4.</w:t>
      </w:r>
      <w:r w:rsidRPr="00831E8A">
        <w:rPr>
          <w:rFonts w:ascii="Arial Narrow" w:hAnsi="Arial Narrow" w:cs="Arial"/>
          <w:sz w:val="24"/>
          <w:szCs w:val="24"/>
        </w:rPr>
        <w:t xml:space="preserve"> Às disposições da Resolução n. 05/1990, especialmente quanto aos documentos cujo envio é obrigatório (item 2</w:t>
      </w:r>
      <w:r w:rsidR="005B57C7" w:rsidRPr="00831E8A">
        <w:rPr>
          <w:rFonts w:ascii="Arial Narrow" w:hAnsi="Arial Narrow" w:cs="Arial"/>
          <w:sz w:val="24"/>
          <w:szCs w:val="24"/>
        </w:rPr>
        <w:t>.2.3 da fundamentação do voto).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10.065/2020 -</w:t>
      </w:r>
      <w:r w:rsidRPr="00831E8A">
        <w:rPr>
          <w:rFonts w:ascii="Arial Narrow" w:hAnsi="Arial Narrow" w:cs="Arial"/>
          <w:sz w:val="24"/>
          <w:szCs w:val="24"/>
        </w:rPr>
        <w:t xml:space="preserve"> Representação </w:t>
      </w:r>
      <w:r w:rsidR="00C42CE6" w:rsidRPr="00831E8A">
        <w:rPr>
          <w:rFonts w:ascii="Arial Narrow" w:hAnsi="Arial Narrow" w:cs="Arial"/>
          <w:sz w:val="24"/>
          <w:szCs w:val="24"/>
        </w:rPr>
        <w:t xml:space="preserve">em face do Sr. </w:t>
      </w:r>
      <w:proofErr w:type="spellStart"/>
      <w:r w:rsidR="00C42CE6" w:rsidRPr="00831E8A">
        <w:rPr>
          <w:rFonts w:ascii="Arial Narrow" w:hAnsi="Arial Narrow" w:cs="Arial"/>
          <w:sz w:val="24"/>
          <w:szCs w:val="24"/>
        </w:rPr>
        <w:t>Emilson</w:t>
      </w:r>
      <w:proofErr w:type="spellEnd"/>
      <w:r w:rsidR="00C42CE6" w:rsidRPr="00831E8A">
        <w:rPr>
          <w:rFonts w:ascii="Arial Narrow" w:hAnsi="Arial Narrow" w:cs="Arial"/>
          <w:sz w:val="24"/>
          <w:szCs w:val="24"/>
        </w:rPr>
        <w:t xml:space="preserve"> Sales de França, Presidente da Câmara Municipal de Autazes, para apurar possível inconformidade em instrumentos legais relacionados à transparência na Administração Pública</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1172/2020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que trata de inconformidades em instrumentos legais relacionados à transparência na Administração Pública, por parte do Sr. </w:t>
      </w:r>
      <w:proofErr w:type="spellStart"/>
      <w:r w:rsidRPr="00831E8A">
        <w:rPr>
          <w:rFonts w:ascii="Arial Narrow" w:hAnsi="Arial Narrow" w:cs="Arial"/>
          <w:sz w:val="24"/>
          <w:szCs w:val="24"/>
        </w:rPr>
        <w:t>Emilson</w:t>
      </w:r>
      <w:proofErr w:type="spellEnd"/>
      <w:r w:rsidRPr="00831E8A">
        <w:rPr>
          <w:rFonts w:ascii="Arial Narrow" w:hAnsi="Arial Narrow" w:cs="Arial"/>
          <w:sz w:val="24"/>
          <w:szCs w:val="24"/>
        </w:rPr>
        <w:t xml:space="preserve"> Sales de França, Presidente da Câmara Municipal de Autazes; </w:t>
      </w:r>
      <w:r w:rsidRPr="00831E8A">
        <w:rPr>
          <w:rFonts w:ascii="Arial Narrow" w:hAnsi="Arial Narrow" w:cs="Arial"/>
          <w:b/>
          <w:sz w:val="24"/>
          <w:szCs w:val="24"/>
        </w:rPr>
        <w:t>9.2. Julgar Parcialmente Procedente</w:t>
      </w:r>
      <w:r w:rsidRPr="00831E8A">
        <w:rPr>
          <w:rFonts w:ascii="Arial Narrow" w:hAnsi="Arial Narrow" w:cs="Arial"/>
          <w:sz w:val="24"/>
          <w:szCs w:val="24"/>
        </w:rPr>
        <w:t xml:space="preserve"> a Representação que trata de inconformidades em instrumentos legais relacionados à transparência na Administração Pública, por parte do Sr. </w:t>
      </w:r>
      <w:proofErr w:type="spellStart"/>
      <w:r w:rsidRPr="00831E8A">
        <w:rPr>
          <w:rFonts w:ascii="Arial Narrow" w:hAnsi="Arial Narrow" w:cs="Arial"/>
          <w:sz w:val="24"/>
          <w:szCs w:val="24"/>
        </w:rPr>
        <w:t>Emilson</w:t>
      </w:r>
      <w:proofErr w:type="spellEnd"/>
      <w:r w:rsidRPr="00831E8A">
        <w:rPr>
          <w:rFonts w:ascii="Arial Narrow" w:hAnsi="Arial Narrow" w:cs="Arial"/>
          <w:sz w:val="24"/>
          <w:szCs w:val="24"/>
        </w:rPr>
        <w:t xml:space="preserve"> Sales de França, Presidente da Câmara Municipal de Autazes; </w:t>
      </w:r>
      <w:r w:rsidRPr="00831E8A">
        <w:rPr>
          <w:rFonts w:ascii="Arial Narrow" w:hAnsi="Arial Narrow" w:cs="Arial"/>
          <w:b/>
          <w:sz w:val="24"/>
          <w:szCs w:val="24"/>
        </w:rPr>
        <w:t>9.3. Recomendar</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Emilson</w:t>
      </w:r>
      <w:proofErr w:type="spellEnd"/>
      <w:r w:rsidRPr="00831E8A">
        <w:rPr>
          <w:rFonts w:ascii="Arial Narrow" w:hAnsi="Arial Narrow" w:cs="Arial"/>
          <w:sz w:val="24"/>
          <w:szCs w:val="24"/>
        </w:rPr>
        <w:t xml:space="preserve"> Sales de França, Presidente da Câmara Municipal de Autazes, que atente quanto à atualização das informações prestadas a fim de atender de forma integral e completa à Lei n. 12527/2011 – Lei de Acesso à Informação, buscando aprimorar o portal de transparência do município.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12.321/2020 -</w:t>
      </w:r>
      <w:r w:rsidRPr="00831E8A">
        <w:rPr>
          <w:rFonts w:ascii="Arial Narrow" w:hAnsi="Arial Narrow" w:cs="Arial"/>
          <w:sz w:val="24"/>
          <w:szCs w:val="24"/>
        </w:rPr>
        <w:t xml:space="preserve"> Prestação de Contas Anual do Fundo Estadual de Segurança Pública do Amazonas - FESP-AM, de responsabilidade do Sr. </w:t>
      </w:r>
      <w:proofErr w:type="spellStart"/>
      <w:r w:rsidRPr="00831E8A">
        <w:rPr>
          <w:rFonts w:ascii="Arial Narrow" w:hAnsi="Arial Narrow" w:cs="Arial"/>
          <w:sz w:val="24"/>
          <w:szCs w:val="24"/>
        </w:rPr>
        <w:t>Louismar</w:t>
      </w:r>
      <w:proofErr w:type="spellEnd"/>
      <w:r w:rsidRPr="00831E8A">
        <w:rPr>
          <w:rFonts w:ascii="Arial Narrow" w:hAnsi="Arial Narrow" w:cs="Arial"/>
          <w:sz w:val="24"/>
          <w:szCs w:val="24"/>
        </w:rPr>
        <w:t xml:space="preserve"> de Matos </w:t>
      </w:r>
      <w:proofErr w:type="spellStart"/>
      <w:r w:rsidRPr="00831E8A">
        <w:rPr>
          <w:rFonts w:ascii="Arial Narrow" w:hAnsi="Arial Narrow" w:cs="Arial"/>
          <w:sz w:val="24"/>
          <w:szCs w:val="24"/>
        </w:rPr>
        <w:t>Bonates</w:t>
      </w:r>
      <w:proofErr w:type="spellEnd"/>
      <w:r w:rsidRPr="00831E8A">
        <w:rPr>
          <w:rFonts w:ascii="Arial Narrow" w:hAnsi="Arial Narrow" w:cs="Arial"/>
          <w:sz w:val="24"/>
          <w:szCs w:val="24"/>
        </w:rPr>
        <w:t xml:space="preserve"> e </w:t>
      </w:r>
      <w:proofErr w:type="spellStart"/>
      <w:r w:rsidRPr="00831E8A">
        <w:rPr>
          <w:rFonts w:ascii="Arial Narrow" w:hAnsi="Arial Narrow" w:cs="Arial"/>
          <w:sz w:val="24"/>
          <w:szCs w:val="24"/>
        </w:rPr>
        <w:t>Anezio</w:t>
      </w:r>
      <w:proofErr w:type="spellEnd"/>
      <w:r w:rsidRPr="00831E8A">
        <w:rPr>
          <w:rFonts w:ascii="Arial Narrow" w:hAnsi="Arial Narrow" w:cs="Arial"/>
          <w:sz w:val="24"/>
          <w:szCs w:val="24"/>
        </w:rPr>
        <w:t xml:space="preserve"> Brito de Paiva, referente ao exercício de 2019.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lastRenderedPageBreak/>
        <w:t>ACÓRDÃO Nº</w:t>
      </w:r>
      <w:r w:rsidRPr="00831E8A">
        <w:rPr>
          <w:rFonts w:ascii="Arial Narrow" w:hAnsi="Arial Narrow" w:cs="Arial"/>
          <w:b/>
          <w:noProof/>
          <w:sz w:val="24"/>
          <w:szCs w:val="24"/>
        </w:rPr>
        <w:t>1173/2020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3,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Anual do Sr. </w:t>
      </w:r>
      <w:proofErr w:type="spellStart"/>
      <w:r w:rsidRPr="00831E8A">
        <w:rPr>
          <w:rFonts w:ascii="Arial Narrow" w:hAnsi="Arial Narrow" w:cs="Arial"/>
          <w:sz w:val="24"/>
          <w:szCs w:val="24"/>
        </w:rPr>
        <w:t>Louismar</w:t>
      </w:r>
      <w:proofErr w:type="spellEnd"/>
      <w:r w:rsidRPr="00831E8A">
        <w:rPr>
          <w:rFonts w:ascii="Arial Narrow" w:hAnsi="Arial Narrow" w:cs="Arial"/>
          <w:sz w:val="24"/>
          <w:szCs w:val="24"/>
        </w:rPr>
        <w:t xml:space="preserve"> de Matos </w:t>
      </w:r>
      <w:proofErr w:type="spellStart"/>
      <w:r w:rsidRPr="00831E8A">
        <w:rPr>
          <w:rFonts w:ascii="Arial Narrow" w:hAnsi="Arial Narrow" w:cs="Arial"/>
          <w:sz w:val="24"/>
          <w:szCs w:val="24"/>
        </w:rPr>
        <w:t>Bonates</w:t>
      </w:r>
      <w:proofErr w:type="spellEnd"/>
      <w:r w:rsidRPr="00831E8A">
        <w:rPr>
          <w:rFonts w:ascii="Arial Narrow" w:hAnsi="Arial Narrow" w:cs="Arial"/>
          <w:sz w:val="24"/>
          <w:szCs w:val="24"/>
        </w:rPr>
        <w:t xml:space="preserve">, Secretário de Estado e do Sr. </w:t>
      </w:r>
      <w:proofErr w:type="spellStart"/>
      <w:r w:rsidRPr="00831E8A">
        <w:rPr>
          <w:rFonts w:ascii="Arial Narrow" w:hAnsi="Arial Narrow" w:cs="Arial"/>
          <w:sz w:val="24"/>
          <w:szCs w:val="24"/>
        </w:rPr>
        <w:t>Anézio</w:t>
      </w:r>
      <w:proofErr w:type="spellEnd"/>
      <w:r w:rsidRPr="00831E8A">
        <w:rPr>
          <w:rFonts w:ascii="Arial Narrow" w:hAnsi="Arial Narrow" w:cs="Arial"/>
          <w:sz w:val="24"/>
          <w:szCs w:val="24"/>
        </w:rPr>
        <w:t xml:space="preserve"> Brito de Paiva, Secretário Executivo, </w:t>
      </w:r>
      <w:proofErr w:type="gramStart"/>
      <w:r w:rsidRPr="00831E8A">
        <w:rPr>
          <w:rFonts w:ascii="Arial Narrow" w:hAnsi="Arial Narrow" w:cs="Arial"/>
          <w:sz w:val="24"/>
          <w:szCs w:val="24"/>
        </w:rPr>
        <w:t>ambos</w:t>
      </w:r>
      <w:proofErr w:type="gramEnd"/>
      <w:r w:rsidRPr="00831E8A">
        <w:rPr>
          <w:rFonts w:ascii="Arial Narrow" w:hAnsi="Arial Narrow" w:cs="Arial"/>
          <w:sz w:val="24"/>
          <w:szCs w:val="24"/>
        </w:rPr>
        <w:t xml:space="preserve"> gestores do Fundo Estadual de Segurança Pública do Amazonas – FESP/AM, no exercício de 2019, nos termos do art. 22, inciso I da Lei nº 2423/96;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Louismar</w:t>
      </w:r>
      <w:proofErr w:type="spellEnd"/>
      <w:r w:rsidRPr="00831E8A">
        <w:rPr>
          <w:rFonts w:ascii="Arial Narrow" w:hAnsi="Arial Narrow" w:cs="Arial"/>
          <w:sz w:val="24"/>
          <w:szCs w:val="24"/>
        </w:rPr>
        <w:t xml:space="preserve"> de Matos </w:t>
      </w:r>
      <w:proofErr w:type="spellStart"/>
      <w:r w:rsidRPr="00831E8A">
        <w:rPr>
          <w:rFonts w:ascii="Arial Narrow" w:hAnsi="Arial Narrow" w:cs="Arial"/>
          <w:sz w:val="24"/>
          <w:szCs w:val="24"/>
        </w:rPr>
        <w:t>Bonates</w:t>
      </w:r>
      <w:proofErr w:type="spellEnd"/>
      <w:r w:rsidRPr="00831E8A">
        <w:rPr>
          <w:rFonts w:ascii="Arial Narrow" w:hAnsi="Arial Narrow" w:cs="Arial"/>
          <w:sz w:val="24"/>
          <w:szCs w:val="24"/>
        </w:rPr>
        <w:t xml:space="preserve">, Secretário de Estado da Segurança Pública e gestor do Fundo Estadual de Segurança Pública do Amazonas – FESP/AM, no exercício de 2019, nos termos do art. 23 da Lei nº 2423/96; </w:t>
      </w:r>
      <w:r w:rsidRPr="00831E8A">
        <w:rPr>
          <w:rFonts w:ascii="Arial Narrow" w:hAnsi="Arial Narrow" w:cs="Arial"/>
          <w:b/>
          <w:sz w:val="24"/>
          <w:szCs w:val="24"/>
        </w:rPr>
        <w:t>10.3. Dar quitação</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Anézio</w:t>
      </w:r>
      <w:proofErr w:type="spellEnd"/>
      <w:r w:rsidRPr="00831E8A">
        <w:rPr>
          <w:rFonts w:ascii="Arial Narrow" w:hAnsi="Arial Narrow" w:cs="Arial"/>
          <w:sz w:val="24"/>
          <w:szCs w:val="24"/>
        </w:rPr>
        <w:t xml:space="preserve"> Brito de Paiva, Secretário Executivo de Segurança Pública e gestor do Fundo Estadual de Segurança Pública do Amazonas – FESP/AM, no exercício de 2019, nos termo</w:t>
      </w:r>
      <w:r w:rsidR="005B57C7" w:rsidRPr="00831E8A">
        <w:rPr>
          <w:rFonts w:ascii="Arial Narrow" w:hAnsi="Arial Narrow" w:cs="Arial"/>
          <w:sz w:val="24"/>
          <w:szCs w:val="24"/>
        </w:rPr>
        <w:t>s do art. 23 da Lei nº 2423/96.</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13.325/2020 -</w:t>
      </w:r>
      <w:r w:rsidRPr="00831E8A">
        <w:rPr>
          <w:rFonts w:ascii="Arial Narrow" w:hAnsi="Arial Narrow" w:cs="Arial"/>
          <w:sz w:val="24"/>
          <w:szCs w:val="24"/>
        </w:rPr>
        <w:t xml:space="preserve"> Representação com pedido de Medida Cautelar interposta pela empresa Norte Serviços Médicos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em face da Sra. Aída Cristina Tapajós, Diretora Geral do Hospital e Pronto Socorro Dr. Aristóteles Platão Bezerra de Araújo.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Ocimar Rommel Souza Cardoso - OAB/AM 12323.</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1174/2020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 xml:space="preserve">9.1. Extinguir </w:t>
      </w:r>
      <w:r w:rsidRPr="00831E8A">
        <w:rPr>
          <w:rFonts w:ascii="Arial Narrow" w:hAnsi="Arial Narrow" w:cs="Arial"/>
          <w:sz w:val="24"/>
          <w:szCs w:val="24"/>
        </w:rPr>
        <w:t xml:space="preserve">o Processo nº 13325/2020 sem resolução do mérito, em razão da perda superveniente de seu objeto, com fundamento no art. 127 da Lei nº 2423/96 c/c art. 485, VI, do CPC; </w:t>
      </w:r>
      <w:r w:rsidRPr="00831E8A">
        <w:rPr>
          <w:rFonts w:ascii="Arial Narrow" w:hAnsi="Arial Narrow" w:cs="Arial"/>
          <w:b/>
          <w:sz w:val="24"/>
          <w:szCs w:val="24"/>
        </w:rPr>
        <w:t>9.2. Arquivar</w:t>
      </w:r>
      <w:r w:rsidRPr="00831E8A">
        <w:rPr>
          <w:rFonts w:ascii="Arial Narrow" w:hAnsi="Arial Narrow" w:cs="Arial"/>
          <w:sz w:val="24"/>
          <w:szCs w:val="24"/>
        </w:rPr>
        <w:t xml:space="preserve"> os autos, nos termos regimentais.</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JÚLIO ASSIS CORRÊA PINHEIRO.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11.930/2016 (Apensos: 13.558/2015 e 11.870/2015) -</w:t>
      </w:r>
      <w:r w:rsidRPr="00831E8A">
        <w:rPr>
          <w:rFonts w:ascii="Arial Narrow" w:hAnsi="Arial Narrow" w:cs="Arial"/>
          <w:sz w:val="24"/>
          <w:szCs w:val="24"/>
        </w:rPr>
        <w:t xml:space="preserve"> Prestação de Contas Anual </w:t>
      </w:r>
      <w:r w:rsidR="00606981" w:rsidRPr="00831E8A">
        <w:rPr>
          <w:rFonts w:ascii="Arial Narrow" w:hAnsi="Arial Narrow" w:cs="Arial"/>
          <w:sz w:val="24"/>
          <w:szCs w:val="24"/>
        </w:rPr>
        <w:t>da Prefeitura Municipal de Barcelos, relativa ao exercício de 2015, de responsabilidade do Sr. José Ribamar Fontes Beleza, Prefeito do Município</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PARECER PRÉVIO Nº 31/2020:</w:t>
      </w:r>
      <w:r w:rsidRPr="00831E8A">
        <w:rPr>
          <w:rFonts w:ascii="Arial Narrow" w:hAnsi="Arial Narrow" w:cs="Arial"/>
          <w:sz w:val="24"/>
          <w:szCs w:val="24"/>
        </w:rPr>
        <w:t xml:space="preserve"> </w:t>
      </w:r>
      <w:r w:rsidRPr="00831E8A">
        <w:rPr>
          <w:rFonts w:ascii="Arial Narrow" w:hAnsi="Arial Narrow" w:cs="Arial"/>
          <w:b/>
          <w:bCs/>
          <w:sz w:val="24"/>
          <w:szCs w:val="24"/>
        </w:rPr>
        <w:t>O TRIBUNAL DE CONTAS DO ESTADO DO AMAZONAS</w:t>
      </w:r>
      <w:r w:rsidRPr="00831E8A">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831E8A">
        <w:rPr>
          <w:rFonts w:ascii="Arial Narrow" w:hAnsi="Arial Narrow" w:cs="Arial"/>
          <w:sz w:val="24"/>
          <w:szCs w:val="24"/>
        </w:rPr>
        <w:t>arts.</w:t>
      </w:r>
      <w:proofErr w:type="gramEnd"/>
      <w:r w:rsidRPr="00831E8A">
        <w:rPr>
          <w:rFonts w:ascii="Arial Narrow" w:hAnsi="Arial Narrow" w:cs="Arial"/>
          <w:sz w:val="24"/>
          <w:szCs w:val="24"/>
        </w:rPr>
        <w:t>1º, inciso I, e 29 da Lei nº 2.423/96; e, art. 5º, inciso I, da Resolução nº 04/2002-TCE/AM) e no exercício da competência atribuída</w:t>
      </w:r>
      <w:r w:rsidRPr="00831E8A">
        <w:rPr>
          <w:rFonts w:ascii="Arial Narrow" w:hAnsi="Arial Narrow" w:cs="Arial"/>
          <w:noProof/>
          <w:sz w:val="24"/>
          <w:szCs w:val="24"/>
        </w:rPr>
        <w:t xml:space="preserve"> pelos arts. 5º, II e 11, III, “a” item 1, da Resolução nº 04/2002-TCE/AM</w:t>
      </w:r>
      <w:r w:rsidRPr="00831E8A">
        <w:rPr>
          <w:rFonts w:ascii="Arial Narrow" w:hAnsi="Arial Narrow" w:cs="Arial"/>
          <w:sz w:val="24"/>
          <w:szCs w:val="24"/>
        </w:rPr>
        <w:t xml:space="preserve">, tendo discutido a matéria nestes autos, e acolhido, </w:t>
      </w:r>
      <w:r w:rsidRPr="00831E8A">
        <w:rPr>
          <w:rFonts w:ascii="Arial Narrow" w:hAnsi="Arial Narrow" w:cs="Arial"/>
          <w:b/>
          <w:noProof/>
          <w:sz w:val="24"/>
          <w:szCs w:val="24"/>
        </w:rPr>
        <w:t>à unanimidade</w:t>
      </w:r>
      <w:r w:rsidRPr="00831E8A">
        <w:rPr>
          <w:rFonts w:ascii="Arial Narrow" w:hAnsi="Arial Narrow" w:cs="Arial"/>
          <w:sz w:val="24"/>
          <w:szCs w:val="24"/>
        </w:rPr>
        <w:t xml:space="preserve">, </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 que passa a ser parte integrante do Parecer Prévio, </w:t>
      </w:r>
      <w:r w:rsidRPr="00831E8A">
        <w:rPr>
          <w:rFonts w:ascii="Arial Narrow" w:hAnsi="Arial Narrow" w:cs="Arial"/>
          <w:b/>
          <w:noProof/>
          <w:sz w:val="24"/>
          <w:szCs w:val="24"/>
        </w:rPr>
        <w:t>em consonância</w:t>
      </w:r>
      <w:r w:rsidRPr="00831E8A">
        <w:rPr>
          <w:rFonts w:ascii="Arial Narrow" w:hAnsi="Arial Narrow" w:cs="Arial"/>
          <w:sz w:val="24"/>
          <w:szCs w:val="24"/>
        </w:rPr>
        <w:t xml:space="preserve"> com o pronunciamento do Ministério Público junto a este Tribunal: </w:t>
      </w:r>
      <w:r w:rsidRPr="00831E8A">
        <w:rPr>
          <w:rFonts w:ascii="Arial Narrow" w:hAnsi="Arial Narrow" w:cs="Arial"/>
          <w:b/>
          <w:sz w:val="24"/>
          <w:szCs w:val="24"/>
        </w:rPr>
        <w:t>10.1. Emite Parecer Prévio recomendando à Câmara Municipal a desaprovação</w:t>
      </w:r>
      <w:r w:rsidRPr="00831E8A">
        <w:rPr>
          <w:rFonts w:ascii="Arial Narrow" w:hAnsi="Arial Narrow" w:cs="Arial"/>
          <w:sz w:val="24"/>
          <w:szCs w:val="24"/>
        </w:rPr>
        <w:t xml:space="preserve"> das contas do </w:t>
      </w:r>
      <w:r w:rsidRPr="00831E8A">
        <w:rPr>
          <w:rFonts w:ascii="Arial Narrow" w:hAnsi="Arial Narrow" w:cs="Arial"/>
          <w:b/>
          <w:sz w:val="24"/>
          <w:szCs w:val="24"/>
        </w:rPr>
        <w:t>Sr. José Ribamar Fontes Beleza</w:t>
      </w:r>
      <w:r w:rsidRPr="00831E8A">
        <w:rPr>
          <w:rFonts w:ascii="Arial Narrow" w:hAnsi="Arial Narrow" w:cs="Arial"/>
          <w:sz w:val="24"/>
          <w:szCs w:val="24"/>
        </w:rPr>
        <w:t xml:space="preserve"> na Prefeitura de Barcelos, no exercício de 2015, nos termos do art. 31, §§1º e 2º, da CF/1988 c/c art. 127, da CE/1989, art. 18, I, da Lei Complementar nº 06/1991, art. 1º, I, e art. 29, da Lei Orgânica TCE/AM e art. 3º, da Resolução nº TCE nº 09/1997.</w:t>
      </w:r>
      <w:r w:rsidR="003B7A8E" w:rsidRPr="00831E8A">
        <w:rPr>
          <w:rFonts w:ascii="Arial Narrow" w:hAnsi="Arial Narrow" w:cs="Arial"/>
          <w:sz w:val="24"/>
          <w:szCs w:val="24"/>
        </w:rPr>
        <w:t xml:space="preserve"> </w:t>
      </w:r>
    </w:p>
    <w:p w:rsidR="005C5DC3" w:rsidRPr="00831E8A" w:rsidRDefault="003B7A8E" w:rsidP="00831E8A">
      <w:pPr>
        <w:spacing w:after="0" w:line="240" w:lineRule="auto"/>
        <w:ind w:left="-284" w:right="-143"/>
        <w:jc w:val="both"/>
        <w:rPr>
          <w:rFonts w:ascii="Arial Narrow" w:hAnsi="Arial Narrow" w:cs="Arial"/>
          <w:b/>
          <w:sz w:val="24"/>
          <w:szCs w:val="24"/>
        </w:rPr>
      </w:pPr>
      <w:r w:rsidRPr="00831E8A">
        <w:rPr>
          <w:rFonts w:ascii="Arial Narrow" w:hAnsi="Arial Narrow" w:cs="Arial"/>
          <w:b/>
          <w:sz w:val="24"/>
          <w:szCs w:val="24"/>
        </w:rPr>
        <w:t xml:space="preserve">ACÓRDÃO Nº 31/2020: </w:t>
      </w:r>
      <w:r w:rsidRPr="00831E8A">
        <w:rPr>
          <w:rFonts w:ascii="Arial Narrow" w:hAnsi="Arial Narrow" w:cs="Arial"/>
          <w:sz w:val="24"/>
          <w:szCs w:val="24"/>
        </w:rPr>
        <w:t xml:space="preserve">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III, “a” item 1, da Resolução nº 04/2002-TCE/AM</w:t>
      </w:r>
      <w:r w:rsidRPr="00831E8A">
        <w:rPr>
          <w:rFonts w:ascii="Arial Narrow" w:hAnsi="Arial Narrow" w:cs="Arial"/>
          <w:sz w:val="24"/>
          <w:szCs w:val="24"/>
        </w:rPr>
        <w:t xml:space="preserve">, </w:t>
      </w:r>
      <w:r w:rsidRPr="00831E8A">
        <w:rPr>
          <w:rFonts w:ascii="Arial Narrow" w:hAnsi="Arial Narrow" w:cs="Arial"/>
          <w:b/>
          <w:noProof/>
          <w:sz w:val="24"/>
          <w:szCs w:val="24"/>
        </w:rPr>
        <w:t>à unanimidade</w:t>
      </w:r>
      <w:r w:rsidRPr="00831E8A">
        <w:rPr>
          <w:rFonts w:ascii="Arial Narrow" w:hAnsi="Arial Narrow" w:cs="Arial"/>
          <w:sz w:val="24"/>
          <w:szCs w:val="24"/>
        </w:rPr>
        <w:t>,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 </w:t>
      </w:r>
      <w:r w:rsidRPr="00831E8A">
        <w:rPr>
          <w:rFonts w:ascii="Arial Narrow" w:hAnsi="Arial Narrow" w:cs="Arial"/>
          <w:b/>
          <w:noProof/>
          <w:sz w:val="24"/>
          <w:szCs w:val="24"/>
        </w:rPr>
        <w:t>em consonância</w:t>
      </w:r>
      <w:r w:rsidRPr="00831E8A">
        <w:rPr>
          <w:rFonts w:ascii="Arial Narrow" w:hAnsi="Arial Narrow" w:cs="Arial"/>
          <w:sz w:val="24"/>
          <w:szCs w:val="24"/>
        </w:rPr>
        <w:t xml:space="preserve"> com o pronunciamento do Ministério Público junto a este Tribunal, no sentido de:</w:t>
      </w:r>
      <w:r w:rsidR="00606981" w:rsidRPr="00831E8A">
        <w:rPr>
          <w:rFonts w:ascii="Arial Narrow" w:hAnsi="Arial Narrow" w:cs="Arial"/>
          <w:b/>
          <w:sz w:val="24"/>
          <w:szCs w:val="24"/>
        </w:rPr>
        <w:t xml:space="preserve">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.1. Julgar irregular </w:t>
      </w:r>
      <w:r w:rsidRPr="00831E8A">
        <w:rPr>
          <w:rFonts w:ascii="Arial Narrow" w:hAnsi="Arial Narrow" w:cs="Arial"/>
          <w:sz w:val="24"/>
          <w:szCs w:val="24"/>
        </w:rPr>
        <w:t xml:space="preserve">a Prestação de Contas do Sr. José Ribamar Fontes Beleza, responsável pela Prefeitura de </w:t>
      </w:r>
      <w:r w:rsidRPr="00831E8A">
        <w:rPr>
          <w:rFonts w:ascii="Arial Narrow" w:hAnsi="Arial Narrow" w:cs="Arial"/>
          <w:sz w:val="24"/>
          <w:szCs w:val="24"/>
        </w:rPr>
        <w:lastRenderedPageBreak/>
        <w:t>Barcelos, no curso do exercício 2015, nos termos do art. 71, II, da CF/1988, art. 40, II, da CE/1989, art. 1°, II, 2°, 4°, 5°, I, art. 22, III, “b”, “c” e “d” e art. 25 da Lei n° 2.423/1996 c/c art. 11, III, “a”, “3” e art. 188, § 1°, III, “b” e “c”</w:t>
      </w:r>
      <w:r w:rsidR="00606981" w:rsidRPr="00831E8A">
        <w:rPr>
          <w:rFonts w:ascii="Arial Narrow" w:hAnsi="Arial Narrow" w:cs="Arial"/>
          <w:sz w:val="24"/>
          <w:szCs w:val="24"/>
        </w:rPr>
        <w:t xml:space="preserve"> da Resolução n° 04/2002-TCE/AM;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.2. Considerar em Alcance </w:t>
      </w:r>
      <w:r w:rsidRPr="00831E8A">
        <w:rPr>
          <w:rFonts w:ascii="Arial Narrow" w:hAnsi="Arial Narrow" w:cs="Arial"/>
          <w:sz w:val="24"/>
          <w:szCs w:val="24"/>
        </w:rPr>
        <w:t>ao</w:t>
      </w:r>
      <w:r w:rsidRPr="00831E8A">
        <w:rPr>
          <w:rFonts w:ascii="Arial Narrow" w:hAnsi="Arial Narrow" w:cs="Arial"/>
          <w:b/>
          <w:sz w:val="24"/>
          <w:szCs w:val="24"/>
        </w:rPr>
        <w:t xml:space="preserve"> Sr. José Ribamar Fontes Beleza </w:t>
      </w:r>
      <w:r w:rsidRPr="00831E8A">
        <w:rPr>
          <w:rFonts w:ascii="Arial Narrow" w:hAnsi="Arial Narrow" w:cs="Arial"/>
          <w:sz w:val="24"/>
          <w:szCs w:val="24"/>
        </w:rPr>
        <w:t>no valor de</w:t>
      </w:r>
      <w:r w:rsidRPr="00831E8A">
        <w:rPr>
          <w:rFonts w:ascii="Arial Narrow" w:hAnsi="Arial Narrow" w:cs="Arial"/>
          <w:b/>
          <w:sz w:val="24"/>
          <w:szCs w:val="24"/>
        </w:rPr>
        <w:t xml:space="preserve"> </w:t>
      </w:r>
      <w:proofErr w:type="gramStart"/>
      <w:r w:rsidRPr="00831E8A">
        <w:rPr>
          <w:rFonts w:ascii="Arial Narrow" w:hAnsi="Arial Narrow" w:cs="Arial"/>
          <w:b/>
          <w:sz w:val="24"/>
          <w:szCs w:val="24"/>
        </w:rPr>
        <w:t xml:space="preserve">R$ 2.138.818,22 </w:t>
      </w:r>
      <w:r w:rsidRPr="00831E8A">
        <w:rPr>
          <w:rFonts w:ascii="Arial Narrow" w:hAnsi="Arial Narrow" w:cs="Arial"/>
          <w:sz w:val="24"/>
          <w:szCs w:val="24"/>
        </w:rPr>
        <w:t>(dois milhões, cento e trinta e oito mil, oitocentos e dezoito reais e vinte e dois centavos), correspondente</w:t>
      </w:r>
      <w:proofErr w:type="gramEnd"/>
      <w:r w:rsidRPr="00831E8A">
        <w:rPr>
          <w:rFonts w:ascii="Arial Narrow" w:hAnsi="Arial Narrow" w:cs="Arial"/>
          <w:sz w:val="24"/>
          <w:szCs w:val="24"/>
        </w:rPr>
        <w:t xml:space="preserve"> à somatória do montante de R$ 1.005.681,19 (um milhão, cinco mil, seiscentos e oitenta e um reais e dezenove centavos), referente ao débito apurado, correspondente às restrições enumeradas de 1 a 20, e 25, constantes no Relatório Conclusivo da DICOP (fl. 1974 dos autos) e reproduzido à fl. 03 do Relatório/Voto, e de R$ 1.133.137,03 (um milhão, cento e trinta e três mil, cento e trinta e sete reais e três centavos), referente ao débito apurado, correspondente às restrições enumeradas de 19 a 28, 32 a 36, 38, 40 e 41, constantes no Relatório Conclusivo da DICAMI (fls. 2028/2029 dos autos), e fixar prazo de 30 dias para que o responsável recolha o valor do alcance/glosa, mencionado no item 10.2, na esfera Municipal para o órgão Pr</w:t>
      </w:r>
      <w:r w:rsidR="00606981" w:rsidRPr="00831E8A">
        <w:rPr>
          <w:rFonts w:ascii="Arial Narrow" w:hAnsi="Arial Narrow" w:cs="Arial"/>
          <w:sz w:val="24"/>
          <w:szCs w:val="24"/>
        </w:rPr>
        <w:t xml:space="preserve">efeitura Municipal de Barcelos;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.3. Aplicar Multa </w:t>
      </w:r>
      <w:r w:rsidRPr="00831E8A">
        <w:rPr>
          <w:rFonts w:ascii="Arial Narrow" w:hAnsi="Arial Narrow" w:cs="Arial"/>
          <w:sz w:val="24"/>
          <w:szCs w:val="24"/>
        </w:rPr>
        <w:t>ao</w:t>
      </w:r>
      <w:r w:rsidRPr="00831E8A">
        <w:rPr>
          <w:rFonts w:ascii="Arial Narrow" w:hAnsi="Arial Narrow" w:cs="Arial"/>
          <w:b/>
          <w:sz w:val="24"/>
          <w:szCs w:val="24"/>
        </w:rPr>
        <w:t xml:space="preserve"> Sr. José Ribamar Fontes Beleza </w:t>
      </w:r>
      <w:r w:rsidRPr="00831E8A">
        <w:rPr>
          <w:rFonts w:ascii="Arial Narrow" w:hAnsi="Arial Narrow" w:cs="Arial"/>
          <w:sz w:val="24"/>
          <w:szCs w:val="24"/>
        </w:rPr>
        <w:t>no valor de</w:t>
      </w:r>
      <w:r w:rsidRPr="00831E8A">
        <w:rPr>
          <w:rFonts w:ascii="Arial Narrow" w:hAnsi="Arial Narrow" w:cs="Arial"/>
          <w:b/>
          <w:sz w:val="24"/>
          <w:szCs w:val="24"/>
        </w:rPr>
        <w:t xml:space="preserve"> R$ 13.654,39 </w:t>
      </w:r>
      <w:r w:rsidRPr="00831E8A">
        <w:rPr>
          <w:rFonts w:ascii="Arial Narrow" w:hAnsi="Arial Narrow" w:cs="Arial"/>
          <w:sz w:val="24"/>
          <w:szCs w:val="24"/>
        </w:rPr>
        <w:t>(treze mil, seiscentos e cinquenta e quatro reais e trinta e nove centavos), diante das impropriedades remanescentes identificadas pela DICAMI nos itens 01 a 06, 09 a 11, 13 a 36, 38, e 40 a 58 em seu Relatório Conclusivo (fls. 1976/2030 dos autos) e reproduzidas no Relatório/Voto que fundamentou a decisão, caracterizando atos praticados com grave infração à norma legal ou regulamentar de natureza fiscal, contábil, financeira, orçamentária, operacional e patrimonial, nos termos dos art. 1°, XXVI, 52 e 54, VI, da Lei 2423/1996 (Lei Orgânica do TCE/AM) c/c art. 308, VI da Resolução n° 04/2002 (Regimento Interno do TCE/AM), e fixar prazo de 30 dias para que o responsável recolha o valor da multa, mencionado no item 10.3,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606981" w:rsidRPr="00831E8A">
        <w:rPr>
          <w:rFonts w:ascii="Arial Narrow" w:hAnsi="Arial Narrow" w:cs="Arial"/>
          <w:sz w:val="24"/>
          <w:szCs w:val="24"/>
        </w:rPr>
        <w:t xml:space="preserve">rotesto em nome do responsável;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.4. Aplicar Multa </w:t>
      </w:r>
      <w:r w:rsidRPr="00831E8A">
        <w:rPr>
          <w:rFonts w:ascii="Arial Narrow" w:hAnsi="Arial Narrow" w:cs="Arial"/>
          <w:sz w:val="24"/>
          <w:szCs w:val="24"/>
        </w:rPr>
        <w:t>ao</w:t>
      </w:r>
      <w:r w:rsidRPr="00831E8A">
        <w:rPr>
          <w:rFonts w:ascii="Arial Narrow" w:hAnsi="Arial Narrow" w:cs="Arial"/>
          <w:b/>
          <w:sz w:val="24"/>
          <w:szCs w:val="24"/>
        </w:rPr>
        <w:t xml:space="preserve"> Sr. José Ribamar Fontes Beleza </w:t>
      </w:r>
      <w:r w:rsidRPr="00831E8A">
        <w:rPr>
          <w:rFonts w:ascii="Arial Narrow" w:hAnsi="Arial Narrow" w:cs="Arial"/>
          <w:sz w:val="24"/>
          <w:szCs w:val="24"/>
        </w:rPr>
        <w:t>no valor de</w:t>
      </w:r>
      <w:r w:rsidRPr="00831E8A">
        <w:rPr>
          <w:rFonts w:ascii="Arial Narrow" w:hAnsi="Arial Narrow" w:cs="Arial"/>
          <w:b/>
          <w:sz w:val="24"/>
          <w:szCs w:val="24"/>
        </w:rPr>
        <w:t xml:space="preserve"> R$ 6.827,19 </w:t>
      </w:r>
      <w:r w:rsidRPr="00831E8A">
        <w:rPr>
          <w:rFonts w:ascii="Arial Narrow" w:hAnsi="Arial Narrow" w:cs="Arial"/>
          <w:sz w:val="24"/>
          <w:szCs w:val="24"/>
        </w:rPr>
        <w:t>(seis mil, oitocentos e vinte e sete reais e dezenove centavos), diante das impropriedades remanescentes identificadas pela DICAMI nos itens 14, 15, 19 a 28, 32 a 36, 38, 40, 41, 48 a 58 em seu Relatório Conclusivo (fls. 1976/2030 dos autos) e reproduzidas no Relatório/Voto que fundamentou a decisão, caracterizando atos de gestão ilegítimos e antieconômicos que resultaram em injustificado dano ao erário, nos termos dos art. 1°, XXVI, 52 e 54, V, da Lei 2423/1996 (Lei Orgânica do TCE/AM) c/c art. 308, V da Resolução n° 04/2002 (Regimento Interno do TCE/AM), e fixar prazo de 30 dias para que o responsável recolha o valor da multa, mencionado no item 10.4,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606981" w:rsidRPr="00831E8A">
        <w:rPr>
          <w:rFonts w:ascii="Arial Narrow" w:hAnsi="Arial Narrow" w:cs="Arial"/>
          <w:sz w:val="24"/>
          <w:szCs w:val="24"/>
        </w:rPr>
        <w:t xml:space="preserve">rotesto em nome do responsável;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.5. Determinar </w:t>
      </w:r>
      <w:r w:rsidRPr="00831E8A">
        <w:rPr>
          <w:rFonts w:ascii="Arial Narrow" w:hAnsi="Arial Narrow" w:cs="Arial"/>
          <w:sz w:val="24"/>
          <w:szCs w:val="24"/>
        </w:rPr>
        <w:t>à Pre</w:t>
      </w:r>
      <w:r w:rsidR="00606981" w:rsidRPr="00831E8A">
        <w:rPr>
          <w:rFonts w:ascii="Arial Narrow" w:hAnsi="Arial Narrow" w:cs="Arial"/>
          <w:sz w:val="24"/>
          <w:szCs w:val="24"/>
        </w:rPr>
        <w:t xml:space="preserve">feitura Municipal de Barcelos: </w:t>
      </w:r>
      <w:r w:rsidRPr="00831E8A">
        <w:rPr>
          <w:rFonts w:ascii="Arial Narrow" w:hAnsi="Arial Narrow" w:cs="Arial"/>
          <w:b/>
          <w:sz w:val="24"/>
          <w:szCs w:val="24"/>
        </w:rPr>
        <w:t xml:space="preserve">10.5.1. </w:t>
      </w:r>
      <w:r w:rsidRPr="00831E8A">
        <w:rPr>
          <w:rFonts w:ascii="Arial Narrow" w:hAnsi="Arial Narrow" w:cs="Arial"/>
          <w:sz w:val="24"/>
          <w:szCs w:val="24"/>
        </w:rPr>
        <w:t xml:space="preserve">Que cumpra os prazos </w:t>
      </w:r>
      <w:r w:rsidRPr="00831E8A">
        <w:rPr>
          <w:rFonts w:ascii="Arial Narrow" w:hAnsi="Arial Narrow" w:cs="Arial"/>
          <w:sz w:val="24"/>
          <w:szCs w:val="24"/>
        </w:rPr>
        <w:lastRenderedPageBreak/>
        <w:t>determinados para envio dos Sistemas E-Contas e GEFIS;</w:t>
      </w:r>
      <w:r w:rsidR="00606981" w:rsidRPr="00831E8A">
        <w:rPr>
          <w:rFonts w:ascii="Arial Narrow" w:hAnsi="Arial Narrow" w:cs="Arial"/>
          <w:b/>
          <w:sz w:val="24"/>
          <w:szCs w:val="24"/>
        </w:rPr>
        <w:t xml:space="preserve"> </w:t>
      </w:r>
      <w:r w:rsidRPr="00831E8A">
        <w:rPr>
          <w:rFonts w:ascii="Arial Narrow" w:hAnsi="Arial Narrow" w:cs="Arial"/>
          <w:b/>
          <w:sz w:val="24"/>
          <w:szCs w:val="24"/>
        </w:rPr>
        <w:t xml:space="preserve">10.5.2. </w:t>
      </w:r>
      <w:r w:rsidRPr="00831E8A">
        <w:rPr>
          <w:rFonts w:ascii="Arial Narrow" w:hAnsi="Arial Narrow" w:cs="Arial"/>
          <w:sz w:val="24"/>
          <w:szCs w:val="24"/>
        </w:rPr>
        <w:t>Que o Conselho Municipal de Saúde emita parecer sobre as Contas Anuais do exercício de 2015;</w:t>
      </w:r>
      <w:r w:rsidR="00606981" w:rsidRPr="00831E8A">
        <w:rPr>
          <w:rFonts w:ascii="Arial Narrow" w:hAnsi="Arial Narrow" w:cs="Arial"/>
          <w:sz w:val="24"/>
          <w:szCs w:val="24"/>
        </w:rPr>
        <w:t xml:space="preserve"> </w:t>
      </w:r>
      <w:r w:rsidRPr="00831E8A">
        <w:rPr>
          <w:rFonts w:ascii="Arial Narrow" w:hAnsi="Arial Narrow" w:cs="Arial"/>
          <w:b/>
          <w:sz w:val="24"/>
          <w:szCs w:val="24"/>
        </w:rPr>
        <w:t xml:space="preserve">10.5.3. </w:t>
      </w:r>
      <w:r w:rsidRPr="00831E8A">
        <w:rPr>
          <w:rFonts w:ascii="Arial Narrow" w:hAnsi="Arial Narrow" w:cs="Arial"/>
          <w:sz w:val="24"/>
          <w:szCs w:val="24"/>
        </w:rPr>
        <w:t>Que regularize, juntamente com o FAPEN, a situação perante o Ministério da Previdência Social, para fins de emissão do Certificado de Regularidade Previdenciária – CRP, conforme art. 7º da Lei n.º 9.717/1998, art. 1º do Decreto n.º 3.788/2001 e art. 5º da Portaria MPS n.º 204/2008;</w:t>
      </w:r>
      <w:r w:rsidR="00606981" w:rsidRPr="00831E8A">
        <w:rPr>
          <w:rFonts w:ascii="Arial Narrow" w:hAnsi="Arial Narrow" w:cs="Arial"/>
          <w:b/>
          <w:sz w:val="24"/>
          <w:szCs w:val="24"/>
        </w:rPr>
        <w:t xml:space="preserve"> </w:t>
      </w:r>
      <w:r w:rsidRPr="00831E8A">
        <w:rPr>
          <w:rFonts w:ascii="Arial Narrow" w:hAnsi="Arial Narrow" w:cs="Arial"/>
          <w:b/>
          <w:sz w:val="24"/>
          <w:szCs w:val="24"/>
        </w:rPr>
        <w:t xml:space="preserve">10.5.4. </w:t>
      </w:r>
      <w:r w:rsidRPr="00831E8A">
        <w:rPr>
          <w:rFonts w:ascii="Arial Narrow" w:hAnsi="Arial Narrow" w:cs="Arial"/>
          <w:sz w:val="24"/>
          <w:szCs w:val="24"/>
        </w:rPr>
        <w:t xml:space="preserve">Que o município repasse ao RPPS a importância devida, com os devidos acréscimos legais, correspondente ao valor que ultrapassou o limite estabelecido para despesas administrativas, </w:t>
      </w:r>
      <w:proofErr w:type="gramStart"/>
      <w:r w:rsidRPr="00831E8A">
        <w:rPr>
          <w:rFonts w:ascii="Arial Narrow" w:hAnsi="Arial Narrow" w:cs="Arial"/>
          <w:sz w:val="24"/>
          <w:szCs w:val="24"/>
        </w:rPr>
        <w:t>sob pena</w:t>
      </w:r>
      <w:proofErr w:type="gramEnd"/>
      <w:r w:rsidRPr="00831E8A">
        <w:rPr>
          <w:rFonts w:ascii="Arial Narrow" w:hAnsi="Arial Narrow" w:cs="Arial"/>
          <w:sz w:val="24"/>
          <w:szCs w:val="24"/>
        </w:rPr>
        <w:t xml:space="preserve"> de solidariedade;</w:t>
      </w:r>
      <w:r w:rsidR="00606981" w:rsidRPr="00831E8A">
        <w:rPr>
          <w:rFonts w:ascii="Arial Narrow" w:hAnsi="Arial Narrow" w:cs="Arial"/>
          <w:b/>
          <w:sz w:val="24"/>
          <w:szCs w:val="24"/>
        </w:rPr>
        <w:t xml:space="preserve"> </w:t>
      </w:r>
      <w:r w:rsidRPr="00831E8A">
        <w:rPr>
          <w:rFonts w:ascii="Arial Narrow" w:hAnsi="Arial Narrow" w:cs="Arial"/>
          <w:b/>
          <w:sz w:val="24"/>
          <w:szCs w:val="24"/>
        </w:rPr>
        <w:t xml:space="preserve">10.5.5. </w:t>
      </w:r>
      <w:r w:rsidRPr="00831E8A">
        <w:rPr>
          <w:rFonts w:ascii="Arial Narrow" w:hAnsi="Arial Narrow" w:cs="Arial"/>
          <w:sz w:val="24"/>
          <w:szCs w:val="24"/>
        </w:rPr>
        <w:t xml:space="preserve">Que providencie junto ao FAPEM o Termo de Parcelamento das contribuições legalmente instituídas, devidas pelo ente federativo e não repassadas ao RPPS até o seu vencimento, referentes ao exercício 2015, nos moldes do art. 5º da Portaria MPS n.º 402/2008, e alterações posteriores, c/c art. 9º, II, da Lei nº 9.717/1998, </w:t>
      </w:r>
      <w:proofErr w:type="gramStart"/>
      <w:r w:rsidRPr="00831E8A">
        <w:rPr>
          <w:rFonts w:ascii="Arial Narrow" w:hAnsi="Arial Narrow" w:cs="Arial"/>
          <w:sz w:val="24"/>
          <w:szCs w:val="24"/>
        </w:rPr>
        <w:t>sob pena</w:t>
      </w:r>
      <w:proofErr w:type="gramEnd"/>
      <w:r w:rsidRPr="00831E8A">
        <w:rPr>
          <w:rFonts w:ascii="Arial Narrow" w:hAnsi="Arial Narrow" w:cs="Arial"/>
          <w:sz w:val="24"/>
          <w:szCs w:val="24"/>
        </w:rPr>
        <w:t xml:space="preserve"> de solidariedade;</w:t>
      </w:r>
      <w:r w:rsidR="00606981" w:rsidRPr="00831E8A">
        <w:rPr>
          <w:rFonts w:ascii="Arial Narrow" w:hAnsi="Arial Narrow" w:cs="Arial"/>
          <w:b/>
          <w:sz w:val="24"/>
          <w:szCs w:val="24"/>
        </w:rPr>
        <w:t xml:space="preserve"> </w:t>
      </w:r>
      <w:r w:rsidRPr="00831E8A">
        <w:rPr>
          <w:rFonts w:ascii="Arial Narrow" w:hAnsi="Arial Narrow" w:cs="Arial"/>
          <w:b/>
          <w:sz w:val="24"/>
          <w:szCs w:val="24"/>
        </w:rPr>
        <w:t xml:space="preserve">10.5.6. </w:t>
      </w:r>
      <w:r w:rsidRPr="00831E8A">
        <w:rPr>
          <w:rFonts w:ascii="Arial Narrow" w:hAnsi="Arial Narrow" w:cs="Arial"/>
          <w:sz w:val="24"/>
          <w:szCs w:val="24"/>
        </w:rPr>
        <w:t>Que remeta as folhas de pagamento dos servidores efetivos da Prefeitura Municipal e os documentos de repasse das contribuições previdenciárias devidas, para fins de controle da apuração e repasse das contribuições pelo RPPS.</w:t>
      </w:r>
      <w:r w:rsidR="00606981" w:rsidRPr="00831E8A">
        <w:rPr>
          <w:rFonts w:ascii="Arial Narrow" w:hAnsi="Arial Narrow" w:cs="Arial"/>
          <w:b/>
          <w:sz w:val="24"/>
          <w:szCs w:val="24"/>
        </w:rPr>
        <w:t xml:space="preserve">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.6. Determinar </w:t>
      </w:r>
      <w:r w:rsidRPr="00831E8A">
        <w:rPr>
          <w:rFonts w:ascii="Arial Narrow" w:hAnsi="Arial Narrow" w:cs="Arial"/>
          <w:sz w:val="24"/>
          <w:szCs w:val="24"/>
        </w:rPr>
        <w:t xml:space="preserve">à próxima Comissão de Inspeção no Município de Barcelos que verifique se em quais medidas </w:t>
      </w:r>
      <w:proofErr w:type="gramStart"/>
      <w:r w:rsidRPr="00831E8A">
        <w:rPr>
          <w:rFonts w:ascii="Arial Narrow" w:hAnsi="Arial Narrow" w:cs="Arial"/>
          <w:sz w:val="24"/>
          <w:szCs w:val="24"/>
        </w:rPr>
        <w:t>foram</w:t>
      </w:r>
      <w:proofErr w:type="gramEnd"/>
      <w:r w:rsidRPr="00831E8A">
        <w:rPr>
          <w:rFonts w:ascii="Arial Narrow" w:hAnsi="Arial Narrow" w:cs="Arial"/>
          <w:sz w:val="24"/>
          <w:szCs w:val="24"/>
        </w:rPr>
        <w:t xml:space="preserve"> tomadas pelo Município para o cumprimento </w:t>
      </w:r>
      <w:r w:rsidR="00606981" w:rsidRPr="00831E8A">
        <w:rPr>
          <w:rFonts w:ascii="Arial Narrow" w:hAnsi="Arial Narrow" w:cs="Arial"/>
          <w:sz w:val="24"/>
          <w:szCs w:val="24"/>
        </w:rPr>
        <w:t xml:space="preserve">do plano municipal de educação;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.7. Determinar </w:t>
      </w:r>
      <w:r w:rsidRPr="00831E8A">
        <w:rPr>
          <w:rFonts w:ascii="Arial Narrow" w:hAnsi="Arial Narrow" w:cs="Arial"/>
          <w:sz w:val="24"/>
          <w:szCs w:val="24"/>
        </w:rPr>
        <w:t>à DICAMI que, caso ainda não o tenha feito, inclua no plano de auditoria de contas daquele órgão técnico verificações relativas ao cumprimento do plano municipal</w:t>
      </w:r>
      <w:r w:rsidR="00606981" w:rsidRPr="00831E8A">
        <w:rPr>
          <w:rFonts w:ascii="Arial Narrow" w:hAnsi="Arial Narrow" w:cs="Arial"/>
          <w:sz w:val="24"/>
          <w:szCs w:val="24"/>
        </w:rPr>
        <w:t xml:space="preserve"> de educação de cada Município;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.8. Determinar </w:t>
      </w:r>
      <w:r w:rsidRPr="00831E8A">
        <w:rPr>
          <w:rFonts w:ascii="Arial Narrow" w:hAnsi="Arial Narrow" w:cs="Arial"/>
          <w:sz w:val="24"/>
          <w:szCs w:val="24"/>
        </w:rPr>
        <w:t xml:space="preserve">que </w:t>
      </w:r>
      <w:proofErr w:type="gramStart"/>
      <w:r w:rsidRPr="00831E8A">
        <w:rPr>
          <w:rFonts w:ascii="Arial Narrow" w:hAnsi="Arial Narrow" w:cs="Arial"/>
          <w:sz w:val="24"/>
          <w:szCs w:val="24"/>
        </w:rPr>
        <w:t>seja</w:t>
      </w:r>
      <w:proofErr w:type="gramEnd"/>
      <w:r w:rsidRPr="00831E8A">
        <w:rPr>
          <w:rFonts w:ascii="Arial Narrow" w:hAnsi="Arial Narrow" w:cs="Arial"/>
          <w:sz w:val="24"/>
          <w:szCs w:val="24"/>
        </w:rPr>
        <w:t xml:space="preserve"> recomendado à Escola de Contas </w:t>
      </w:r>
      <w:r w:rsidR="00606981" w:rsidRPr="00831E8A">
        <w:rPr>
          <w:rFonts w:ascii="Arial Narrow" w:hAnsi="Arial Narrow" w:cs="Arial"/>
          <w:sz w:val="24"/>
          <w:szCs w:val="24"/>
        </w:rPr>
        <w:t xml:space="preserve">Públicas desta Corte que: </w:t>
      </w:r>
      <w:r w:rsidRPr="00831E8A">
        <w:rPr>
          <w:rFonts w:ascii="Arial Narrow" w:hAnsi="Arial Narrow" w:cs="Arial"/>
          <w:b/>
          <w:sz w:val="24"/>
          <w:szCs w:val="24"/>
        </w:rPr>
        <w:t xml:space="preserve">10.8.1. </w:t>
      </w:r>
      <w:proofErr w:type="gramStart"/>
      <w:r w:rsidRPr="00831E8A">
        <w:rPr>
          <w:rFonts w:ascii="Arial Narrow" w:hAnsi="Arial Narrow" w:cs="Arial"/>
          <w:sz w:val="24"/>
          <w:szCs w:val="24"/>
        </w:rPr>
        <w:t>planeje</w:t>
      </w:r>
      <w:proofErr w:type="gramEnd"/>
      <w:r w:rsidRPr="00831E8A">
        <w:rPr>
          <w:rFonts w:ascii="Arial Narrow" w:hAnsi="Arial Narrow" w:cs="Arial"/>
          <w:sz w:val="24"/>
          <w:szCs w:val="24"/>
        </w:rPr>
        <w:t xml:space="preserve"> e implemente uma agenda de treinamento dos servidores deste Tribunal quanto à nova política de educação trazida pelo plano nacional de educação;</w:t>
      </w:r>
      <w:r w:rsidR="00606981" w:rsidRPr="00831E8A">
        <w:rPr>
          <w:rFonts w:ascii="Arial Narrow" w:hAnsi="Arial Narrow" w:cs="Arial"/>
          <w:b/>
          <w:sz w:val="24"/>
          <w:szCs w:val="24"/>
        </w:rPr>
        <w:t xml:space="preserve"> </w:t>
      </w:r>
      <w:r w:rsidRPr="00831E8A">
        <w:rPr>
          <w:rFonts w:ascii="Arial Narrow" w:hAnsi="Arial Narrow" w:cs="Arial"/>
          <w:b/>
          <w:sz w:val="24"/>
          <w:szCs w:val="24"/>
        </w:rPr>
        <w:t xml:space="preserve">10.8.2. </w:t>
      </w:r>
      <w:proofErr w:type="gramStart"/>
      <w:r w:rsidRPr="00831E8A">
        <w:rPr>
          <w:rFonts w:ascii="Arial Narrow" w:hAnsi="Arial Narrow" w:cs="Arial"/>
          <w:sz w:val="24"/>
          <w:szCs w:val="24"/>
        </w:rPr>
        <w:t>promova</w:t>
      </w:r>
      <w:proofErr w:type="gramEnd"/>
      <w:r w:rsidRPr="00831E8A">
        <w:rPr>
          <w:rFonts w:ascii="Arial Narrow" w:hAnsi="Arial Narrow" w:cs="Arial"/>
          <w:sz w:val="24"/>
          <w:szCs w:val="24"/>
        </w:rPr>
        <w:t xml:space="preserve"> a criação de grupos de trabalho interdisciplinares e </w:t>
      </w:r>
      <w:proofErr w:type="spellStart"/>
      <w:r w:rsidRPr="00831E8A">
        <w:rPr>
          <w:rFonts w:ascii="Arial Narrow" w:hAnsi="Arial Narrow" w:cs="Arial"/>
          <w:sz w:val="24"/>
          <w:szCs w:val="24"/>
        </w:rPr>
        <w:t>intersetoriais</w:t>
      </w:r>
      <w:proofErr w:type="spellEnd"/>
      <w:r w:rsidRPr="00831E8A">
        <w:rPr>
          <w:rFonts w:ascii="Arial Narrow" w:hAnsi="Arial Narrow" w:cs="Arial"/>
          <w:sz w:val="24"/>
          <w:szCs w:val="24"/>
        </w:rPr>
        <w:t>, inclusive com a participação do Ministério Público de Contas, para estudar e acompanhar a implementação das políticas públicas dos Municípios do Amazonas, quanto ao plano nacional de educação.</w:t>
      </w:r>
      <w:r w:rsidR="00606981" w:rsidRPr="00831E8A">
        <w:rPr>
          <w:rFonts w:ascii="Arial Narrow" w:hAnsi="Arial Narrow" w:cs="Arial"/>
          <w:b/>
          <w:sz w:val="24"/>
          <w:szCs w:val="24"/>
        </w:rPr>
        <w:t xml:space="preserve">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.9. Representar </w:t>
      </w:r>
      <w:r w:rsidRPr="00831E8A">
        <w:rPr>
          <w:rFonts w:ascii="Arial Narrow" w:hAnsi="Arial Narrow" w:cs="Arial"/>
          <w:sz w:val="24"/>
          <w:szCs w:val="24"/>
        </w:rPr>
        <w:t>ao Ministério Público Estadual e ao Ministério Público Federal a respeito da ausência de cumprimento do limite de 60% do FUNDEB em relação ao gasto com magistério e da ausência de cumprimento do mínimo de 25% de gastos com educação, para que possam tomar as providências cabíveis relacionadas no Decreto Lei n.º 201/1967</w:t>
      </w:r>
      <w:r w:rsidR="00606981" w:rsidRPr="00831E8A">
        <w:rPr>
          <w:rFonts w:ascii="Arial Narrow" w:hAnsi="Arial Narrow" w:cs="Arial"/>
          <w:sz w:val="24"/>
          <w:szCs w:val="24"/>
        </w:rPr>
        <w:t xml:space="preserve">, Lei do FUNDEB e Código Penal;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.10. Determinar </w:t>
      </w:r>
      <w:r w:rsidRPr="00831E8A">
        <w:rPr>
          <w:rFonts w:ascii="Arial Narrow" w:hAnsi="Arial Narrow" w:cs="Arial"/>
          <w:sz w:val="24"/>
          <w:szCs w:val="24"/>
        </w:rPr>
        <w:t xml:space="preserve">que </w:t>
      </w:r>
      <w:proofErr w:type="gramStart"/>
      <w:r w:rsidRPr="00831E8A">
        <w:rPr>
          <w:rFonts w:ascii="Arial Narrow" w:hAnsi="Arial Narrow" w:cs="Arial"/>
          <w:sz w:val="24"/>
          <w:szCs w:val="24"/>
        </w:rPr>
        <w:t>seja</w:t>
      </w:r>
      <w:proofErr w:type="gramEnd"/>
      <w:r w:rsidRPr="00831E8A">
        <w:rPr>
          <w:rFonts w:ascii="Arial Narrow" w:hAnsi="Arial Narrow" w:cs="Arial"/>
          <w:sz w:val="24"/>
          <w:szCs w:val="24"/>
        </w:rPr>
        <w:t xml:space="preserve"> dado conhecimento à Receita Federal do Brasil sobre os achados relativos a créditos previdenciários federais não adimplidos;</w:t>
      </w:r>
      <w:r w:rsidR="00606981" w:rsidRPr="00831E8A">
        <w:rPr>
          <w:rFonts w:ascii="Arial Narrow" w:hAnsi="Arial Narrow" w:cs="Arial"/>
          <w:sz w:val="24"/>
          <w:szCs w:val="24"/>
        </w:rPr>
        <w:t xml:space="preserve"> </w:t>
      </w:r>
      <w:r w:rsidRPr="00831E8A">
        <w:rPr>
          <w:rFonts w:ascii="Arial Narrow" w:hAnsi="Arial Narrow" w:cs="Arial"/>
          <w:b/>
          <w:sz w:val="24"/>
          <w:szCs w:val="24"/>
        </w:rPr>
        <w:t>1</w:t>
      </w:r>
      <w:r w:rsidR="00606981" w:rsidRPr="00831E8A">
        <w:rPr>
          <w:rFonts w:ascii="Arial Narrow" w:hAnsi="Arial Narrow" w:cs="Arial"/>
          <w:b/>
          <w:sz w:val="24"/>
          <w:szCs w:val="24"/>
        </w:rPr>
        <w:t>0</w:t>
      </w:r>
      <w:r w:rsidRPr="00831E8A">
        <w:rPr>
          <w:rFonts w:ascii="Arial Narrow" w:hAnsi="Arial Narrow" w:cs="Arial"/>
          <w:b/>
          <w:sz w:val="24"/>
          <w:szCs w:val="24"/>
        </w:rPr>
        <w:t xml:space="preserve">.11. Arquivar </w:t>
      </w:r>
      <w:r w:rsidRPr="00831E8A">
        <w:rPr>
          <w:rFonts w:ascii="Arial Narrow" w:hAnsi="Arial Narrow" w:cs="Arial"/>
          <w:sz w:val="24"/>
          <w:szCs w:val="24"/>
        </w:rPr>
        <w:t xml:space="preserve">o processo, </w:t>
      </w:r>
      <w:proofErr w:type="gramStart"/>
      <w:r w:rsidRPr="00831E8A">
        <w:rPr>
          <w:rFonts w:ascii="Arial Narrow" w:hAnsi="Arial Narrow" w:cs="Arial"/>
          <w:sz w:val="24"/>
          <w:szCs w:val="24"/>
        </w:rPr>
        <w:t>após</w:t>
      </w:r>
      <w:proofErr w:type="gramEnd"/>
      <w:r w:rsidRPr="00831E8A">
        <w:rPr>
          <w:rFonts w:ascii="Arial Narrow" w:hAnsi="Arial Narrow" w:cs="Arial"/>
          <w:sz w:val="24"/>
          <w:szCs w:val="24"/>
        </w:rPr>
        <w:t xml:space="preserve"> cumpridas as providências supracitadas.</w:t>
      </w:r>
      <w:r w:rsidR="00A1398F" w:rsidRPr="00831E8A">
        <w:rPr>
          <w:rFonts w:ascii="Arial Narrow" w:hAnsi="Arial Narrow" w:cs="Arial"/>
          <w:b/>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13.558/2015 (Apensos: 11.930/2016 e 11.870/2015) </w:t>
      </w:r>
      <w:r w:rsidRPr="00831E8A">
        <w:rPr>
          <w:rFonts w:ascii="Arial Narrow" w:hAnsi="Arial Narrow" w:cs="Arial"/>
          <w:sz w:val="24"/>
          <w:szCs w:val="24"/>
        </w:rPr>
        <w:t>- Representação formulada pelo Sr. Kli</w:t>
      </w:r>
      <w:r w:rsidR="00606981" w:rsidRPr="00831E8A">
        <w:rPr>
          <w:rFonts w:ascii="Arial Narrow" w:hAnsi="Arial Narrow" w:cs="Arial"/>
          <w:sz w:val="24"/>
          <w:szCs w:val="24"/>
        </w:rPr>
        <w:t>nger Oliveira da Silva</w:t>
      </w:r>
      <w:r w:rsidRPr="00831E8A">
        <w:rPr>
          <w:rFonts w:ascii="Arial Narrow" w:hAnsi="Arial Narrow" w:cs="Arial"/>
          <w:sz w:val="24"/>
          <w:szCs w:val="24"/>
        </w:rPr>
        <w:t xml:space="preserve">, em desfavor da empresa Barcelense Clinica M. e Serviço de Laboratório LTDA - ME, por supostas irregularidades na despesa relativa à nota fiscal avulsa 1404/23/07/2015.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Osvaldo Biase Martins Júnior – OAB/AM 11096.</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Nº1175/2020: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Julgar Parcialmente Procedente</w:t>
      </w:r>
      <w:r w:rsidRPr="00831E8A">
        <w:rPr>
          <w:rFonts w:ascii="Arial Narrow" w:hAnsi="Arial Narrow" w:cs="Arial"/>
          <w:sz w:val="24"/>
          <w:szCs w:val="24"/>
        </w:rPr>
        <w:t xml:space="preserve"> a representação interposta pelo Sr. Klinger Oliveira da Silva, por preencher os requisitos do art. 288 da Resolução n.º 04/2002 – TCE/AM; </w:t>
      </w:r>
      <w:r w:rsidRPr="00831E8A">
        <w:rPr>
          <w:rFonts w:ascii="Arial Narrow" w:hAnsi="Arial Narrow" w:cs="Arial"/>
          <w:b/>
          <w:sz w:val="24"/>
          <w:szCs w:val="24"/>
        </w:rPr>
        <w:t>9.2. Considerar em Alcance</w:t>
      </w:r>
      <w:r w:rsidRPr="00831E8A">
        <w:rPr>
          <w:rFonts w:ascii="Arial Narrow" w:hAnsi="Arial Narrow" w:cs="Arial"/>
          <w:sz w:val="24"/>
          <w:szCs w:val="24"/>
        </w:rPr>
        <w:t xml:space="preserve"> por Responsabilidade Solidária ao Sr. José Ribamar Fontes Beleza, </w:t>
      </w:r>
      <w:proofErr w:type="spellStart"/>
      <w:r w:rsidRPr="00831E8A">
        <w:rPr>
          <w:rFonts w:ascii="Arial Narrow" w:hAnsi="Arial Narrow" w:cs="Arial"/>
          <w:sz w:val="24"/>
          <w:szCs w:val="24"/>
        </w:rPr>
        <w:t>ex-ordenador</w:t>
      </w:r>
      <w:proofErr w:type="spellEnd"/>
      <w:r w:rsidRPr="00831E8A">
        <w:rPr>
          <w:rFonts w:ascii="Arial Narrow" w:hAnsi="Arial Narrow" w:cs="Arial"/>
          <w:sz w:val="24"/>
          <w:szCs w:val="24"/>
        </w:rPr>
        <w:t xml:space="preserve"> de despesas do FMS/Barcelos e ex-prefeito de Barcelos e os Srs. </w:t>
      </w:r>
      <w:proofErr w:type="spellStart"/>
      <w:r w:rsidRPr="00831E8A">
        <w:rPr>
          <w:rFonts w:ascii="Arial Narrow" w:hAnsi="Arial Narrow" w:cs="Arial"/>
          <w:sz w:val="24"/>
          <w:szCs w:val="24"/>
        </w:rPr>
        <w:t>Irismar</w:t>
      </w:r>
      <w:proofErr w:type="spellEnd"/>
      <w:r w:rsidRPr="00831E8A">
        <w:rPr>
          <w:rFonts w:ascii="Arial Narrow" w:hAnsi="Arial Narrow" w:cs="Arial"/>
          <w:sz w:val="24"/>
          <w:szCs w:val="24"/>
        </w:rPr>
        <w:t xml:space="preserve"> Mendonça da Silva e </w:t>
      </w:r>
      <w:proofErr w:type="spellStart"/>
      <w:r w:rsidRPr="00831E8A">
        <w:rPr>
          <w:rFonts w:ascii="Arial Narrow" w:hAnsi="Arial Narrow" w:cs="Arial"/>
          <w:sz w:val="24"/>
          <w:szCs w:val="24"/>
        </w:rPr>
        <w:t>Francimar</w:t>
      </w:r>
      <w:proofErr w:type="spellEnd"/>
      <w:r w:rsidRPr="00831E8A">
        <w:rPr>
          <w:rFonts w:ascii="Arial Narrow" w:hAnsi="Arial Narrow" w:cs="Arial"/>
          <w:sz w:val="24"/>
          <w:szCs w:val="24"/>
        </w:rPr>
        <w:t xml:space="preserve"> Ferreira da Silva (CPF 155.355.502-30), sócios da empresa Barcelense Clínica Médica e Ser</w:t>
      </w:r>
      <w:r w:rsidR="005C5DC3" w:rsidRPr="00831E8A">
        <w:rPr>
          <w:rFonts w:ascii="Arial Narrow" w:hAnsi="Arial Narrow" w:cs="Arial"/>
          <w:sz w:val="24"/>
          <w:szCs w:val="24"/>
        </w:rPr>
        <w:t xml:space="preserve">viço de Laboratório </w:t>
      </w:r>
      <w:proofErr w:type="spellStart"/>
      <w:r w:rsidR="005C5DC3" w:rsidRPr="00831E8A">
        <w:rPr>
          <w:rFonts w:ascii="Arial Narrow" w:hAnsi="Arial Narrow" w:cs="Arial"/>
          <w:sz w:val="24"/>
          <w:szCs w:val="24"/>
        </w:rPr>
        <w:t>Ltda</w:t>
      </w:r>
      <w:proofErr w:type="spellEnd"/>
      <w:r w:rsidR="005C5DC3" w:rsidRPr="00831E8A">
        <w:rPr>
          <w:rFonts w:ascii="Arial Narrow" w:hAnsi="Arial Narrow" w:cs="Arial"/>
          <w:sz w:val="24"/>
          <w:szCs w:val="24"/>
        </w:rPr>
        <w:t xml:space="preserve"> – ME, </w:t>
      </w:r>
      <w:r w:rsidRPr="00831E8A">
        <w:rPr>
          <w:rFonts w:ascii="Arial Narrow" w:hAnsi="Arial Narrow" w:cs="Arial"/>
          <w:sz w:val="24"/>
          <w:szCs w:val="24"/>
        </w:rPr>
        <w:t xml:space="preserve">no valor de R$ 10.000,00 (dez mil reais), nos termos dos art. 304, I c/c art. 305 da Resolução TCE/AM n.º 04/2002, em razão da não comprovação das despesas em favor da administração pública, que deve ser recolhido na esfera Municipal para o órgão Prefeitura Municipal de Barcelos, com devolução aos cofres públicos corrigida nos moldes do art. 304, VI, da Resolução n.º 04/2002-RI/TCE-AM e fixar prazo de 30 (trinta) dias para que o responsável recolha o valor do Alcance/Glosa, mencionado no item 02, na esfera Municipal para o órgão Prefeitura Municipal de Barcelos;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r w:rsidRPr="00831E8A">
        <w:rPr>
          <w:rFonts w:ascii="Arial Narrow" w:hAnsi="Arial Narrow" w:cs="Arial"/>
          <w:b/>
          <w:sz w:val="24"/>
          <w:szCs w:val="24"/>
        </w:rPr>
        <w:t>Sr. José Ribamar Fontes Beleza</w:t>
      </w:r>
      <w:r w:rsidRPr="00831E8A">
        <w:rPr>
          <w:rFonts w:ascii="Arial Narrow" w:hAnsi="Arial Narrow" w:cs="Arial"/>
          <w:sz w:val="24"/>
          <w:szCs w:val="24"/>
        </w:rPr>
        <w:t xml:space="preserve"> no valor de </w:t>
      </w:r>
      <w:proofErr w:type="gramStart"/>
      <w:r w:rsidRPr="00831E8A">
        <w:rPr>
          <w:rFonts w:ascii="Arial Narrow" w:hAnsi="Arial Narrow" w:cs="Arial"/>
          <w:b/>
          <w:sz w:val="24"/>
          <w:szCs w:val="24"/>
        </w:rPr>
        <w:t>R$ 6.827,19</w:t>
      </w:r>
      <w:r w:rsidRPr="00831E8A">
        <w:rPr>
          <w:rFonts w:ascii="Arial Narrow" w:hAnsi="Arial Narrow" w:cs="Arial"/>
          <w:sz w:val="24"/>
          <w:szCs w:val="24"/>
        </w:rPr>
        <w:t xml:space="preserve"> (seis mil, oitocentos e vinte e sete reais e dezenove centavos), diante da não comprovação</w:t>
      </w:r>
      <w:proofErr w:type="gramEnd"/>
      <w:r w:rsidRPr="00831E8A">
        <w:rPr>
          <w:rFonts w:ascii="Arial Narrow" w:hAnsi="Arial Narrow" w:cs="Arial"/>
          <w:sz w:val="24"/>
          <w:szCs w:val="24"/>
        </w:rPr>
        <w:t xml:space="preserve">, embora </w:t>
      </w:r>
      <w:r w:rsidRPr="00831E8A">
        <w:rPr>
          <w:rFonts w:ascii="Arial Narrow" w:hAnsi="Arial Narrow" w:cs="Arial"/>
          <w:sz w:val="24"/>
          <w:szCs w:val="24"/>
        </w:rPr>
        <w:lastRenderedPageBreak/>
        <w:t xml:space="preserve">regularmente notificado, da aplicação do valor de R$ 10.000,00 (dez mil reais) decorrente da NF n.º 1404 de 23.07.2015, caracterizando ato de gestão ilegítimo e antieconômico que resultou em injustificado dano ao erário, nos termos dos art. 1°, XXVI, 52 e 54, V, da Lei 2423/1996 (Lei Orgânica do TCE/AM) c/c art. 308, V da Resolução n° 04/2002 (Regimento Interno do TCE/AM), e fixar prazo de 30 dias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 xml:space="preserve">9.4. Determinar </w:t>
      </w:r>
      <w:r w:rsidRPr="00831E8A">
        <w:rPr>
          <w:rFonts w:ascii="Arial Narrow" w:hAnsi="Arial Narrow" w:cs="Arial"/>
          <w:sz w:val="24"/>
          <w:szCs w:val="24"/>
        </w:rPr>
        <w:t xml:space="preserve">o encaminhamento da decisão do processo ao Ministério Público Estadual para fins de atuação conjunta e em virtude de a mesma denúncia que originou a representação ter sido encaminhada a esta Corte, além da necessidade de apuração de eventual prática de improbidade administrativa; </w:t>
      </w:r>
      <w:r w:rsidRPr="00831E8A">
        <w:rPr>
          <w:rFonts w:ascii="Arial Narrow" w:hAnsi="Arial Narrow" w:cs="Arial"/>
          <w:b/>
          <w:sz w:val="24"/>
          <w:szCs w:val="24"/>
        </w:rPr>
        <w:t>9.5. Determinar</w:t>
      </w:r>
      <w:r w:rsidRPr="00831E8A">
        <w:rPr>
          <w:rFonts w:ascii="Arial Narrow" w:hAnsi="Arial Narrow" w:cs="Arial"/>
          <w:sz w:val="24"/>
          <w:szCs w:val="24"/>
        </w:rPr>
        <w:t xml:space="preserve"> o encaminhamento de cópia do Acórdão aos representados, bem como cópias da Informação Conclusiva n.º 30/2017, do Parecer Ministerial n.º 2584/2020-MP-ESB e do Relatório/Voto que fundamentou o decisório, para que tome conhecimento dos seus termos; </w:t>
      </w:r>
      <w:r w:rsidRPr="00831E8A">
        <w:rPr>
          <w:rFonts w:ascii="Arial Narrow" w:hAnsi="Arial Narrow" w:cs="Arial"/>
          <w:b/>
          <w:sz w:val="24"/>
          <w:szCs w:val="24"/>
        </w:rPr>
        <w:t>9.6. Determinar</w:t>
      </w:r>
      <w:r w:rsidRPr="00831E8A">
        <w:rPr>
          <w:rFonts w:ascii="Arial Narrow" w:hAnsi="Arial Narrow" w:cs="Arial"/>
          <w:sz w:val="24"/>
          <w:szCs w:val="24"/>
        </w:rPr>
        <w:t xml:space="preserve"> à Secretaria do Tribunal Pleno que oficie ao Representante, dando-lhe ciência do teor da dec</w:t>
      </w:r>
      <w:r w:rsidR="00A1398F" w:rsidRPr="00831E8A">
        <w:rPr>
          <w:rFonts w:ascii="Arial Narrow" w:hAnsi="Arial Narrow" w:cs="Arial"/>
          <w:sz w:val="24"/>
          <w:szCs w:val="24"/>
        </w:rPr>
        <w:t xml:space="preserve">isão do Egrégio Tribunal Pleno.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11.170/2017 (Apensos: 11.257/2017) -</w:t>
      </w:r>
      <w:r w:rsidRPr="00831E8A">
        <w:rPr>
          <w:rFonts w:ascii="Arial Narrow" w:hAnsi="Arial Narrow" w:cs="Arial"/>
          <w:sz w:val="24"/>
          <w:szCs w:val="24"/>
        </w:rPr>
        <w:t xml:space="preserve"> Prestação de Contas Anual da Procuradoria Geral do Estado do Amazonas - PGE, referente ao exercício de 2016, de responsabilidade do Sr. Paulo José Gomes de Carvalho, Subprocurador Geral do Estado, e da Sra. </w:t>
      </w:r>
      <w:proofErr w:type="spellStart"/>
      <w:r w:rsidRPr="00831E8A">
        <w:rPr>
          <w:rFonts w:ascii="Arial Narrow" w:hAnsi="Arial Narrow" w:cs="Arial"/>
          <w:sz w:val="24"/>
          <w:szCs w:val="24"/>
        </w:rPr>
        <w:t>Heloysa</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Simonetti</w:t>
      </w:r>
      <w:proofErr w:type="spellEnd"/>
      <w:r w:rsidRPr="00831E8A">
        <w:rPr>
          <w:rFonts w:ascii="Arial Narrow" w:hAnsi="Arial Narrow" w:cs="Arial"/>
          <w:sz w:val="24"/>
          <w:szCs w:val="24"/>
        </w:rPr>
        <w:t xml:space="preserve"> Teixeira, Procuradora Geral do Estado.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Nº1176/2020: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3,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Anual da Procuradoria Geral do Estado do Amazonas-PGE, referente ao exercício 2016, de responsabilidade do Sr. Paulo José Gomes de Carvalho, Subprocurador Geral do Estado, e da Sra. </w:t>
      </w:r>
      <w:proofErr w:type="spellStart"/>
      <w:r w:rsidRPr="00831E8A">
        <w:rPr>
          <w:rFonts w:ascii="Arial Narrow" w:hAnsi="Arial Narrow" w:cs="Arial"/>
          <w:sz w:val="24"/>
          <w:szCs w:val="24"/>
        </w:rPr>
        <w:t>Heloysa</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Simonetti</w:t>
      </w:r>
      <w:proofErr w:type="spellEnd"/>
      <w:r w:rsidRPr="00831E8A">
        <w:rPr>
          <w:rFonts w:ascii="Arial Narrow" w:hAnsi="Arial Narrow" w:cs="Arial"/>
          <w:sz w:val="24"/>
          <w:szCs w:val="24"/>
        </w:rPr>
        <w:t xml:space="preserve"> Teixeira, Procuradora Geral do Estado;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Paulo José Gomes de Carvalho, Subprocurador Geral do Estado, e a Sra. </w:t>
      </w:r>
      <w:proofErr w:type="spellStart"/>
      <w:r w:rsidRPr="00831E8A">
        <w:rPr>
          <w:rFonts w:ascii="Arial Narrow" w:hAnsi="Arial Narrow" w:cs="Arial"/>
          <w:sz w:val="24"/>
          <w:szCs w:val="24"/>
        </w:rPr>
        <w:t>Heloysa</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Simonetti</w:t>
      </w:r>
      <w:proofErr w:type="spellEnd"/>
      <w:r w:rsidRPr="00831E8A">
        <w:rPr>
          <w:rFonts w:ascii="Arial Narrow" w:hAnsi="Arial Narrow" w:cs="Arial"/>
          <w:sz w:val="24"/>
          <w:szCs w:val="24"/>
        </w:rPr>
        <w:t xml:space="preserve"> Teixeira, Procuradora Geral do Estado, nos termos do art. 24, da Lei Estadual nº 2423/96, c/c art. 189, II, da Resolução nº 04/2002-TCE/AM; </w:t>
      </w:r>
      <w:r w:rsidRPr="00831E8A">
        <w:rPr>
          <w:rFonts w:ascii="Arial Narrow" w:hAnsi="Arial Narrow" w:cs="Arial"/>
          <w:b/>
          <w:sz w:val="24"/>
          <w:szCs w:val="24"/>
        </w:rPr>
        <w:t>10.3. Determinar</w:t>
      </w:r>
      <w:r w:rsidRPr="00831E8A">
        <w:rPr>
          <w:rFonts w:ascii="Arial Narrow" w:hAnsi="Arial Narrow" w:cs="Arial"/>
          <w:sz w:val="24"/>
          <w:szCs w:val="24"/>
        </w:rPr>
        <w:t xml:space="preserve"> à Secretaria do Tribunal Pleno que promova o arquivamento dos autos, após o cumpr</w:t>
      </w:r>
      <w:r w:rsidR="00A1398F" w:rsidRPr="00831E8A">
        <w:rPr>
          <w:rFonts w:ascii="Arial Narrow" w:hAnsi="Arial Narrow" w:cs="Arial"/>
          <w:sz w:val="24"/>
          <w:szCs w:val="24"/>
        </w:rPr>
        <w:t xml:space="preserve">imento das formalidades legais.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11.257/2017 (Apenso: 11.170/2017) -</w:t>
      </w:r>
      <w:r w:rsidRPr="00831E8A">
        <w:rPr>
          <w:rFonts w:ascii="Arial Narrow" w:hAnsi="Arial Narrow" w:cs="Arial"/>
          <w:sz w:val="24"/>
          <w:szCs w:val="24"/>
        </w:rPr>
        <w:t xml:space="preserve"> Prestação de Contas Anual do Fundo Especial da Procuradoria Geral do Estado do Amazonas – FUNDPGE, referente ao exercício 2016, de responsabilidade do Sr. Paulo José Gomes de Carvalho, Ex-Procurador-Geral do Estado do Amazonas, e Carlos Alexandre Matos.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Nº1177/2020: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3,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sz w:val="24"/>
          <w:szCs w:val="24"/>
        </w:rPr>
        <w:lastRenderedPageBreak/>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Anual do Fundo Especial da Procuradoria Geral do Estado do Amazonas – FUNDPGE, referente ao exercício 2016, de responsabilidade do Sr. Paulo José Gomes de Carvalho, Ex-Procurador-Geral do Estado do Amazonas, período de 1/01/2016 a 31/12/2016 e Carlos Alexandre Matos, período de 1/01/2016 a 31/12/2016;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Paulo José Gomes de Carvalho, Ex-Procurador-Geral do Estado do Amazonas, período de 1/01/2016 a 31/12/2016 e Carlos Alexandre Matos, período de 1/01/2016 a 31/12/2016, nos termos do art. 23, da Lei Estadual nº 2423/96, c/c art. 189, I, da Resolução nº 04/2002-TCE/AM; </w:t>
      </w:r>
      <w:r w:rsidRPr="00831E8A">
        <w:rPr>
          <w:rFonts w:ascii="Arial Narrow" w:hAnsi="Arial Narrow" w:cs="Arial"/>
          <w:b/>
          <w:sz w:val="24"/>
          <w:szCs w:val="24"/>
        </w:rPr>
        <w:t>10.3. Determinar</w:t>
      </w:r>
      <w:r w:rsidRPr="00831E8A">
        <w:rPr>
          <w:rFonts w:ascii="Arial Narrow" w:hAnsi="Arial Narrow" w:cs="Arial"/>
          <w:sz w:val="24"/>
          <w:szCs w:val="24"/>
        </w:rPr>
        <w:t xml:space="preserve"> à Secretaria do Tribunal Pleno que pr</w:t>
      </w:r>
      <w:r w:rsidR="00A1398F" w:rsidRPr="00831E8A">
        <w:rPr>
          <w:rFonts w:ascii="Arial Narrow" w:hAnsi="Arial Narrow" w:cs="Arial"/>
          <w:sz w:val="24"/>
          <w:szCs w:val="24"/>
        </w:rPr>
        <w:t xml:space="preserve">omova o arquivamento dos autos.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14.594/2016 -</w:t>
      </w:r>
      <w:r w:rsidRPr="00831E8A">
        <w:rPr>
          <w:rFonts w:ascii="Arial Narrow" w:hAnsi="Arial Narrow" w:cs="Arial"/>
          <w:sz w:val="24"/>
          <w:szCs w:val="24"/>
        </w:rPr>
        <w:t xml:space="preserve"> Denúncia oriunda de demanda da Ouvi</w:t>
      </w:r>
      <w:r w:rsidR="009C2807" w:rsidRPr="00831E8A">
        <w:rPr>
          <w:rFonts w:ascii="Arial Narrow" w:hAnsi="Arial Narrow" w:cs="Arial"/>
          <w:sz w:val="24"/>
          <w:szCs w:val="24"/>
        </w:rPr>
        <w:t>doria</w:t>
      </w:r>
      <w:r w:rsidRPr="00831E8A">
        <w:rPr>
          <w:rFonts w:ascii="Arial Narrow" w:hAnsi="Arial Narrow" w:cs="Arial"/>
          <w:sz w:val="24"/>
          <w:szCs w:val="24"/>
        </w:rPr>
        <w:t xml:space="preserve"> </w:t>
      </w:r>
      <w:r w:rsidR="009C2807" w:rsidRPr="00831E8A">
        <w:rPr>
          <w:rFonts w:ascii="Arial Narrow" w:hAnsi="Arial Narrow" w:cs="Arial"/>
          <w:sz w:val="24"/>
          <w:szCs w:val="24"/>
        </w:rPr>
        <w:t xml:space="preserve">formulada pelo Sr. Josué Gomes, em desfavor do Sr. João Victor Santiago Borges, em decorrência de suposta acumulação ilegal de cargos.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1178/2020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5º, inciso XII e art. 11, inciso III, alínea “c”,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da denúncia interposta pelo Sr. Josué Gomes em desfavor do Sr. João Victor Santiago Borges, por ter sido formulada sob a égide do caput do artigo 279, e parágrafos, do Regimento Interno; </w:t>
      </w:r>
      <w:r w:rsidRPr="00831E8A">
        <w:rPr>
          <w:rFonts w:ascii="Arial Narrow" w:hAnsi="Arial Narrow" w:cs="Arial"/>
          <w:b/>
          <w:sz w:val="24"/>
          <w:szCs w:val="24"/>
        </w:rPr>
        <w:t>8.2. Julgar Procedente</w:t>
      </w:r>
      <w:r w:rsidRPr="00831E8A">
        <w:rPr>
          <w:rFonts w:ascii="Arial Narrow" w:hAnsi="Arial Narrow" w:cs="Arial"/>
          <w:sz w:val="24"/>
          <w:szCs w:val="24"/>
        </w:rPr>
        <w:t xml:space="preserve"> a Denúncia interposta pelo Sr. Josué Gomes, em desfavor do Sr. João Victor Santiago Borges, pelo acúmulo ilícito de cargos durante o período de janeiro de 2016 a 09/09/2016, em que esteve no cargo comissionado de assessor especial II na SEMAD, concomitantemente com o de conselheiro tutelar em Iranduba, e, posteriormente, do período de 19/09/2016 a abril de 2017, enquanto esteve no cargo comissionado de gerente de divisão na SEMMASDH e de conselheiro tutelar em Iranduba; </w:t>
      </w:r>
      <w:r w:rsidRPr="00831E8A">
        <w:rPr>
          <w:rFonts w:ascii="Arial Narrow" w:hAnsi="Arial Narrow" w:cs="Arial"/>
          <w:b/>
          <w:sz w:val="24"/>
          <w:szCs w:val="24"/>
        </w:rPr>
        <w:t>8.3. Determinar</w:t>
      </w:r>
      <w:r w:rsidRPr="00831E8A">
        <w:rPr>
          <w:rFonts w:ascii="Arial Narrow" w:hAnsi="Arial Narrow" w:cs="Arial"/>
          <w:sz w:val="24"/>
          <w:szCs w:val="24"/>
        </w:rPr>
        <w:t xml:space="preserve"> à Secretaria do Tribunal Pleno para que: </w:t>
      </w:r>
      <w:r w:rsidRPr="00831E8A">
        <w:rPr>
          <w:rFonts w:ascii="Arial Narrow" w:hAnsi="Arial Narrow" w:cs="Arial"/>
          <w:b/>
          <w:sz w:val="24"/>
          <w:szCs w:val="24"/>
        </w:rPr>
        <w:t>8.3.1.</w:t>
      </w:r>
      <w:r w:rsidRPr="00831E8A">
        <w:rPr>
          <w:rFonts w:ascii="Arial Narrow" w:hAnsi="Arial Narrow" w:cs="Arial"/>
          <w:sz w:val="24"/>
          <w:szCs w:val="24"/>
        </w:rPr>
        <w:t xml:space="preserve"> Oficie a SEMAD e SEMMASDH para que instaurem PAD para apuração de não cumprimento de cargo horária, respectivamente, nos cargos de assessor especial II (de janeiro de 2016 a 09/09/2016) e gerente de divisão (de 19/09/2016 a abril de 2017) por parte do Sr. João Victor Santiago Borges, e assim apurar se o servidor deve proceder ao ressarcimento dos valores recebidos durante estes períodos; </w:t>
      </w:r>
      <w:r w:rsidRPr="00831E8A">
        <w:rPr>
          <w:rFonts w:ascii="Arial Narrow" w:hAnsi="Arial Narrow" w:cs="Arial"/>
          <w:b/>
          <w:sz w:val="24"/>
          <w:szCs w:val="24"/>
        </w:rPr>
        <w:t>8.3.2.</w:t>
      </w:r>
      <w:r w:rsidRPr="00831E8A">
        <w:rPr>
          <w:rFonts w:ascii="Arial Narrow" w:hAnsi="Arial Narrow" w:cs="Arial"/>
          <w:sz w:val="24"/>
          <w:szCs w:val="24"/>
        </w:rPr>
        <w:t xml:space="preserve"> Determine que os titulares das pastas da SEMAD e SEMMASDH apresentem a instauração do PAD em 15 dias após publicação da decisão dos autos no Diário Oficial do Tribunal; </w:t>
      </w:r>
      <w:r w:rsidRPr="00831E8A">
        <w:rPr>
          <w:rFonts w:ascii="Arial Narrow" w:hAnsi="Arial Narrow" w:cs="Arial"/>
          <w:b/>
          <w:sz w:val="24"/>
          <w:szCs w:val="24"/>
        </w:rPr>
        <w:t>8.3.3.</w:t>
      </w:r>
      <w:r w:rsidRPr="00831E8A">
        <w:rPr>
          <w:rFonts w:ascii="Arial Narrow" w:hAnsi="Arial Narrow" w:cs="Arial"/>
          <w:sz w:val="24"/>
          <w:szCs w:val="24"/>
        </w:rPr>
        <w:t xml:space="preserve"> Determine que os titulares das pastas da SEMAD e SEMMASDH apresentem o resultado do PAD em 90 dias após publicação da decisão dos autos no Diário Oficial do Tribunal; </w:t>
      </w:r>
      <w:r w:rsidRPr="00831E8A">
        <w:rPr>
          <w:rFonts w:ascii="Arial Narrow" w:hAnsi="Arial Narrow" w:cs="Arial"/>
          <w:b/>
          <w:sz w:val="24"/>
          <w:szCs w:val="24"/>
        </w:rPr>
        <w:t>8.3.4.</w:t>
      </w:r>
      <w:r w:rsidRPr="00831E8A">
        <w:rPr>
          <w:rFonts w:ascii="Arial Narrow" w:hAnsi="Arial Narrow" w:cs="Arial"/>
          <w:sz w:val="24"/>
          <w:szCs w:val="24"/>
        </w:rPr>
        <w:t xml:space="preserve"> Oficie ao Ministério Público Estadual, com cópia dos autos, para que adote as medidas que entender cabíveis quanto </w:t>
      </w:r>
      <w:proofErr w:type="gramStart"/>
      <w:r w:rsidRPr="00831E8A">
        <w:rPr>
          <w:rFonts w:ascii="Arial Narrow" w:hAnsi="Arial Narrow" w:cs="Arial"/>
          <w:sz w:val="24"/>
          <w:szCs w:val="24"/>
        </w:rPr>
        <w:t>as</w:t>
      </w:r>
      <w:proofErr w:type="gramEnd"/>
      <w:r w:rsidRPr="00831E8A">
        <w:rPr>
          <w:rFonts w:ascii="Arial Narrow" w:hAnsi="Arial Narrow" w:cs="Arial"/>
          <w:sz w:val="24"/>
          <w:szCs w:val="24"/>
        </w:rPr>
        <w:t xml:space="preserve"> ações de improbidade administrativa face aos atos aferidos na presente Denúncia. </w:t>
      </w:r>
      <w:r w:rsidRPr="00831E8A">
        <w:rPr>
          <w:rFonts w:ascii="Arial Narrow" w:hAnsi="Arial Narrow" w:cs="Arial"/>
          <w:b/>
          <w:sz w:val="24"/>
          <w:szCs w:val="24"/>
        </w:rPr>
        <w:t>8.4. Determinar</w:t>
      </w:r>
      <w:r w:rsidRPr="00831E8A">
        <w:rPr>
          <w:rFonts w:ascii="Arial Narrow" w:hAnsi="Arial Narrow" w:cs="Arial"/>
          <w:sz w:val="24"/>
          <w:szCs w:val="24"/>
        </w:rPr>
        <w:t xml:space="preserve"> à Secretaria do Tribunal Pleno que oficie ao Denunciado, dando-lhe ciência do teor da dec</w:t>
      </w:r>
      <w:r w:rsidR="00A1398F" w:rsidRPr="00831E8A">
        <w:rPr>
          <w:rFonts w:ascii="Arial Narrow" w:hAnsi="Arial Narrow" w:cs="Arial"/>
          <w:sz w:val="24"/>
          <w:szCs w:val="24"/>
        </w:rPr>
        <w:t xml:space="preserve">isão do Egrégio Tribunal Pleno.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11.309/2017 (Apensos: 12.688/2016) -</w:t>
      </w:r>
      <w:r w:rsidRPr="00831E8A">
        <w:rPr>
          <w:rFonts w:ascii="Arial Narrow" w:hAnsi="Arial Narrow" w:cs="Arial"/>
          <w:sz w:val="24"/>
          <w:szCs w:val="24"/>
        </w:rPr>
        <w:t xml:space="preserve"> Prestação de Contas Anual da Câmara Municipal de Itacoatiara, de responsabilidade do Sr. Dário Nunes Bezerra Júnior, referente ao exercício de 2016.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Antônio Ribeiro da Costa Filho – OAB/AM 910 e Paulo Geber da Frota – OAB/AM 9.485</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Nº1220/2020: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Art. 11, III, alínea "a", item 2,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xml:space="preserve">, </w:t>
      </w:r>
      <w:r w:rsidRPr="00831E8A">
        <w:rPr>
          <w:rFonts w:ascii="Arial Narrow" w:hAnsi="Arial Narrow" w:cs="Arial"/>
          <w:noProof/>
          <w:sz w:val="24"/>
          <w:szCs w:val="24"/>
        </w:rPr>
        <w:t>que acatou em sessão o voto destaque do conselheiro Érico Xavier Desterro e Silva,</w:t>
      </w:r>
      <w:r w:rsidRPr="00831E8A">
        <w:rPr>
          <w:rFonts w:ascii="Arial Narrow" w:hAnsi="Arial Narrow" w:cs="Arial"/>
          <w:b/>
          <w:noProof/>
          <w:sz w:val="24"/>
          <w:szCs w:val="24"/>
        </w:rPr>
        <w:t xml:space="preserve"> em divergência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Anual da Câmara Municipal de Itacoatiara, relativa ao exercício de 2016, de responsabilidade do Sr. Dário Nunes Bezerra Júnior, nos termos do art. 71, II, c/c o art. 75 da Constituição Federal, art. 1º, II, c/c art. 22, II, da Lei Estadual nº 2423/96, e art. 188, §1º, II, da Resolução nº 04/2002-</w:t>
      </w:r>
      <w:r w:rsidRPr="00831E8A">
        <w:rPr>
          <w:rFonts w:ascii="Arial Narrow" w:hAnsi="Arial Narrow" w:cs="Arial"/>
          <w:sz w:val="24"/>
          <w:szCs w:val="24"/>
        </w:rPr>
        <w:lastRenderedPageBreak/>
        <w:t xml:space="preserve">TCE/AM; </w:t>
      </w:r>
      <w:r w:rsidRPr="00831E8A">
        <w:rPr>
          <w:rFonts w:ascii="Arial Narrow" w:hAnsi="Arial Narrow" w:cs="Arial"/>
          <w:b/>
          <w:sz w:val="24"/>
          <w:szCs w:val="24"/>
        </w:rPr>
        <w:t>10.2.</w:t>
      </w:r>
      <w:r w:rsidRPr="00831E8A">
        <w:rPr>
          <w:rFonts w:ascii="Arial Narrow" w:hAnsi="Arial Narrow" w:cs="Arial"/>
          <w:sz w:val="24"/>
          <w:szCs w:val="24"/>
        </w:rPr>
        <w:t xml:space="preserve"> De acordo com voto-destaque do Conselheiro Érico Xavier Desterro e Silva, o qual foi acatado em sessão pelo Relator, </w:t>
      </w:r>
      <w:r w:rsidRPr="00831E8A">
        <w:rPr>
          <w:rFonts w:ascii="Arial Narrow" w:hAnsi="Arial Narrow" w:cs="Arial"/>
          <w:b/>
          <w:sz w:val="24"/>
          <w:szCs w:val="24"/>
        </w:rPr>
        <w:t>aplicar multa</w:t>
      </w:r>
      <w:r w:rsidRPr="00831E8A">
        <w:rPr>
          <w:rFonts w:ascii="Arial Narrow" w:hAnsi="Arial Narrow" w:cs="Arial"/>
          <w:sz w:val="24"/>
          <w:szCs w:val="24"/>
        </w:rPr>
        <w:t xml:space="preserve"> ao </w:t>
      </w:r>
      <w:r w:rsidRPr="00831E8A">
        <w:rPr>
          <w:rFonts w:ascii="Arial Narrow" w:hAnsi="Arial Narrow" w:cs="Arial"/>
          <w:b/>
          <w:sz w:val="24"/>
          <w:szCs w:val="24"/>
        </w:rPr>
        <w:t>Sr. Dário Nunes Bezerra Júnior</w:t>
      </w:r>
      <w:r w:rsidRPr="00831E8A">
        <w:rPr>
          <w:rFonts w:ascii="Arial Narrow" w:hAnsi="Arial Narrow" w:cs="Arial"/>
          <w:sz w:val="24"/>
          <w:szCs w:val="24"/>
        </w:rPr>
        <w:t xml:space="preserve"> no valor de </w:t>
      </w:r>
      <w:r w:rsidRPr="00831E8A">
        <w:rPr>
          <w:rFonts w:ascii="Arial Narrow" w:hAnsi="Arial Narrow" w:cs="Arial"/>
          <w:b/>
          <w:sz w:val="24"/>
          <w:szCs w:val="24"/>
        </w:rPr>
        <w:t>R$ 4.000,00</w:t>
      </w:r>
      <w:r w:rsidRPr="00831E8A">
        <w:rPr>
          <w:rFonts w:ascii="Arial Narrow" w:hAnsi="Arial Narrow" w:cs="Arial"/>
          <w:sz w:val="24"/>
          <w:szCs w:val="24"/>
        </w:rPr>
        <w:t xml:space="preserve"> (quatro mil </w:t>
      </w:r>
      <w:r w:rsidR="009C2807" w:rsidRPr="00831E8A">
        <w:rPr>
          <w:rFonts w:ascii="Arial Narrow" w:hAnsi="Arial Narrow" w:cs="Arial"/>
          <w:sz w:val="24"/>
          <w:szCs w:val="24"/>
        </w:rPr>
        <w:t>reais</w:t>
      </w:r>
      <w:r w:rsidRPr="00831E8A">
        <w:rPr>
          <w:rFonts w:ascii="Arial Narrow" w:hAnsi="Arial Narrow" w:cs="Arial"/>
          <w:sz w:val="24"/>
          <w:szCs w:val="24"/>
        </w:rPr>
        <w:t xml:space="preserve">), nos termos do art. 308, inciso VII, do RI-TCE/AM, c/c o art. 54, inciso VII, da LO-TCE/AM, em virtude das impropriedades remanescentes,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10.3. Determinar</w:t>
      </w:r>
      <w:r w:rsidRPr="00831E8A">
        <w:rPr>
          <w:rFonts w:ascii="Arial Narrow" w:hAnsi="Arial Narrow" w:cs="Arial"/>
          <w:sz w:val="24"/>
          <w:szCs w:val="24"/>
        </w:rPr>
        <w:t xml:space="preserve"> a Câmara Municipal de Itacoatiara que: </w:t>
      </w:r>
      <w:r w:rsidRPr="00831E8A">
        <w:rPr>
          <w:rFonts w:ascii="Arial Narrow" w:hAnsi="Arial Narrow" w:cs="Arial"/>
          <w:b/>
          <w:sz w:val="24"/>
          <w:szCs w:val="24"/>
        </w:rPr>
        <w:t>10.3.1.</w:t>
      </w:r>
      <w:r w:rsidRPr="00831E8A">
        <w:rPr>
          <w:rFonts w:ascii="Arial Narrow" w:hAnsi="Arial Narrow" w:cs="Arial"/>
          <w:sz w:val="24"/>
          <w:szCs w:val="24"/>
        </w:rPr>
        <w:t xml:space="preserve"> Recolha a parcela pendente de IRRF não encaminhada ao Executivo no exercício de 2016, correspondente à época a R$ 3.691,04 (três mil seiscentos e noventa e </w:t>
      </w:r>
      <w:proofErr w:type="gramStart"/>
      <w:r w:rsidRPr="00831E8A">
        <w:rPr>
          <w:rFonts w:ascii="Arial Narrow" w:hAnsi="Arial Narrow" w:cs="Arial"/>
          <w:sz w:val="24"/>
          <w:szCs w:val="24"/>
        </w:rPr>
        <w:t>um reais</w:t>
      </w:r>
      <w:proofErr w:type="gramEnd"/>
      <w:r w:rsidRPr="00831E8A">
        <w:rPr>
          <w:rFonts w:ascii="Arial Narrow" w:hAnsi="Arial Narrow" w:cs="Arial"/>
          <w:sz w:val="24"/>
          <w:szCs w:val="24"/>
        </w:rPr>
        <w:t xml:space="preserve"> e quatro centavos); </w:t>
      </w:r>
      <w:r w:rsidRPr="00831E8A">
        <w:rPr>
          <w:rFonts w:ascii="Arial Narrow" w:hAnsi="Arial Narrow" w:cs="Arial"/>
          <w:b/>
          <w:sz w:val="24"/>
          <w:szCs w:val="24"/>
        </w:rPr>
        <w:t>10.3.2. Adote</w:t>
      </w:r>
      <w:r w:rsidRPr="00831E8A">
        <w:rPr>
          <w:rFonts w:ascii="Arial Narrow" w:hAnsi="Arial Narrow" w:cs="Arial"/>
          <w:sz w:val="24"/>
          <w:szCs w:val="24"/>
        </w:rPr>
        <w:t xml:space="preserve"> o procedimento dos art. 9º da LRF em caso de crise fiscal; </w:t>
      </w:r>
      <w:r w:rsidRPr="00831E8A">
        <w:rPr>
          <w:rFonts w:ascii="Arial Narrow" w:hAnsi="Arial Narrow" w:cs="Arial"/>
          <w:b/>
          <w:sz w:val="24"/>
          <w:szCs w:val="24"/>
        </w:rPr>
        <w:t>10.3.3.</w:t>
      </w:r>
      <w:r w:rsidRPr="00831E8A">
        <w:rPr>
          <w:rFonts w:ascii="Arial Narrow" w:hAnsi="Arial Narrow" w:cs="Arial"/>
          <w:sz w:val="24"/>
          <w:szCs w:val="24"/>
        </w:rPr>
        <w:t xml:space="preserve"> Cumpra integralmente o dever de transparência; </w:t>
      </w:r>
      <w:r w:rsidRPr="00831E8A">
        <w:rPr>
          <w:rFonts w:ascii="Arial Narrow" w:hAnsi="Arial Narrow" w:cs="Arial"/>
          <w:b/>
          <w:sz w:val="24"/>
          <w:szCs w:val="24"/>
        </w:rPr>
        <w:t>10.3.4.</w:t>
      </w:r>
      <w:r w:rsidRPr="00831E8A">
        <w:rPr>
          <w:rFonts w:ascii="Arial Narrow" w:hAnsi="Arial Narrow" w:cs="Arial"/>
          <w:sz w:val="24"/>
          <w:szCs w:val="24"/>
        </w:rPr>
        <w:t xml:space="preserve"> A remessa dos balancetes seja feita tempestivamente; </w:t>
      </w:r>
      <w:r w:rsidRPr="00831E8A">
        <w:rPr>
          <w:rFonts w:ascii="Arial Narrow" w:hAnsi="Arial Narrow" w:cs="Arial"/>
          <w:b/>
          <w:sz w:val="24"/>
          <w:szCs w:val="24"/>
        </w:rPr>
        <w:t>10.3.5.</w:t>
      </w:r>
      <w:r w:rsidRPr="00831E8A">
        <w:rPr>
          <w:rFonts w:ascii="Arial Narrow" w:hAnsi="Arial Narrow" w:cs="Arial"/>
          <w:sz w:val="24"/>
          <w:szCs w:val="24"/>
        </w:rPr>
        <w:t xml:space="preserve"> Prossiga com as providências para regularizar a documentação dos imóveis utilizados pela Câmara Municipal de Itacoatiara; </w:t>
      </w:r>
      <w:r w:rsidRPr="00831E8A">
        <w:rPr>
          <w:rFonts w:ascii="Arial Narrow" w:hAnsi="Arial Narrow" w:cs="Arial"/>
          <w:b/>
          <w:sz w:val="24"/>
          <w:szCs w:val="24"/>
        </w:rPr>
        <w:t>10.3.6.</w:t>
      </w:r>
      <w:r w:rsidRPr="00831E8A">
        <w:rPr>
          <w:rFonts w:ascii="Arial Narrow" w:hAnsi="Arial Narrow" w:cs="Arial"/>
          <w:sz w:val="24"/>
          <w:szCs w:val="24"/>
        </w:rPr>
        <w:t xml:space="preserve"> Aprimore o sistema de controle de ponto dos servidores comissionados; </w:t>
      </w:r>
      <w:r w:rsidRPr="00831E8A">
        <w:rPr>
          <w:rFonts w:ascii="Arial Narrow" w:hAnsi="Arial Narrow" w:cs="Arial"/>
          <w:b/>
          <w:sz w:val="24"/>
          <w:szCs w:val="24"/>
        </w:rPr>
        <w:t>10.3.7.</w:t>
      </w:r>
      <w:r w:rsidRPr="00831E8A">
        <w:rPr>
          <w:rFonts w:ascii="Arial Narrow" w:hAnsi="Arial Narrow" w:cs="Arial"/>
          <w:sz w:val="24"/>
          <w:szCs w:val="24"/>
        </w:rPr>
        <w:t xml:space="preserve"> Realize controle de gasto de combustível mais rigoroso. </w:t>
      </w:r>
      <w:r w:rsidRPr="00831E8A">
        <w:rPr>
          <w:rFonts w:ascii="Arial Narrow" w:hAnsi="Arial Narrow" w:cs="Arial"/>
          <w:b/>
          <w:sz w:val="24"/>
          <w:szCs w:val="24"/>
        </w:rPr>
        <w:t>10.4. Dar quitação</w:t>
      </w:r>
      <w:r w:rsidRPr="00831E8A">
        <w:rPr>
          <w:rFonts w:ascii="Arial Narrow" w:hAnsi="Arial Narrow" w:cs="Arial"/>
          <w:sz w:val="24"/>
          <w:szCs w:val="24"/>
        </w:rPr>
        <w:t xml:space="preserve"> ao Sr. Dário Nunes Bezerra Júnior, após o pagamento das penalidades impostas, nos termos do art. 24, da Lei Estadual nº 2423/96, c/c art. 189, II, da Resolução nº 04/2002-TCE/AM; </w:t>
      </w:r>
      <w:r w:rsidRPr="00831E8A">
        <w:rPr>
          <w:rFonts w:ascii="Arial Narrow" w:hAnsi="Arial Narrow" w:cs="Arial"/>
          <w:b/>
          <w:sz w:val="24"/>
          <w:szCs w:val="24"/>
        </w:rPr>
        <w:t>10.5. Determinar</w:t>
      </w:r>
      <w:r w:rsidRPr="00831E8A">
        <w:rPr>
          <w:rFonts w:ascii="Arial Narrow" w:hAnsi="Arial Narrow" w:cs="Arial"/>
          <w:sz w:val="24"/>
          <w:szCs w:val="24"/>
        </w:rPr>
        <w:t xml:space="preserve"> à Secretaria do Tribunal Pleno que promova o arquivamento dos presentes autos, após o cumpr</w:t>
      </w:r>
      <w:r w:rsidR="00A1398F" w:rsidRPr="00831E8A">
        <w:rPr>
          <w:rFonts w:ascii="Arial Narrow" w:hAnsi="Arial Narrow" w:cs="Arial"/>
          <w:sz w:val="24"/>
          <w:szCs w:val="24"/>
        </w:rPr>
        <w:t xml:space="preserve">imento das formalidades legais.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12.688/2016</w:t>
      </w:r>
      <w:r w:rsidRPr="00831E8A">
        <w:rPr>
          <w:rFonts w:ascii="Arial Narrow" w:hAnsi="Arial Narrow" w:cs="Arial"/>
          <w:sz w:val="24"/>
          <w:szCs w:val="24"/>
        </w:rPr>
        <w:t xml:space="preserve"> </w:t>
      </w:r>
      <w:r w:rsidRPr="00831E8A">
        <w:rPr>
          <w:rFonts w:ascii="Arial Narrow" w:hAnsi="Arial Narrow" w:cs="Arial"/>
          <w:b/>
          <w:sz w:val="24"/>
          <w:szCs w:val="24"/>
        </w:rPr>
        <w:t>(Apenso: 11.309/2017) -</w:t>
      </w:r>
      <w:r w:rsidRPr="00831E8A">
        <w:rPr>
          <w:rFonts w:ascii="Arial Narrow" w:hAnsi="Arial Narrow" w:cs="Arial"/>
          <w:sz w:val="24"/>
          <w:szCs w:val="24"/>
        </w:rPr>
        <w:t xml:space="preserve"> Representação interposta pelo município de Itacoatiara contra o Sr. Dário</w:t>
      </w:r>
      <w:r w:rsidR="009C2807" w:rsidRPr="00831E8A">
        <w:rPr>
          <w:rFonts w:ascii="Arial Narrow" w:hAnsi="Arial Narrow" w:cs="Arial"/>
          <w:sz w:val="24"/>
          <w:szCs w:val="24"/>
        </w:rPr>
        <w:t xml:space="preserve"> Nunes Bezerra Júnior, </w:t>
      </w:r>
      <w:r w:rsidRPr="00831E8A">
        <w:rPr>
          <w:rFonts w:ascii="Arial Narrow" w:hAnsi="Arial Narrow" w:cs="Arial"/>
          <w:sz w:val="24"/>
          <w:szCs w:val="24"/>
        </w:rPr>
        <w:t xml:space="preserve">Presidente da Câmara Municipal de Itacoatiara, </w:t>
      </w:r>
      <w:r w:rsidR="009C2807" w:rsidRPr="00831E8A">
        <w:rPr>
          <w:rFonts w:ascii="Arial Narrow" w:hAnsi="Arial Narrow" w:cs="Arial"/>
          <w:sz w:val="24"/>
          <w:szCs w:val="24"/>
        </w:rPr>
        <w:t xml:space="preserve">para </w:t>
      </w:r>
      <w:proofErr w:type="gramStart"/>
      <w:r w:rsidR="009C2807" w:rsidRPr="00831E8A">
        <w:rPr>
          <w:rFonts w:ascii="Arial Narrow" w:hAnsi="Arial Narrow" w:cs="Arial"/>
          <w:sz w:val="24"/>
          <w:szCs w:val="24"/>
        </w:rPr>
        <w:t>apuração de possíveis irregularidade cometidas</w:t>
      </w:r>
      <w:proofErr w:type="gramEnd"/>
      <w:r w:rsidRPr="00831E8A">
        <w:rPr>
          <w:rFonts w:ascii="Arial Narrow" w:hAnsi="Arial Narrow" w:cs="Arial"/>
          <w:sz w:val="24"/>
          <w:szCs w:val="24"/>
        </w:rPr>
        <w:t xml:space="preserve">. </w:t>
      </w:r>
      <w:r w:rsidRPr="00831E8A">
        <w:rPr>
          <w:rFonts w:ascii="Arial Narrow" w:hAnsi="Arial Narrow" w:cs="Arial"/>
          <w:b/>
          <w:sz w:val="24"/>
          <w:szCs w:val="24"/>
        </w:rPr>
        <w:t>Advogados:</w:t>
      </w:r>
      <w:r w:rsidRPr="00831E8A">
        <w:rPr>
          <w:rFonts w:ascii="Arial Narrow" w:hAnsi="Arial Narrow" w:cs="Arial"/>
          <w:sz w:val="24"/>
          <w:szCs w:val="24"/>
        </w:rPr>
        <w:t xml:space="preserve"> Paulo </w:t>
      </w:r>
      <w:proofErr w:type="spellStart"/>
      <w:r w:rsidRPr="00831E8A">
        <w:rPr>
          <w:rFonts w:ascii="Arial Narrow" w:hAnsi="Arial Narrow" w:cs="Arial"/>
          <w:sz w:val="24"/>
          <w:szCs w:val="24"/>
        </w:rPr>
        <w:t>Geber</w:t>
      </w:r>
      <w:proofErr w:type="spellEnd"/>
      <w:r w:rsidRPr="00831E8A">
        <w:rPr>
          <w:rFonts w:ascii="Arial Narrow" w:hAnsi="Arial Narrow" w:cs="Arial"/>
          <w:sz w:val="24"/>
          <w:szCs w:val="24"/>
        </w:rPr>
        <w:t xml:space="preserve"> da Frota – OAB/AM 9485 e </w:t>
      </w:r>
      <w:proofErr w:type="spellStart"/>
      <w:r w:rsidRPr="00831E8A">
        <w:rPr>
          <w:rFonts w:ascii="Arial Narrow" w:hAnsi="Arial Narrow" w:cs="Arial"/>
          <w:sz w:val="24"/>
          <w:szCs w:val="24"/>
        </w:rPr>
        <w:t>Antonio</w:t>
      </w:r>
      <w:proofErr w:type="spellEnd"/>
      <w:r w:rsidRPr="00831E8A">
        <w:rPr>
          <w:rFonts w:ascii="Arial Narrow" w:hAnsi="Arial Narrow" w:cs="Arial"/>
          <w:sz w:val="24"/>
          <w:szCs w:val="24"/>
        </w:rPr>
        <w:t xml:space="preserve"> Ribeiro da Costa Filho – OAB/AM 910.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1179/2020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Determinar</w:t>
      </w:r>
      <w:r w:rsidRPr="00831E8A">
        <w:rPr>
          <w:rFonts w:ascii="Arial Narrow" w:hAnsi="Arial Narrow" w:cs="Arial"/>
          <w:sz w:val="24"/>
          <w:szCs w:val="24"/>
        </w:rPr>
        <w:t xml:space="preserve"> o arquivamento do processo por perda de objeto, uma vez que a matéria está sendo analisada nos autos do Processo n. 11.309/2017 (Prestação de Constas da Câmara Municipal de Itacoatiara, exercício de 2016).</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14.397/2017 -</w:t>
      </w:r>
      <w:r w:rsidRPr="00831E8A">
        <w:rPr>
          <w:rFonts w:ascii="Arial Narrow" w:hAnsi="Arial Narrow" w:cs="Arial"/>
          <w:sz w:val="24"/>
          <w:szCs w:val="24"/>
        </w:rPr>
        <w:t xml:space="preserve"> Representação nº 237/2017-MPC-RMAM-Ambiental, com objetivo de apurar exaustivamente e definir responsabilidade do município de Parintins, de seu prefeito, Sr. Frank Luiz da Cunha Garcia, por omissão de providências no sentido de instituir e ofertar aos </w:t>
      </w:r>
      <w:proofErr w:type="gramStart"/>
      <w:r w:rsidRPr="00831E8A">
        <w:rPr>
          <w:rFonts w:ascii="Arial Narrow" w:hAnsi="Arial Narrow" w:cs="Arial"/>
          <w:sz w:val="24"/>
          <w:szCs w:val="24"/>
        </w:rPr>
        <w:t>munícipes serviço</w:t>
      </w:r>
      <w:proofErr w:type="gramEnd"/>
      <w:r w:rsidRPr="00831E8A">
        <w:rPr>
          <w:rFonts w:ascii="Arial Narrow" w:hAnsi="Arial Narrow" w:cs="Arial"/>
          <w:sz w:val="24"/>
          <w:szCs w:val="24"/>
        </w:rPr>
        <w:t xml:space="preserve"> público de esgotamento sanitário e de fiscalização das instalações desse gênero.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Anacley Garcia Araujo da Silva - OAB/AM 3116 e Rondinelle Farias Viana – OAB/AM 12627.</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1180/2020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 xml:space="preserve">9.1. </w:t>
      </w:r>
      <w:r w:rsidRPr="00831E8A">
        <w:rPr>
          <w:rFonts w:ascii="Arial Narrow" w:hAnsi="Arial Narrow" w:cs="Arial"/>
          <w:b/>
          <w:sz w:val="24"/>
          <w:szCs w:val="24"/>
        </w:rPr>
        <w:lastRenderedPageBreak/>
        <w:t>Conhecer</w:t>
      </w:r>
      <w:r w:rsidRPr="00831E8A">
        <w:rPr>
          <w:rFonts w:ascii="Arial Narrow" w:hAnsi="Arial Narrow" w:cs="Arial"/>
          <w:sz w:val="24"/>
          <w:szCs w:val="24"/>
        </w:rPr>
        <w:t xml:space="preserve"> da Representação, formulada pelo Ministério Público de Contas, por intermédio do Procurador Dr. Ruy Marcelo Alencar de Mendonça, em face do Sr. Frank Luiz da Cunha Garcia, Prefeito Municipal de Parintins, dado o adimplemento dos requisitos legais; </w:t>
      </w:r>
      <w:r w:rsidRPr="00831E8A">
        <w:rPr>
          <w:rFonts w:ascii="Arial Narrow" w:hAnsi="Arial Narrow" w:cs="Arial"/>
          <w:b/>
          <w:sz w:val="24"/>
          <w:szCs w:val="24"/>
        </w:rPr>
        <w:t>9.2. Julgar Procedente</w:t>
      </w:r>
      <w:r w:rsidRPr="00831E8A">
        <w:rPr>
          <w:rFonts w:ascii="Arial Narrow" w:hAnsi="Arial Narrow" w:cs="Arial"/>
          <w:sz w:val="24"/>
          <w:szCs w:val="24"/>
        </w:rPr>
        <w:t xml:space="preserve"> a Representação formulada pelo Ministério Público de Contas, por intermédio do Procurador Dr. Ruy Marcelo Alencar de Mendonça, em face do Sr. Frank Luiz da Cunha Garcia, Prefeito Municipal de Parintins, por preencher os requisitos do art. 288, da Resolução n.º 04/2002; </w:t>
      </w:r>
      <w:r w:rsidRPr="00831E8A">
        <w:rPr>
          <w:rFonts w:ascii="Arial Narrow" w:hAnsi="Arial Narrow" w:cs="Arial"/>
          <w:b/>
          <w:sz w:val="24"/>
          <w:szCs w:val="24"/>
        </w:rPr>
        <w:t>9.3. Recomendar</w:t>
      </w:r>
      <w:r w:rsidRPr="00831E8A">
        <w:rPr>
          <w:rFonts w:ascii="Arial Narrow" w:hAnsi="Arial Narrow" w:cs="Arial"/>
          <w:sz w:val="24"/>
          <w:szCs w:val="24"/>
        </w:rPr>
        <w:t xml:space="preserve"> à Prefeitura Municipal de Parintins que: </w:t>
      </w:r>
      <w:r w:rsidRPr="00831E8A">
        <w:rPr>
          <w:rFonts w:ascii="Arial Narrow" w:hAnsi="Arial Narrow" w:cs="Arial"/>
          <w:b/>
          <w:sz w:val="24"/>
          <w:szCs w:val="24"/>
        </w:rPr>
        <w:t>9.3.1.</w:t>
      </w:r>
      <w:r w:rsidRPr="00831E8A">
        <w:rPr>
          <w:rFonts w:ascii="Arial Narrow" w:hAnsi="Arial Narrow" w:cs="Arial"/>
          <w:sz w:val="24"/>
          <w:szCs w:val="24"/>
        </w:rPr>
        <w:t xml:space="preserve"> Efetue a revisão do plano municipal de saneamento básico e encaminhe para a Câmara Municipal para análise e aprovação; </w:t>
      </w:r>
      <w:r w:rsidRPr="00831E8A">
        <w:rPr>
          <w:rFonts w:ascii="Arial Narrow" w:hAnsi="Arial Narrow" w:cs="Arial"/>
          <w:b/>
          <w:sz w:val="24"/>
          <w:szCs w:val="24"/>
        </w:rPr>
        <w:t>9.3.2.</w:t>
      </w:r>
      <w:r w:rsidRPr="00831E8A">
        <w:rPr>
          <w:rFonts w:ascii="Arial Narrow" w:hAnsi="Arial Narrow" w:cs="Arial"/>
          <w:sz w:val="24"/>
          <w:szCs w:val="24"/>
        </w:rPr>
        <w:t xml:space="preserve"> Suspenda os gastos das verbas públicas com festividades e outras despesas do gênero, até a aprovação e início de implementação do TAG sugerido no item </w:t>
      </w:r>
      <w:proofErr w:type="gramStart"/>
      <w:r w:rsidRPr="00831E8A">
        <w:rPr>
          <w:rFonts w:ascii="Arial Narrow" w:hAnsi="Arial Narrow" w:cs="Arial"/>
          <w:sz w:val="24"/>
          <w:szCs w:val="24"/>
        </w:rPr>
        <w:t>4</w:t>
      </w:r>
      <w:proofErr w:type="gramEnd"/>
      <w:r w:rsidRPr="00831E8A">
        <w:rPr>
          <w:rFonts w:ascii="Arial Narrow" w:hAnsi="Arial Narrow" w:cs="Arial"/>
          <w:sz w:val="24"/>
          <w:szCs w:val="24"/>
        </w:rPr>
        <w:t xml:space="preserve">, deste Relatório/Voto; </w:t>
      </w:r>
      <w:r w:rsidRPr="00831E8A">
        <w:rPr>
          <w:rFonts w:ascii="Arial Narrow" w:hAnsi="Arial Narrow" w:cs="Arial"/>
          <w:b/>
          <w:sz w:val="24"/>
          <w:szCs w:val="24"/>
        </w:rPr>
        <w:t>9.3.3.</w:t>
      </w:r>
      <w:r w:rsidRPr="00831E8A">
        <w:rPr>
          <w:rFonts w:ascii="Arial Narrow" w:hAnsi="Arial Narrow" w:cs="Arial"/>
          <w:sz w:val="24"/>
          <w:szCs w:val="24"/>
        </w:rPr>
        <w:t xml:space="preserve"> Proceda a tratativas e medidas de cooperação com a União, Estado, Embrapa, Universidades e Institutos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831E8A">
        <w:rPr>
          <w:rFonts w:ascii="Arial Narrow" w:hAnsi="Arial Narrow" w:cs="Arial"/>
          <w:sz w:val="24"/>
          <w:szCs w:val="24"/>
        </w:rPr>
        <w:t>biosaneamento</w:t>
      </w:r>
      <w:proofErr w:type="spellEnd"/>
      <w:r w:rsidRPr="00831E8A">
        <w:rPr>
          <w:rFonts w:ascii="Arial Narrow" w:hAnsi="Arial Narrow" w:cs="Arial"/>
          <w:sz w:val="24"/>
          <w:szCs w:val="24"/>
        </w:rPr>
        <w:t xml:space="preserve">; </w:t>
      </w:r>
      <w:r w:rsidRPr="00831E8A">
        <w:rPr>
          <w:rFonts w:ascii="Arial Narrow" w:hAnsi="Arial Narrow" w:cs="Arial"/>
          <w:b/>
          <w:sz w:val="24"/>
          <w:szCs w:val="24"/>
        </w:rPr>
        <w:t>9.3.4.</w:t>
      </w:r>
      <w:r w:rsidRPr="00831E8A">
        <w:rPr>
          <w:rFonts w:ascii="Arial Narrow" w:hAnsi="Arial Narrow" w:cs="Arial"/>
          <w:sz w:val="24"/>
          <w:szCs w:val="24"/>
        </w:rPr>
        <w:t xml:space="preserve"> Proceda ao planejamento, inclusive por adequação de prioridade financeiro-orçamentária no PPA, LDO e LOA, assim como a execução programada de medidas concretas para viabilizar a expansão de rede de coleta e estação coletiva de tratamento de esgotos; </w:t>
      </w:r>
      <w:r w:rsidRPr="00831E8A">
        <w:rPr>
          <w:rFonts w:ascii="Arial Narrow" w:hAnsi="Arial Narrow" w:cs="Arial"/>
          <w:b/>
          <w:sz w:val="24"/>
          <w:szCs w:val="24"/>
        </w:rPr>
        <w:t>9.3.5.</w:t>
      </w:r>
      <w:r w:rsidRPr="00831E8A">
        <w:rPr>
          <w:rFonts w:ascii="Arial Narrow" w:hAnsi="Arial Narrow" w:cs="Arial"/>
          <w:sz w:val="24"/>
          <w:szCs w:val="24"/>
        </w:rPr>
        <w:t xml:space="preserve"> Adote providências, no sentido de melhorar 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831E8A">
        <w:rPr>
          <w:rFonts w:ascii="Arial Narrow" w:hAnsi="Arial Narrow" w:cs="Arial"/>
          <w:b/>
          <w:sz w:val="24"/>
          <w:szCs w:val="24"/>
        </w:rPr>
        <w:t>9.3.6.</w:t>
      </w:r>
      <w:r w:rsidRPr="00831E8A">
        <w:rPr>
          <w:rFonts w:ascii="Arial Narrow" w:hAnsi="Arial Narrow" w:cs="Arial"/>
          <w:sz w:val="24"/>
          <w:szCs w:val="24"/>
        </w:rPr>
        <w:t xml:space="preserve"> Proceda à exigência das empresas e pessoas que prestam serviços de limpeza de sistemas individuais de tratamento de esgoto doméstico/sanitário e por caminhões de limpa-fossa (quando houver), de que se licenciem junto ao IPAAM e de que se ajustem às disposições da Resolução CEMA AM n. 27, de 15 de setembro de 2017, publicada no Diário Oficial do Estado de 29 de setembro de 2017; </w:t>
      </w:r>
      <w:r w:rsidRPr="00831E8A">
        <w:rPr>
          <w:rFonts w:ascii="Arial Narrow" w:hAnsi="Arial Narrow" w:cs="Arial"/>
          <w:b/>
          <w:sz w:val="24"/>
          <w:szCs w:val="24"/>
        </w:rPr>
        <w:t>9.3.7.</w:t>
      </w:r>
      <w:r w:rsidRPr="00831E8A">
        <w:rPr>
          <w:rFonts w:ascii="Arial Narrow" w:hAnsi="Arial Narrow" w:cs="Arial"/>
          <w:sz w:val="24"/>
          <w:szCs w:val="24"/>
        </w:rPr>
        <w:t xml:space="preserve"> Cumpra a legislação municipal, no que tange ao recebimento de alvará de licença, condicionado à implantação das estruturas adequadas de tratamento de esgoto. </w:t>
      </w:r>
      <w:r w:rsidRPr="00831E8A">
        <w:rPr>
          <w:rFonts w:ascii="Arial Narrow" w:hAnsi="Arial Narrow" w:cs="Arial"/>
          <w:b/>
          <w:sz w:val="24"/>
          <w:szCs w:val="24"/>
        </w:rPr>
        <w:t>9.4. Recomendar</w:t>
      </w:r>
      <w:r w:rsidRPr="00831E8A">
        <w:rPr>
          <w:rFonts w:ascii="Arial Narrow" w:hAnsi="Arial Narrow" w:cs="Arial"/>
          <w:sz w:val="24"/>
          <w:szCs w:val="24"/>
        </w:rPr>
        <w:t xml:space="preserve"> à Secretaria de Estado do Meio Ambiente - SEMA, que adote medidas, no sentido de proceder ao apoio ao planejamento e ações de esgotamento sanitário e de fiscalização no Município de Parintins; </w:t>
      </w:r>
      <w:r w:rsidRPr="00831E8A">
        <w:rPr>
          <w:rFonts w:ascii="Arial Narrow" w:hAnsi="Arial Narrow" w:cs="Arial"/>
          <w:b/>
          <w:sz w:val="24"/>
          <w:szCs w:val="24"/>
        </w:rPr>
        <w:t>9.5. Determinar</w:t>
      </w:r>
      <w:r w:rsidRPr="00831E8A">
        <w:rPr>
          <w:rFonts w:ascii="Arial Narrow" w:hAnsi="Arial Narrow" w:cs="Arial"/>
          <w:sz w:val="24"/>
          <w:szCs w:val="24"/>
        </w:rPr>
        <w:t xml:space="preserve"> à DICAMB que monitore as providências e o grau de resolutividade quanto às recomendações acima elencadas, de modo contínuo; devendo sugerir diligências ou a formulação de nova Representação ao Secretário de Controle Externo ou ao Procurador de Contas competente, de acordo com o grau de necessidade, a ser verificado a posteriori; </w:t>
      </w:r>
      <w:r w:rsidRPr="00831E8A">
        <w:rPr>
          <w:rFonts w:ascii="Arial Narrow" w:hAnsi="Arial Narrow" w:cs="Arial"/>
          <w:b/>
          <w:sz w:val="24"/>
          <w:szCs w:val="24"/>
        </w:rPr>
        <w:t>9.6. Determinar</w:t>
      </w:r>
      <w:r w:rsidRPr="00831E8A">
        <w:rPr>
          <w:rFonts w:ascii="Arial Narrow" w:hAnsi="Arial Narrow" w:cs="Arial"/>
          <w:sz w:val="24"/>
          <w:szCs w:val="24"/>
        </w:rPr>
        <w:t xml:space="preserve"> à SEPLENO que notifique as partes interessadas, a fim de que sejam cientificadas da decisão; </w:t>
      </w:r>
      <w:r w:rsidRPr="00831E8A">
        <w:rPr>
          <w:rFonts w:ascii="Arial Narrow" w:hAnsi="Arial Narrow" w:cs="Arial"/>
          <w:b/>
          <w:sz w:val="24"/>
          <w:szCs w:val="24"/>
        </w:rPr>
        <w:t>9.7. Arquivar</w:t>
      </w:r>
      <w:r w:rsidRPr="00831E8A">
        <w:rPr>
          <w:rFonts w:ascii="Arial Narrow" w:hAnsi="Arial Narrow" w:cs="Arial"/>
          <w:sz w:val="24"/>
          <w:szCs w:val="24"/>
        </w:rPr>
        <w:t xml:space="preserve"> o processo, após o cumpr</w:t>
      </w:r>
      <w:r w:rsidR="00A1398F" w:rsidRPr="00831E8A">
        <w:rPr>
          <w:rFonts w:ascii="Arial Narrow" w:hAnsi="Arial Narrow" w:cs="Arial"/>
          <w:sz w:val="24"/>
          <w:szCs w:val="24"/>
        </w:rPr>
        <w:t xml:space="preserve">imento das determinações acima.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11572/2019 -</w:t>
      </w:r>
      <w:r w:rsidRPr="00831E8A">
        <w:rPr>
          <w:rFonts w:ascii="Arial Narrow" w:hAnsi="Arial Narrow" w:cs="Arial"/>
          <w:sz w:val="24"/>
          <w:szCs w:val="24"/>
        </w:rPr>
        <w:t xml:space="preserve"> Prestação de Contas Anual </w:t>
      </w:r>
      <w:r w:rsidR="00C33272" w:rsidRPr="00831E8A">
        <w:rPr>
          <w:rFonts w:ascii="Arial Narrow" w:hAnsi="Arial Narrow" w:cs="Arial"/>
          <w:sz w:val="24"/>
          <w:szCs w:val="24"/>
        </w:rPr>
        <w:t xml:space="preserve">do Fundo Municipal de Saúde de Tabatinga – FMS, exercício 2018, sob a responsabilidade do Sr. </w:t>
      </w:r>
      <w:proofErr w:type="spellStart"/>
      <w:r w:rsidR="00C33272" w:rsidRPr="00831E8A">
        <w:rPr>
          <w:rFonts w:ascii="Arial Narrow" w:hAnsi="Arial Narrow" w:cs="Arial"/>
          <w:sz w:val="24"/>
          <w:szCs w:val="24"/>
        </w:rPr>
        <w:t>Marlem</w:t>
      </w:r>
      <w:proofErr w:type="spellEnd"/>
      <w:r w:rsidR="00C33272" w:rsidRPr="00831E8A">
        <w:rPr>
          <w:rFonts w:ascii="Arial Narrow" w:hAnsi="Arial Narrow" w:cs="Arial"/>
          <w:sz w:val="24"/>
          <w:szCs w:val="24"/>
        </w:rPr>
        <w:t xml:space="preserve"> </w:t>
      </w:r>
      <w:proofErr w:type="spellStart"/>
      <w:r w:rsidR="00C33272" w:rsidRPr="00831E8A">
        <w:rPr>
          <w:rFonts w:ascii="Arial Narrow" w:hAnsi="Arial Narrow" w:cs="Arial"/>
          <w:sz w:val="24"/>
          <w:szCs w:val="24"/>
        </w:rPr>
        <w:t>Riglison</w:t>
      </w:r>
      <w:proofErr w:type="spellEnd"/>
      <w:r w:rsidR="00C33272" w:rsidRPr="00831E8A">
        <w:rPr>
          <w:rFonts w:ascii="Arial Narrow" w:hAnsi="Arial Narrow" w:cs="Arial"/>
          <w:sz w:val="24"/>
          <w:szCs w:val="24"/>
        </w:rPr>
        <w:t xml:space="preserve"> Silva Ferreira, Secretário Municipal de Saúde e gestor do FMS.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1181/2020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divergência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Anual do Sr. </w:t>
      </w:r>
      <w:proofErr w:type="spellStart"/>
      <w:r w:rsidRPr="00831E8A">
        <w:rPr>
          <w:rFonts w:ascii="Arial Narrow" w:hAnsi="Arial Narrow" w:cs="Arial"/>
          <w:sz w:val="24"/>
          <w:szCs w:val="24"/>
        </w:rPr>
        <w:t>Marlem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Riglison</w:t>
      </w:r>
      <w:proofErr w:type="spellEnd"/>
      <w:r w:rsidRPr="00831E8A">
        <w:rPr>
          <w:rFonts w:ascii="Arial Narrow" w:hAnsi="Arial Narrow" w:cs="Arial"/>
          <w:sz w:val="24"/>
          <w:szCs w:val="24"/>
        </w:rPr>
        <w:t xml:space="preserve"> Silva Ferreira, Secretário Municipal de Saúde e Gestor do Fundo de Saúde de Tabatinga/AM, à época, referente ao exercício de 2018, tendo como responsável pela contabilidade o Sr. Adelaide </w:t>
      </w:r>
      <w:proofErr w:type="spellStart"/>
      <w:r w:rsidRPr="00831E8A">
        <w:rPr>
          <w:rFonts w:ascii="Arial Narrow" w:hAnsi="Arial Narrow" w:cs="Arial"/>
          <w:sz w:val="24"/>
          <w:szCs w:val="24"/>
        </w:rPr>
        <w:t>Ronnau</w:t>
      </w:r>
      <w:proofErr w:type="spellEnd"/>
      <w:r w:rsidRPr="00831E8A">
        <w:rPr>
          <w:rFonts w:ascii="Arial Narrow" w:hAnsi="Arial Narrow" w:cs="Arial"/>
          <w:sz w:val="24"/>
          <w:szCs w:val="24"/>
        </w:rPr>
        <w:t xml:space="preserve"> da Silva; </w:t>
      </w:r>
      <w:r w:rsidRPr="00831E8A">
        <w:rPr>
          <w:rFonts w:ascii="Arial Narrow" w:hAnsi="Arial Narrow" w:cs="Arial"/>
          <w:b/>
          <w:sz w:val="24"/>
          <w:szCs w:val="24"/>
        </w:rPr>
        <w:t>10.2. Aplicar Multa</w:t>
      </w:r>
      <w:r w:rsidRPr="00831E8A">
        <w:rPr>
          <w:rFonts w:ascii="Arial Narrow" w:hAnsi="Arial Narrow" w:cs="Arial"/>
          <w:sz w:val="24"/>
          <w:szCs w:val="24"/>
        </w:rPr>
        <w:t xml:space="preserve"> ao </w:t>
      </w:r>
      <w:r w:rsidRPr="00831E8A">
        <w:rPr>
          <w:rFonts w:ascii="Arial Narrow" w:hAnsi="Arial Narrow" w:cs="Arial"/>
          <w:b/>
          <w:sz w:val="24"/>
          <w:szCs w:val="24"/>
        </w:rPr>
        <w:t xml:space="preserve">Sr. </w:t>
      </w:r>
      <w:proofErr w:type="spellStart"/>
      <w:r w:rsidRPr="00831E8A">
        <w:rPr>
          <w:rFonts w:ascii="Arial Narrow" w:hAnsi="Arial Narrow" w:cs="Arial"/>
          <w:b/>
          <w:sz w:val="24"/>
          <w:szCs w:val="24"/>
        </w:rPr>
        <w:t>Marlem</w:t>
      </w:r>
      <w:proofErr w:type="spellEnd"/>
      <w:r w:rsidRPr="00831E8A">
        <w:rPr>
          <w:rFonts w:ascii="Arial Narrow" w:hAnsi="Arial Narrow" w:cs="Arial"/>
          <w:b/>
          <w:sz w:val="24"/>
          <w:szCs w:val="24"/>
        </w:rPr>
        <w:t xml:space="preserve"> </w:t>
      </w:r>
      <w:proofErr w:type="spellStart"/>
      <w:r w:rsidRPr="00831E8A">
        <w:rPr>
          <w:rFonts w:ascii="Arial Narrow" w:hAnsi="Arial Narrow" w:cs="Arial"/>
          <w:b/>
          <w:sz w:val="24"/>
          <w:szCs w:val="24"/>
        </w:rPr>
        <w:t>Riglison</w:t>
      </w:r>
      <w:proofErr w:type="spellEnd"/>
      <w:r w:rsidRPr="00831E8A">
        <w:rPr>
          <w:rFonts w:ascii="Arial Narrow" w:hAnsi="Arial Narrow" w:cs="Arial"/>
          <w:b/>
          <w:sz w:val="24"/>
          <w:szCs w:val="24"/>
        </w:rPr>
        <w:t xml:space="preserve"> Silva Ferreira</w:t>
      </w:r>
      <w:r w:rsidRPr="00831E8A">
        <w:rPr>
          <w:rFonts w:ascii="Arial Narrow" w:hAnsi="Arial Narrow" w:cs="Arial"/>
          <w:sz w:val="24"/>
          <w:szCs w:val="24"/>
        </w:rPr>
        <w:t xml:space="preserve"> no valor de </w:t>
      </w:r>
      <w:r w:rsidRPr="00831E8A">
        <w:rPr>
          <w:rFonts w:ascii="Arial Narrow" w:hAnsi="Arial Narrow" w:cs="Arial"/>
          <w:b/>
          <w:sz w:val="24"/>
          <w:szCs w:val="24"/>
        </w:rPr>
        <w:t>R$ 1.706,80</w:t>
      </w:r>
      <w:r w:rsidRPr="00831E8A">
        <w:rPr>
          <w:rFonts w:ascii="Arial Narrow" w:hAnsi="Arial Narrow" w:cs="Arial"/>
          <w:sz w:val="24"/>
          <w:szCs w:val="24"/>
        </w:rPr>
        <w:t xml:space="preserve"> (um mil, setecentos e seis reais e oitenta centavos) e fixar prazo de 30 dias para que o responsável recolha o valor da multa, mencionado na Restrição nº 14 do Relatório Conclusivo nº 126/2020–DICAMI,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w:t>
      </w:r>
      <w:r w:rsidRPr="00831E8A">
        <w:rPr>
          <w:rFonts w:ascii="Arial Narrow" w:hAnsi="Arial Narrow" w:cs="Arial"/>
          <w:sz w:val="24"/>
          <w:szCs w:val="24"/>
        </w:rPr>
        <w:lastRenderedPageBreak/>
        <w:t xml:space="preserve">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10.3. Recomendar</w:t>
      </w:r>
      <w:r w:rsidRPr="00831E8A">
        <w:rPr>
          <w:rFonts w:ascii="Arial Narrow" w:hAnsi="Arial Narrow" w:cs="Arial"/>
          <w:sz w:val="24"/>
          <w:szCs w:val="24"/>
        </w:rPr>
        <w:t xml:space="preserve"> ao Fundo Municipal de Saúde de Tabatinga para que não incorra em situação de desequilíbrio entre as receitas realizadas e despesas executadas nos próximos exercícios; </w:t>
      </w:r>
      <w:r w:rsidRPr="00831E8A">
        <w:rPr>
          <w:rFonts w:ascii="Arial Narrow" w:hAnsi="Arial Narrow" w:cs="Arial"/>
          <w:b/>
          <w:sz w:val="24"/>
          <w:szCs w:val="24"/>
        </w:rPr>
        <w:t>10.4. Determinar</w:t>
      </w:r>
      <w:r w:rsidRPr="00831E8A">
        <w:rPr>
          <w:rFonts w:ascii="Arial Narrow" w:hAnsi="Arial Narrow" w:cs="Arial"/>
          <w:sz w:val="24"/>
          <w:szCs w:val="24"/>
        </w:rPr>
        <w:t xml:space="preserve"> ao Fundo Municipal de Saúde de Tabatinga a cessação da assessoria jurídica por escritório particular para funções próprias da Procuradoria Geral do Município de Tabatinga; </w:t>
      </w:r>
      <w:r w:rsidRPr="00831E8A">
        <w:rPr>
          <w:rFonts w:ascii="Arial Narrow" w:hAnsi="Arial Narrow" w:cs="Arial"/>
          <w:b/>
          <w:sz w:val="24"/>
          <w:szCs w:val="24"/>
        </w:rPr>
        <w:t>10.5. Determinar</w:t>
      </w:r>
      <w:r w:rsidRPr="00831E8A">
        <w:rPr>
          <w:rFonts w:ascii="Arial Narrow" w:hAnsi="Arial Narrow" w:cs="Arial"/>
          <w:sz w:val="24"/>
          <w:szCs w:val="24"/>
        </w:rPr>
        <w:t xml:space="preserve"> à Secretaria do Tribunal Pleno, para que oficie ao Responsável sobre o teor do Acórdão, acompanhando cópia do Relatório-voto para conhecimento; </w:t>
      </w:r>
      <w:r w:rsidRPr="00831E8A">
        <w:rPr>
          <w:rFonts w:ascii="Arial Narrow" w:hAnsi="Arial Narrow" w:cs="Arial"/>
          <w:b/>
          <w:sz w:val="24"/>
          <w:szCs w:val="24"/>
        </w:rPr>
        <w:t>10.6. Arquivar</w:t>
      </w:r>
      <w:r w:rsidRPr="00831E8A">
        <w:rPr>
          <w:rFonts w:ascii="Arial Narrow" w:hAnsi="Arial Narrow" w:cs="Arial"/>
          <w:sz w:val="24"/>
          <w:szCs w:val="24"/>
        </w:rPr>
        <w:t xml:space="preserve"> o processo, </w:t>
      </w:r>
      <w:proofErr w:type="gramStart"/>
      <w:r w:rsidRPr="00831E8A">
        <w:rPr>
          <w:rFonts w:ascii="Arial Narrow" w:hAnsi="Arial Narrow" w:cs="Arial"/>
          <w:sz w:val="24"/>
          <w:szCs w:val="24"/>
        </w:rPr>
        <w:t>após</w:t>
      </w:r>
      <w:proofErr w:type="gramEnd"/>
      <w:r w:rsidRPr="00831E8A">
        <w:rPr>
          <w:rFonts w:ascii="Arial Narrow" w:hAnsi="Arial Narrow" w:cs="Arial"/>
          <w:sz w:val="24"/>
          <w:szCs w:val="24"/>
        </w:rPr>
        <w:t xml:space="preserve"> cu</w:t>
      </w:r>
      <w:r w:rsidR="00A1398F" w:rsidRPr="00831E8A">
        <w:rPr>
          <w:rFonts w:ascii="Arial Narrow" w:hAnsi="Arial Narrow" w:cs="Arial"/>
          <w:sz w:val="24"/>
          <w:szCs w:val="24"/>
        </w:rPr>
        <w:t xml:space="preserve">mpridas as formalidades legais.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14.316/2020 (Apensos: 14.315/2020) -</w:t>
      </w:r>
      <w:r w:rsidRPr="00831E8A">
        <w:rPr>
          <w:rFonts w:ascii="Arial Narrow" w:hAnsi="Arial Narrow" w:cs="Arial"/>
          <w:sz w:val="24"/>
          <w:szCs w:val="24"/>
        </w:rPr>
        <w:t xml:space="preserve"> Recurso de Revisão interposto pelo Sr. </w:t>
      </w:r>
      <w:proofErr w:type="spellStart"/>
      <w:r w:rsidRPr="00831E8A">
        <w:rPr>
          <w:rFonts w:ascii="Arial Narrow" w:hAnsi="Arial Narrow" w:cs="Arial"/>
          <w:sz w:val="24"/>
          <w:szCs w:val="24"/>
        </w:rPr>
        <w:t>Araildo</w:t>
      </w:r>
      <w:proofErr w:type="spellEnd"/>
      <w:r w:rsidRPr="00831E8A">
        <w:rPr>
          <w:rFonts w:ascii="Arial Narrow" w:hAnsi="Arial Narrow" w:cs="Arial"/>
          <w:sz w:val="24"/>
          <w:szCs w:val="24"/>
        </w:rPr>
        <w:t xml:space="preserve"> Mendes do Nascimento, em face do Acórdão n° 271/2019-TCE-Tribunal Pleno exarado nos autos do Processo n° 14315/2020.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Bruno Vieira da Rocha Barbirato - OAB/AM 6975 e Fábio Nunes Bandeira de Melo - OAB/AM 4331.</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1182/2020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xml:space="preserve">, em </w:t>
      </w:r>
      <w:r w:rsidRPr="00831E8A">
        <w:rPr>
          <w:rFonts w:ascii="Arial Narrow" w:hAnsi="Arial Narrow" w:cs="Arial"/>
          <w:noProof/>
          <w:sz w:val="24"/>
          <w:szCs w:val="24"/>
        </w:rPr>
        <w:t>divergência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Revisão manejado pelo Sr. </w:t>
      </w:r>
      <w:proofErr w:type="spellStart"/>
      <w:r w:rsidRPr="00831E8A">
        <w:rPr>
          <w:rFonts w:ascii="Arial Narrow" w:hAnsi="Arial Narrow" w:cs="Arial"/>
          <w:sz w:val="24"/>
          <w:szCs w:val="24"/>
        </w:rPr>
        <w:t>Araildo</w:t>
      </w:r>
      <w:proofErr w:type="spellEnd"/>
      <w:r w:rsidRPr="00831E8A">
        <w:rPr>
          <w:rFonts w:ascii="Arial Narrow" w:hAnsi="Arial Narrow" w:cs="Arial"/>
          <w:sz w:val="24"/>
          <w:szCs w:val="24"/>
        </w:rPr>
        <w:t xml:space="preserve"> Mendes do Nascimento, por preencher os requisitos de admissibilidade dos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59, IV, e 65, caput, da Lei n.º 2423/1996 (LO-TCE/AM), c/c o art. 157, caput, e § 2º da Resolução n.º 04/2002 (RI-TCE/AM); </w:t>
      </w:r>
      <w:r w:rsidRPr="00831E8A">
        <w:rPr>
          <w:rFonts w:ascii="Arial Narrow" w:hAnsi="Arial Narrow" w:cs="Arial"/>
          <w:b/>
          <w:sz w:val="24"/>
          <w:szCs w:val="24"/>
        </w:rPr>
        <w:t xml:space="preserve">8.2. Dar Provimento </w:t>
      </w:r>
      <w:proofErr w:type="gramStart"/>
      <w:r w:rsidRPr="00831E8A">
        <w:rPr>
          <w:rFonts w:ascii="Arial Narrow" w:hAnsi="Arial Narrow" w:cs="Arial"/>
          <w:b/>
          <w:sz w:val="24"/>
          <w:szCs w:val="24"/>
        </w:rPr>
        <w:t>Parcial</w:t>
      </w:r>
      <w:r w:rsidRPr="00831E8A">
        <w:rPr>
          <w:rFonts w:ascii="Arial Narrow" w:hAnsi="Arial Narrow" w:cs="Arial"/>
          <w:sz w:val="24"/>
          <w:szCs w:val="24"/>
        </w:rPr>
        <w:t xml:space="preserve"> </w:t>
      </w:r>
      <w:r w:rsidRPr="00831E8A">
        <w:rPr>
          <w:rFonts w:ascii="Arial Narrow" w:hAnsi="Arial Narrow" w:cs="Arial"/>
          <w:b/>
          <w:sz w:val="24"/>
          <w:szCs w:val="24"/>
        </w:rPr>
        <w:t>,</w:t>
      </w:r>
      <w:proofErr w:type="gramEnd"/>
      <w:r w:rsidRPr="00831E8A">
        <w:rPr>
          <w:rFonts w:ascii="Arial Narrow" w:hAnsi="Arial Narrow" w:cs="Arial"/>
          <w:b/>
          <w:sz w:val="24"/>
          <w:szCs w:val="24"/>
        </w:rPr>
        <w:t xml:space="preserve"> no mérito,</w:t>
      </w:r>
      <w:r w:rsidRPr="00831E8A">
        <w:rPr>
          <w:rFonts w:ascii="Arial Narrow" w:hAnsi="Arial Narrow" w:cs="Arial"/>
          <w:sz w:val="24"/>
          <w:szCs w:val="24"/>
        </w:rPr>
        <w:t xml:space="preserve"> ao Recurso de Revisão interposto pelo Sr. </w:t>
      </w:r>
      <w:proofErr w:type="spellStart"/>
      <w:r w:rsidRPr="00831E8A">
        <w:rPr>
          <w:rFonts w:ascii="Arial Narrow" w:hAnsi="Arial Narrow" w:cs="Arial"/>
          <w:sz w:val="24"/>
          <w:szCs w:val="24"/>
        </w:rPr>
        <w:t>Araildo</w:t>
      </w:r>
      <w:proofErr w:type="spellEnd"/>
      <w:r w:rsidRPr="00831E8A">
        <w:rPr>
          <w:rFonts w:ascii="Arial Narrow" w:hAnsi="Arial Narrow" w:cs="Arial"/>
          <w:sz w:val="24"/>
          <w:szCs w:val="24"/>
        </w:rPr>
        <w:t xml:space="preserve"> Mendes do Nascimento, no sentido de reformar o item 9.2 da Decisão n.º 11/2019 – TCE – Tribunal Pleno, de forma a reduzir a multa imputada ao Recorrente, de R$ 15.000,00 (quinze mil reais) para R$ 3.413,60 (três mil, quatrocentos e treze reais e sessenta centavos), em conformidade com o art. 54, III, alínea b, da Lei </w:t>
      </w:r>
      <w:proofErr w:type="spellStart"/>
      <w:r w:rsidRPr="00831E8A">
        <w:rPr>
          <w:rFonts w:ascii="Arial Narrow" w:hAnsi="Arial Narrow" w:cs="Arial"/>
          <w:sz w:val="24"/>
          <w:szCs w:val="24"/>
        </w:rPr>
        <w:t>n.°</w:t>
      </w:r>
      <w:proofErr w:type="spellEnd"/>
      <w:r w:rsidRPr="00831E8A">
        <w:rPr>
          <w:rFonts w:ascii="Arial Narrow" w:hAnsi="Arial Narrow" w:cs="Arial"/>
          <w:sz w:val="24"/>
          <w:szCs w:val="24"/>
        </w:rPr>
        <w:t xml:space="preserve"> 2.423/1996, c/c o art. 308, III, RI-TCE/AM, permanecendo inalterados os demais itens do aresto impugnado; </w:t>
      </w:r>
      <w:r w:rsidRPr="00831E8A">
        <w:rPr>
          <w:rFonts w:ascii="Arial Narrow" w:hAnsi="Arial Narrow" w:cs="Arial"/>
          <w:b/>
          <w:sz w:val="24"/>
          <w:szCs w:val="24"/>
        </w:rPr>
        <w:t>8.3. Determinar</w:t>
      </w:r>
      <w:r w:rsidRPr="00831E8A">
        <w:rPr>
          <w:rFonts w:ascii="Arial Narrow" w:hAnsi="Arial Narrow" w:cs="Arial"/>
          <w:sz w:val="24"/>
          <w:szCs w:val="24"/>
        </w:rPr>
        <w:t xml:space="preserve"> à Secretaria do Pleno que oficie ao Sr. </w:t>
      </w:r>
      <w:proofErr w:type="spellStart"/>
      <w:r w:rsidRPr="00831E8A">
        <w:rPr>
          <w:rFonts w:ascii="Arial Narrow" w:hAnsi="Arial Narrow" w:cs="Arial"/>
          <w:sz w:val="24"/>
          <w:szCs w:val="24"/>
        </w:rPr>
        <w:t>Araildo</w:t>
      </w:r>
      <w:proofErr w:type="spellEnd"/>
      <w:r w:rsidRPr="00831E8A">
        <w:rPr>
          <w:rFonts w:ascii="Arial Narrow" w:hAnsi="Arial Narrow" w:cs="Arial"/>
          <w:sz w:val="24"/>
          <w:szCs w:val="24"/>
        </w:rPr>
        <w:t xml:space="preserve"> Mendes do Nascimento sobre o teor do Acórdão proferido pelo Egrégio Tribunal Pleno, devendo o referido expediente estar acompanhado de cópia do Relatório/Voto, para conhecimento; </w:t>
      </w:r>
      <w:r w:rsidRPr="00831E8A">
        <w:rPr>
          <w:rFonts w:ascii="Arial Narrow" w:hAnsi="Arial Narrow" w:cs="Arial"/>
          <w:b/>
          <w:sz w:val="24"/>
          <w:szCs w:val="24"/>
        </w:rPr>
        <w:t>8.4. Arquivar</w:t>
      </w:r>
      <w:r w:rsidRPr="00831E8A">
        <w:rPr>
          <w:rFonts w:ascii="Arial Narrow" w:hAnsi="Arial Narrow" w:cs="Arial"/>
          <w:sz w:val="24"/>
          <w:szCs w:val="24"/>
        </w:rPr>
        <w:t xml:space="preserve"> o processo, após e desde que cumpridas </w:t>
      </w:r>
      <w:proofErr w:type="gramStart"/>
      <w:r w:rsidRPr="00831E8A">
        <w:rPr>
          <w:rFonts w:ascii="Arial Narrow" w:hAnsi="Arial Narrow" w:cs="Arial"/>
          <w:sz w:val="24"/>
          <w:szCs w:val="24"/>
        </w:rPr>
        <w:t>as</w:t>
      </w:r>
      <w:proofErr w:type="gramEnd"/>
      <w:r w:rsidRPr="00831E8A">
        <w:rPr>
          <w:rFonts w:ascii="Arial Narrow" w:hAnsi="Arial Narrow" w:cs="Arial"/>
          <w:sz w:val="24"/>
          <w:szCs w:val="24"/>
        </w:rPr>
        <w:t xml:space="preserve"> determinações do decisum.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Érico Xavier Desterro e Silva (art. 65 do Regimento Interno).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15.074/2020 (Apensos: 15072/2020, 15070/2020 e 15071/2020) </w:t>
      </w:r>
      <w:r w:rsidRPr="00831E8A">
        <w:rPr>
          <w:rFonts w:ascii="Arial Narrow" w:hAnsi="Arial Narrow" w:cs="Arial"/>
          <w:sz w:val="24"/>
          <w:szCs w:val="24"/>
        </w:rPr>
        <w:t xml:space="preserve">- Recurso de Revisão interposto pelo Sr. Rosário Conte </w:t>
      </w:r>
      <w:proofErr w:type="spellStart"/>
      <w:r w:rsidRPr="00831E8A">
        <w:rPr>
          <w:rFonts w:ascii="Arial Narrow" w:hAnsi="Arial Narrow" w:cs="Arial"/>
          <w:sz w:val="24"/>
          <w:szCs w:val="24"/>
        </w:rPr>
        <w:t>Galate</w:t>
      </w:r>
      <w:proofErr w:type="spellEnd"/>
      <w:r w:rsidRPr="00831E8A">
        <w:rPr>
          <w:rFonts w:ascii="Arial Narrow" w:hAnsi="Arial Narrow" w:cs="Arial"/>
          <w:sz w:val="24"/>
          <w:szCs w:val="24"/>
        </w:rPr>
        <w:t xml:space="preserve"> Neto, em face do Acórdão nº 389/2017-TCE-Tribunal Pleno, exarado nos autos do Processo nº </w:t>
      </w:r>
      <w:r w:rsidR="00C33272" w:rsidRPr="00831E8A">
        <w:rPr>
          <w:rFonts w:ascii="Arial Narrow" w:hAnsi="Arial Narrow" w:cs="Arial"/>
          <w:sz w:val="24"/>
          <w:szCs w:val="24"/>
        </w:rPr>
        <w:t xml:space="preserve">15070/2020 (Processo Físico Originário nº 5.222/2006).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Juarez Frazao Rodrigues Junior - OAB/AM 5851.</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1183/2020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Revisão interposto pelo Sr. Rosário Conte </w:t>
      </w:r>
      <w:proofErr w:type="spellStart"/>
      <w:r w:rsidRPr="00831E8A">
        <w:rPr>
          <w:rFonts w:ascii="Arial Narrow" w:hAnsi="Arial Narrow" w:cs="Arial"/>
          <w:sz w:val="24"/>
          <w:szCs w:val="24"/>
        </w:rPr>
        <w:t>Galate</w:t>
      </w:r>
      <w:proofErr w:type="spellEnd"/>
      <w:r w:rsidRPr="00831E8A">
        <w:rPr>
          <w:rFonts w:ascii="Arial Narrow" w:hAnsi="Arial Narrow" w:cs="Arial"/>
          <w:sz w:val="24"/>
          <w:szCs w:val="24"/>
        </w:rPr>
        <w:t xml:space="preserve"> Neto, por preencher os requisitos de admissibilidade dos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59, IV, e 65, caput, da Lei n.º 2423/1996 (LO-TCE/AM), c/c o art. 157, caput, e § 2º da Resolução n.º 04/2002 (RI-TCE/AM); </w:t>
      </w:r>
      <w:r w:rsidRPr="00831E8A">
        <w:rPr>
          <w:rFonts w:ascii="Arial Narrow" w:hAnsi="Arial Narrow" w:cs="Arial"/>
          <w:b/>
          <w:sz w:val="24"/>
          <w:szCs w:val="24"/>
        </w:rPr>
        <w:t>8.2. Dar Provimento, no mérito,</w:t>
      </w:r>
      <w:r w:rsidRPr="00831E8A">
        <w:rPr>
          <w:rFonts w:ascii="Arial Narrow" w:hAnsi="Arial Narrow" w:cs="Arial"/>
          <w:sz w:val="24"/>
          <w:szCs w:val="24"/>
        </w:rPr>
        <w:t xml:space="preserve"> ao Recurso de Revisão interposto </w:t>
      </w:r>
      <w:r w:rsidRPr="00831E8A">
        <w:rPr>
          <w:rFonts w:ascii="Arial Narrow" w:hAnsi="Arial Narrow" w:cs="Arial"/>
          <w:sz w:val="24"/>
          <w:szCs w:val="24"/>
        </w:rPr>
        <w:lastRenderedPageBreak/>
        <w:t xml:space="preserve">pelo Sr. Rosário Conte </w:t>
      </w:r>
      <w:proofErr w:type="spellStart"/>
      <w:r w:rsidRPr="00831E8A">
        <w:rPr>
          <w:rFonts w:ascii="Arial Narrow" w:hAnsi="Arial Narrow" w:cs="Arial"/>
          <w:sz w:val="24"/>
          <w:szCs w:val="24"/>
        </w:rPr>
        <w:t>Galate</w:t>
      </w:r>
      <w:proofErr w:type="spellEnd"/>
      <w:r w:rsidRPr="00831E8A">
        <w:rPr>
          <w:rFonts w:ascii="Arial Narrow" w:hAnsi="Arial Narrow" w:cs="Arial"/>
          <w:sz w:val="24"/>
          <w:szCs w:val="24"/>
        </w:rPr>
        <w:t xml:space="preserve"> Neto, no sentido de: </w:t>
      </w:r>
      <w:r w:rsidRPr="00831E8A">
        <w:rPr>
          <w:rFonts w:ascii="Arial Narrow" w:hAnsi="Arial Narrow" w:cs="Arial"/>
          <w:b/>
          <w:sz w:val="24"/>
          <w:szCs w:val="24"/>
        </w:rPr>
        <w:t>8.2.1.</w:t>
      </w:r>
      <w:r w:rsidRPr="00831E8A">
        <w:rPr>
          <w:rFonts w:ascii="Arial Narrow" w:hAnsi="Arial Narrow" w:cs="Arial"/>
          <w:sz w:val="24"/>
          <w:szCs w:val="24"/>
        </w:rPr>
        <w:t xml:space="preserve"> Anular o Acórdão n.º 389/2017 – TCE – Tribunal Pleno, proferido nos autos do Processo n.º 15070/2020 (número anterior de processo físico: 5222/2006), pelos fatos e fundamentos constantes no Relatório/voto; </w:t>
      </w:r>
      <w:r w:rsidRPr="00831E8A">
        <w:rPr>
          <w:rFonts w:ascii="Arial Narrow" w:hAnsi="Arial Narrow" w:cs="Arial"/>
          <w:b/>
          <w:sz w:val="24"/>
          <w:szCs w:val="24"/>
        </w:rPr>
        <w:t>8.2.2.</w:t>
      </w:r>
      <w:r w:rsidRPr="00831E8A">
        <w:rPr>
          <w:rFonts w:ascii="Arial Narrow" w:hAnsi="Arial Narrow" w:cs="Arial"/>
          <w:sz w:val="24"/>
          <w:szCs w:val="24"/>
        </w:rPr>
        <w:t xml:space="preserve"> Reabrir a instrução processual do Processo n.º 15070/2020 (número anterior de processo físico: 5222/2006), cujo objeto é a Prestação de Contas do Convênio n.º 01/2016, firmado entre o Consórcio Intermunicipal de Desenvolvimento Integrado e Sustentável da Mesorregião do Alto Solimões – CONALTOSOL e a Secretaria de Estado de Política Fundiária – SPF, desde a notificação encaminhada ao Sr. Rosário Conte </w:t>
      </w:r>
      <w:proofErr w:type="spellStart"/>
      <w:r w:rsidRPr="00831E8A">
        <w:rPr>
          <w:rFonts w:ascii="Arial Narrow" w:hAnsi="Arial Narrow" w:cs="Arial"/>
          <w:sz w:val="24"/>
          <w:szCs w:val="24"/>
        </w:rPr>
        <w:t>Galate</w:t>
      </w:r>
      <w:proofErr w:type="spellEnd"/>
      <w:r w:rsidRPr="00831E8A">
        <w:rPr>
          <w:rFonts w:ascii="Arial Narrow" w:hAnsi="Arial Narrow" w:cs="Arial"/>
          <w:sz w:val="24"/>
          <w:szCs w:val="24"/>
        </w:rPr>
        <w:t xml:space="preserve"> Neto para apresentar defesa. </w:t>
      </w:r>
      <w:r w:rsidRPr="00831E8A">
        <w:rPr>
          <w:rFonts w:ascii="Arial Narrow" w:hAnsi="Arial Narrow" w:cs="Arial"/>
          <w:b/>
          <w:sz w:val="24"/>
          <w:szCs w:val="24"/>
        </w:rPr>
        <w:t>8.3. Determinar</w:t>
      </w:r>
      <w:r w:rsidRPr="00831E8A">
        <w:rPr>
          <w:rFonts w:ascii="Arial Narrow" w:hAnsi="Arial Narrow" w:cs="Arial"/>
          <w:sz w:val="24"/>
          <w:szCs w:val="24"/>
        </w:rPr>
        <w:t xml:space="preserve"> à Secretaria do Pleno que oficie ao Recorrente sobre o teor do Acórdão proferido pelo Egrégio Tribunal Pleno, acompanhando Relatório/Voto, para conhecimento.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Érico Xavier Desterro e Silva (art. 65 do Regimento Interno).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15.336/2020 (Apensos: 15335/2020) -</w:t>
      </w:r>
      <w:r w:rsidRPr="00831E8A">
        <w:rPr>
          <w:rFonts w:ascii="Arial Narrow" w:hAnsi="Arial Narrow" w:cs="Arial"/>
          <w:sz w:val="24"/>
          <w:szCs w:val="24"/>
        </w:rPr>
        <w:t xml:space="preserve"> Recurso de Revisão interposto pelo Sr. Antônio Gomes Ferreira</w:t>
      </w:r>
      <w:r w:rsidR="00DF03BE" w:rsidRPr="00831E8A">
        <w:rPr>
          <w:rFonts w:ascii="Arial Narrow" w:hAnsi="Arial Narrow" w:cs="Arial"/>
          <w:sz w:val="24"/>
          <w:szCs w:val="24"/>
        </w:rPr>
        <w:t>, em face do Acórdão n° 30/2016-TCE-</w:t>
      </w:r>
      <w:r w:rsidRPr="00831E8A">
        <w:rPr>
          <w:rFonts w:ascii="Arial Narrow" w:hAnsi="Arial Narrow" w:cs="Arial"/>
          <w:sz w:val="24"/>
          <w:szCs w:val="24"/>
        </w:rPr>
        <w:t xml:space="preserve">Primeira Câmara exarado nos autos do Processo n° 15.335/2020.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Maria Auxiliadora dos Santos Benigno - OAB/AM A619.</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1184/2020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Revisão interposto pelo Sr. Antônio Gomes Ferreira, por preencher os requisitos de admissibilidade dos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59, IV, e 65, caput, da Lei nº 2423/1996 (LO-TCE/AM), c/c o art. 157, caput, e §2º da Resolução nº 04/2002 (RI-TCE/AM); </w:t>
      </w:r>
      <w:r w:rsidRPr="00831E8A">
        <w:rPr>
          <w:rFonts w:ascii="Arial Narrow" w:hAnsi="Arial Narrow" w:cs="Arial"/>
          <w:b/>
          <w:sz w:val="24"/>
          <w:szCs w:val="24"/>
        </w:rPr>
        <w:t>8.2. Negar Provimento</w:t>
      </w:r>
      <w:r w:rsidRPr="00831E8A">
        <w:rPr>
          <w:rFonts w:ascii="Arial Narrow" w:hAnsi="Arial Narrow" w:cs="Arial"/>
          <w:sz w:val="24"/>
          <w:szCs w:val="24"/>
        </w:rPr>
        <w:t xml:space="preserve"> ao Recurso de Revisão interposto pelo Sr. Antônio Gomes Ferreira, nos termos do art. 1º, XXI, da Lei nº 2423/1996, mantendo-se integralmente o Acórdão nº 30/2016-TCE- Primeira Câmara; </w:t>
      </w:r>
      <w:r w:rsidRPr="00831E8A">
        <w:rPr>
          <w:rFonts w:ascii="Arial Narrow" w:hAnsi="Arial Narrow" w:cs="Arial"/>
          <w:b/>
          <w:sz w:val="24"/>
          <w:szCs w:val="24"/>
        </w:rPr>
        <w:t>8.3. Determinar</w:t>
      </w:r>
      <w:r w:rsidRPr="00831E8A">
        <w:rPr>
          <w:rFonts w:ascii="Arial Narrow" w:hAnsi="Arial Narrow" w:cs="Arial"/>
          <w:sz w:val="24"/>
          <w:szCs w:val="24"/>
        </w:rPr>
        <w:t xml:space="preserve"> à Secretaria do Pleno que oficie a Sr. Antônio Gomes Ferreira sobre o teor do Acórdão proferido pelo Egrégio Tribunal Pleno; </w:t>
      </w:r>
      <w:r w:rsidRPr="00831E8A">
        <w:rPr>
          <w:rFonts w:ascii="Arial Narrow" w:hAnsi="Arial Narrow" w:cs="Arial"/>
          <w:b/>
          <w:sz w:val="24"/>
          <w:szCs w:val="24"/>
        </w:rPr>
        <w:t>8.4. Arquivar</w:t>
      </w:r>
      <w:r w:rsidRPr="00831E8A">
        <w:rPr>
          <w:rFonts w:ascii="Arial Narrow" w:hAnsi="Arial Narrow" w:cs="Arial"/>
          <w:sz w:val="24"/>
          <w:szCs w:val="24"/>
        </w:rPr>
        <w:t xml:space="preserve"> o processo, após o cumprimento das determinações.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Conselheira Yara Amazônia Lins Rodrigues dos Santos (art. 65 do Regimento Interno).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16.209/2020 -</w:t>
      </w:r>
      <w:r w:rsidRPr="00831E8A">
        <w:rPr>
          <w:rFonts w:ascii="Arial Narrow" w:hAnsi="Arial Narrow" w:cs="Arial"/>
          <w:sz w:val="24"/>
          <w:szCs w:val="24"/>
        </w:rPr>
        <w:t xml:space="preserve"> Representação com pedido de Medida Cautelar interposto pela empresa Queiroz Serviço e Gestão em Saúde Ltda., em face da Comissão Geral de Licitação- CGL</w:t>
      </w:r>
      <w:r w:rsidR="00DF03BE" w:rsidRPr="00831E8A">
        <w:rPr>
          <w:rFonts w:ascii="Arial Narrow" w:hAnsi="Arial Narrow" w:cs="Arial"/>
          <w:sz w:val="24"/>
          <w:szCs w:val="24"/>
        </w:rPr>
        <w:t>,</w:t>
      </w:r>
      <w:r w:rsidRPr="00831E8A">
        <w:rPr>
          <w:rFonts w:ascii="Arial Narrow" w:hAnsi="Arial Narrow" w:cs="Arial"/>
          <w:sz w:val="24"/>
          <w:szCs w:val="24"/>
        </w:rPr>
        <w:t xml:space="preserve"> </w:t>
      </w:r>
      <w:r w:rsidR="00DF03BE" w:rsidRPr="00831E8A">
        <w:rPr>
          <w:rFonts w:ascii="Arial Narrow" w:hAnsi="Arial Narrow" w:cs="Arial"/>
          <w:sz w:val="24"/>
          <w:szCs w:val="24"/>
        </w:rPr>
        <w:t>em razão de supostas ilegalidades ocorridas na condução do Pregão Eletrônico nº 1103/2017-CGL</w:t>
      </w:r>
      <w:r w:rsidRPr="00831E8A">
        <w:rPr>
          <w:rFonts w:ascii="Arial Narrow" w:hAnsi="Arial Narrow" w:cs="Arial"/>
          <w:sz w:val="24"/>
          <w:szCs w:val="24"/>
        </w:rPr>
        <w:t>, destinado a atender as necessidades do Hosp</w:t>
      </w:r>
      <w:r w:rsidR="00DF03BE" w:rsidRPr="00831E8A">
        <w:rPr>
          <w:rFonts w:ascii="Arial Narrow" w:hAnsi="Arial Narrow" w:cs="Arial"/>
          <w:sz w:val="24"/>
          <w:szCs w:val="24"/>
        </w:rPr>
        <w:t xml:space="preserve">ital de Guarnição de Tabatinga.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Ricardo Cruz da Silva – OAB/AM 2628.</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1185/2020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interposta pela empresa Queiroz Serviços e Gestão em </w:t>
      </w:r>
      <w:proofErr w:type="spellStart"/>
      <w:r w:rsidRPr="00831E8A">
        <w:rPr>
          <w:rFonts w:ascii="Arial Narrow" w:hAnsi="Arial Narrow" w:cs="Arial"/>
          <w:sz w:val="24"/>
          <w:szCs w:val="24"/>
        </w:rPr>
        <w:t>Saude</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por preencher os requisitos do art. 288, § 1º, do Regimento Interno; </w:t>
      </w:r>
      <w:r w:rsidR="00A1398F" w:rsidRPr="00831E8A">
        <w:rPr>
          <w:rFonts w:ascii="Arial Narrow" w:hAnsi="Arial Narrow" w:cs="Arial"/>
          <w:b/>
          <w:sz w:val="24"/>
          <w:szCs w:val="24"/>
        </w:rPr>
        <w:t xml:space="preserve">9.2. </w:t>
      </w:r>
      <w:r w:rsidRPr="00831E8A">
        <w:rPr>
          <w:rFonts w:ascii="Arial Narrow" w:hAnsi="Arial Narrow" w:cs="Arial"/>
          <w:b/>
          <w:sz w:val="24"/>
          <w:szCs w:val="24"/>
        </w:rPr>
        <w:t>Revogar</w:t>
      </w:r>
      <w:r w:rsidRPr="00831E8A">
        <w:rPr>
          <w:rFonts w:ascii="Arial Narrow" w:hAnsi="Arial Narrow" w:cs="Arial"/>
          <w:sz w:val="24"/>
          <w:szCs w:val="24"/>
        </w:rPr>
        <w:t xml:space="preserve"> a cautelar anteriormente concedida, pelos fatos narrados no Relatório/Voto; </w:t>
      </w:r>
      <w:r w:rsidRPr="00831E8A">
        <w:rPr>
          <w:rFonts w:ascii="Arial Narrow" w:hAnsi="Arial Narrow" w:cs="Arial"/>
          <w:b/>
          <w:sz w:val="24"/>
          <w:szCs w:val="24"/>
        </w:rPr>
        <w:t>9.3. Julgar Improcedente no mérito</w:t>
      </w:r>
      <w:r w:rsidRPr="00831E8A">
        <w:rPr>
          <w:rFonts w:ascii="Arial Narrow" w:hAnsi="Arial Narrow" w:cs="Arial"/>
          <w:sz w:val="24"/>
          <w:szCs w:val="24"/>
        </w:rPr>
        <w:t xml:space="preserve">, a Representação interposta pela empresa Queiroz Serviços e Gestão em </w:t>
      </w:r>
      <w:proofErr w:type="spellStart"/>
      <w:r w:rsidRPr="00831E8A">
        <w:rPr>
          <w:rFonts w:ascii="Arial Narrow" w:hAnsi="Arial Narrow" w:cs="Arial"/>
          <w:sz w:val="24"/>
          <w:szCs w:val="24"/>
        </w:rPr>
        <w:t>Saude</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contra a Comissão Geral de Licitação – CGL/AM: </w:t>
      </w:r>
      <w:r w:rsidRPr="00831E8A">
        <w:rPr>
          <w:rFonts w:ascii="Arial Narrow" w:hAnsi="Arial Narrow" w:cs="Arial"/>
          <w:b/>
          <w:sz w:val="24"/>
          <w:szCs w:val="24"/>
        </w:rPr>
        <w:t>9.3.1.</w:t>
      </w:r>
      <w:r w:rsidR="005C5DC3" w:rsidRPr="00831E8A">
        <w:rPr>
          <w:rFonts w:ascii="Arial Narrow" w:hAnsi="Arial Narrow" w:cs="Arial"/>
          <w:sz w:val="24"/>
          <w:szCs w:val="24"/>
        </w:rPr>
        <w:t xml:space="preserve"> </w:t>
      </w:r>
      <w:r w:rsidRPr="00831E8A">
        <w:rPr>
          <w:rFonts w:ascii="Arial Narrow" w:hAnsi="Arial Narrow" w:cs="Arial"/>
          <w:sz w:val="24"/>
          <w:szCs w:val="24"/>
        </w:rPr>
        <w:t xml:space="preserve">Mantendo os efeitos da Portaria n.º 431/2018-GP-CGL, que penalizou administrativamente a Empresa Queiroz Serviços e Gestão em Saúde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impedindo-a de licitar e contratar com a Administração Pública Estadual Direta e Indireta do Estado do Amazonas, pelo prazo de 12 (doze) meses; </w:t>
      </w:r>
      <w:r w:rsidRPr="00831E8A">
        <w:rPr>
          <w:rFonts w:ascii="Arial Narrow" w:hAnsi="Arial Narrow" w:cs="Arial"/>
          <w:b/>
          <w:sz w:val="24"/>
          <w:szCs w:val="24"/>
        </w:rPr>
        <w:t>9.3.2.</w:t>
      </w:r>
      <w:r w:rsidRPr="00831E8A">
        <w:rPr>
          <w:rFonts w:ascii="Arial Narrow" w:hAnsi="Arial Narrow" w:cs="Arial"/>
          <w:sz w:val="24"/>
          <w:szCs w:val="24"/>
        </w:rPr>
        <w:t xml:space="preserve"> E anulando a decisão que inabilitou a Denunciante no Pregão Eletrônico n.º 1103/2017/CGL, visto que não se confirmaram as alegações da Representante, bem como não foi confirmada a autenticidade da Licença Sanitária nº S5378/2017 da Empresa Queiroz Serviços e Gestão em Saúde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cuja adulteração se encontra em apuração na SEMSA. </w:t>
      </w:r>
      <w:r w:rsidRPr="00831E8A">
        <w:rPr>
          <w:rFonts w:ascii="Arial Narrow" w:hAnsi="Arial Narrow" w:cs="Arial"/>
          <w:b/>
          <w:sz w:val="24"/>
          <w:szCs w:val="24"/>
        </w:rPr>
        <w:t>9.4. Determinar</w:t>
      </w:r>
      <w:r w:rsidRPr="00831E8A">
        <w:rPr>
          <w:rFonts w:ascii="Arial Narrow" w:hAnsi="Arial Narrow" w:cs="Arial"/>
          <w:sz w:val="24"/>
          <w:szCs w:val="24"/>
        </w:rPr>
        <w:t xml:space="preserve"> que os autos </w:t>
      </w:r>
      <w:proofErr w:type="gramStart"/>
      <w:r w:rsidRPr="00831E8A">
        <w:rPr>
          <w:rFonts w:ascii="Arial Narrow" w:hAnsi="Arial Narrow" w:cs="Arial"/>
          <w:sz w:val="24"/>
          <w:szCs w:val="24"/>
        </w:rPr>
        <w:t>sejam</w:t>
      </w:r>
      <w:proofErr w:type="gramEnd"/>
      <w:r w:rsidRPr="00831E8A">
        <w:rPr>
          <w:rFonts w:ascii="Arial Narrow" w:hAnsi="Arial Narrow" w:cs="Arial"/>
          <w:sz w:val="24"/>
          <w:szCs w:val="24"/>
        </w:rPr>
        <w:t xml:space="preserve"> apensados ao Processo n.º 11640/2019, cujo objeto é a Prestação de Contas da Comissão Geral de Licitação – CGL, exercício de 2018, para que sirva </w:t>
      </w:r>
      <w:r w:rsidRPr="00831E8A">
        <w:rPr>
          <w:rFonts w:ascii="Arial Narrow" w:hAnsi="Arial Narrow" w:cs="Arial"/>
          <w:sz w:val="24"/>
          <w:szCs w:val="24"/>
        </w:rPr>
        <w:lastRenderedPageBreak/>
        <w:t xml:space="preserve">como peça informativa; </w:t>
      </w:r>
      <w:r w:rsidRPr="00831E8A">
        <w:rPr>
          <w:rFonts w:ascii="Arial Narrow" w:hAnsi="Arial Narrow" w:cs="Arial"/>
          <w:b/>
          <w:sz w:val="24"/>
          <w:szCs w:val="24"/>
        </w:rPr>
        <w:t>9.5. Determinar</w:t>
      </w:r>
      <w:r w:rsidRPr="00831E8A">
        <w:rPr>
          <w:rFonts w:ascii="Arial Narrow" w:hAnsi="Arial Narrow" w:cs="Arial"/>
          <w:sz w:val="24"/>
          <w:szCs w:val="24"/>
        </w:rPr>
        <w:t xml:space="preserve"> à Secretaria do Tribunal Pleno que oficie ao Representante e ao Representado, dando-lhes ciência do teor da decisão do Egrégio Tribunal Pleno, bem como do Relatório/Voto que a fundamentou; </w:t>
      </w:r>
      <w:r w:rsidRPr="00831E8A">
        <w:rPr>
          <w:rFonts w:ascii="Arial Narrow" w:hAnsi="Arial Narrow" w:cs="Arial"/>
          <w:b/>
          <w:sz w:val="24"/>
          <w:szCs w:val="24"/>
        </w:rPr>
        <w:t>9.6. Arquivar</w:t>
      </w:r>
      <w:r w:rsidRPr="00831E8A">
        <w:rPr>
          <w:rFonts w:ascii="Arial Narrow" w:hAnsi="Arial Narrow" w:cs="Arial"/>
          <w:sz w:val="24"/>
          <w:szCs w:val="24"/>
        </w:rPr>
        <w:t xml:space="preserve"> o processo, </w:t>
      </w:r>
      <w:proofErr w:type="gramStart"/>
      <w:r w:rsidRPr="00831E8A">
        <w:rPr>
          <w:rFonts w:ascii="Arial Narrow" w:hAnsi="Arial Narrow" w:cs="Arial"/>
          <w:sz w:val="24"/>
          <w:szCs w:val="24"/>
        </w:rPr>
        <w:t>após</w:t>
      </w:r>
      <w:proofErr w:type="gramEnd"/>
      <w:r w:rsidRPr="00831E8A">
        <w:rPr>
          <w:rFonts w:ascii="Arial Narrow" w:hAnsi="Arial Narrow" w:cs="Arial"/>
          <w:sz w:val="24"/>
          <w:szCs w:val="24"/>
        </w:rPr>
        <w:t xml:space="preserve"> cumpridas</w:t>
      </w:r>
      <w:r w:rsidR="00A1398F" w:rsidRPr="00831E8A">
        <w:rPr>
          <w:rFonts w:ascii="Arial Narrow" w:hAnsi="Arial Narrow" w:cs="Arial"/>
          <w:sz w:val="24"/>
          <w:szCs w:val="24"/>
        </w:rPr>
        <w:t xml:space="preserve"> as providências supracitadas.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16.388/2020 (Apensos: 16.387/2020) -</w:t>
      </w:r>
      <w:r w:rsidRPr="00831E8A">
        <w:rPr>
          <w:rFonts w:ascii="Arial Narrow" w:hAnsi="Arial Narrow" w:cs="Arial"/>
          <w:sz w:val="24"/>
          <w:szCs w:val="24"/>
        </w:rPr>
        <w:t xml:space="preserve"> Recurso Ordinário interposto pelo Sr. Christian </w:t>
      </w:r>
      <w:proofErr w:type="spellStart"/>
      <w:r w:rsidRPr="00831E8A">
        <w:rPr>
          <w:rFonts w:ascii="Arial Narrow" w:hAnsi="Arial Narrow" w:cs="Arial"/>
          <w:sz w:val="24"/>
          <w:szCs w:val="24"/>
        </w:rPr>
        <w:t>Barnadd</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Danniell</w:t>
      </w:r>
      <w:proofErr w:type="spellEnd"/>
      <w:r w:rsidRPr="00831E8A">
        <w:rPr>
          <w:rFonts w:ascii="Arial Narrow" w:hAnsi="Arial Narrow" w:cs="Arial"/>
          <w:sz w:val="24"/>
          <w:szCs w:val="24"/>
        </w:rPr>
        <w:t xml:space="preserve"> Gomes e</w:t>
      </w:r>
      <w:r w:rsidR="003E2C08" w:rsidRPr="00831E8A">
        <w:rPr>
          <w:rFonts w:ascii="Arial Narrow" w:hAnsi="Arial Narrow" w:cs="Arial"/>
          <w:sz w:val="24"/>
          <w:szCs w:val="24"/>
        </w:rPr>
        <w:t xml:space="preserve"> Silva, em face do Acórdão nº 11</w:t>
      </w:r>
      <w:r w:rsidRPr="00831E8A">
        <w:rPr>
          <w:rFonts w:ascii="Arial Narrow" w:hAnsi="Arial Narrow" w:cs="Arial"/>
          <w:sz w:val="24"/>
          <w:szCs w:val="24"/>
        </w:rPr>
        <w:t xml:space="preserve">7/2019-TCE-Segunda Câmara, exarado nos autos do </w:t>
      </w:r>
      <w:r w:rsidR="00DF03BE" w:rsidRPr="00831E8A">
        <w:rPr>
          <w:rFonts w:ascii="Arial Narrow" w:hAnsi="Arial Narrow" w:cs="Arial"/>
          <w:sz w:val="24"/>
          <w:szCs w:val="24"/>
        </w:rPr>
        <w:t>Processo nº 16</w:t>
      </w:r>
      <w:r w:rsidR="003E2C08" w:rsidRPr="00831E8A">
        <w:rPr>
          <w:rFonts w:ascii="Arial Narrow" w:hAnsi="Arial Narrow" w:cs="Arial"/>
          <w:sz w:val="24"/>
          <w:szCs w:val="24"/>
        </w:rPr>
        <w:t>.</w:t>
      </w:r>
      <w:r w:rsidR="00DF03BE" w:rsidRPr="00831E8A">
        <w:rPr>
          <w:rFonts w:ascii="Arial Narrow" w:hAnsi="Arial Narrow" w:cs="Arial"/>
          <w:sz w:val="24"/>
          <w:szCs w:val="24"/>
        </w:rPr>
        <w:t>387/2020</w:t>
      </w:r>
      <w:r w:rsidR="003E2C08" w:rsidRPr="00831E8A">
        <w:rPr>
          <w:rFonts w:ascii="Arial Narrow" w:hAnsi="Arial Narrow" w:cs="Arial"/>
          <w:sz w:val="24"/>
          <w:szCs w:val="24"/>
        </w:rPr>
        <w:t xml:space="preserve"> (Processo Físico Originário n° 2.442/2014).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1186/2020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3,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Ordinário manejado pelo Sr. Christian </w:t>
      </w:r>
      <w:proofErr w:type="spellStart"/>
      <w:r w:rsidRPr="00831E8A">
        <w:rPr>
          <w:rFonts w:ascii="Arial Narrow" w:hAnsi="Arial Narrow" w:cs="Arial"/>
          <w:sz w:val="24"/>
          <w:szCs w:val="24"/>
        </w:rPr>
        <w:t>Barnadd</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Danniell</w:t>
      </w:r>
      <w:proofErr w:type="spellEnd"/>
      <w:r w:rsidRPr="00831E8A">
        <w:rPr>
          <w:rFonts w:ascii="Arial Narrow" w:hAnsi="Arial Narrow" w:cs="Arial"/>
          <w:sz w:val="24"/>
          <w:szCs w:val="24"/>
        </w:rPr>
        <w:t xml:space="preserve"> Gomes e Silva, por preencher os requisitos de admissibilidade aplicáveis à espécie, com fundamento nos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w:t>
      </w:r>
      <w:proofErr w:type="gramStart"/>
      <w:r w:rsidRPr="00831E8A">
        <w:rPr>
          <w:rFonts w:ascii="Arial Narrow" w:hAnsi="Arial Narrow" w:cs="Arial"/>
          <w:sz w:val="24"/>
          <w:szCs w:val="24"/>
        </w:rPr>
        <w:t>59, I</w:t>
      </w:r>
      <w:proofErr w:type="gramEnd"/>
      <w:r w:rsidRPr="00831E8A">
        <w:rPr>
          <w:rFonts w:ascii="Arial Narrow" w:hAnsi="Arial Narrow" w:cs="Arial"/>
          <w:sz w:val="24"/>
          <w:szCs w:val="24"/>
        </w:rPr>
        <w:t xml:space="preserve"> e art. 61, § 1º da Lei n. 2.423/1996-LOTCE/AM c/c os art. 145 I, II, III e art. 151 ambos da Resolução TCE n. 04/2002-RI-TCE/AM; </w:t>
      </w:r>
      <w:r w:rsidRPr="00831E8A">
        <w:rPr>
          <w:rFonts w:ascii="Arial Narrow" w:hAnsi="Arial Narrow" w:cs="Arial"/>
          <w:b/>
          <w:sz w:val="24"/>
          <w:szCs w:val="24"/>
        </w:rPr>
        <w:t>8.2. Dar Provimento Parcial no mérito,</w:t>
      </w:r>
      <w:r w:rsidRPr="00831E8A">
        <w:rPr>
          <w:rFonts w:ascii="Arial Narrow" w:hAnsi="Arial Narrow" w:cs="Arial"/>
          <w:sz w:val="24"/>
          <w:szCs w:val="24"/>
        </w:rPr>
        <w:t xml:space="preserve"> ao Recurso Ordinário interposto pelo Sr. Christian </w:t>
      </w:r>
      <w:proofErr w:type="spellStart"/>
      <w:r w:rsidRPr="00831E8A">
        <w:rPr>
          <w:rFonts w:ascii="Arial Narrow" w:hAnsi="Arial Narrow" w:cs="Arial"/>
          <w:sz w:val="24"/>
          <w:szCs w:val="24"/>
        </w:rPr>
        <w:t>Barnadd</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Danniell</w:t>
      </w:r>
      <w:proofErr w:type="spellEnd"/>
      <w:r w:rsidRPr="00831E8A">
        <w:rPr>
          <w:rFonts w:ascii="Arial Narrow" w:hAnsi="Arial Narrow" w:cs="Arial"/>
          <w:sz w:val="24"/>
          <w:szCs w:val="24"/>
        </w:rPr>
        <w:t xml:space="preserve"> Gomes e Silva, no sentido de: </w:t>
      </w:r>
      <w:r w:rsidRPr="00831E8A">
        <w:rPr>
          <w:rFonts w:ascii="Arial Narrow" w:hAnsi="Arial Narrow" w:cs="Arial"/>
          <w:b/>
          <w:sz w:val="24"/>
          <w:szCs w:val="24"/>
        </w:rPr>
        <w:t>8.2.1.</w:t>
      </w:r>
      <w:r w:rsidRPr="00831E8A">
        <w:rPr>
          <w:rFonts w:ascii="Arial Narrow" w:hAnsi="Arial Narrow" w:cs="Arial"/>
          <w:sz w:val="24"/>
          <w:szCs w:val="24"/>
        </w:rPr>
        <w:t xml:space="preserve"> Reformar o item 8.3 do Acórdão n.º 117/2019 – TCE – Segunda Câmara, de forma a reduzir a multa imputada ao Recorrente, de R$ 20.000,00 (vinte mil reais) para R$ 3.413,60 (três mil, quatrocentos e treze reais e sessenta centavos), nos termos do art. 308, III, RI-TCE/AM, em virtude do saneamento das Impropriedades dispostas no Item 1.1, ‘c’, ‘d’, ‘f’, ‘g’, ‘h’ e ‘j’ do Relatório/Voto nº 581/2019; </w:t>
      </w:r>
      <w:r w:rsidRPr="00831E8A">
        <w:rPr>
          <w:rFonts w:ascii="Arial Narrow" w:hAnsi="Arial Narrow" w:cs="Arial"/>
          <w:b/>
          <w:sz w:val="24"/>
          <w:szCs w:val="24"/>
        </w:rPr>
        <w:t>8.2.2.</w:t>
      </w:r>
      <w:r w:rsidR="005C5DC3" w:rsidRPr="00831E8A">
        <w:rPr>
          <w:rFonts w:ascii="Arial Narrow" w:hAnsi="Arial Narrow" w:cs="Arial"/>
          <w:sz w:val="24"/>
          <w:szCs w:val="24"/>
        </w:rPr>
        <w:t xml:space="preserve"> </w:t>
      </w:r>
      <w:r w:rsidRPr="00831E8A">
        <w:rPr>
          <w:rFonts w:ascii="Arial Narrow" w:hAnsi="Arial Narrow" w:cs="Arial"/>
          <w:sz w:val="24"/>
          <w:szCs w:val="24"/>
        </w:rPr>
        <w:t xml:space="preserve">Desconsiderar o alcance solidário aplicado ao Recorrente no item 8.5, considerando em alcance somente do gestor da convenente, Sr. Alcides de Moraes Pereira; </w:t>
      </w:r>
      <w:r w:rsidRPr="00831E8A">
        <w:rPr>
          <w:rFonts w:ascii="Arial Narrow" w:hAnsi="Arial Narrow" w:cs="Arial"/>
          <w:b/>
          <w:sz w:val="24"/>
          <w:szCs w:val="24"/>
        </w:rPr>
        <w:t>8.2.3.</w:t>
      </w:r>
      <w:r w:rsidRPr="00831E8A">
        <w:rPr>
          <w:rFonts w:ascii="Arial Narrow" w:hAnsi="Arial Narrow" w:cs="Arial"/>
          <w:sz w:val="24"/>
          <w:szCs w:val="24"/>
        </w:rPr>
        <w:t xml:space="preserve"> Manter inalterados os demais itens do Acórdão n.º 117/2019 – TCE – Segunda Câmara. </w:t>
      </w:r>
      <w:r w:rsidRPr="00831E8A">
        <w:rPr>
          <w:rFonts w:ascii="Arial Narrow" w:hAnsi="Arial Narrow" w:cs="Arial"/>
          <w:b/>
          <w:sz w:val="24"/>
          <w:szCs w:val="24"/>
        </w:rPr>
        <w:t>8.3. Determinar</w:t>
      </w:r>
      <w:r w:rsidRPr="00831E8A">
        <w:rPr>
          <w:rFonts w:ascii="Arial Narrow" w:hAnsi="Arial Narrow" w:cs="Arial"/>
          <w:sz w:val="24"/>
          <w:szCs w:val="24"/>
        </w:rPr>
        <w:t xml:space="preserve"> à Secretaria do Pleno que oficie ao Sr. Christian </w:t>
      </w:r>
      <w:proofErr w:type="spellStart"/>
      <w:r w:rsidRPr="00831E8A">
        <w:rPr>
          <w:rFonts w:ascii="Arial Narrow" w:hAnsi="Arial Narrow" w:cs="Arial"/>
          <w:sz w:val="24"/>
          <w:szCs w:val="24"/>
        </w:rPr>
        <w:t>Barnadd</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Danniell</w:t>
      </w:r>
      <w:proofErr w:type="spellEnd"/>
      <w:r w:rsidRPr="00831E8A">
        <w:rPr>
          <w:rFonts w:ascii="Arial Narrow" w:hAnsi="Arial Narrow" w:cs="Arial"/>
          <w:sz w:val="24"/>
          <w:szCs w:val="24"/>
        </w:rPr>
        <w:t xml:space="preserve"> Gomes e Silva sobre o teor do Acórdão proferido pelo Egrégio Tribunal Pleno, devendo o referido expediente estar acompanhado de cópia do Relatório/Voto, para conhecimento; </w:t>
      </w:r>
      <w:r w:rsidRPr="00831E8A">
        <w:rPr>
          <w:rFonts w:ascii="Arial Narrow" w:hAnsi="Arial Narrow" w:cs="Arial"/>
          <w:b/>
          <w:sz w:val="24"/>
          <w:szCs w:val="24"/>
        </w:rPr>
        <w:t>8.4. Arquivar</w:t>
      </w:r>
      <w:r w:rsidRPr="00831E8A">
        <w:rPr>
          <w:rFonts w:ascii="Arial Narrow" w:hAnsi="Arial Narrow" w:cs="Arial"/>
          <w:sz w:val="24"/>
          <w:szCs w:val="24"/>
        </w:rPr>
        <w:t xml:space="preserve"> o processo, após e desde que cumpridas </w:t>
      </w:r>
      <w:proofErr w:type="gramStart"/>
      <w:r w:rsidRPr="00831E8A">
        <w:rPr>
          <w:rFonts w:ascii="Arial Narrow" w:hAnsi="Arial Narrow" w:cs="Arial"/>
          <w:sz w:val="24"/>
          <w:szCs w:val="24"/>
        </w:rPr>
        <w:t>as</w:t>
      </w:r>
      <w:proofErr w:type="gramEnd"/>
      <w:r w:rsidRPr="00831E8A">
        <w:rPr>
          <w:rFonts w:ascii="Arial Narrow" w:hAnsi="Arial Narrow" w:cs="Arial"/>
          <w:sz w:val="24"/>
          <w:szCs w:val="24"/>
        </w:rPr>
        <w:t xml:space="preserve"> determinações do decisum.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Julio Cabral (art. 65 do Regimento Interno).</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ÉRICO XAVIER DESTERRO E SILVA.</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12.285/2016 -</w:t>
      </w:r>
      <w:r w:rsidRPr="00831E8A">
        <w:rPr>
          <w:rFonts w:ascii="Arial Narrow" w:hAnsi="Arial Narrow" w:cs="Arial"/>
          <w:sz w:val="24"/>
          <w:szCs w:val="24"/>
        </w:rPr>
        <w:t xml:space="preserve"> Representação formulada pelo Procurador-Geral Dr. Roberto Cavalcanti </w:t>
      </w:r>
      <w:proofErr w:type="spellStart"/>
      <w:r w:rsidRPr="00831E8A">
        <w:rPr>
          <w:rFonts w:ascii="Arial Narrow" w:hAnsi="Arial Narrow" w:cs="Arial"/>
          <w:sz w:val="24"/>
          <w:szCs w:val="24"/>
        </w:rPr>
        <w:t>Krichanã</w:t>
      </w:r>
      <w:proofErr w:type="spellEnd"/>
      <w:r w:rsidRPr="00831E8A">
        <w:rPr>
          <w:rFonts w:ascii="Arial Narrow" w:hAnsi="Arial Narrow" w:cs="Arial"/>
          <w:sz w:val="24"/>
          <w:szCs w:val="24"/>
        </w:rPr>
        <w:t xml:space="preserve"> da Silva, </w:t>
      </w:r>
      <w:r w:rsidR="00B1740B" w:rsidRPr="00831E8A">
        <w:rPr>
          <w:rFonts w:ascii="Arial Narrow" w:hAnsi="Arial Narrow" w:cs="Arial"/>
          <w:sz w:val="24"/>
          <w:szCs w:val="24"/>
        </w:rPr>
        <w:t>em desfavor da Prefeitura de</w:t>
      </w:r>
      <w:r w:rsidRPr="00831E8A">
        <w:rPr>
          <w:rFonts w:ascii="Arial Narrow" w:hAnsi="Arial Narrow" w:cs="Arial"/>
          <w:sz w:val="24"/>
          <w:szCs w:val="24"/>
        </w:rPr>
        <w:t xml:space="preserve"> Novo Aripuanã, por suposta fraude em </w:t>
      </w:r>
      <w:r w:rsidR="00740F3A" w:rsidRPr="00831E8A">
        <w:rPr>
          <w:rFonts w:ascii="Arial Narrow" w:hAnsi="Arial Narrow" w:cs="Arial"/>
          <w:sz w:val="24"/>
          <w:szCs w:val="24"/>
        </w:rPr>
        <w:t>licitações e contratos</w:t>
      </w:r>
      <w:r w:rsidRPr="00831E8A">
        <w:rPr>
          <w:rFonts w:ascii="Arial Narrow" w:hAnsi="Arial Narrow" w:cs="Arial"/>
          <w:sz w:val="24"/>
          <w:szCs w:val="24"/>
        </w:rPr>
        <w:t xml:space="preserve">.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Sonally Rates Pinheiro - OAB/AM 13.268 e Maria Iselia Saraiva de Oliveira OAB/AM– 6478 e Silvana Grijó Gurgel C. Rêgo – OAB/AM 6767.</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1187/2020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em face do Sr. Raimundo Robson de Sá, em consonância com o disposto no art. 1º, XXII, da Lei nº 2.423/96; </w:t>
      </w:r>
      <w:r w:rsidRPr="00831E8A">
        <w:rPr>
          <w:rFonts w:ascii="Arial Narrow" w:hAnsi="Arial Narrow" w:cs="Arial"/>
          <w:b/>
          <w:sz w:val="24"/>
          <w:szCs w:val="24"/>
        </w:rPr>
        <w:t>9.2. Julgar Parcialmente Procedente</w:t>
      </w:r>
      <w:r w:rsidRPr="00831E8A">
        <w:rPr>
          <w:rFonts w:ascii="Arial Narrow" w:hAnsi="Arial Narrow" w:cs="Arial"/>
          <w:sz w:val="24"/>
          <w:szCs w:val="24"/>
        </w:rPr>
        <w:t xml:space="preserve"> a Representação em face do Sr. Raimundo Robson de Sá, em consonância com o disposto no art. 1º, XXII, da Lei nº 2.423/96;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r w:rsidRPr="00831E8A">
        <w:rPr>
          <w:rFonts w:ascii="Arial Narrow" w:hAnsi="Arial Narrow" w:cs="Arial"/>
          <w:b/>
          <w:sz w:val="24"/>
          <w:szCs w:val="24"/>
        </w:rPr>
        <w:t>Sr. Raimundo Robson de Sá</w:t>
      </w:r>
      <w:r w:rsidRPr="00831E8A">
        <w:rPr>
          <w:rFonts w:ascii="Arial Narrow" w:hAnsi="Arial Narrow" w:cs="Arial"/>
          <w:sz w:val="24"/>
          <w:szCs w:val="24"/>
        </w:rPr>
        <w:t xml:space="preserve">, ex-prefeito de Novo Aripuanã, exercício 2016, no valor de </w:t>
      </w:r>
      <w:r w:rsidRPr="00831E8A">
        <w:rPr>
          <w:rFonts w:ascii="Arial Narrow" w:hAnsi="Arial Narrow" w:cs="Arial"/>
          <w:b/>
          <w:sz w:val="24"/>
          <w:szCs w:val="24"/>
        </w:rPr>
        <w:t>R$14.000,00</w:t>
      </w:r>
      <w:r w:rsidRPr="00831E8A">
        <w:rPr>
          <w:rFonts w:ascii="Arial Narrow" w:hAnsi="Arial Narrow" w:cs="Arial"/>
          <w:sz w:val="24"/>
          <w:szCs w:val="24"/>
        </w:rPr>
        <w:t xml:space="preserve"> (catorze mil reais), com fulcro no art. 54, VI, da Lei nº 2.423/96 c/c art. 308, VI, da Resolução nº 04/2002 TCE/AM, pela grave infração à norma legal, especialmente a Lei Geral de Licitações bem como aos princípios constitucionais da impessoalidade e moralidade constantes no art. 37, caput, da Constituição Federal de 1988,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w:t>
      </w:r>
      <w:r w:rsidRPr="00831E8A">
        <w:rPr>
          <w:rFonts w:ascii="Arial Narrow" w:hAnsi="Arial Narrow" w:cs="Arial"/>
          <w:sz w:val="24"/>
          <w:szCs w:val="24"/>
        </w:rPr>
        <w:lastRenderedPageBreak/>
        <w:t xml:space="preserve">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Notificar</w:t>
      </w:r>
      <w:r w:rsidRPr="00831E8A">
        <w:rPr>
          <w:rFonts w:ascii="Arial Narrow" w:hAnsi="Arial Narrow" w:cs="Arial"/>
          <w:sz w:val="24"/>
          <w:szCs w:val="24"/>
        </w:rPr>
        <w:t xml:space="preserve"> o Sr. Raimundo Robson de Sá, com cópia do Relatório/Voto e do Acórdão para ciência do decisório para, querendo, apresentar o devido Recurso; </w:t>
      </w:r>
      <w:r w:rsidRPr="00831E8A">
        <w:rPr>
          <w:rFonts w:ascii="Arial Narrow" w:hAnsi="Arial Narrow" w:cs="Arial"/>
          <w:b/>
          <w:sz w:val="24"/>
          <w:szCs w:val="24"/>
        </w:rPr>
        <w:t>9.5. Remeter</w:t>
      </w:r>
      <w:r w:rsidRPr="00831E8A">
        <w:rPr>
          <w:rFonts w:ascii="Arial Narrow" w:hAnsi="Arial Narrow" w:cs="Arial"/>
          <w:sz w:val="24"/>
          <w:szCs w:val="24"/>
        </w:rPr>
        <w:t xml:space="preserve"> ao DEATV para que tome ciência sobre os fatos denunciados que tangenciam o Termo de Convenio nº 0030/2014- SUBCOMADEC que trata de Transferência Voluntária do Estado do Amazonas ao Município de Novo Aripuanã, no valor de R$ 300.000,00 (trezentos mil reais), para que possa subsidiar a análise da prestação </w:t>
      </w:r>
      <w:r w:rsidR="00A1398F" w:rsidRPr="00831E8A">
        <w:rPr>
          <w:rFonts w:ascii="Arial Narrow" w:hAnsi="Arial Narrow" w:cs="Arial"/>
          <w:sz w:val="24"/>
          <w:szCs w:val="24"/>
        </w:rPr>
        <w:t xml:space="preserve">de contas do referido convênio.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11.280/2017 -</w:t>
      </w:r>
      <w:r w:rsidRPr="00831E8A">
        <w:rPr>
          <w:rFonts w:ascii="Arial Narrow" w:hAnsi="Arial Narrow" w:cs="Arial"/>
          <w:sz w:val="24"/>
          <w:szCs w:val="24"/>
        </w:rPr>
        <w:t xml:space="preserve"> Prestação de Contas Anual da Secretaria Municipal de Educação - SEMED, exercício de 2016, de responsabilidade da Sra. Katia Helena Serafina Cruz </w:t>
      </w:r>
      <w:proofErr w:type="spellStart"/>
      <w:r w:rsidRPr="00831E8A">
        <w:rPr>
          <w:rFonts w:ascii="Arial Narrow" w:hAnsi="Arial Narrow" w:cs="Arial"/>
          <w:sz w:val="24"/>
          <w:szCs w:val="24"/>
        </w:rPr>
        <w:t>Schweickardt</w:t>
      </w:r>
      <w:proofErr w:type="spellEnd"/>
      <w:r w:rsidRPr="00831E8A">
        <w:rPr>
          <w:rFonts w:ascii="Arial Narrow" w:hAnsi="Arial Narrow" w:cs="Arial"/>
          <w:sz w:val="24"/>
          <w:szCs w:val="24"/>
        </w:rPr>
        <w:t xml:space="preserve">.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Arthur da Costa Ponte - OAB/AM 11757, Monica Thaynah Monteiro Fiuza - 13742 e Rafael Albuquerque Gomes de Oliveira - OAB/AM 4831 e Júlia Gabriela Trindade de Melo – OAB/AM 8074.</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1188/2020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3,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divergência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da Secretaria Municipal de Educação - SEMED, exercício de 2016, de responsabilidade da Sra. Katia Helena Serafina Cruz </w:t>
      </w:r>
      <w:proofErr w:type="spellStart"/>
      <w:r w:rsidRPr="00831E8A">
        <w:rPr>
          <w:rFonts w:ascii="Arial Narrow" w:hAnsi="Arial Narrow" w:cs="Arial"/>
          <w:sz w:val="24"/>
          <w:szCs w:val="24"/>
        </w:rPr>
        <w:t>Schweickardt</w:t>
      </w:r>
      <w:proofErr w:type="spellEnd"/>
      <w:r w:rsidRPr="00831E8A">
        <w:rPr>
          <w:rFonts w:ascii="Arial Narrow" w:hAnsi="Arial Narrow" w:cs="Arial"/>
          <w:sz w:val="24"/>
          <w:szCs w:val="24"/>
        </w:rPr>
        <w:t xml:space="preserve">, com fundamento no art. 22, II da Lei Orgânica nº 2423/1996; </w:t>
      </w:r>
      <w:r w:rsidRPr="00831E8A">
        <w:rPr>
          <w:rFonts w:ascii="Arial Narrow" w:hAnsi="Arial Narrow" w:cs="Arial"/>
          <w:b/>
          <w:sz w:val="24"/>
          <w:szCs w:val="24"/>
        </w:rPr>
        <w:t>10.2. Determinar</w:t>
      </w:r>
      <w:r w:rsidRPr="00831E8A">
        <w:rPr>
          <w:rFonts w:ascii="Arial Narrow" w:hAnsi="Arial Narrow" w:cs="Arial"/>
          <w:sz w:val="24"/>
          <w:szCs w:val="24"/>
        </w:rPr>
        <w:t xml:space="preserve"> à Secretaria Municipal de Educação - SEMED que: </w:t>
      </w:r>
      <w:r w:rsidRPr="00831E8A">
        <w:rPr>
          <w:rFonts w:ascii="Arial Narrow" w:hAnsi="Arial Narrow" w:cs="Arial"/>
          <w:b/>
          <w:sz w:val="24"/>
          <w:szCs w:val="24"/>
        </w:rPr>
        <w:t>10.2.1.</w:t>
      </w:r>
      <w:r w:rsidRPr="00831E8A">
        <w:rPr>
          <w:rFonts w:ascii="Arial Narrow" w:hAnsi="Arial Narrow" w:cs="Arial"/>
          <w:sz w:val="24"/>
          <w:szCs w:val="24"/>
        </w:rPr>
        <w:t xml:space="preserve"> Modernize os seus procedimentos internos, tornando-os mais céleres e fortaleça a fiscalização de seus contratos, nos termos da Lei nº 8666/93 e legislação correlata; </w:t>
      </w:r>
      <w:r w:rsidRPr="00831E8A">
        <w:rPr>
          <w:rFonts w:ascii="Arial Narrow" w:hAnsi="Arial Narrow" w:cs="Arial"/>
          <w:b/>
          <w:sz w:val="24"/>
          <w:szCs w:val="24"/>
        </w:rPr>
        <w:t>10.2.2.</w:t>
      </w:r>
      <w:r w:rsidRPr="00831E8A">
        <w:rPr>
          <w:rFonts w:ascii="Arial Narrow" w:hAnsi="Arial Narrow" w:cs="Arial"/>
          <w:sz w:val="24"/>
          <w:szCs w:val="24"/>
        </w:rPr>
        <w:t xml:space="preserve"> As compras de alimentos (merenda escolar) realizadas pela Secretaria Municipal de Manaus partam dos cardápios propostos e aprovados por nutricionistas, e que haja fiscalização mais efetiva de tais aquisições; </w:t>
      </w:r>
      <w:r w:rsidRPr="00831E8A">
        <w:rPr>
          <w:rFonts w:ascii="Arial Narrow" w:hAnsi="Arial Narrow" w:cs="Arial"/>
          <w:b/>
          <w:sz w:val="24"/>
          <w:szCs w:val="24"/>
        </w:rPr>
        <w:t>10.2.3.</w:t>
      </w:r>
      <w:r w:rsidRPr="00831E8A">
        <w:rPr>
          <w:rFonts w:ascii="Arial Narrow" w:hAnsi="Arial Narrow" w:cs="Arial"/>
          <w:sz w:val="24"/>
          <w:szCs w:val="24"/>
        </w:rPr>
        <w:t xml:space="preserve"> Ao realizar a renovação ou na confecção de nova contratação para a continuidade do Programa, a Secretaria justifique de forma clara e inequívoca a composição dos custos da contratação e realize amplo planejamento que contemple a solução dos problemas constatados; </w:t>
      </w:r>
      <w:r w:rsidRPr="00831E8A">
        <w:rPr>
          <w:rFonts w:ascii="Arial Narrow" w:hAnsi="Arial Narrow" w:cs="Arial"/>
          <w:b/>
          <w:sz w:val="24"/>
          <w:szCs w:val="24"/>
        </w:rPr>
        <w:t>10.2.4.</w:t>
      </w:r>
      <w:r w:rsidRPr="00831E8A">
        <w:rPr>
          <w:rFonts w:ascii="Arial Narrow" w:hAnsi="Arial Narrow" w:cs="Arial"/>
          <w:sz w:val="24"/>
          <w:szCs w:val="24"/>
        </w:rPr>
        <w:t xml:space="preserve"> Seja feito um plano de ações para o treinamento adequado das merendeiras que atendem ao público da Secretaria ou que, em caso de serviço terceirizado, que se exija tal qualificação das empresas a serem contratadas; </w:t>
      </w:r>
      <w:r w:rsidRPr="00831E8A">
        <w:rPr>
          <w:rFonts w:ascii="Arial Narrow" w:hAnsi="Arial Narrow" w:cs="Arial"/>
          <w:b/>
          <w:sz w:val="24"/>
          <w:szCs w:val="24"/>
        </w:rPr>
        <w:t>10.2.5.</w:t>
      </w:r>
      <w:r w:rsidRPr="00831E8A">
        <w:rPr>
          <w:rFonts w:ascii="Arial Narrow" w:hAnsi="Arial Narrow" w:cs="Arial"/>
          <w:sz w:val="24"/>
          <w:szCs w:val="24"/>
        </w:rPr>
        <w:t xml:space="preserve"> Providencie medidas necessárias para acompanhamento dos dados inseridos no portal da transparência evitando assim divergências de informações, e consequentemente facilitando uma melhor analise e compreensão dos dados disponíveis pela sociedade; </w:t>
      </w:r>
      <w:r w:rsidRPr="00831E8A">
        <w:rPr>
          <w:rFonts w:ascii="Arial Narrow" w:hAnsi="Arial Narrow" w:cs="Arial"/>
          <w:b/>
          <w:sz w:val="24"/>
          <w:szCs w:val="24"/>
        </w:rPr>
        <w:t>10.2.6.</w:t>
      </w:r>
      <w:r w:rsidRPr="00831E8A">
        <w:rPr>
          <w:rFonts w:ascii="Arial Narrow" w:hAnsi="Arial Narrow" w:cs="Arial"/>
          <w:sz w:val="24"/>
          <w:szCs w:val="24"/>
        </w:rPr>
        <w:t xml:space="preserve"> Realize acompanhamento e controle dos Restos a Pagar junto a SEMEF; </w:t>
      </w:r>
      <w:r w:rsidRPr="00831E8A">
        <w:rPr>
          <w:rFonts w:ascii="Arial Narrow" w:hAnsi="Arial Narrow" w:cs="Arial"/>
          <w:b/>
          <w:sz w:val="24"/>
          <w:szCs w:val="24"/>
        </w:rPr>
        <w:t>10.2.7.</w:t>
      </w:r>
      <w:r w:rsidRPr="00831E8A">
        <w:rPr>
          <w:rFonts w:ascii="Arial Narrow" w:hAnsi="Arial Narrow" w:cs="Arial"/>
          <w:sz w:val="24"/>
          <w:szCs w:val="24"/>
        </w:rPr>
        <w:t xml:space="preserve"> A redução ao mínimo necessário de materiais impressos e a reversão desses recursos nos programas tecnológicos da Secretaria, atendendo às diretrizes de modernização da própria Administração Municipal; </w:t>
      </w:r>
      <w:r w:rsidRPr="00831E8A">
        <w:rPr>
          <w:rFonts w:ascii="Arial Narrow" w:hAnsi="Arial Narrow" w:cs="Arial"/>
          <w:b/>
          <w:sz w:val="24"/>
          <w:szCs w:val="24"/>
        </w:rPr>
        <w:t>10.2.8.</w:t>
      </w:r>
      <w:r w:rsidRPr="00831E8A">
        <w:rPr>
          <w:rFonts w:ascii="Arial Narrow" w:hAnsi="Arial Narrow" w:cs="Arial"/>
          <w:sz w:val="24"/>
          <w:szCs w:val="24"/>
        </w:rPr>
        <w:t xml:space="preserve"> O atendimento das normas legais de elaboração e registro dos demonstrativos contábeis obrigatórios, conforme Lei nº 4.320/1964 e Manuais de Contabilidade Aplicadas ao Setor Público da Secretaria do Tesouro Nacional; </w:t>
      </w:r>
      <w:r w:rsidRPr="00831E8A">
        <w:rPr>
          <w:rFonts w:ascii="Arial Narrow" w:hAnsi="Arial Narrow" w:cs="Arial"/>
          <w:b/>
          <w:sz w:val="24"/>
          <w:szCs w:val="24"/>
        </w:rPr>
        <w:t>10.2.9.</w:t>
      </w:r>
      <w:r w:rsidRPr="00831E8A">
        <w:rPr>
          <w:rFonts w:ascii="Arial Narrow" w:hAnsi="Arial Narrow" w:cs="Arial"/>
          <w:sz w:val="24"/>
          <w:szCs w:val="24"/>
        </w:rPr>
        <w:t xml:space="preserve"> Atendimento as normas legais que dizem respeito ao controle dos bens patrimoniais; </w:t>
      </w:r>
      <w:r w:rsidRPr="00831E8A">
        <w:rPr>
          <w:rFonts w:ascii="Arial Narrow" w:hAnsi="Arial Narrow" w:cs="Arial"/>
          <w:b/>
          <w:sz w:val="24"/>
          <w:szCs w:val="24"/>
        </w:rPr>
        <w:t>10.2.10.</w:t>
      </w:r>
      <w:r w:rsidRPr="00831E8A">
        <w:rPr>
          <w:rFonts w:ascii="Arial Narrow" w:hAnsi="Arial Narrow" w:cs="Arial"/>
          <w:sz w:val="24"/>
          <w:szCs w:val="24"/>
        </w:rPr>
        <w:t xml:space="preserve"> Em Contratos e Obras de Engenharia sob a jurisdição do Tribunal de Contas do Estado do Amazonas – TCE/AM, deverão ser observadas as disposições de controle interno contidas na Resolução nº 027/2012 – TCE/AM, especialmente no que tange à manutenção da “pasta de obra” (art. 1º, IV). </w:t>
      </w:r>
      <w:r w:rsidRPr="00831E8A">
        <w:rPr>
          <w:rFonts w:ascii="Arial Narrow" w:hAnsi="Arial Narrow" w:cs="Arial"/>
          <w:b/>
          <w:sz w:val="24"/>
          <w:szCs w:val="24"/>
        </w:rPr>
        <w:t>10.3. Dar ciência</w:t>
      </w:r>
      <w:r w:rsidRPr="00831E8A">
        <w:rPr>
          <w:rFonts w:ascii="Arial Narrow" w:hAnsi="Arial Narrow" w:cs="Arial"/>
          <w:sz w:val="24"/>
          <w:szCs w:val="24"/>
        </w:rPr>
        <w:t xml:space="preserve"> </w:t>
      </w:r>
      <w:proofErr w:type="gramStart"/>
      <w:r w:rsidRPr="00831E8A">
        <w:rPr>
          <w:rFonts w:ascii="Arial Narrow" w:hAnsi="Arial Narrow" w:cs="Arial"/>
          <w:sz w:val="24"/>
          <w:szCs w:val="24"/>
        </w:rPr>
        <w:t>à</w:t>
      </w:r>
      <w:proofErr w:type="gramEnd"/>
      <w:r w:rsidRPr="00831E8A">
        <w:rPr>
          <w:rFonts w:ascii="Arial Narrow" w:hAnsi="Arial Narrow" w:cs="Arial"/>
          <w:sz w:val="24"/>
          <w:szCs w:val="24"/>
        </w:rPr>
        <w:t xml:space="preserve"> Sra. Katia Helena Serafina Cruz </w:t>
      </w:r>
      <w:proofErr w:type="spellStart"/>
      <w:r w:rsidRPr="00831E8A">
        <w:rPr>
          <w:rFonts w:ascii="Arial Narrow" w:hAnsi="Arial Narrow" w:cs="Arial"/>
          <w:sz w:val="24"/>
          <w:szCs w:val="24"/>
        </w:rPr>
        <w:t>Schweickardt</w:t>
      </w:r>
      <w:proofErr w:type="spellEnd"/>
      <w:r w:rsidRPr="00831E8A">
        <w:rPr>
          <w:rFonts w:ascii="Arial Narrow" w:hAnsi="Arial Narrow" w:cs="Arial"/>
          <w:sz w:val="24"/>
          <w:szCs w:val="24"/>
        </w:rPr>
        <w:t xml:space="preserve">, Secretária Municipal, e seus advogados, bem como </w:t>
      </w:r>
      <w:r w:rsidRPr="00831E8A">
        <w:rPr>
          <w:rFonts w:ascii="Arial Narrow" w:hAnsi="Arial Narrow" w:cs="Arial"/>
          <w:sz w:val="24"/>
          <w:szCs w:val="24"/>
        </w:rPr>
        <w:lastRenderedPageBreak/>
        <w:t>todos os demais interessados e respectivos Procuradores, caso tenham, com cópia do Relatório/Voto e Acórdão, a fim de que possam cumprir as determinações nele contidas ou interponham o Recurso cabível.</w:t>
      </w:r>
      <w:r w:rsidR="00A1398F"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11.446/2017 -</w:t>
      </w:r>
      <w:r w:rsidRPr="00831E8A">
        <w:rPr>
          <w:rFonts w:ascii="Arial Narrow" w:hAnsi="Arial Narrow" w:cs="Arial"/>
          <w:sz w:val="24"/>
          <w:szCs w:val="24"/>
        </w:rPr>
        <w:t xml:space="preserve"> Embargos de Declaração em Prestação de Contas Anual da Sra. Maria </w:t>
      </w:r>
      <w:proofErr w:type="spellStart"/>
      <w:r w:rsidRPr="00831E8A">
        <w:rPr>
          <w:rFonts w:ascii="Arial Narrow" w:hAnsi="Arial Narrow" w:cs="Arial"/>
          <w:sz w:val="24"/>
          <w:szCs w:val="24"/>
        </w:rPr>
        <w:t>Grasiela</w:t>
      </w:r>
      <w:proofErr w:type="spellEnd"/>
      <w:r w:rsidRPr="00831E8A">
        <w:rPr>
          <w:rFonts w:ascii="Arial Narrow" w:hAnsi="Arial Narrow" w:cs="Arial"/>
          <w:sz w:val="24"/>
          <w:szCs w:val="24"/>
        </w:rPr>
        <w:t xml:space="preserve"> Corrêa Leite - Diretora-Geral do Instituto da Mulher Dona </w:t>
      </w:r>
      <w:proofErr w:type="spellStart"/>
      <w:r w:rsidRPr="00831E8A">
        <w:rPr>
          <w:rFonts w:ascii="Arial Narrow" w:hAnsi="Arial Narrow" w:cs="Arial"/>
          <w:sz w:val="24"/>
          <w:szCs w:val="24"/>
        </w:rPr>
        <w:t>Lindu</w:t>
      </w:r>
      <w:proofErr w:type="spellEnd"/>
      <w:r w:rsidRPr="00831E8A">
        <w:rPr>
          <w:rFonts w:ascii="Arial Narrow" w:hAnsi="Arial Narrow" w:cs="Arial"/>
          <w:sz w:val="24"/>
          <w:szCs w:val="24"/>
        </w:rPr>
        <w:t xml:space="preserve">, exercício de 2016.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Rita de Cassia Guedes da Silva - OAB/AM 15051</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Nº1219/2020: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1,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do voto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 Érico Xavier Desterro e Silva – Redator decisão embargada</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dos presentes Embargos de declaração interpostos pela Sra. Maria </w:t>
      </w:r>
      <w:proofErr w:type="spellStart"/>
      <w:r w:rsidRPr="00831E8A">
        <w:rPr>
          <w:rFonts w:ascii="Arial Narrow" w:hAnsi="Arial Narrow" w:cs="Arial"/>
          <w:sz w:val="24"/>
          <w:szCs w:val="24"/>
        </w:rPr>
        <w:t>Grasiela</w:t>
      </w:r>
      <w:proofErr w:type="spellEnd"/>
      <w:r w:rsidRPr="00831E8A">
        <w:rPr>
          <w:rFonts w:ascii="Arial Narrow" w:hAnsi="Arial Narrow" w:cs="Arial"/>
          <w:sz w:val="24"/>
          <w:szCs w:val="24"/>
        </w:rPr>
        <w:t xml:space="preserve"> Corrêa Leite, nos moldes do artigo 149, da Resolução nº 04/2002 TCE/AM; </w:t>
      </w:r>
      <w:r w:rsidRPr="00831E8A">
        <w:rPr>
          <w:rFonts w:ascii="Arial Narrow" w:hAnsi="Arial Narrow" w:cs="Arial"/>
          <w:b/>
          <w:sz w:val="24"/>
          <w:szCs w:val="24"/>
        </w:rPr>
        <w:t>8.2. Negar Provimento</w:t>
      </w:r>
      <w:r w:rsidRPr="00831E8A">
        <w:rPr>
          <w:rFonts w:ascii="Arial Narrow" w:hAnsi="Arial Narrow" w:cs="Arial"/>
          <w:sz w:val="24"/>
          <w:szCs w:val="24"/>
        </w:rPr>
        <w:t xml:space="preserve"> ao presente Embargos de Declaração interposto pela Sra. Maria </w:t>
      </w:r>
      <w:proofErr w:type="spellStart"/>
      <w:r w:rsidRPr="00831E8A">
        <w:rPr>
          <w:rFonts w:ascii="Arial Narrow" w:hAnsi="Arial Narrow" w:cs="Arial"/>
          <w:sz w:val="24"/>
          <w:szCs w:val="24"/>
        </w:rPr>
        <w:t>Grasiela</w:t>
      </w:r>
      <w:proofErr w:type="spellEnd"/>
      <w:r w:rsidRPr="00831E8A">
        <w:rPr>
          <w:rFonts w:ascii="Arial Narrow" w:hAnsi="Arial Narrow" w:cs="Arial"/>
          <w:sz w:val="24"/>
          <w:szCs w:val="24"/>
        </w:rPr>
        <w:t xml:space="preserve"> Corrêa Leite; </w:t>
      </w:r>
      <w:r w:rsidRPr="00831E8A">
        <w:rPr>
          <w:rFonts w:ascii="Arial Narrow" w:hAnsi="Arial Narrow" w:cs="Arial"/>
          <w:b/>
          <w:sz w:val="24"/>
          <w:szCs w:val="24"/>
        </w:rPr>
        <w:t>8.3. Determinar</w:t>
      </w:r>
      <w:r w:rsidRPr="00831E8A">
        <w:rPr>
          <w:rFonts w:ascii="Arial Narrow" w:hAnsi="Arial Narrow" w:cs="Arial"/>
          <w:sz w:val="24"/>
          <w:szCs w:val="24"/>
        </w:rPr>
        <w:t xml:space="preserve"> que </w:t>
      </w:r>
      <w:proofErr w:type="gramStart"/>
      <w:r w:rsidRPr="00831E8A">
        <w:rPr>
          <w:rFonts w:ascii="Arial Narrow" w:hAnsi="Arial Narrow" w:cs="Arial"/>
          <w:sz w:val="24"/>
          <w:szCs w:val="24"/>
        </w:rPr>
        <w:t>retome</w:t>
      </w:r>
      <w:proofErr w:type="gramEnd"/>
      <w:r w:rsidRPr="00831E8A">
        <w:rPr>
          <w:rFonts w:ascii="Arial Narrow" w:hAnsi="Arial Narrow" w:cs="Arial"/>
          <w:sz w:val="24"/>
          <w:szCs w:val="24"/>
        </w:rPr>
        <w:t xml:space="preserve"> a contagem dos prazos recursais para Acórdão nº 562/2020-TCE-Tribunal Pleno, nos moldes do art. 148, §3º, da Resolução nº 04/2002 TCE/AM; </w:t>
      </w:r>
      <w:r w:rsidRPr="00831E8A">
        <w:rPr>
          <w:rFonts w:ascii="Arial Narrow" w:hAnsi="Arial Narrow" w:cs="Arial"/>
          <w:b/>
          <w:sz w:val="24"/>
          <w:szCs w:val="24"/>
        </w:rPr>
        <w:t>8.4. Notificar</w:t>
      </w:r>
      <w:r w:rsidRPr="00831E8A">
        <w:rPr>
          <w:rFonts w:ascii="Arial Narrow" w:hAnsi="Arial Narrow" w:cs="Arial"/>
          <w:sz w:val="24"/>
          <w:szCs w:val="24"/>
        </w:rPr>
        <w:t xml:space="preserve"> a Sra. Maria </w:t>
      </w:r>
      <w:proofErr w:type="spellStart"/>
      <w:r w:rsidRPr="00831E8A">
        <w:rPr>
          <w:rFonts w:ascii="Arial Narrow" w:hAnsi="Arial Narrow" w:cs="Arial"/>
          <w:sz w:val="24"/>
          <w:szCs w:val="24"/>
        </w:rPr>
        <w:t>Grasiela</w:t>
      </w:r>
      <w:proofErr w:type="spellEnd"/>
      <w:r w:rsidRPr="00831E8A">
        <w:rPr>
          <w:rFonts w:ascii="Arial Narrow" w:hAnsi="Arial Narrow" w:cs="Arial"/>
          <w:sz w:val="24"/>
          <w:szCs w:val="24"/>
        </w:rPr>
        <w:t xml:space="preserve"> Corrêa Leite, para que tome ciência do Decisório, com cópia do presente Relatóri</w:t>
      </w:r>
      <w:r w:rsidR="00AA4200" w:rsidRPr="00831E8A">
        <w:rPr>
          <w:rFonts w:ascii="Arial Narrow" w:hAnsi="Arial Narrow" w:cs="Arial"/>
          <w:sz w:val="24"/>
          <w:szCs w:val="24"/>
        </w:rPr>
        <w:t xml:space="preserve">o/Voto e do respectivo Acórdão.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13.643/2017 -</w:t>
      </w:r>
      <w:r w:rsidRPr="00831E8A">
        <w:rPr>
          <w:rFonts w:ascii="Arial Narrow" w:hAnsi="Arial Narrow" w:cs="Arial"/>
          <w:sz w:val="24"/>
          <w:szCs w:val="24"/>
        </w:rPr>
        <w:t xml:space="preserve"> Representação com Medida Cautelar, formulada pela empresa J S Azevedo Serviços de Engenharia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 EPP, </w:t>
      </w:r>
      <w:r w:rsidR="008B2ADB" w:rsidRPr="00831E8A">
        <w:rPr>
          <w:rFonts w:ascii="Arial Narrow" w:hAnsi="Arial Narrow" w:cs="Arial"/>
          <w:sz w:val="24"/>
          <w:szCs w:val="24"/>
        </w:rPr>
        <w:t xml:space="preserve">em razão de </w:t>
      </w:r>
      <w:r w:rsidRPr="00831E8A">
        <w:rPr>
          <w:rFonts w:ascii="Arial Narrow" w:hAnsi="Arial Narrow" w:cs="Arial"/>
          <w:sz w:val="24"/>
          <w:szCs w:val="24"/>
        </w:rPr>
        <w:t xml:space="preserve">supostas irregularidades na Tomada de Preços nº 001/2017-CPL/COARI.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1189/2020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Julgar Procedente</w:t>
      </w:r>
      <w:r w:rsidRPr="00831E8A">
        <w:rPr>
          <w:rFonts w:ascii="Arial Narrow" w:hAnsi="Arial Narrow" w:cs="Arial"/>
          <w:sz w:val="24"/>
          <w:szCs w:val="24"/>
        </w:rPr>
        <w:t xml:space="preserve"> a Representação interposta pela empresa J S Azevedo Serviços de Engenharia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 </w:t>
      </w:r>
      <w:proofErr w:type="spellStart"/>
      <w:r w:rsidRPr="00831E8A">
        <w:rPr>
          <w:rFonts w:ascii="Arial Narrow" w:hAnsi="Arial Narrow" w:cs="Arial"/>
          <w:sz w:val="24"/>
          <w:szCs w:val="24"/>
        </w:rPr>
        <w:t>Epp</w:t>
      </w:r>
      <w:proofErr w:type="spellEnd"/>
      <w:r w:rsidRPr="00831E8A">
        <w:rPr>
          <w:rFonts w:ascii="Arial Narrow" w:hAnsi="Arial Narrow" w:cs="Arial"/>
          <w:sz w:val="24"/>
          <w:szCs w:val="24"/>
        </w:rPr>
        <w:t xml:space="preserve">, em consonância com o disposto no art. 1º, XXII, da Lei Estadual n.2.423/96; </w:t>
      </w:r>
      <w:r w:rsidRPr="00831E8A">
        <w:rPr>
          <w:rFonts w:ascii="Arial Narrow" w:hAnsi="Arial Narrow" w:cs="Arial"/>
          <w:b/>
          <w:sz w:val="24"/>
          <w:szCs w:val="24"/>
        </w:rPr>
        <w:t>9.2. Considerar revel</w:t>
      </w:r>
      <w:r w:rsidRPr="00831E8A">
        <w:rPr>
          <w:rFonts w:ascii="Arial Narrow" w:hAnsi="Arial Narrow" w:cs="Arial"/>
          <w:sz w:val="24"/>
          <w:szCs w:val="24"/>
        </w:rPr>
        <w:t xml:space="preserve"> o Sr. Jorge Thiago Carvalho </w:t>
      </w:r>
      <w:proofErr w:type="spellStart"/>
      <w:r w:rsidRPr="00831E8A">
        <w:rPr>
          <w:rFonts w:ascii="Arial Narrow" w:hAnsi="Arial Narrow" w:cs="Arial"/>
          <w:sz w:val="24"/>
          <w:szCs w:val="24"/>
        </w:rPr>
        <w:t>Abrahim</w:t>
      </w:r>
      <w:proofErr w:type="spellEnd"/>
      <w:r w:rsidRPr="00831E8A">
        <w:rPr>
          <w:rFonts w:ascii="Arial Narrow" w:hAnsi="Arial Narrow" w:cs="Arial"/>
          <w:sz w:val="24"/>
          <w:szCs w:val="24"/>
        </w:rPr>
        <w:t xml:space="preserve">, conforme art. 88, do Regimento Interno do TCE/AM; </w:t>
      </w:r>
      <w:r w:rsidRPr="00831E8A">
        <w:rPr>
          <w:rFonts w:ascii="Arial Narrow" w:hAnsi="Arial Narrow" w:cs="Arial"/>
          <w:b/>
          <w:sz w:val="24"/>
          <w:szCs w:val="24"/>
        </w:rPr>
        <w:t>9.3. Aplicar Multa</w:t>
      </w:r>
      <w:r w:rsidRPr="00831E8A">
        <w:rPr>
          <w:rFonts w:ascii="Arial Narrow" w:hAnsi="Arial Narrow" w:cs="Arial"/>
          <w:sz w:val="24"/>
          <w:szCs w:val="24"/>
        </w:rPr>
        <w:t xml:space="preserve"> aos </w:t>
      </w:r>
      <w:r w:rsidRPr="00831E8A">
        <w:rPr>
          <w:rFonts w:ascii="Arial Narrow" w:hAnsi="Arial Narrow" w:cs="Arial"/>
          <w:b/>
          <w:sz w:val="24"/>
          <w:szCs w:val="24"/>
        </w:rPr>
        <w:t xml:space="preserve">Srs. Jorge Thiago Carvalho </w:t>
      </w:r>
      <w:proofErr w:type="spellStart"/>
      <w:r w:rsidRPr="00831E8A">
        <w:rPr>
          <w:rFonts w:ascii="Arial Narrow" w:hAnsi="Arial Narrow" w:cs="Arial"/>
          <w:b/>
          <w:sz w:val="24"/>
          <w:szCs w:val="24"/>
        </w:rPr>
        <w:t>Abrahim</w:t>
      </w:r>
      <w:proofErr w:type="spellEnd"/>
      <w:r w:rsidRPr="00831E8A">
        <w:rPr>
          <w:rFonts w:ascii="Arial Narrow" w:hAnsi="Arial Narrow" w:cs="Arial"/>
          <w:sz w:val="24"/>
          <w:szCs w:val="24"/>
        </w:rPr>
        <w:t>,</w:t>
      </w:r>
      <w:proofErr w:type="gramStart"/>
      <w:r w:rsidRPr="00831E8A">
        <w:rPr>
          <w:rFonts w:ascii="Arial Narrow" w:hAnsi="Arial Narrow" w:cs="Arial"/>
          <w:sz w:val="24"/>
          <w:szCs w:val="24"/>
        </w:rPr>
        <w:t xml:space="preserve"> </w:t>
      </w:r>
      <w:r w:rsidRPr="00831E8A">
        <w:rPr>
          <w:rFonts w:ascii="Arial Narrow" w:hAnsi="Arial Narrow" w:cs="Arial"/>
          <w:b/>
          <w:sz w:val="24"/>
          <w:szCs w:val="24"/>
        </w:rPr>
        <w:t xml:space="preserve"> </w:t>
      </w:r>
      <w:proofErr w:type="spellStart"/>
      <w:proofErr w:type="gramEnd"/>
      <w:r w:rsidRPr="00831E8A">
        <w:rPr>
          <w:rFonts w:ascii="Arial Narrow" w:hAnsi="Arial Narrow" w:cs="Arial"/>
          <w:b/>
          <w:sz w:val="24"/>
          <w:szCs w:val="24"/>
        </w:rPr>
        <w:t>Valdeli</w:t>
      </w:r>
      <w:proofErr w:type="spellEnd"/>
      <w:r w:rsidRPr="00831E8A">
        <w:rPr>
          <w:rFonts w:ascii="Arial Narrow" w:hAnsi="Arial Narrow" w:cs="Arial"/>
          <w:b/>
          <w:sz w:val="24"/>
          <w:szCs w:val="24"/>
        </w:rPr>
        <w:t xml:space="preserve"> Barbosa Alves</w:t>
      </w:r>
      <w:r w:rsidRPr="00831E8A">
        <w:rPr>
          <w:rFonts w:ascii="Arial Narrow" w:hAnsi="Arial Narrow" w:cs="Arial"/>
          <w:sz w:val="24"/>
          <w:szCs w:val="24"/>
        </w:rPr>
        <w:t xml:space="preserve">, </w:t>
      </w:r>
      <w:r w:rsidRPr="00831E8A">
        <w:rPr>
          <w:rFonts w:ascii="Arial Narrow" w:hAnsi="Arial Narrow" w:cs="Arial"/>
          <w:b/>
          <w:sz w:val="24"/>
          <w:szCs w:val="24"/>
        </w:rPr>
        <w:t>Jackson Gonzaga Ferreira</w:t>
      </w:r>
      <w:r w:rsidRPr="00831E8A">
        <w:rPr>
          <w:rFonts w:ascii="Arial Narrow" w:hAnsi="Arial Narrow" w:cs="Arial"/>
          <w:sz w:val="24"/>
          <w:szCs w:val="24"/>
        </w:rPr>
        <w:t xml:space="preserve"> e </w:t>
      </w:r>
      <w:proofErr w:type="spellStart"/>
      <w:r w:rsidRPr="00831E8A">
        <w:rPr>
          <w:rFonts w:ascii="Arial Narrow" w:hAnsi="Arial Narrow" w:cs="Arial"/>
          <w:b/>
          <w:sz w:val="24"/>
          <w:szCs w:val="24"/>
        </w:rPr>
        <w:t>Oberlan</w:t>
      </w:r>
      <w:proofErr w:type="spellEnd"/>
      <w:r w:rsidRPr="00831E8A">
        <w:rPr>
          <w:rFonts w:ascii="Arial Narrow" w:hAnsi="Arial Narrow" w:cs="Arial"/>
          <w:b/>
          <w:sz w:val="24"/>
          <w:szCs w:val="24"/>
        </w:rPr>
        <w:t xml:space="preserve"> Vieira Neves</w:t>
      </w:r>
      <w:r w:rsidRPr="00831E8A">
        <w:rPr>
          <w:rFonts w:ascii="Arial Narrow" w:hAnsi="Arial Narrow" w:cs="Arial"/>
          <w:sz w:val="24"/>
          <w:szCs w:val="24"/>
        </w:rPr>
        <w:t xml:space="preserve">, no valor de </w:t>
      </w:r>
      <w:r w:rsidRPr="00831E8A">
        <w:rPr>
          <w:rFonts w:ascii="Arial Narrow" w:hAnsi="Arial Narrow" w:cs="Arial"/>
          <w:b/>
          <w:sz w:val="24"/>
          <w:szCs w:val="24"/>
        </w:rPr>
        <w:t>R$ 13.654,39</w:t>
      </w:r>
      <w:r w:rsidRPr="00831E8A">
        <w:rPr>
          <w:rFonts w:ascii="Arial Narrow" w:hAnsi="Arial Narrow" w:cs="Arial"/>
          <w:sz w:val="24"/>
          <w:szCs w:val="24"/>
        </w:rPr>
        <w:t xml:space="preserve"> (treze mil, seiscentos e cinquenta e quatro reais e trinta e nove centavos), face à permanência das impropriedades discorrida no Relatório/Voto, as quais demonstram práticas de atos com grave infração às normais de natureza contábil, financeira, orçamentária, operacional e patrimonial, nos termos do artigo 54, VI, da Lei Estadual n.2.423/96 (com redação atualizada pela Lei Complementar n.204/2020) c/c art.308, VI, da Resolução n.04/2002-TCE/AM;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Determinar</w:t>
      </w:r>
      <w:r w:rsidRPr="00831E8A">
        <w:rPr>
          <w:rFonts w:ascii="Arial Narrow" w:hAnsi="Arial Narrow" w:cs="Arial"/>
          <w:sz w:val="24"/>
          <w:szCs w:val="24"/>
        </w:rPr>
        <w:t xml:space="preserve"> o apensamento destes autos à Prestação de Contas Anual da Prefeitura de Coari, exercício de 2017, para servir como peça instrutória à análise das contas, após as providências cabíveis; </w:t>
      </w:r>
      <w:r w:rsidRPr="00831E8A">
        <w:rPr>
          <w:rFonts w:ascii="Arial Narrow" w:hAnsi="Arial Narrow" w:cs="Arial"/>
          <w:b/>
          <w:sz w:val="24"/>
          <w:szCs w:val="24"/>
        </w:rPr>
        <w:t>9.5. Notificar</w:t>
      </w:r>
      <w:r w:rsidRPr="00831E8A">
        <w:rPr>
          <w:rFonts w:ascii="Arial Narrow" w:hAnsi="Arial Narrow" w:cs="Arial"/>
          <w:sz w:val="24"/>
          <w:szCs w:val="24"/>
        </w:rPr>
        <w:t xml:space="preserve"> o Sr. Jorge Thiago Carvalho </w:t>
      </w:r>
      <w:proofErr w:type="spellStart"/>
      <w:r w:rsidRPr="00831E8A">
        <w:rPr>
          <w:rFonts w:ascii="Arial Narrow" w:hAnsi="Arial Narrow" w:cs="Arial"/>
          <w:sz w:val="24"/>
          <w:szCs w:val="24"/>
        </w:rPr>
        <w:t>Abrahim</w:t>
      </w:r>
      <w:proofErr w:type="spellEnd"/>
      <w:r w:rsidRPr="00831E8A">
        <w:rPr>
          <w:rFonts w:ascii="Arial Narrow" w:hAnsi="Arial Narrow" w:cs="Arial"/>
          <w:sz w:val="24"/>
          <w:szCs w:val="24"/>
        </w:rPr>
        <w:t xml:space="preserve"> e os demais responsáveis, </w:t>
      </w:r>
      <w:r w:rsidRPr="00831E8A">
        <w:rPr>
          <w:rFonts w:ascii="Arial Narrow" w:hAnsi="Arial Narrow" w:cs="Arial"/>
          <w:sz w:val="24"/>
          <w:szCs w:val="24"/>
        </w:rPr>
        <w:lastRenderedPageBreak/>
        <w:t>enviando cópia do Relatório-Voto e Acórdão para ciência do decisório e, para querend</w:t>
      </w:r>
      <w:r w:rsidR="00AA4200" w:rsidRPr="00831E8A">
        <w:rPr>
          <w:rFonts w:ascii="Arial Narrow" w:hAnsi="Arial Narrow" w:cs="Arial"/>
          <w:sz w:val="24"/>
          <w:szCs w:val="24"/>
        </w:rPr>
        <w:t xml:space="preserve">o, apresentar o devido Recurso.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11.588/2019 - </w:t>
      </w:r>
      <w:r w:rsidRPr="00831E8A">
        <w:rPr>
          <w:rFonts w:ascii="Arial Narrow" w:hAnsi="Arial Narrow" w:cs="Arial"/>
          <w:sz w:val="24"/>
          <w:szCs w:val="24"/>
        </w:rPr>
        <w:t xml:space="preserve">Prestação de Contas Anual </w:t>
      </w:r>
      <w:r w:rsidR="008B2ADB" w:rsidRPr="00831E8A">
        <w:rPr>
          <w:rFonts w:ascii="Arial Narrow" w:hAnsi="Arial Narrow" w:cs="Arial"/>
          <w:sz w:val="24"/>
          <w:szCs w:val="24"/>
        </w:rPr>
        <w:t>do Fundo Especial da Defensoria Pública, referente ao exercício de 2018, de responsabilidade do</w:t>
      </w:r>
      <w:r w:rsidR="003E01CC" w:rsidRPr="00831E8A">
        <w:rPr>
          <w:rFonts w:ascii="Arial Narrow" w:hAnsi="Arial Narrow" w:cs="Arial"/>
          <w:sz w:val="24"/>
          <w:szCs w:val="24"/>
        </w:rPr>
        <w:t xml:space="preserve"> Sr. Rafael Vinheiro Monteiro Barbosa e do Sr. Antônio Cavalcante de Albuquerque Júnior</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1190/2020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do Srs. Rafael Vinheiro Monteiro Barbosa e Antônio Cavalcante de Albuquerque Junior, responsáveis pelo Fundo Especial da Defensoria Pública do Estado do Amazonas - FUNDPAM, exercício de 2018, com fulcro no artigo 22, I, da Lei Estadual n.2.423/1996; </w:t>
      </w:r>
      <w:r w:rsidRPr="00831E8A">
        <w:rPr>
          <w:rFonts w:ascii="Arial Narrow" w:hAnsi="Arial Narrow" w:cs="Arial"/>
          <w:b/>
          <w:sz w:val="24"/>
          <w:szCs w:val="24"/>
        </w:rPr>
        <w:t>10.2. Determinar</w:t>
      </w:r>
      <w:r w:rsidRPr="00831E8A">
        <w:rPr>
          <w:rFonts w:ascii="Arial Narrow" w:hAnsi="Arial Narrow" w:cs="Arial"/>
          <w:sz w:val="24"/>
          <w:szCs w:val="24"/>
        </w:rPr>
        <w:t xml:space="preserve"> às Comissões Vindouras deste Tribunal, à época das inspeções ordinárias realizadas nas contas do Fundo Especial da Defensoria Pública, em exercícios futuros, observarem se há reincidência na realização de pagamentos por indenizações e restituições; </w:t>
      </w:r>
      <w:r w:rsidRPr="00831E8A">
        <w:rPr>
          <w:rFonts w:ascii="Arial Narrow" w:hAnsi="Arial Narrow" w:cs="Arial"/>
          <w:b/>
          <w:sz w:val="24"/>
          <w:szCs w:val="24"/>
        </w:rPr>
        <w:t>10.3. Notificar</w:t>
      </w:r>
      <w:r w:rsidRPr="00831E8A">
        <w:rPr>
          <w:rFonts w:ascii="Arial Narrow" w:hAnsi="Arial Narrow" w:cs="Arial"/>
          <w:sz w:val="24"/>
          <w:szCs w:val="24"/>
        </w:rPr>
        <w:t xml:space="preserve"> o Sr. Rafael Vinheiro Monteiro Barbosa e demais responsáveis, encaminhando cópia do Relatório/Voto e Acórdão, de modo a tomar conhecimento do julgado e, querendo, apresentar o Recurso cabível; </w:t>
      </w:r>
      <w:r w:rsidRPr="00831E8A">
        <w:rPr>
          <w:rFonts w:ascii="Arial Narrow" w:hAnsi="Arial Narrow" w:cs="Arial"/>
          <w:b/>
          <w:sz w:val="24"/>
          <w:szCs w:val="24"/>
        </w:rPr>
        <w:t>10.4. Arquivar</w:t>
      </w:r>
      <w:r w:rsidRPr="00831E8A">
        <w:rPr>
          <w:rFonts w:ascii="Arial Narrow" w:hAnsi="Arial Narrow" w:cs="Arial"/>
          <w:sz w:val="24"/>
          <w:szCs w:val="24"/>
        </w:rPr>
        <w:t xml:space="preserve"> o processo, após as providências cabíveis para o registro e a pub</w:t>
      </w:r>
      <w:r w:rsidR="00AA4200" w:rsidRPr="00831E8A">
        <w:rPr>
          <w:rFonts w:ascii="Arial Narrow" w:hAnsi="Arial Narrow" w:cs="Arial"/>
          <w:sz w:val="24"/>
          <w:szCs w:val="24"/>
        </w:rPr>
        <w:t xml:space="preserve">licidade necessária do julgado.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11.663/2019 -</w:t>
      </w:r>
      <w:r w:rsidRPr="00831E8A">
        <w:rPr>
          <w:rFonts w:ascii="Arial Narrow" w:hAnsi="Arial Narrow" w:cs="Arial"/>
          <w:sz w:val="24"/>
          <w:szCs w:val="24"/>
        </w:rPr>
        <w:t xml:space="preserve"> Prestação de Contas</w:t>
      </w:r>
      <w:r w:rsidR="003E01CC" w:rsidRPr="00831E8A">
        <w:rPr>
          <w:rFonts w:ascii="Arial Narrow" w:hAnsi="Arial Narrow" w:cs="Arial"/>
          <w:sz w:val="24"/>
          <w:szCs w:val="24"/>
        </w:rPr>
        <w:t xml:space="preserve"> Anual</w:t>
      </w:r>
      <w:r w:rsidRPr="00831E8A">
        <w:rPr>
          <w:rFonts w:ascii="Arial Narrow" w:hAnsi="Arial Narrow" w:cs="Arial"/>
          <w:sz w:val="24"/>
          <w:szCs w:val="24"/>
        </w:rPr>
        <w:t xml:space="preserve"> </w:t>
      </w:r>
      <w:r w:rsidR="003E01CC" w:rsidRPr="00831E8A">
        <w:rPr>
          <w:rFonts w:ascii="Arial Narrow" w:hAnsi="Arial Narrow" w:cs="Arial"/>
          <w:sz w:val="24"/>
          <w:szCs w:val="24"/>
        </w:rPr>
        <w:t xml:space="preserve">da Câmara Municipal de Santa Isabel do Rio Negro, exercício de 2018, de responsabilidade do Sr. </w:t>
      </w:r>
      <w:proofErr w:type="spellStart"/>
      <w:r w:rsidR="003E01CC" w:rsidRPr="00831E8A">
        <w:rPr>
          <w:rFonts w:ascii="Arial Narrow" w:hAnsi="Arial Narrow" w:cs="Arial"/>
          <w:sz w:val="24"/>
          <w:szCs w:val="24"/>
        </w:rPr>
        <w:t>Regiandro</w:t>
      </w:r>
      <w:proofErr w:type="spellEnd"/>
      <w:r w:rsidR="003E01CC" w:rsidRPr="00831E8A">
        <w:rPr>
          <w:rFonts w:ascii="Arial Narrow" w:hAnsi="Arial Narrow" w:cs="Arial"/>
          <w:sz w:val="24"/>
          <w:szCs w:val="24"/>
        </w:rPr>
        <w:t xml:space="preserve"> Albuquerque Góes. </w:t>
      </w:r>
      <w:r w:rsidRPr="00831E8A">
        <w:rPr>
          <w:rFonts w:ascii="Arial Narrow" w:hAnsi="Arial Narrow" w:cs="Arial"/>
          <w:b/>
          <w:sz w:val="24"/>
          <w:szCs w:val="24"/>
        </w:rPr>
        <w:t xml:space="preserve">Advogado: </w:t>
      </w:r>
      <w:r w:rsidRPr="00831E8A">
        <w:rPr>
          <w:rFonts w:ascii="Arial Narrow" w:hAnsi="Arial Narrow" w:cs="Arial"/>
          <w:bCs/>
          <w:sz w:val="24"/>
          <w:szCs w:val="24"/>
        </w:rPr>
        <w:t>Suely Diana Ambrósio de Oliveira Lobo – OAB/AM 4859.</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Nº1191/2020: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Art. 11, III, alínea "a", item 2,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 com ressalvas</w:t>
      </w:r>
      <w:r w:rsidRPr="00831E8A">
        <w:rPr>
          <w:rFonts w:ascii="Arial Narrow" w:hAnsi="Arial Narrow" w:cs="Arial"/>
          <w:sz w:val="24"/>
          <w:szCs w:val="24"/>
        </w:rPr>
        <w:t xml:space="preserve"> a Prestação de Contas do Sr. </w:t>
      </w:r>
      <w:proofErr w:type="spellStart"/>
      <w:r w:rsidRPr="00831E8A">
        <w:rPr>
          <w:rFonts w:ascii="Arial Narrow" w:hAnsi="Arial Narrow" w:cs="Arial"/>
          <w:sz w:val="24"/>
          <w:szCs w:val="24"/>
        </w:rPr>
        <w:t>Regiandro</w:t>
      </w:r>
      <w:proofErr w:type="spellEnd"/>
      <w:r w:rsidRPr="00831E8A">
        <w:rPr>
          <w:rFonts w:ascii="Arial Narrow" w:hAnsi="Arial Narrow" w:cs="Arial"/>
          <w:sz w:val="24"/>
          <w:szCs w:val="24"/>
        </w:rPr>
        <w:t xml:space="preserve"> Albuquerque Góes, responsável da Câmara Municipal de Santa Isabel do Rio Negro, exercício de 2018, conforme o art.22, inciso II, c/c art. 24, da Lei Estadual n.2.423/96-LO/TCE, considerando as ocorrências das restrições relacionadas no item 21 do Relatório/Voto e não sanadas nesta instrução; </w:t>
      </w:r>
      <w:r w:rsidRPr="00831E8A">
        <w:rPr>
          <w:rFonts w:ascii="Arial Narrow" w:hAnsi="Arial Narrow" w:cs="Arial"/>
          <w:b/>
          <w:sz w:val="24"/>
          <w:szCs w:val="24"/>
        </w:rPr>
        <w:t>10.2. Aplicar Multa</w:t>
      </w:r>
      <w:r w:rsidRPr="00831E8A">
        <w:rPr>
          <w:rFonts w:ascii="Arial Narrow" w:hAnsi="Arial Narrow" w:cs="Arial"/>
          <w:sz w:val="24"/>
          <w:szCs w:val="24"/>
        </w:rPr>
        <w:t xml:space="preserve"> ao </w:t>
      </w:r>
      <w:r w:rsidRPr="00831E8A">
        <w:rPr>
          <w:rFonts w:ascii="Arial Narrow" w:hAnsi="Arial Narrow" w:cs="Arial"/>
          <w:b/>
          <w:sz w:val="24"/>
          <w:szCs w:val="24"/>
        </w:rPr>
        <w:t xml:space="preserve">Sr. </w:t>
      </w:r>
      <w:proofErr w:type="spellStart"/>
      <w:r w:rsidRPr="00831E8A">
        <w:rPr>
          <w:rFonts w:ascii="Arial Narrow" w:hAnsi="Arial Narrow" w:cs="Arial"/>
          <w:b/>
          <w:sz w:val="24"/>
          <w:szCs w:val="24"/>
        </w:rPr>
        <w:t>Regiandro</w:t>
      </w:r>
      <w:proofErr w:type="spellEnd"/>
      <w:r w:rsidRPr="00831E8A">
        <w:rPr>
          <w:rFonts w:ascii="Arial Narrow" w:hAnsi="Arial Narrow" w:cs="Arial"/>
          <w:b/>
          <w:sz w:val="24"/>
          <w:szCs w:val="24"/>
        </w:rPr>
        <w:t xml:space="preserve"> Albuquerque Góes</w:t>
      </w:r>
      <w:r w:rsidRPr="00831E8A">
        <w:rPr>
          <w:rFonts w:ascii="Arial Narrow" w:hAnsi="Arial Narrow" w:cs="Arial"/>
          <w:sz w:val="24"/>
          <w:szCs w:val="24"/>
        </w:rPr>
        <w:t xml:space="preserve">, no valor de </w:t>
      </w:r>
      <w:r w:rsidRPr="00831E8A">
        <w:rPr>
          <w:rFonts w:ascii="Arial Narrow" w:hAnsi="Arial Narrow" w:cs="Arial"/>
          <w:b/>
          <w:sz w:val="24"/>
          <w:szCs w:val="24"/>
        </w:rPr>
        <w:t>R$ 8.000,00</w:t>
      </w:r>
      <w:r w:rsidRPr="00831E8A">
        <w:rPr>
          <w:rFonts w:ascii="Arial Narrow" w:hAnsi="Arial Narrow" w:cs="Arial"/>
          <w:sz w:val="24"/>
          <w:szCs w:val="24"/>
        </w:rPr>
        <w:t xml:space="preserve"> (oito mil reais), em face das restrições relacionadas no item 21 do Relatório/Voto, com fulcro no artigo 54, VII, da Lei Estadual n.2.423/96 e art.308, VII, da Resolução n.4/2002-TCE/AM;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10.3. Determinar</w:t>
      </w:r>
      <w:r w:rsidRPr="00831E8A">
        <w:rPr>
          <w:rFonts w:ascii="Arial Narrow" w:hAnsi="Arial Narrow" w:cs="Arial"/>
          <w:sz w:val="24"/>
          <w:szCs w:val="24"/>
        </w:rPr>
        <w:t xml:space="preserve"> à origem que observe, nos próximos exercícios, os limites constitucionais regulamentados no art.29-A da Constituição Federal de 1988, </w:t>
      </w:r>
      <w:proofErr w:type="gramStart"/>
      <w:r w:rsidRPr="00831E8A">
        <w:rPr>
          <w:rFonts w:ascii="Arial Narrow" w:hAnsi="Arial Narrow" w:cs="Arial"/>
          <w:sz w:val="24"/>
          <w:szCs w:val="24"/>
        </w:rPr>
        <w:t>sob pena</w:t>
      </w:r>
      <w:proofErr w:type="gramEnd"/>
      <w:r w:rsidRPr="00831E8A">
        <w:rPr>
          <w:rFonts w:ascii="Arial Narrow" w:hAnsi="Arial Narrow" w:cs="Arial"/>
          <w:sz w:val="24"/>
          <w:szCs w:val="24"/>
        </w:rPr>
        <w:t xml:space="preserve"> de ser serem julgadas as contas irregulares, a luz do art.22, §1º, da </w:t>
      </w:r>
      <w:r w:rsidRPr="00831E8A">
        <w:rPr>
          <w:rFonts w:ascii="Arial Narrow" w:hAnsi="Arial Narrow" w:cs="Arial"/>
          <w:sz w:val="24"/>
          <w:szCs w:val="24"/>
        </w:rPr>
        <w:lastRenderedPageBreak/>
        <w:t xml:space="preserve">Lei Estadual n.2423/96; </w:t>
      </w:r>
      <w:r w:rsidRPr="00831E8A">
        <w:rPr>
          <w:rFonts w:ascii="Arial Narrow" w:hAnsi="Arial Narrow" w:cs="Arial"/>
          <w:b/>
          <w:sz w:val="24"/>
          <w:szCs w:val="24"/>
        </w:rPr>
        <w:t>10.4. Recomendar</w:t>
      </w:r>
      <w:r w:rsidRPr="00831E8A">
        <w:rPr>
          <w:rFonts w:ascii="Arial Narrow" w:hAnsi="Arial Narrow" w:cs="Arial"/>
          <w:sz w:val="24"/>
          <w:szCs w:val="24"/>
        </w:rPr>
        <w:t xml:space="preserve"> à Câmara Municipal de Santa Isabel do Rio Negro, o cumprimento da legislação ora infringida, no que se refere aos prazos legais, instalação do controle interno e os controles de patrimônio e almoxarifado; assim como, que a próxima Comissão de Inspeção observe o cumprimento da determinação; </w:t>
      </w:r>
      <w:r w:rsidRPr="00831E8A">
        <w:rPr>
          <w:rFonts w:ascii="Arial Narrow" w:hAnsi="Arial Narrow" w:cs="Arial"/>
          <w:b/>
          <w:sz w:val="24"/>
          <w:szCs w:val="24"/>
        </w:rPr>
        <w:t>10.5. Notificar</w:t>
      </w:r>
      <w:r w:rsidRPr="00831E8A">
        <w:rPr>
          <w:rFonts w:ascii="Arial Narrow" w:hAnsi="Arial Narrow" w:cs="Arial"/>
          <w:sz w:val="24"/>
          <w:szCs w:val="24"/>
        </w:rPr>
        <w:t xml:space="preserve"> o Sr. </w:t>
      </w:r>
      <w:proofErr w:type="spellStart"/>
      <w:r w:rsidRPr="00831E8A">
        <w:rPr>
          <w:rFonts w:ascii="Arial Narrow" w:hAnsi="Arial Narrow" w:cs="Arial"/>
          <w:sz w:val="24"/>
          <w:szCs w:val="24"/>
        </w:rPr>
        <w:t>Regiandro</w:t>
      </w:r>
      <w:proofErr w:type="spellEnd"/>
      <w:r w:rsidRPr="00831E8A">
        <w:rPr>
          <w:rFonts w:ascii="Arial Narrow" w:hAnsi="Arial Narrow" w:cs="Arial"/>
          <w:sz w:val="24"/>
          <w:szCs w:val="24"/>
        </w:rPr>
        <w:t xml:space="preserve"> Albuquerque Góes e demais interessados, enviando cópia do Relatório/Voto e o Acórdão, para ciência do decisório e, para querendo, apresentar o devido Recurso.</w:t>
      </w:r>
      <w:r w:rsidR="00AA4200"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11.669/2019 -</w:t>
      </w:r>
      <w:r w:rsidRPr="00831E8A">
        <w:rPr>
          <w:rFonts w:ascii="Arial Narrow" w:hAnsi="Arial Narrow" w:cs="Arial"/>
          <w:sz w:val="24"/>
          <w:szCs w:val="24"/>
        </w:rPr>
        <w:t xml:space="preserve"> Prestação de Contas Anual </w:t>
      </w:r>
      <w:r w:rsidR="003E01CC" w:rsidRPr="00831E8A">
        <w:rPr>
          <w:rFonts w:ascii="Arial Narrow" w:hAnsi="Arial Narrow" w:cs="Arial"/>
          <w:sz w:val="24"/>
          <w:szCs w:val="24"/>
        </w:rPr>
        <w:t>da Câmara Municipal de Humaitá, do exercício de 2018, de responsabilidade do Sr. Humberto Neves Garcia</w:t>
      </w:r>
      <w:r w:rsidRPr="00831E8A">
        <w:rPr>
          <w:rFonts w:ascii="Arial Narrow" w:hAnsi="Arial Narrow" w:cs="Arial"/>
          <w:sz w:val="24"/>
          <w:szCs w:val="24"/>
        </w:rPr>
        <w:t xml:space="preserve">.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Daniel Zawask do Nascimento Barbosa - 11180 e Luan Oliveira da Silva - OAB/AM 10910.</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Nº1192/2020: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irregular</w:t>
      </w:r>
      <w:r w:rsidRPr="00831E8A">
        <w:rPr>
          <w:rFonts w:ascii="Arial Narrow" w:hAnsi="Arial Narrow" w:cs="Arial"/>
          <w:sz w:val="24"/>
          <w:szCs w:val="24"/>
        </w:rPr>
        <w:t xml:space="preserve"> a Prestação de Contas do Sr. Humberto Neves Garcia, na qualidade de gestor da Câmara Municipal de Humaitá, no curso do exercício 2018, nos termos do art. 19, inciso II c/c o art. 22, inciso III, alíneas “b” e “c”, da Lei Orgânica deste Tribunal de Contas n° 2.423/96, em razão das irregularidades supracitadas; </w:t>
      </w:r>
      <w:r w:rsidRPr="00831E8A">
        <w:rPr>
          <w:rFonts w:ascii="Arial Narrow" w:hAnsi="Arial Narrow" w:cs="Arial"/>
          <w:b/>
          <w:sz w:val="24"/>
          <w:szCs w:val="24"/>
        </w:rPr>
        <w:t>10.2. Aplicar Multa</w:t>
      </w:r>
      <w:r w:rsidRPr="00831E8A">
        <w:rPr>
          <w:rFonts w:ascii="Arial Narrow" w:hAnsi="Arial Narrow" w:cs="Arial"/>
          <w:sz w:val="24"/>
          <w:szCs w:val="24"/>
        </w:rPr>
        <w:t xml:space="preserve"> ao </w:t>
      </w:r>
      <w:r w:rsidRPr="00831E8A">
        <w:rPr>
          <w:rFonts w:ascii="Arial Narrow" w:hAnsi="Arial Narrow" w:cs="Arial"/>
          <w:b/>
          <w:sz w:val="24"/>
          <w:szCs w:val="24"/>
        </w:rPr>
        <w:t>Sr. Humberto Neves Garcia</w:t>
      </w:r>
      <w:r w:rsidRPr="00831E8A">
        <w:rPr>
          <w:rFonts w:ascii="Arial Narrow" w:hAnsi="Arial Narrow" w:cs="Arial"/>
          <w:sz w:val="24"/>
          <w:szCs w:val="24"/>
        </w:rPr>
        <w:t xml:space="preserve"> no valor de </w:t>
      </w:r>
      <w:r w:rsidRPr="00831E8A">
        <w:rPr>
          <w:rFonts w:ascii="Arial Narrow" w:hAnsi="Arial Narrow" w:cs="Arial"/>
          <w:b/>
          <w:sz w:val="24"/>
          <w:szCs w:val="24"/>
        </w:rPr>
        <w:t>R$ 13.700,00</w:t>
      </w:r>
      <w:r w:rsidRPr="00831E8A">
        <w:rPr>
          <w:rFonts w:ascii="Arial Narrow" w:hAnsi="Arial Narrow" w:cs="Arial"/>
          <w:sz w:val="24"/>
          <w:szCs w:val="24"/>
        </w:rPr>
        <w:t xml:space="preserve"> (treze mil e setecentos reais), nos termos do art. 308, inciso VI, da Res. 04/02- 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10.3. Aplicar Multa</w:t>
      </w:r>
      <w:r w:rsidRPr="00831E8A">
        <w:rPr>
          <w:rFonts w:ascii="Arial Narrow" w:hAnsi="Arial Narrow" w:cs="Arial"/>
          <w:sz w:val="24"/>
          <w:szCs w:val="24"/>
        </w:rPr>
        <w:t xml:space="preserve"> ao </w:t>
      </w:r>
      <w:r w:rsidRPr="00831E8A">
        <w:rPr>
          <w:rFonts w:ascii="Arial Narrow" w:hAnsi="Arial Narrow" w:cs="Arial"/>
          <w:b/>
          <w:sz w:val="24"/>
          <w:szCs w:val="24"/>
        </w:rPr>
        <w:t>Sr. Humberto Neves Garcia</w:t>
      </w:r>
      <w:r w:rsidRPr="00831E8A">
        <w:rPr>
          <w:rFonts w:ascii="Arial Narrow" w:hAnsi="Arial Narrow" w:cs="Arial"/>
          <w:sz w:val="24"/>
          <w:szCs w:val="24"/>
        </w:rPr>
        <w:t xml:space="preserve"> no valor de </w:t>
      </w:r>
      <w:r w:rsidRPr="00831E8A">
        <w:rPr>
          <w:rFonts w:ascii="Arial Narrow" w:hAnsi="Arial Narrow" w:cs="Arial"/>
          <w:b/>
          <w:sz w:val="24"/>
          <w:szCs w:val="24"/>
        </w:rPr>
        <w:t>R$ 7.000,00</w:t>
      </w:r>
      <w:r w:rsidRPr="00831E8A">
        <w:rPr>
          <w:rFonts w:ascii="Arial Narrow" w:hAnsi="Arial Narrow" w:cs="Arial"/>
          <w:sz w:val="24"/>
          <w:szCs w:val="24"/>
        </w:rPr>
        <w:t xml:space="preserve"> (sete mil reais), nos termos do art. 308, inciso V, da Res. 04/02- 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10.4. Aplicar Multa</w:t>
      </w:r>
      <w:r w:rsidRPr="00831E8A">
        <w:rPr>
          <w:rFonts w:ascii="Arial Narrow" w:hAnsi="Arial Narrow" w:cs="Arial"/>
          <w:sz w:val="24"/>
          <w:szCs w:val="24"/>
        </w:rPr>
        <w:t xml:space="preserve"> ao </w:t>
      </w:r>
      <w:r w:rsidRPr="00831E8A">
        <w:rPr>
          <w:rFonts w:ascii="Arial Narrow" w:hAnsi="Arial Narrow" w:cs="Arial"/>
          <w:b/>
          <w:sz w:val="24"/>
          <w:szCs w:val="24"/>
        </w:rPr>
        <w:t>Sr. Humberto Neves Garcia</w:t>
      </w:r>
      <w:r w:rsidRPr="00831E8A">
        <w:rPr>
          <w:rFonts w:ascii="Arial Narrow" w:hAnsi="Arial Narrow" w:cs="Arial"/>
          <w:sz w:val="24"/>
          <w:szCs w:val="24"/>
        </w:rPr>
        <w:t xml:space="preserve"> no valor de </w:t>
      </w:r>
      <w:r w:rsidRPr="00831E8A">
        <w:rPr>
          <w:rFonts w:ascii="Arial Narrow" w:hAnsi="Arial Narrow" w:cs="Arial"/>
          <w:b/>
          <w:sz w:val="24"/>
          <w:szCs w:val="24"/>
        </w:rPr>
        <w:t>R$ 3.288,09</w:t>
      </w:r>
      <w:r w:rsidRPr="00831E8A">
        <w:rPr>
          <w:rFonts w:ascii="Arial Narrow" w:hAnsi="Arial Narrow" w:cs="Arial"/>
          <w:sz w:val="24"/>
          <w:szCs w:val="24"/>
        </w:rPr>
        <w:t xml:space="preserve"> (três mil, duzentos e oitenta e oito reais e nove centavos), nos termos do art. 308, inciso II, da Res. 04/02- TCE/AM, e fixar prazo de 30 (trinta) dias para que o responsável recolha o valor da multa, na esfera Estadual para o órgão Fundo de Apoio ao Exercício do Controle Externo - FAECE, através de dar avulso extraído do sítio eletrônico da SEFAZ/AM, sob o código </w:t>
      </w:r>
      <w:r w:rsidRPr="00831E8A">
        <w:rPr>
          <w:rFonts w:ascii="Arial Narrow" w:hAnsi="Arial Narrow" w:cs="Arial"/>
          <w:sz w:val="24"/>
          <w:szCs w:val="24"/>
        </w:rPr>
        <w:lastRenderedPageBreak/>
        <w:t xml:space="preserve">“5508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10.5. Considerar em Alcance</w:t>
      </w:r>
      <w:r w:rsidRPr="00831E8A">
        <w:rPr>
          <w:rFonts w:ascii="Arial Narrow" w:hAnsi="Arial Narrow" w:cs="Arial"/>
          <w:sz w:val="24"/>
          <w:szCs w:val="24"/>
        </w:rPr>
        <w:t xml:space="preserve"> ao </w:t>
      </w:r>
      <w:r w:rsidRPr="00831E8A">
        <w:rPr>
          <w:rFonts w:ascii="Arial Narrow" w:hAnsi="Arial Narrow" w:cs="Arial"/>
          <w:b/>
          <w:sz w:val="24"/>
          <w:szCs w:val="24"/>
        </w:rPr>
        <w:t>Sr. Humberto Neves Garcia</w:t>
      </w:r>
      <w:r w:rsidRPr="00831E8A">
        <w:rPr>
          <w:rFonts w:ascii="Arial Narrow" w:hAnsi="Arial Narrow" w:cs="Arial"/>
          <w:sz w:val="24"/>
          <w:szCs w:val="24"/>
        </w:rPr>
        <w:t xml:space="preserve"> no valor total de </w:t>
      </w:r>
      <w:r w:rsidRPr="00831E8A">
        <w:rPr>
          <w:rFonts w:ascii="Arial Narrow" w:hAnsi="Arial Narrow" w:cs="Arial"/>
          <w:b/>
          <w:sz w:val="24"/>
          <w:szCs w:val="24"/>
        </w:rPr>
        <w:t>R$ 200.144,01</w:t>
      </w:r>
      <w:r w:rsidRPr="00831E8A">
        <w:rPr>
          <w:rFonts w:ascii="Arial Narrow" w:hAnsi="Arial Narrow" w:cs="Arial"/>
          <w:sz w:val="24"/>
          <w:szCs w:val="24"/>
        </w:rPr>
        <w:t xml:space="preserve"> (duzentos mil, cento e quarenta e quatro reais e um centavo), relativos ao item 16 do Relatório/Voto, itens 10 e 11 da Notificação n. 01/2019-CI/DICAMI, fixando o prazo de 30 (trinta) dias para que o responsável recolha o valor do alcance, na esfera Municipal para o órgão Câmara Municipal de Humaitá, nos termos do art. 304, inciso II, da Resolução nº 04/2002-TCE/AM; </w:t>
      </w:r>
      <w:r w:rsidRPr="00831E8A">
        <w:rPr>
          <w:rFonts w:ascii="Arial Narrow" w:hAnsi="Arial Narrow" w:cs="Arial"/>
          <w:b/>
          <w:sz w:val="24"/>
          <w:szCs w:val="24"/>
        </w:rPr>
        <w:t>10.6. Considerar em Alcance</w:t>
      </w:r>
      <w:r w:rsidRPr="00831E8A">
        <w:rPr>
          <w:rFonts w:ascii="Arial Narrow" w:hAnsi="Arial Narrow" w:cs="Arial"/>
          <w:sz w:val="24"/>
          <w:szCs w:val="24"/>
        </w:rPr>
        <w:t xml:space="preserve"> ao Sr. Humberto Neves Garcia no valor total de R$ 139.909,42 (cento e trinta e nove mil, novecentos e nove reais e quarenta e dois centavos), relativos aos itens 19 e seguintes do Relatório/Voto, fixando o prazo de 30 (trinta) dias para que o responsável recolha o valor do alcance na esfera Municipal para o órgão Câmara Municipal de Humaitá, nos termos do art. 304, inciso II, da Resolução nº 04/2002-TCE/AM; </w:t>
      </w:r>
      <w:r w:rsidRPr="00831E8A">
        <w:rPr>
          <w:rFonts w:ascii="Arial Narrow" w:hAnsi="Arial Narrow" w:cs="Arial"/>
          <w:b/>
          <w:sz w:val="24"/>
          <w:szCs w:val="24"/>
        </w:rPr>
        <w:t>10.7. Considerar em Alcance</w:t>
      </w:r>
      <w:r w:rsidRPr="00831E8A">
        <w:rPr>
          <w:rFonts w:ascii="Arial Narrow" w:hAnsi="Arial Narrow" w:cs="Arial"/>
          <w:sz w:val="24"/>
          <w:szCs w:val="24"/>
        </w:rPr>
        <w:t xml:space="preserve"> por Responsabilidade Solidária a empresa A.S. dos S. Mendonca Consultoria no valor de R$ 73.909,42 (setenta e três mil, novecentos e nove reais e quarenta e dois centavos), e fixar prazo de 30 (trinta) dias para que o responsável recolha o valor do alcance, na esfera Municipal para o órgão Câmara Municipal de Humaitá, nos termos do art. 304, inciso II, da Resolução nº 04/2002-TCE/AM; </w:t>
      </w:r>
      <w:r w:rsidRPr="00831E8A">
        <w:rPr>
          <w:rFonts w:ascii="Arial Narrow" w:hAnsi="Arial Narrow" w:cs="Arial"/>
          <w:b/>
          <w:sz w:val="24"/>
          <w:szCs w:val="24"/>
        </w:rPr>
        <w:t>10.8. Considerar em Alcance</w:t>
      </w:r>
      <w:r w:rsidRPr="00831E8A">
        <w:rPr>
          <w:rFonts w:ascii="Arial Narrow" w:hAnsi="Arial Narrow" w:cs="Arial"/>
          <w:sz w:val="24"/>
          <w:szCs w:val="24"/>
        </w:rPr>
        <w:t xml:space="preserve"> por Responsabilidade Solidária a empresa L Reis Construtora no valor de R$ 66.000,00 (sessenta e seis mil reais), e fixar prazo de 30 (trinta) dias para que o responsável recolha o valor do alcance, na esfera Municipal para o órgão Câmara Municipal de Humaitá, nos termos do art. 304, inciso II, da Resolução nº 04/2002-TCE/AM; </w:t>
      </w:r>
      <w:r w:rsidRPr="00831E8A">
        <w:rPr>
          <w:rFonts w:ascii="Arial Narrow" w:hAnsi="Arial Narrow" w:cs="Arial"/>
          <w:b/>
          <w:sz w:val="24"/>
          <w:szCs w:val="24"/>
        </w:rPr>
        <w:t>10.9. Notificar</w:t>
      </w:r>
      <w:r w:rsidRPr="00831E8A">
        <w:rPr>
          <w:rFonts w:ascii="Arial Narrow" w:hAnsi="Arial Narrow" w:cs="Arial"/>
          <w:sz w:val="24"/>
          <w:szCs w:val="24"/>
        </w:rPr>
        <w:t xml:space="preserve"> o </w:t>
      </w:r>
      <w:proofErr w:type="spellStart"/>
      <w:r w:rsidRPr="00831E8A">
        <w:rPr>
          <w:rFonts w:ascii="Arial Narrow" w:hAnsi="Arial Narrow" w:cs="Arial"/>
          <w:sz w:val="24"/>
          <w:szCs w:val="24"/>
        </w:rPr>
        <w:t>Sr</w:t>
      </w:r>
      <w:proofErr w:type="spellEnd"/>
      <w:r w:rsidRPr="00831E8A">
        <w:rPr>
          <w:rFonts w:ascii="Arial Narrow" w:hAnsi="Arial Narrow" w:cs="Arial"/>
          <w:sz w:val="24"/>
          <w:szCs w:val="24"/>
        </w:rPr>
        <w:t xml:space="preserve"> Humberto Neves Garcia, bem como os representantes das empresas A.S. dos S. Mendonça Consultoria e L. Reis Consultoria, para que tenham conhecimento da decisão.</w:t>
      </w:r>
      <w:r w:rsidR="00AA4200"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13.064/2019 -</w:t>
      </w:r>
      <w:r w:rsidRPr="00831E8A">
        <w:rPr>
          <w:rFonts w:ascii="Arial Narrow" w:hAnsi="Arial Narrow" w:cs="Arial"/>
          <w:sz w:val="24"/>
          <w:szCs w:val="24"/>
        </w:rPr>
        <w:t xml:space="preserve"> Representação oriunda da Manifestação nº 124/2019 – Ouvidoria, em face da Prefeitura Municipal de Humaitá, acer</w:t>
      </w:r>
      <w:r w:rsidR="003E01CC" w:rsidRPr="00831E8A">
        <w:rPr>
          <w:rFonts w:ascii="Arial Narrow" w:hAnsi="Arial Narrow" w:cs="Arial"/>
          <w:sz w:val="24"/>
          <w:szCs w:val="24"/>
        </w:rPr>
        <w:t xml:space="preserve">ca de possíveis irregularidades </w:t>
      </w:r>
      <w:r w:rsidRPr="00831E8A">
        <w:rPr>
          <w:rFonts w:ascii="Arial Narrow" w:hAnsi="Arial Narrow" w:cs="Arial"/>
          <w:sz w:val="24"/>
          <w:szCs w:val="24"/>
        </w:rPr>
        <w:t>em dispensa de lici</w:t>
      </w:r>
      <w:r w:rsidR="003E01CC" w:rsidRPr="00831E8A">
        <w:rPr>
          <w:rFonts w:ascii="Arial Narrow" w:hAnsi="Arial Narrow" w:cs="Arial"/>
          <w:sz w:val="24"/>
          <w:szCs w:val="24"/>
        </w:rPr>
        <w:t>tação no Processo nº 1.177/2019.</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Nº1193/2020: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nos termos do art. 288 da Res. 04/02-TCE/AM, da denúncia oferecida em face do Sr. </w:t>
      </w:r>
      <w:proofErr w:type="spellStart"/>
      <w:r w:rsidRPr="00831E8A">
        <w:rPr>
          <w:rFonts w:ascii="Arial Narrow" w:hAnsi="Arial Narrow" w:cs="Arial"/>
          <w:sz w:val="24"/>
          <w:szCs w:val="24"/>
        </w:rPr>
        <w:t>Herivâneo</w:t>
      </w:r>
      <w:proofErr w:type="spellEnd"/>
      <w:r w:rsidRPr="00831E8A">
        <w:rPr>
          <w:rFonts w:ascii="Arial Narrow" w:hAnsi="Arial Narrow" w:cs="Arial"/>
          <w:sz w:val="24"/>
          <w:szCs w:val="24"/>
        </w:rPr>
        <w:t xml:space="preserve"> Vieira de Oliveira, na qualidade de gestor da Prefeitura Municipal de Humaitá no exercício de 2019; </w:t>
      </w:r>
      <w:r w:rsidRPr="00831E8A">
        <w:rPr>
          <w:rFonts w:ascii="Arial Narrow" w:hAnsi="Arial Narrow" w:cs="Arial"/>
          <w:b/>
          <w:sz w:val="24"/>
          <w:szCs w:val="24"/>
        </w:rPr>
        <w:t>9.2. Julgar Procedente</w:t>
      </w:r>
      <w:r w:rsidRPr="00831E8A">
        <w:rPr>
          <w:rFonts w:ascii="Arial Narrow" w:hAnsi="Arial Narrow" w:cs="Arial"/>
          <w:sz w:val="24"/>
          <w:szCs w:val="24"/>
        </w:rPr>
        <w:t xml:space="preserve">, nos termos do art. 11, III, "c", da Res. 04/02-TCE/AM, a denúncia oferecida em face do Sr. </w:t>
      </w:r>
      <w:proofErr w:type="spellStart"/>
      <w:r w:rsidRPr="00831E8A">
        <w:rPr>
          <w:rFonts w:ascii="Arial Narrow" w:hAnsi="Arial Narrow" w:cs="Arial"/>
          <w:sz w:val="24"/>
          <w:szCs w:val="24"/>
        </w:rPr>
        <w:t>Herivâneo</w:t>
      </w:r>
      <w:proofErr w:type="spellEnd"/>
      <w:r w:rsidRPr="00831E8A">
        <w:rPr>
          <w:rFonts w:ascii="Arial Narrow" w:hAnsi="Arial Narrow" w:cs="Arial"/>
          <w:sz w:val="24"/>
          <w:szCs w:val="24"/>
        </w:rPr>
        <w:t xml:space="preserve"> Vieira de Oliveira, na qualidade de gestor da Prefeitura Municipal de Humaitá no exercício de 2019;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r w:rsidRPr="00831E8A">
        <w:rPr>
          <w:rFonts w:ascii="Arial Narrow" w:hAnsi="Arial Narrow" w:cs="Arial"/>
          <w:b/>
          <w:sz w:val="24"/>
          <w:szCs w:val="24"/>
        </w:rPr>
        <w:t xml:space="preserve">Sr. </w:t>
      </w:r>
      <w:proofErr w:type="spellStart"/>
      <w:r w:rsidRPr="00831E8A">
        <w:rPr>
          <w:rFonts w:ascii="Arial Narrow" w:hAnsi="Arial Narrow" w:cs="Arial"/>
          <w:b/>
          <w:sz w:val="24"/>
          <w:szCs w:val="24"/>
        </w:rPr>
        <w:t>Herivâneo</w:t>
      </w:r>
      <w:proofErr w:type="spellEnd"/>
      <w:r w:rsidRPr="00831E8A">
        <w:rPr>
          <w:rFonts w:ascii="Arial Narrow" w:hAnsi="Arial Narrow" w:cs="Arial"/>
          <w:b/>
          <w:sz w:val="24"/>
          <w:szCs w:val="24"/>
        </w:rPr>
        <w:t xml:space="preserve"> Vieira de Oliveira</w:t>
      </w:r>
      <w:r w:rsidRPr="00831E8A">
        <w:rPr>
          <w:rFonts w:ascii="Arial Narrow" w:hAnsi="Arial Narrow" w:cs="Arial"/>
          <w:sz w:val="24"/>
          <w:szCs w:val="24"/>
        </w:rPr>
        <w:t xml:space="preserve">, na qualidade de gestor da Prefeitura Municipal de Humaitá, no valor de </w:t>
      </w:r>
      <w:r w:rsidRPr="00831E8A">
        <w:rPr>
          <w:rFonts w:ascii="Arial Narrow" w:hAnsi="Arial Narrow" w:cs="Arial"/>
          <w:b/>
          <w:sz w:val="24"/>
          <w:szCs w:val="24"/>
        </w:rPr>
        <w:t>R$ 4.390,00</w:t>
      </w:r>
      <w:r w:rsidRPr="00831E8A">
        <w:rPr>
          <w:rFonts w:ascii="Arial Narrow" w:hAnsi="Arial Narrow" w:cs="Arial"/>
          <w:sz w:val="24"/>
          <w:szCs w:val="24"/>
        </w:rPr>
        <w:t xml:space="preserve"> (quatro mil, trezentos e noventa reais), nos termos do art. 308, V, da Res. 04/02-TCE/AM,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r w:rsidRPr="00831E8A">
        <w:rPr>
          <w:rFonts w:ascii="Arial Narrow" w:hAnsi="Arial Narrow" w:cs="Arial"/>
          <w:sz w:val="24"/>
          <w:szCs w:val="24"/>
        </w:rPr>
        <w:lastRenderedPageBreak/>
        <w:t xml:space="preserve">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Notificar</w:t>
      </w:r>
      <w:r w:rsidRPr="00831E8A">
        <w:rPr>
          <w:rFonts w:ascii="Arial Narrow" w:hAnsi="Arial Narrow" w:cs="Arial"/>
          <w:sz w:val="24"/>
          <w:szCs w:val="24"/>
        </w:rPr>
        <w:t xml:space="preserve"> o </w:t>
      </w:r>
      <w:r w:rsidRPr="00831E8A">
        <w:rPr>
          <w:rFonts w:ascii="Arial Narrow" w:hAnsi="Arial Narrow" w:cs="Arial"/>
          <w:b/>
          <w:sz w:val="24"/>
          <w:szCs w:val="24"/>
        </w:rPr>
        <w:t xml:space="preserve">Sr. </w:t>
      </w:r>
      <w:proofErr w:type="spellStart"/>
      <w:r w:rsidRPr="00831E8A">
        <w:rPr>
          <w:rFonts w:ascii="Arial Narrow" w:hAnsi="Arial Narrow" w:cs="Arial"/>
          <w:b/>
          <w:sz w:val="24"/>
          <w:szCs w:val="24"/>
        </w:rPr>
        <w:t>Herivâneo</w:t>
      </w:r>
      <w:proofErr w:type="spellEnd"/>
      <w:r w:rsidRPr="00831E8A">
        <w:rPr>
          <w:rFonts w:ascii="Arial Narrow" w:hAnsi="Arial Narrow" w:cs="Arial"/>
          <w:b/>
          <w:sz w:val="24"/>
          <w:szCs w:val="24"/>
        </w:rPr>
        <w:t xml:space="preserve"> Vieira de Oliveira</w:t>
      </w:r>
      <w:r w:rsidRPr="00831E8A">
        <w:rPr>
          <w:rFonts w:ascii="Arial Narrow" w:hAnsi="Arial Narrow" w:cs="Arial"/>
          <w:sz w:val="24"/>
          <w:szCs w:val="24"/>
        </w:rPr>
        <w:t xml:space="preserve">, na qualidade de gestor da Prefeitura Municipal de Humaitá, e o Sr. Everson Maia de Franca, na qualidade de representante da empresa E. Maia de Franca - ME, para que tenham conhecimento da decisão; </w:t>
      </w:r>
      <w:r w:rsidRPr="00831E8A">
        <w:rPr>
          <w:rFonts w:ascii="Arial Narrow" w:hAnsi="Arial Narrow" w:cs="Arial"/>
          <w:b/>
          <w:sz w:val="24"/>
          <w:szCs w:val="24"/>
        </w:rPr>
        <w:t>9.5. Determinar</w:t>
      </w:r>
      <w:r w:rsidRPr="00831E8A">
        <w:rPr>
          <w:rFonts w:ascii="Arial Narrow" w:hAnsi="Arial Narrow" w:cs="Arial"/>
          <w:sz w:val="24"/>
          <w:szCs w:val="24"/>
        </w:rPr>
        <w:t xml:space="preserve"> que a representação </w:t>
      </w:r>
      <w:proofErr w:type="gramStart"/>
      <w:r w:rsidRPr="00831E8A">
        <w:rPr>
          <w:rFonts w:ascii="Arial Narrow" w:hAnsi="Arial Narrow" w:cs="Arial"/>
          <w:sz w:val="24"/>
          <w:szCs w:val="24"/>
        </w:rPr>
        <w:t>seja</w:t>
      </w:r>
      <w:proofErr w:type="gramEnd"/>
      <w:r w:rsidRPr="00831E8A">
        <w:rPr>
          <w:rFonts w:ascii="Arial Narrow" w:hAnsi="Arial Narrow" w:cs="Arial"/>
          <w:sz w:val="24"/>
          <w:szCs w:val="24"/>
        </w:rPr>
        <w:t xml:space="preserve"> apensada aos autos da Prestação de Contas do m</w:t>
      </w:r>
      <w:r w:rsidR="00AA4200" w:rsidRPr="00831E8A">
        <w:rPr>
          <w:rFonts w:ascii="Arial Narrow" w:hAnsi="Arial Narrow" w:cs="Arial"/>
          <w:sz w:val="24"/>
          <w:szCs w:val="24"/>
        </w:rPr>
        <w:t xml:space="preserve">unicípio do exercício de 2019.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16.656/2019 - </w:t>
      </w:r>
      <w:r w:rsidRPr="00831E8A">
        <w:rPr>
          <w:rFonts w:ascii="Arial Narrow" w:hAnsi="Arial Narrow" w:cs="Arial"/>
          <w:sz w:val="24"/>
          <w:szCs w:val="24"/>
        </w:rPr>
        <w:t xml:space="preserve">Denúncia </w:t>
      </w:r>
      <w:r w:rsidR="00BB3A6C" w:rsidRPr="00831E8A">
        <w:rPr>
          <w:rFonts w:ascii="Arial Narrow" w:hAnsi="Arial Narrow" w:cs="Arial"/>
          <w:sz w:val="24"/>
          <w:szCs w:val="24"/>
        </w:rPr>
        <w:t>formulada pela Câmara Municipal de São Gabriel da Cachoeira contra o Sr. Clóvis Moreira Saldanha, Prefeito Municipal de São Gabriel da Cachoeira</w:t>
      </w:r>
      <w:r w:rsidRPr="00831E8A">
        <w:rPr>
          <w:rFonts w:ascii="Arial Narrow" w:hAnsi="Arial Narrow" w:cs="Arial"/>
          <w:sz w:val="24"/>
          <w:szCs w:val="24"/>
        </w:rPr>
        <w:t xml:space="preserve">, por possível irregularidade.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 1194/2020: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5º, inciso XII e art. 11, inciso III, alínea “c”,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Denúncia oposta contra o Sr. Clovis Moreira Saldanha, nos termos do artigo 279, da Resolução nº 04/2002 TCE/AM; </w:t>
      </w:r>
      <w:r w:rsidRPr="00831E8A">
        <w:rPr>
          <w:rFonts w:ascii="Arial Narrow" w:hAnsi="Arial Narrow" w:cs="Arial"/>
          <w:b/>
          <w:sz w:val="24"/>
          <w:szCs w:val="24"/>
        </w:rPr>
        <w:t>9.2. Julgar Procedente</w:t>
      </w:r>
      <w:r w:rsidRPr="00831E8A">
        <w:rPr>
          <w:rFonts w:ascii="Arial Narrow" w:hAnsi="Arial Narrow" w:cs="Arial"/>
          <w:sz w:val="24"/>
          <w:szCs w:val="24"/>
        </w:rPr>
        <w:t xml:space="preserve"> a Denúncia apresentada pela Câmara Municipal de São Gabriel da Cachoeira contra o prefeito municipal de São Gabriel da Cachoeira, Sr. Clovis Moreira Saldanha, por atraso no envio do projeto de Lei Orçamentaria Anual para o exercício financeiro de 2020, feito que </w:t>
      </w:r>
      <w:proofErr w:type="gramStart"/>
      <w:r w:rsidRPr="00831E8A">
        <w:rPr>
          <w:rFonts w:ascii="Arial Narrow" w:hAnsi="Arial Narrow" w:cs="Arial"/>
          <w:sz w:val="24"/>
          <w:szCs w:val="24"/>
        </w:rPr>
        <w:t>viola</w:t>
      </w:r>
      <w:proofErr w:type="gramEnd"/>
      <w:r w:rsidRPr="00831E8A">
        <w:rPr>
          <w:rFonts w:ascii="Arial Narrow" w:hAnsi="Arial Narrow" w:cs="Arial"/>
          <w:sz w:val="24"/>
          <w:szCs w:val="24"/>
        </w:rPr>
        <w:t xml:space="preserve"> o art. 35, §2, III, do ADCT;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r w:rsidRPr="00831E8A">
        <w:rPr>
          <w:rFonts w:ascii="Arial Narrow" w:hAnsi="Arial Narrow" w:cs="Arial"/>
          <w:b/>
          <w:sz w:val="24"/>
          <w:szCs w:val="24"/>
        </w:rPr>
        <w:t>Sr. Clovis Moreira Saldanha</w:t>
      </w:r>
      <w:r w:rsidRPr="00831E8A">
        <w:rPr>
          <w:rFonts w:ascii="Arial Narrow" w:hAnsi="Arial Narrow" w:cs="Arial"/>
          <w:sz w:val="24"/>
          <w:szCs w:val="24"/>
        </w:rPr>
        <w:t xml:space="preserve"> no valor de </w:t>
      </w:r>
      <w:r w:rsidRPr="00831E8A">
        <w:rPr>
          <w:rFonts w:ascii="Arial Narrow" w:hAnsi="Arial Narrow" w:cs="Arial"/>
          <w:b/>
          <w:sz w:val="24"/>
          <w:szCs w:val="24"/>
        </w:rPr>
        <w:t>R$ 14.000,00</w:t>
      </w:r>
      <w:r w:rsidRPr="00831E8A">
        <w:rPr>
          <w:rFonts w:ascii="Arial Narrow" w:hAnsi="Arial Narrow" w:cs="Arial"/>
          <w:sz w:val="24"/>
          <w:szCs w:val="24"/>
        </w:rPr>
        <w:t xml:space="preserve"> (quatorze mil reais), com fulcro no artigo. 54</w:t>
      </w:r>
      <w:proofErr w:type="gramStart"/>
      <w:r w:rsidRPr="00831E8A">
        <w:rPr>
          <w:rFonts w:ascii="Arial Narrow" w:hAnsi="Arial Narrow" w:cs="Arial"/>
          <w:sz w:val="24"/>
          <w:szCs w:val="24"/>
        </w:rPr>
        <w:t>, VI</w:t>
      </w:r>
      <w:proofErr w:type="gramEnd"/>
      <w:r w:rsidRPr="00831E8A">
        <w:rPr>
          <w:rFonts w:ascii="Arial Narrow" w:hAnsi="Arial Narrow" w:cs="Arial"/>
          <w:sz w:val="24"/>
          <w:szCs w:val="24"/>
        </w:rPr>
        <w:t xml:space="preserve">, da Lei nº 2423/1996, com redação dada pela Lei Complementar nº 204/2020, e artigo 308, VI, da Resolução nº 04/2002 TCE/AM, por violação do art. 35, §2, III, do ADCT;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Determinar</w:t>
      </w:r>
      <w:r w:rsidRPr="00831E8A">
        <w:rPr>
          <w:rFonts w:ascii="Arial Narrow" w:hAnsi="Arial Narrow" w:cs="Arial"/>
          <w:sz w:val="24"/>
          <w:szCs w:val="24"/>
        </w:rPr>
        <w:t xml:space="preserve"> à SECEX que inclua na instrução do Processo de Prestação de Contas Anual da prefeitura Municipal de São Gabriel da Cachoeira, exercício financeiro de 2019, a irregularidade constatada nestes autos; </w:t>
      </w:r>
      <w:r w:rsidRPr="00831E8A">
        <w:rPr>
          <w:rFonts w:ascii="Arial Narrow" w:hAnsi="Arial Narrow" w:cs="Arial"/>
          <w:b/>
          <w:sz w:val="24"/>
          <w:szCs w:val="24"/>
        </w:rPr>
        <w:t>9.5. Notificar</w:t>
      </w:r>
      <w:r w:rsidRPr="00831E8A">
        <w:rPr>
          <w:rFonts w:ascii="Arial Narrow" w:hAnsi="Arial Narrow" w:cs="Arial"/>
          <w:sz w:val="24"/>
          <w:szCs w:val="24"/>
        </w:rPr>
        <w:t xml:space="preserve"> o Sr. Clovis Moreira Saldanha com cópia do Relatório-Voto e do sequente Acórdão, para que tomem ciência do decisório; </w:t>
      </w:r>
      <w:r w:rsidRPr="00831E8A">
        <w:rPr>
          <w:rFonts w:ascii="Arial Narrow" w:hAnsi="Arial Narrow" w:cs="Arial"/>
          <w:b/>
          <w:sz w:val="24"/>
          <w:szCs w:val="24"/>
        </w:rPr>
        <w:t>9.6. Determinar</w:t>
      </w:r>
      <w:r w:rsidRPr="00831E8A">
        <w:rPr>
          <w:rFonts w:ascii="Arial Narrow" w:hAnsi="Arial Narrow" w:cs="Arial"/>
          <w:sz w:val="24"/>
          <w:szCs w:val="24"/>
        </w:rPr>
        <w:t xml:space="preserve"> que à </w:t>
      </w:r>
      <w:proofErr w:type="spellStart"/>
      <w:r w:rsidRPr="00831E8A">
        <w:rPr>
          <w:rFonts w:ascii="Arial Narrow" w:hAnsi="Arial Narrow" w:cs="Arial"/>
          <w:sz w:val="24"/>
          <w:szCs w:val="24"/>
        </w:rPr>
        <w:t>Sepleno</w:t>
      </w:r>
      <w:proofErr w:type="spellEnd"/>
      <w:r w:rsidRPr="00831E8A">
        <w:rPr>
          <w:rFonts w:ascii="Arial Narrow" w:hAnsi="Arial Narrow" w:cs="Arial"/>
          <w:sz w:val="24"/>
          <w:szCs w:val="24"/>
        </w:rPr>
        <w:t xml:space="preserve"> </w:t>
      </w:r>
      <w:proofErr w:type="gramStart"/>
      <w:r w:rsidRPr="00831E8A">
        <w:rPr>
          <w:rFonts w:ascii="Arial Narrow" w:hAnsi="Arial Narrow" w:cs="Arial"/>
          <w:sz w:val="24"/>
          <w:szCs w:val="24"/>
        </w:rPr>
        <w:t>adote</w:t>
      </w:r>
      <w:proofErr w:type="gramEnd"/>
      <w:r w:rsidRPr="00831E8A">
        <w:rPr>
          <w:rFonts w:ascii="Arial Narrow" w:hAnsi="Arial Narrow" w:cs="Arial"/>
          <w:sz w:val="24"/>
          <w:szCs w:val="24"/>
        </w:rPr>
        <w:t xml:space="preserve"> providências para o apensamento destes a</w:t>
      </w:r>
      <w:r w:rsidR="00AA4200" w:rsidRPr="00831E8A">
        <w:rPr>
          <w:rFonts w:ascii="Arial Narrow" w:hAnsi="Arial Narrow" w:cs="Arial"/>
          <w:sz w:val="24"/>
          <w:szCs w:val="24"/>
        </w:rPr>
        <w:t xml:space="preserve">utos ao Processo nº 12087/2020.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12.495/2020 -</w:t>
      </w:r>
      <w:r w:rsidRPr="00831E8A">
        <w:rPr>
          <w:rFonts w:ascii="Arial Narrow" w:hAnsi="Arial Narrow" w:cs="Arial"/>
          <w:sz w:val="24"/>
          <w:szCs w:val="24"/>
        </w:rPr>
        <w:t xml:space="preserve"> Prestação de Contas Anual do Fundo M</w:t>
      </w:r>
      <w:r w:rsidR="00BB3A6C" w:rsidRPr="00831E8A">
        <w:rPr>
          <w:rFonts w:ascii="Arial Narrow" w:hAnsi="Arial Narrow" w:cs="Arial"/>
          <w:sz w:val="24"/>
          <w:szCs w:val="24"/>
        </w:rPr>
        <w:t xml:space="preserve">unicipal de Habitação - FMH, de </w:t>
      </w:r>
      <w:r w:rsidRPr="00831E8A">
        <w:rPr>
          <w:rFonts w:ascii="Arial Narrow" w:hAnsi="Arial Narrow" w:cs="Arial"/>
          <w:sz w:val="24"/>
          <w:szCs w:val="24"/>
        </w:rPr>
        <w:t xml:space="preserve">responsabilidade do Sr. Claudio </w:t>
      </w:r>
      <w:proofErr w:type="spellStart"/>
      <w:r w:rsidRPr="00831E8A">
        <w:rPr>
          <w:rFonts w:ascii="Arial Narrow" w:hAnsi="Arial Narrow" w:cs="Arial"/>
          <w:sz w:val="24"/>
          <w:szCs w:val="24"/>
        </w:rPr>
        <w:t>Guenka</w:t>
      </w:r>
      <w:proofErr w:type="spellEnd"/>
      <w:r w:rsidRPr="00831E8A">
        <w:rPr>
          <w:rFonts w:ascii="Arial Narrow" w:hAnsi="Arial Narrow" w:cs="Arial"/>
          <w:sz w:val="24"/>
          <w:szCs w:val="24"/>
        </w:rPr>
        <w:t xml:space="preserve">, </w:t>
      </w:r>
      <w:r w:rsidR="00BB3A6C" w:rsidRPr="00831E8A">
        <w:rPr>
          <w:rFonts w:ascii="Arial Narrow" w:hAnsi="Arial Narrow" w:cs="Arial"/>
          <w:sz w:val="24"/>
          <w:szCs w:val="24"/>
        </w:rPr>
        <w:t xml:space="preserve">referente ao </w:t>
      </w:r>
      <w:r w:rsidRPr="00831E8A">
        <w:rPr>
          <w:rFonts w:ascii="Arial Narrow" w:hAnsi="Arial Narrow" w:cs="Arial"/>
          <w:sz w:val="24"/>
          <w:szCs w:val="24"/>
        </w:rPr>
        <w:t xml:space="preserve">exercício de 2019.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Nº1195/2020: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sz w:val="24"/>
          <w:szCs w:val="24"/>
        </w:rPr>
        <w:lastRenderedPageBreak/>
        <w:t>Conselheiro-Relator</w:t>
      </w:r>
      <w:r w:rsidRPr="00831E8A">
        <w:rPr>
          <w:rFonts w:ascii="Arial Narrow" w:hAnsi="Arial Narrow" w:cs="Arial"/>
          <w:b/>
          <w:noProof/>
          <w:sz w:val="24"/>
          <w:szCs w:val="24"/>
        </w:rPr>
        <w:t>, em divergência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do Sr. Claudio </w:t>
      </w:r>
      <w:proofErr w:type="spellStart"/>
      <w:r w:rsidRPr="00831E8A">
        <w:rPr>
          <w:rFonts w:ascii="Arial Narrow" w:hAnsi="Arial Narrow" w:cs="Arial"/>
          <w:sz w:val="24"/>
          <w:szCs w:val="24"/>
        </w:rPr>
        <w:t>Guenka</w:t>
      </w:r>
      <w:proofErr w:type="spellEnd"/>
      <w:r w:rsidRPr="00831E8A">
        <w:rPr>
          <w:rFonts w:ascii="Arial Narrow" w:hAnsi="Arial Narrow" w:cs="Arial"/>
          <w:sz w:val="24"/>
          <w:szCs w:val="24"/>
        </w:rPr>
        <w:t xml:space="preserve">, responsável pelo Fundo Municipal de Habitação - FMH, exercício de 2019, com fulcro no artigo 22, I, da Lei Estadual n.2.423/1996; </w:t>
      </w:r>
      <w:r w:rsidRPr="00831E8A">
        <w:rPr>
          <w:rFonts w:ascii="Arial Narrow" w:hAnsi="Arial Narrow" w:cs="Arial"/>
          <w:b/>
          <w:sz w:val="24"/>
          <w:szCs w:val="24"/>
        </w:rPr>
        <w:t>10.2. Notificar</w:t>
      </w:r>
      <w:r w:rsidRPr="00831E8A">
        <w:rPr>
          <w:rFonts w:ascii="Arial Narrow" w:hAnsi="Arial Narrow" w:cs="Arial"/>
          <w:sz w:val="24"/>
          <w:szCs w:val="24"/>
        </w:rPr>
        <w:t xml:space="preserve"> o Sr. Claudio </w:t>
      </w:r>
      <w:proofErr w:type="spellStart"/>
      <w:r w:rsidRPr="00831E8A">
        <w:rPr>
          <w:rFonts w:ascii="Arial Narrow" w:hAnsi="Arial Narrow" w:cs="Arial"/>
          <w:sz w:val="24"/>
          <w:szCs w:val="24"/>
        </w:rPr>
        <w:t>Guenka</w:t>
      </w:r>
      <w:proofErr w:type="spellEnd"/>
      <w:r w:rsidRPr="00831E8A">
        <w:rPr>
          <w:rFonts w:ascii="Arial Narrow" w:hAnsi="Arial Narrow" w:cs="Arial"/>
          <w:sz w:val="24"/>
          <w:szCs w:val="24"/>
        </w:rPr>
        <w:t xml:space="preserve"> e demais interessados, com cópia do Relatório/Voto e o Acórdão, para ciência do decisório; </w:t>
      </w:r>
      <w:r w:rsidRPr="00831E8A">
        <w:rPr>
          <w:rFonts w:ascii="Arial Narrow" w:hAnsi="Arial Narrow" w:cs="Arial"/>
          <w:b/>
          <w:sz w:val="24"/>
          <w:szCs w:val="24"/>
        </w:rPr>
        <w:t>10.3. Recomendar</w:t>
      </w:r>
      <w:r w:rsidRPr="00831E8A">
        <w:rPr>
          <w:rFonts w:ascii="Arial Narrow" w:hAnsi="Arial Narrow" w:cs="Arial"/>
          <w:sz w:val="24"/>
          <w:szCs w:val="24"/>
        </w:rPr>
        <w:t xml:space="preserve"> ao Fundo Municipal de Habitação - FMH, que atue de forma mais efetiva, tendo em vista sua vinculação às finalidades previstas no art. 2º da Lei Estadual n.1.198, de 31 de dezembro de 2007; </w:t>
      </w:r>
      <w:r w:rsidRPr="00831E8A">
        <w:rPr>
          <w:rFonts w:ascii="Arial Narrow" w:hAnsi="Arial Narrow" w:cs="Arial"/>
          <w:b/>
          <w:sz w:val="24"/>
          <w:szCs w:val="24"/>
        </w:rPr>
        <w:t>10.4. Arquivar</w:t>
      </w:r>
      <w:r w:rsidRPr="00831E8A">
        <w:rPr>
          <w:rFonts w:ascii="Arial Narrow" w:hAnsi="Arial Narrow" w:cs="Arial"/>
          <w:sz w:val="24"/>
          <w:szCs w:val="24"/>
        </w:rPr>
        <w:t xml:space="preserve"> o processo, após as providências cabíveis para o registro e a pub</w:t>
      </w:r>
      <w:r w:rsidR="00AA4200" w:rsidRPr="00831E8A">
        <w:rPr>
          <w:rFonts w:ascii="Arial Narrow" w:hAnsi="Arial Narrow" w:cs="Arial"/>
          <w:sz w:val="24"/>
          <w:szCs w:val="24"/>
        </w:rPr>
        <w:t xml:space="preserve">licidade necessária do julgado. </w:t>
      </w:r>
    </w:p>
    <w:p w:rsidR="005C5DC3" w:rsidRPr="00831E8A" w:rsidRDefault="005C5DC3" w:rsidP="00831E8A">
      <w:pPr>
        <w:spacing w:after="0" w:line="240" w:lineRule="auto"/>
        <w:ind w:left="-284" w:right="-143"/>
        <w:jc w:val="both"/>
        <w:rPr>
          <w:rFonts w:ascii="Arial Narrow" w:hAnsi="Arial Narrow" w:cs="Arial"/>
          <w:b/>
          <w:sz w:val="24"/>
          <w:szCs w:val="24"/>
        </w:rPr>
      </w:pP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15.005/2020 (Apensos: 15004/2020) -</w:t>
      </w:r>
      <w:r w:rsidRPr="00831E8A">
        <w:rPr>
          <w:rFonts w:ascii="Arial Narrow" w:hAnsi="Arial Narrow" w:cs="Arial"/>
          <w:sz w:val="24"/>
          <w:szCs w:val="24"/>
        </w:rPr>
        <w:t xml:space="preserve"> Recurso de Revisão interposto pelo Sr. </w:t>
      </w:r>
      <w:proofErr w:type="spellStart"/>
      <w:r w:rsidRPr="00831E8A">
        <w:rPr>
          <w:rFonts w:ascii="Arial Narrow" w:hAnsi="Arial Narrow" w:cs="Arial"/>
          <w:sz w:val="24"/>
          <w:szCs w:val="24"/>
        </w:rPr>
        <w:t>Neilson</w:t>
      </w:r>
      <w:proofErr w:type="spellEnd"/>
      <w:r w:rsidRPr="00831E8A">
        <w:rPr>
          <w:rFonts w:ascii="Arial Narrow" w:hAnsi="Arial Narrow" w:cs="Arial"/>
          <w:sz w:val="24"/>
          <w:szCs w:val="24"/>
        </w:rPr>
        <w:t xml:space="preserve"> da Cruz Cavalcante, em face da Decisão n° 811/2015-TCE-Segunda Câmara, exarado nos autos do Processo n° 15.004/2020.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Fábio Nunes Bandeira de Melo - OAB/AM 4331, Bruno Vieira da Rocha Barbirato - OAB/AM 6975, Larissa Oliveira de Sousa - OAB/AM 14193, Igor Arnaud Ferreira – OAB/AM 10428 e Laíz Araújo Russo de Melo e Silva – OAB/AM 6897.</w:t>
      </w:r>
      <w:r w:rsidRPr="00831E8A">
        <w:rPr>
          <w:rFonts w:ascii="Arial Narrow" w:hAnsi="Arial Narrow" w:cs="Arial"/>
          <w:sz w:val="24"/>
          <w:szCs w:val="24"/>
        </w:rPr>
        <w:t xml:space="preserve"> </w:t>
      </w:r>
    </w:p>
    <w:p w:rsidR="005C5DC3"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Nº1196/2020: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Revisão, interposto pelo Sr. </w:t>
      </w:r>
      <w:proofErr w:type="spellStart"/>
      <w:r w:rsidRPr="00831E8A">
        <w:rPr>
          <w:rFonts w:ascii="Arial Narrow" w:hAnsi="Arial Narrow" w:cs="Arial"/>
          <w:sz w:val="24"/>
          <w:szCs w:val="24"/>
        </w:rPr>
        <w:t>Neilson</w:t>
      </w:r>
      <w:proofErr w:type="spellEnd"/>
      <w:r w:rsidRPr="00831E8A">
        <w:rPr>
          <w:rFonts w:ascii="Arial Narrow" w:hAnsi="Arial Narrow" w:cs="Arial"/>
          <w:sz w:val="24"/>
          <w:szCs w:val="24"/>
        </w:rPr>
        <w:t xml:space="preserve"> da Cruz Cavalcante; </w:t>
      </w:r>
      <w:r w:rsidRPr="00831E8A">
        <w:rPr>
          <w:rFonts w:ascii="Arial Narrow" w:hAnsi="Arial Narrow" w:cs="Arial"/>
          <w:b/>
          <w:sz w:val="24"/>
          <w:szCs w:val="24"/>
        </w:rPr>
        <w:t xml:space="preserve">8.2. Anular </w:t>
      </w:r>
      <w:r w:rsidRPr="00831E8A">
        <w:rPr>
          <w:rFonts w:ascii="Arial Narrow" w:hAnsi="Arial Narrow" w:cs="Arial"/>
          <w:sz w:val="24"/>
          <w:szCs w:val="24"/>
        </w:rPr>
        <w:t xml:space="preserve">a Decisão n° 811/2015 - TCE - Segunda Câmara, exarada nos autos do processo n° 15.004/2020, considerando o acatamento da preliminar suscitada de ofensa ao contraditório e à ampla defesa, diante da não publicação, em ata de julgamento, do nome e da OAB dos respectivos advogados, descumprindo norma deste TCE/AM; </w:t>
      </w:r>
      <w:r w:rsidRPr="00831E8A">
        <w:rPr>
          <w:rFonts w:ascii="Arial Narrow" w:hAnsi="Arial Narrow" w:cs="Arial"/>
          <w:b/>
          <w:sz w:val="24"/>
          <w:szCs w:val="24"/>
        </w:rPr>
        <w:t>8.3. Determinar</w:t>
      </w:r>
      <w:r w:rsidRPr="00831E8A">
        <w:rPr>
          <w:rFonts w:ascii="Arial Narrow" w:hAnsi="Arial Narrow" w:cs="Arial"/>
          <w:sz w:val="24"/>
          <w:szCs w:val="24"/>
        </w:rPr>
        <w:t xml:space="preserve"> o retorno dos autos ao eminente Relator, na origem, para que adote as providências cabíveis; </w:t>
      </w:r>
      <w:r w:rsidRPr="00831E8A">
        <w:rPr>
          <w:rFonts w:ascii="Arial Narrow" w:hAnsi="Arial Narrow" w:cs="Arial"/>
          <w:b/>
          <w:sz w:val="24"/>
          <w:szCs w:val="24"/>
        </w:rPr>
        <w:t>8.4. Dar ciência</w:t>
      </w:r>
      <w:r w:rsidRPr="00831E8A">
        <w:rPr>
          <w:rFonts w:ascii="Arial Narrow" w:hAnsi="Arial Narrow" w:cs="Arial"/>
          <w:sz w:val="24"/>
          <w:szCs w:val="24"/>
        </w:rPr>
        <w:t xml:space="preserve"> desta decisão, com cópia, ao Recorrente, Sr. </w:t>
      </w:r>
      <w:proofErr w:type="spellStart"/>
      <w:r w:rsidRPr="00831E8A">
        <w:rPr>
          <w:rFonts w:ascii="Arial Narrow" w:hAnsi="Arial Narrow" w:cs="Arial"/>
          <w:sz w:val="24"/>
          <w:szCs w:val="24"/>
        </w:rPr>
        <w:t>Neilson</w:t>
      </w:r>
      <w:proofErr w:type="spellEnd"/>
      <w:r w:rsidRPr="00831E8A">
        <w:rPr>
          <w:rFonts w:ascii="Arial Narrow" w:hAnsi="Arial Narrow" w:cs="Arial"/>
          <w:sz w:val="24"/>
          <w:szCs w:val="24"/>
        </w:rPr>
        <w:t xml:space="preserve"> da Cruz Cavalcante, bem como a seus advogados, nos moldes requeridos na petição.</w:t>
      </w:r>
      <w:r w:rsidR="00AA4200" w:rsidRPr="00831E8A">
        <w:rPr>
          <w:rFonts w:ascii="Arial Narrow" w:hAnsi="Arial Narrow" w:cs="Arial"/>
          <w:sz w:val="24"/>
          <w:szCs w:val="24"/>
        </w:rPr>
        <w:t xml:space="preserve"> </w:t>
      </w:r>
    </w:p>
    <w:p w:rsidR="005C5DC3" w:rsidRPr="00831E8A" w:rsidRDefault="005C5DC3"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15.429/2020 -</w:t>
      </w:r>
      <w:r w:rsidRPr="00831E8A">
        <w:rPr>
          <w:rFonts w:ascii="Arial Narrow" w:hAnsi="Arial Narrow" w:cs="Arial"/>
          <w:sz w:val="24"/>
          <w:szCs w:val="24"/>
        </w:rPr>
        <w:t xml:space="preserve"> Representação com pedido de Medida Cautelar interposta pela empresa E. A. de Andrade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em face da Prefeitura Municipal de São Gabriel da Cachoeira acerca da não quitação dos pagamentos devidos a esta pessoa jurídica, pelos serviços prestados de transporte de merenda escolar</w:t>
      </w:r>
      <w:r w:rsidR="00CD16D3" w:rsidRPr="00831E8A">
        <w:rPr>
          <w:rFonts w:ascii="Arial Narrow" w:hAnsi="Arial Narrow" w:cs="Arial"/>
          <w:sz w:val="24"/>
          <w:szCs w:val="24"/>
        </w:rPr>
        <w:t>.</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1197/2020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Não conhecer</w:t>
      </w:r>
      <w:r w:rsidRPr="00831E8A">
        <w:rPr>
          <w:rFonts w:ascii="Arial Narrow" w:hAnsi="Arial Narrow" w:cs="Arial"/>
          <w:sz w:val="24"/>
          <w:szCs w:val="24"/>
        </w:rPr>
        <w:t xml:space="preserve"> da Representação interposta pela empresa E. A. de Andrade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em consonância com o disposto no art. 1º, XXII, da Lei nº 2.423/96 e art. 279, §2°, I da Resolução n° 004/2002-TCE/AM, dado que o pedido formulado não está abrangido entre as competências do TCE/AM; </w:t>
      </w:r>
      <w:r w:rsidRPr="00831E8A">
        <w:rPr>
          <w:rFonts w:ascii="Arial Narrow" w:hAnsi="Arial Narrow" w:cs="Arial"/>
          <w:b/>
          <w:sz w:val="24"/>
          <w:szCs w:val="24"/>
        </w:rPr>
        <w:t>9.2. Notificar</w:t>
      </w:r>
      <w:r w:rsidRPr="00831E8A">
        <w:rPr>
          <w:rFonts w:ascii="Arial Narrow" w:hAnsi="Arial Narrow" w:cs="Arial"/>
          <w:sz w:val="24"/>
          <w:szCs w:val="24"/>
        </w:rPr>
        <w:t xml:space="preserve"> a empresa E. A. de Andrade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com cópia do Relatório-Voto e sequente Acórdão, para que tomem ciência do decisório.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15.448/2020 -</w:t>
      </w:r>
      <w:r w:rsidRPr="00831E8A">
        <w:rPr>
          <w:rFonts w:ascii="Arial Narrow" w:hAnsi="Arial Narrow" w:cs="Arial"/>
          <w:sz w:val="24"/>
          <w:szCs w:val="24"/>
        </w:rPr>
        <w:t xml:space="preserve"> Representação com pedido de Medida Cautelar interposta pela empresa P. J. </w:t>
      </w:r>
      <w:proofErr w:type="gramStart"/>
      <w:r w:rsidRPr="00831E8A">
        <w:rPr>
          <w:rFonts w:ascii="Arial Narrow" w:hAnsi="Arial Narrow" w:cs="Arial"/>
          <w:sz w:val="24"/>
          <w:szCs w:val="24"/>
        </w:rPr>
        <w:t>de</w:t>
      </w:r>
      <w:proofErr w:type="gramEnd"/>
      <w:r w:rsidRPr="00831E8A">
        <w:rPr>
          <w:rFonts w:ascii="Arial Narrow" w:hAnsi="Arial Narrow" w:cs="Arial"/>
          <w:sz w:val="24"/>
          <w:szCs w:val="24"/>
        </w:rPr>
        <w:t xml:space="preserve"> Sousa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em face da Prefeitura Municipal de São Gabriel da Cachoeira, em razão de irregularidades no pagamento de serviços prest</w:t>
      </w:r>
      <w:r w:rsidR="00CD16D3" w:rsidRPr="00831E8A">
        <w:rPr>
          <w:rFonts w:ascii="Arial Narrow" w:hAnsi="Arial Narrow" w:cs="Arial"/>
          <w:sz w:val="24"/>
          <w:szCs w:val="24"/>
        </w:rPr>
        <w:t xml:space="preserve">ados pela empresa P J de Sousa.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Fábio Nunes Bandeira de Melo - OAB/AM 4331, Bruno Vieira da Rocha Barbirato - OAB/AM 6975, Igor Arnaud Ferreira - OAB/AM 10428, Laíz Araújo Russo de Melo e Silva - OAB/AM 6897 e Larissa Oliveira de Sousa - OAB/AM 14193.</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1198/2020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Conselheiro-Relator</w:t>
      </w:r>
      <w:r w:rsidRPr="00831E8A">
        <w:rPr>
          <w:rFonts w:ascii="Arial Narrow" w:hAnsi="Arial Narrow" w:cs="Arial"/>
          <w:b/>
          <w:noProof/>
          <w:sz w:val="24"/>
          <w:szCs w:val="24"/>
        </w:rPr>
        <w:t xml:space="preserve">, em </w:t>
      </w:r>
      <w:r w:rsidRPr="00831E8A">
        <w:rPr>
          <w:rFonts w:ascii="Arial Narrow" w:hAnsi="Arial Narrow" w:cs="Arial"/>
          <w:b/>
          <w:noProof/>
          <w:sz w:val="24"/>
          <w:szCs w:val="24"/>
        </w:rPr>
        <w:lastRenderedPageBreak/>
        <w:t>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Não conhecer</w:t>
      </w:r>
      <w:r w:rsidRPr="00831E8A">
        <w:rPr>
          <w:rFonts w:ascii="Arial Narrow" w:hAnsi="Arial Narrow" w:cs="Arial"/>
          <w:sz w:val="24"/>
          <w:szCs w:val="24"/>
        </w:rPr>
        <w:t xml:space="preserve"> da Representação interposta pela empresa P. J. </w:t>
      </w:r>
      <w:proofErr w:type="gramStart"/>
      <w:r w:rsidRPr="00831E8A">
        <w:rPr>
          <w:rFonts w:ascii="Arial Narrow" w:hAnsi="Arial Narrow" w:cs="Arial"/>
          <w:sz w:val="24"/>
          <w:szCs w:val="24"/>
        </w:rPr>
        <w:t>de</w:t>
      </w:r>
      <w:proofErr w:type="gramEnd"/>
      <w:r w:rsidRPr="00831E8A">
        <w:rPr>
          <w:rFonts w:ascii="Arial Narrow" w:hAnsi="Arial Narrow" w:cs="Arial"/>
          <w:sz w:val="24"/>
          <w:szCs w:val="24"/>
        </w:rPr>
        <w:t xml:space="preserve"> Sousa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em consonância com o disposto no art. 1º, XXII, da Lei nº 2.423/96 e art.279, §2°, I da Resolução n° 004/2002-TCE/AM, dado que o pedido formulado não está abrangido entre as competências do TCE/AM; </w:t>
      </w:r>
      <w:r w:rsidRPr="00831E8A">
        <w:rPr>
          <w:rFonts w:ascii="Arial Narrow" w:hAnsi="Arial Narrow" w:cs="Arial"/>
          <w:b/>
          <w:sz w:val="24"/>
          <w:szCs w:val="24"/>
        </w:rPr>
        <w:t>9.2. Notificar</w:t>
      </w:r>
      <w:r w:rsidRPr="00831E8A">
        <w:rPr>
          <w:rFonts w:ascii="Arial Narrow" w:hAnsi="Arial Narrow" w:cs="Arial"/>
          <w:sz w:val="24"/>
          <w:szCs w:val="24"/>
        </w:rPr>
        <w:t xml:space="preserve"> a empresa P. J. </w:t>
      </w:r>
      <w:proofErr w:type="gramStart"/>
      <w:r w:rsidRPr="00831E8A">
        <w:rPr>
          <w:rFonts w:ascii="Arial Narrow" w:hAnsi="Arial Narrow" w:cs="Arial"/>
          <w:sz w:val="24"/>
          <w:szCs w:val="24"/>
        </w:rPr>
        <w:t>de</w:t>
      </w:r>
      <w:proofErr w:type="gramEnd"/>
      <w:r w:rsidRPr="00831E8A">
        <w:rPr>
          <w:rFonts w:ascii="Arial Narrow" w:hAnsi="Arial Narrow" w:cs="Arial"/>
          <w:sz w:val="24"/>
          <w:szCs w:val="24"/>
        </w:rPr>
        <w:t xml:space="preserve"> Sousa </w:t>
      </w:r>
      <w:proofErr w:type="spellStart"/>
      <w:r w:rsidRPr="00831E8A">
        <w:rPr>
          <w:rFonts w:ascii="Arial Narrow" w:hAnsi="Arial Narrow" w:cs="Arial"/>
          <w:sz w:val="24"/>
          <w:szCs w:val="24"/>
        </w:rPr>
        <w:t>Eireli</w:t>
      </w:r>
      <w:proofErr w:type="spellEnd"/>
      <w:r w:rsidRPr="00831E8A">
        <w:rPr>
          <w:rFonts w:ascii="Arial Narrow" w:hAnsi="Arial Narrow" w:cs="Arial"/>
          <w:sz w:val="24"/>
          <w:szCs w:val="24"/>
        </w:rPr>
        <w:t xml:space="preserve"> com cópia do Relatório-Voto e Acórdão, para ciência do decisório.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ARI JORGE MOUTINHO DA COSTA JÚNIOR.</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13.046/2020 (Apensos: 11.094/2019) -</w:t>
      </w:r>
      <w:r w:rsidRPr="00831E8A">
        <w:rPr>
          <w:rFonts w:ascii="Arial Narrow" w:hAnsi="Arial Narrow" w:cs="Arial"/>
          <w:sz w:val="24"/>
          <w:szCs w:val="24"/>
        </w:rPr>
        <w:t xml:space="preserve"> Embargos de Declaração em Recurso de Reconsideração interposto pela Sra. Maria do Socorro de Paula Oliveira, em face da Decisão n° 686/2019-TCE-Tribunal Pleno, exarada nos autos do Processo n° 11</w:t>
      </w:r>
      <w:r w:rsidR="00CD16D3" w:rsidRPr="00831E8A">
        <w:rPr>
          <w:rFonts w:ascii="Arial Narrow" w:hAnsi="Arial Narrow" w:cs="Arial"/>
          <w:sz w:val="24"/>
          <w:szCs w:val="24"/>
        </w:rPr>
        <w:t>.</w:t>
      </w:r>
      <w:r w:rsidRPr="00831E8A">
        <w:rPr>
          <w:rFonts w:ascii="Arial Narrow" w:hAnsi="Arial Narrow" w:cs="Arial"/>
          <w:sz w:val="24"/>
          <w:szCs w:val="24"/>
        </w:rPr>
        <w:t xml:space="preserve">094/2019.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Fábio Nunes Bandeira de Melo - OAB/AM 4331 e Bruno Vieira da Rocha Barbirato - OAB/AM 6975</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1216/2020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1,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do voto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 no sentido de: </w:t>
      </w:r>
      <w:r w:rsidRPr="00831E8A">
        <w:rPr>
          <w:rFonts w:ascii="Arial Narrow" w:hAnsi="Arial Narrow" w:cs="Arial"/>
          <w:b/>
          <w:sz w:val="24"/>
          <w:szCs w:val="24"/>
        </w:rPr>
        <w:t>7.1. Conhecer</w:t>
      </w:r>
      <w:r w:rsidRPr="00831E8A">
        <w:rPr>
          <w:rFonts w:ascii="Arial Narrow" w:hAnsi="Arial Narrow" w:cs="Arial"/>
          <w:sz w:val="24"/>
          <w:szCs w:val="24"/>
        </w:rPr>
        <w:t xml:space="preserve"> dos Embargos de Declaração opostos pela Sra. Maria do Socorro de Paula Oliveira em face do Acórdão n.º 1031/2020 – TCE – Tribunal Pleno (fls. 86/87), considerando que restou demonstrado o adimplemento de todos os requisitos de admissibilidade descritos no art. 145, c/c art. 148, da Resolução TCE/AM n.º 4/2002; e </w:t>
      </w:r>
      <w:r w:rsidRPr="00831E8A">
        <w:rPr>
          <w:rFonts w:ascii="Arial Narrow" w:hAnsi="Arial Narrow" w:cs="Arial"/>
          <w:b/>
          <w:sz w:val="24"/>
          <w:szCs w:val="24"/>
        </w:rPr>
        <w:t xml:space="preserve">7.2. Negar Provimento </w:t>
      </w:r>
      <w:r w:rsidRPr="00831E8A">
        <w:rPr>
          <w:rFonts w:ascii="Arial Narrow" w:hAnsi="Arial Narrow" w:cs="Arial"/>
          <w:sz w:val="24"/>
          <w:szCs w:val="24"/>
        </w:rPr>
        <w:t>aos Embargos de Declaração opostos pelo Sra. Maria do Socorro de Paula Oliveira em face do Acórdão n.º 1031/2020 – TCE – Tribunal Pleno (fls. 86/87), mantendo-se, na íntegra, seu teor, conforme Fundamentação do Voto.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15.939/2020 (Apensos: 15.929/2020 e 15.930/2020) -</w:t>
      </w:r>
      <w:r w:rsidRPr="00831E8A">
        <w:rPr>
          <w:rFonts w:ascii="Arial Narrow" w:hAnsi="Arial Narrow" w:cs="Arial"/>
          <w:sz w:val="24"/>
          <w:szCs w:val="24"/>
        </w:rPr>
        <w:t xml:space="preserve"> Recurso de Revisão interposto pelo Sr. Gedeão Timóteo Amorim, em face do Acórdão n° 467/2019-TCE-Tribunal Pleno, exarado nos autos do Processo n° 15.929/2020.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Leda Mourão da Silva – OAB/AM 10.276, Patrícia de Lima Linhares – OAB/AM 11.193 e Pedro Paulo Sousa Lira – OAB/AM 11.414.</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1199/2020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inciso III, alínea “g”,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Revisão interposto pelo Sr. Gedeão Timóteo Amorim (fls. 2/48) em face do Acórdão n.º 467/2019 – TCE – Tribunal Pleno (fls. 460/463 do processo n.º 15.929/2020, em apenso), considerando que restou demonstrado o adimplemento dos requisitos de admissibilidade descritos no art. 145, c/c art. 157, da Resolução TCE/AM n.º 4/2002, conforme Fundamentação do Relatório/Voto; </w:t>
      </w:r>
      <w:r w:rsidRPr="00831E8A">
        <w:rPr>
          <w:rFonts w:ascii="Arial Narrow" w:hAnsi="Arial Narrow" w:cs="Arial"/>
          <w:b/>
          <w:sz w:val="24"/>
          <w:szCs w:val="24"/>
        </w:rPr>
        <w:t>8.2. Dar Provimento Parcial, no mérito,</w:t>
      </w:r>
      <w:r w:rsidRPr="00831E8A">
        <w:rPr>
          <w:rFonts w:ascii="Arial Narrow" w:hAnsi="Arial Narrow" w:cs="Arial"/>
          <w:sz w:val="24"/>
          <w:szCs w:val="24"/>
        </w:rPr>
        <w:t xml:space="preserve"> ao Recurso de Revisão interposto pelo Sr. Gedeão Timóteo Amorim (fls. 2/48) em face do Acórdão n.º 467/2019 – TCE – Tribunal Pleno (fls. 460/463 do processo n.º 15.929/2020, em apenso), excluindo-se a multa aplicada no item 8.5 do mesmo, mantendo-se inalteradas suas demais disposições, conforme Fundamentação do Relatório/Voto; </w:t>
      </w:r>
      <w:r w:rsidRPr="00831E8A">
        <w:rPr>
          <w:rFonts w:ascii="Arial Narrow" w:hAnsi="Arial Narrow" w:cs="Arial"/>
          <w:b/>
          <w:sz w:val="24"/>
          <w:szCs w:val="24"/>
        </w:rPr>
        <w:t>8.3. Dar ciência</w:t>
      </w:r>
      <w:r w:rsidRPr="00831E8A">
        <w:rPr>
          <w:rFonts w:ascii="Arial Narrow" w:hAnsi="Arial Narrow" w:cs="Arial"/>
          <w:sz w:val="24"/>
          <w:szCs w:val="24"/>
        </w:rPr>
        <w:t xml:space="preserve"> ao recorrente, Sr. Gedeão Timóteo Amorim, do teor do decisório, enviando-lhe cópia do mesmo e do Relatório/Voto; </w:t>
      </w:r>
      <w:r w:rsidRPr="00831E8A">
        <w:rPr>
          <w:rFonts w:ascii="Arial Narrow" w:hAnsi="Arial Narrow" w:cs="Arial"/>
          <w:b/>
          <w:sz w:val="24"/>
          <w:szCs w:val="24"/>
        </w:rPr>
        <w:t>8.4. Arquivar</w:t>
      </w:r>
      <w:r w:rsidRPr="00831E8A">
        <w:rPr>
          <w:rFonts w:ascii="Arial Narrow" w:hAnsi="Arial Narrow" w:cs="Arial"/>
          <w:sz w:val="24"/>
          <w:szCs w:val="24"/>
        </w:rPr>
        <w:t xml:space="preserve"> os autos, </w:t>
      </w:r>
      <w:proofErr w:type="gramStart"/>
      <w:r w:rsidRPr="00831E8A">
        <w:rPr>
          <w:rFonts w:ascii="Arial Narrow" w:hAnsi="Arial Narrow" w:cs="Arial"/>
          <w:sz w:val="24"/>
          <w:szCs w:val="24"/>
        </w:rPr>
        <w:t>após</w:t>
      </w:r>
      <w:proofErr w:type="gramEnd"/>
      <w:r w:rsidRPr="00831E8A">
        <w:rPr>
          <w:rFonts w:ascii="Arial Narrow" w:hAnsi="Arial Narrow" w:cs="Arial"/>
          <w:sz w:val="24"/>
          <w:szCs w:val="24"/>
        </w:rPr>
        <w:t xml:space="preserve"> expirados os prazos regimentais.</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YARA AMAZÔNIA LINS RODRIGUES DOS SANTOS.</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13.379/2017 -</w:t>
      </w:r>
      <w:r w:rsidRPr="00831E8A">
        <w:rPr>
          <w:rFonts w:ascii="Arial Narrow" w:hAnsi="Arial Narrow" w:cs="Arial"/>
          <w:sz w:val="24"/>
          <w:szCs w:val="24"/>
        </w:rPr>
        <w:t xml:space="preserve"> Representação nº 062/2017-MPC-RMAM, formulada pelo Procurador Ruy Marcelo Alencar de Mendonça, </w:t>
      </w:r>
      <w:r w:rsidR="00CD16D3" w:rsidRPr="00831E8A">
        <w:rPr>
          <w:rFonts w:ascii="Arial Narrow" w:hAnsi="Arial Narrow" w:cs="Arial"/>
          <w:sz w:val="24"/>
          <w:szCs w:val="24"/>
        </w:rPr>
        <w:t xml:space="preserve">em face da Central de Medicamentos do Amazonas - CEMA, para apuração de responsabilidade de agentes por dano ao erário estadual a liquidar, em decorrência de má gestão de </w:t>
      </w:r>
      <w:r w:rsidR="00CD16D3" w:rsidRPr="00831E8A">
        <w:rPr>
          <w:rFonts w:ascii="Arial Narrow" w:hAnsi="Arial Narrow" w:cs="Arial"/>
          <w:sz w:val="24"/>
          <w:szCs w:val="24"/>
        </w:rPr>
        <w:lastRenderedPageBreak/>
        <w:t>medicamentos no âmbito do referido órgão.</w:t>
      </w:r>
      <w:r w:rsidRPr="00831E8A">
        <w:rPr>
          <w:rFonts w:ascii="Arial Narrow" w:hAnsi="Arial Narrow" w:cs="Arial"/>
          <w:sz w:val="24"/>
          <w:szCs w:val="24"/>
        </w:rPr>
        <w:t xml:space="preserve">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Katiuscia Raika da Câmara Elias – OAB/AM 5225 e Viviane da Silva Gesta – OAB/AM 11.827.</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Nº1200/2020: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da</w:t>
      </w:r>
      <w:r w:rsidRPr="00831E8A">
        <w:rPr>
          <w:rFonts w:ascii="Arial Narrow" w:hAnsi="Arial Narrow" w:cs="Arial"/>
          <w:sz w:val="24"/>
          <w:szCs w:val="24"/>
        </w:rPr>
        <w:t xml:space="preserve"> Excelentíssima Senhor</w:t>
      </w:r>
      <w:r w:rsidRPr="00831E8A">
        <w:rPr>
          <w:rFonts w:ascii="Arial Narrow" w:hAnsi="Arial Narrow" w:cs="Arial"/>
          <w:noProof/>
          <w:sz w:val="24"/>
          <w:szCs w:val="24"/>
        </w:rPr>
        <w:t>a</w:t>
      </w:r>
      <w:r w:rsidRPr="00831E8A">
        <w:rPr>
          <w:rFonts w:ascii="Arial Narrow" w:hAnsi="Arial Narrow" w:cs="Arial"/>
          <w:sz w:val="24"/>
          <w:szCs w:val="24"/>
        </w:rPr>
        <w:t xml:space="preserve"> </w:t>
      </w:r>
      <w:r w:rsidRPr="00831E8A">
        <w:rPr>
          <w:rFonts w:ascii="Arial Narrow" w:hAnsi="Arial Narrow" w:cs="Arial"/>
          <w:noProof/>
          <w:sz w:val="24"/>
          <w:szCs w:val="24"/>
        </w:rPr>
        <w:t>Conselheira-Relatora</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interposta pelo Dr. Ruy Marcelo Alencar de Mendonca, Procurador de Contas, por ter sido formulada sob a égide do artigo 288, da Resolução nº. 004/2002 – TCE-AM; </w:t>
      </w:r>
      <w:r w:rsidRPr="00831E8A">
        <w:rPr>
          <w:rFonts w:ascii="Arial Narrow" w:hAnsi="Arial Narrow" w:cs="Arial"/>
          <w:b/>
          <w:sz w:val="24"/>
          <w:szCs w:val="24"/>
        </w:rPr>
        <w:t>9.2. Julgar Procedente</w:t>
      </w:r>
      <w:r w:rsidRPr="00831E8A">
        <w:rPr>
          <w:rFonts w:ascii="Arial Narrow" w:hAnsi="Arial Narrow" w:cs="Arial"/>
          <w:sz w:val="24"/>
          <w:szCs w:val="24"/>
        </w:rPr>
        <w:t xml:space="preserve"> a Representação do Dr. Ruy Marcelo Alencar de Mendonca, Procurador de Contas, para determinar à Controladoria Geral do Estado que promova a instauração de Tomada de Contas Especial para quantificar o dano e apurar as responsabilidades no âmbito da Central de Medicamentos do Estado do Amazonas, no que se refere à aquisição, armazenamento, distribuição e descarte de medicamentos, conforme fatos narrados ao longo da fundamentação do Relatório/Voto;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r w:rsidRPr="00831E8A">
        <w:rPr>
          <w:rFonts w:ascii="Arial Narrow" w:hAnsi="Arial Narrow" w:cs="Arial"/>
          <w:b/>
          <w:sz w:val="24"/>
          <w:szCs w:val="24"/>
        </w:rPr>
        <w:t xml:space="preserve">Sr. </w:t>
      </w:r>
      <w:proofErr w:type="spellStart"/>
      <w:r w:rsidRPr="00831E8A">
        <w:rPr>
          <w:rFonts w:ascii="Arial Narrow" w:hAnsi="Arial Narrow" w:cs="Arial"/>
          <w:b/>
          <w:sz w:val="24"/>
          <w:szCs w:val="24"/>
        </w:rPr>
        <w:t>Antonio</w:t>
      </w:r>
      <w:proofErr w:type="spellEnd"/>
      <w:r w:rsidRPr="00831E8A">
        <w:rPr>
          <w:rFonts w:ascii="Arial Narrow" w:hAnsi="Arial Narrow" w:cs="Arial"/>
          <w:b/>
          <w:sz w:val="24"/>
          <w:szCs w:val="24"/>
        </w:rPr>
        <w:t xml:space="preserve"> Carlos de Castro Paiva Filho</w:t>
      </w:r>
      <w:r w:rsidRPr="00831E8A">
        <w:rPr>
          <w:rFonts w:ascii="Arial Narrow" w:hAnsi="Arial Narrow" w:cs="Arial"/>
          <w:sz w:val="24"/>
          <w:szCs w:val="24"/>
        </w:rPr>
        <w:t xml:space="preserve">, nos termos do art. 308, II, alínea “a” da Resolução nº. 004/2002 c/c o art. 54, II, alínea “b” da Lei nº. 2423/96, tendo em vista a sonegação de documentos e informações, no valor de R$3.413,60 (três mil, quatrocentos e treze reais e sessenta centavos) e fixar prazo de 30 dias para que o responsável recolha o valor da multa, mencionado no último parágrafo da fundamentação,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Determinar</w:t>
      </w:r>
      <w:r w:rsidRPr="00831E8A">
        <w:rPr>
          <w:rFonts w:ascii="Arial Narrow" w:hAnsi="Arial Narrow" w:cs="Arial"/>
          <w:sz w:val="24"/>
          <w:szCs w:val="24"/>
        </w:rPr>
        <w:t xml:space="preserve"> à Secretaria do Tribunal Pleno que oficie o Representado, dando-lhe ciência do teor da decisão e, após sua publicação, sejam</w:t>
      </w:r>
      <w:r w:rsidR="00AA4200" w:rsidRPr="00831E8A">
        <w:rPr>
          <w:rFonts w:ascii="Arial Narrow" w:hAnsi="Arial Narrow" w:cs="Arial"/>
          <w:sz w:val="24"/>
          <w:szCs w:val="24"/>
        </w:rPr>
        <w:t xml:space="preserve"> os autos remetidos ao arquivo.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12.198/2020 -</w:t>
      </w:r>
      <w:r w:rsidRPr="00831E8A">
        <w:rPr>
          <w:rFonts w:ascii="Arial Narrow" w:hAnsi="Arial Narrow" w:cs="Arial"/>
          <w:sz w:val="24"/>
          <w:szCs w:val="24"/>
        </w:rPr>
        <w:t xml:space="preserve"> Representação com Medida Cautelar oriunda da Manifestação nº 118/2020-Ouvidoria, em face da Prefeitura de Manaus, referente </w:t>
      </w:r>
      <w:proofErr w:type="gramStart"/>
      <w:r w:rsidRPr="00831E8A">
        <w:rPr>
          <w:rFonts w:ascii="Arial Narrow" w:hAnsi="Arial Narrow" w:cs="Arial"/>
          <w:sz w:val="24"/>
          <w:szCs w:val="24"/>
        </w:rPr>
        <w:t>a</w:t>
      </w:r>
      <w:proofErr w:type="gramEnd"/>
      <w:r w:rsidRPr="00831E8A">
        <w:rPr>
          <w:rFonts w:ascii="Arial Narrow" w:hAnsi="Arial Narrow" w:cs="Arial"/>
          <w:sz w:val="24"/>
          <w:szCs w:val="24"/>
        </w:rPr>
        <w:t xml:space="preserve"> possível irregularidade do Contrato nº 002/2020, firmado entre a Prefeitura de Manaus, por meio da SEMCOM, com a empresa Agência de Interatividade e Marketing Ltda. </w:t>
      </w:r>
      <w:r w:rsidRPr="00831E8A">
        <w:rPr>
          <w:rFonts w:ascii="Arial Narrow" w:hAnsi="Arial Narrow" w:cs="Arial"/>
          <w:b/>
          <w:sz w:val="24"/>
          <w:szCs w:val="24"/>
        </w:rPr>
        <w:t>Advogado:</w:t>
      </w:r>
      <w:r w:rsidRPr="00831E8A">
        <w:rPr>
          <w:rFonts w:ascii="Arial Narrow" w:hAnsi="Arial Narrow" w:cs="Arial"/>
          <w:sz w:val="24"/>
          <w:szCs w:val="24"/>
        </w:rPr>
        <w:t xml:space="preserve"> </w:t>
      </w:r>
      <w:proofErr w:type="spellStart"/>
      <w:r w:rsidRPr="00831E8A">
        <w:rPr>
          <w:rFonts w:ascii="Arial Narrow" w:hAnsi="Arial Narrow" w:cs="Arial"/>
          <w:sz w:val="24"/>
          <w:szCs w:val="24"/>
        </w:rPr>
        <w:t>Edmara</w:t>
      </w:r>
      <w:proofErr w:type="spellEnd"/>
      <w:r w:rsidRPr="00831E8A">
        <w:rPr>
          <w:rFonts w:ascii="Arial Narrow" w:hAnsi="Arial Narrow" w:cs="Arial"/>
          <w:sz w:val="24"/>
          <w:szCs w:val="24"/>
        </w:rPr>
        <w:t xml:space="preserve"> de Abreu Leão – Procuradora do Município.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Nº1201/2020: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da</w:t>
      </w:r>
      <w:r w:rsidRPr="00831E8A">
        <w:rPr>
          <w:rFonts w:ascii="Arial Narrow" w:hAnsi="Arial Narrow" w:cs="Arial"/>
          <w:sz w:val="24"/>
          <w:szCs w:val="24"/>
        </w:rPr>
        <w:t xml:space="preserve"> Excelentíssima Senhor</w:t>
      </w:r>
      <w:r w:rsidRPr="00831E8A">
        <w:rPr>
          <w:rFonts w:ascii="Arial Narrow" w:hAnsi="Arial Narrow" w:cs="Arial"/>
          <w:noProof/>
          <w:sz w:val="24"/>
          <w:szCs w:val="24"/>
        </w:rPr>
        <w:t>a</w:t>
      </w:r>
      <w:r w:rsidRPr="00831E8A">
        <w:rPr>
          <w:rFonts w:ascii="Arial Narrow" w:hAnsi="Arial Narrow" w:cs="Arial"/>
          <w:sz w:val="24"/>
          <w:szCs w:val="24"/>
        </w:rPr>
        <w:t xml:space="preserve"> </w:t>
      </w:r>
      <w:r w:rsidRPr="00831E8A">
        <w:rPr>
          <w:rFonts w:ascii="Arial Narrow" w:hAnsi="Arial Narrow" w:cs="Arial"/>
          <w:noProof/>
          <w:sz w:val="24"/>
          <w:szCs w:val="24"/>
        </w:rPr>
        <w:t>Conselheira-Relatora</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interposta pelo Vereador Marco Antônio Souza Ribeiro contra a Prefeitura Municipal de Manaus - PMM e a Secretaria Municipal de Comunicação, por ter sido formulada sob a égide do artigo 288, da Resolução nº. 004/2002 – TCE-AM; </w:t>
      </w:r>
      <w:r w:rsidRPr="00831E8A">
        <w:rPr>
          <w:rFonts w:ascii="Arial Narrow" w:hAnsi="Arial Narrow" w:cs="Arial"/>
          <w:b/>
          <w:sz w:val="24"/>
          <w:szCs w:val="24"/>
        </w:rPr>
        <w:t>9.2. Julgar Improcedente</w:t>
      </w:r>
      <w:r w:rsidRPr="00831E8A">
        <w:rPr>
          <w:rFonts w:ascii="Arial Narrow" w:hAnsi="Arial Narrow" w:cs="Arial"/>
          <w:sz w:val="24"/>
          <w:szCs w:val="24"/>
        </w:rPr>
        <w:t xml:space="preserve"> a Representação interposta contra Prefeitura Municipal de Manaus - PMM e a Secretaria Municipal de Comunicação, por ter sido formulada sob a égide do artigo 288, da Resolução nº. 004/2002 – TCE-AM; </w:t>
      </w:r>
      <w:r w:rsidRPr="00831E8A">
        <w:rPr>
          <w:rFonts w:ascii="Arial Narrow" w:hAnsi="Arial Narrow" w:cs="Arial"/>
          <w:b/>
          <w:sz w:val="24"/>
          <w:szCs w:val="24"/>
        </w:rPr>
        <w:t>9.3. Determinar</w:t>
      </w:r>
      <w:r w:rsidRPr="00831E8A">
        <w:rPr>
          <w:rFonts w:ascii="Arial Narrow" w:hAnsi="Arial Narrow" w:cs="Arial"/>
          <w:sz w:val="24"/>
          <w:szCs w:val="24"/>
        </w:rPr>
        <w:t xml:space="preserve"> à Secretaria do Tribunal Pleno que oficie o Representado, dando-lhe ciência do teor da decisão e, após sua publicaç</w:t>
      </w:r>
      <w:r w:rsidR="00AA4200" w:rsidRPr="00831E8A">
        <w:rPr>
          <w:rFonts w:ascii="Arial Narrow" w:hAnsi="Arial Narrow" w:cs="Arial"/>
          <w:sz w:val="24"/>
          <w:szCs w:val="24"/>
        </w:rPr>
        <w:t xml:space="preserve">ão, remeta os autos ao arquivo.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lastRenderedPageBreak/>
        <w:t>PROCESSO Nº 15.547/2020 -</w:t>
      </w:r>
      <w:r w:rsidRPr="00831E8A">
        <w:rPr>
          <w:rFonts w:ascii="Arial Narrow" w:hAnsi="Arial Narrow" w:cs="Arial"/>
          <w:sz w:val="24"/>
          <w:szCs w:val="24"/>
        </w:rPr>
        <w:t xml:space="preserve"> Representação com pedido de Medida Cautelar interposta pela empresa Norte Ambiental Tratamento de Resíduos Ltda., em face do Secretário da SUSAM, Carlos Alberto Sousa de Almeida Filho, pela suspensão do Contrato Administrativo nº 006/2014-FVS e seus aditivos, bem como contratação emergencial com o mesmo objeto (Processo </w:t>
      </w:r>
      <w:r w:rsidR="00831E8A" w:rsidRPr="00831E8A">
        <w:rPr>
          <w:rFonts w:ascii="Arial Narrow" w:hAnsi="Arial Narrow" w:cs="Arial"/>
          <w:sz w:val="24"/>
          <w:szCs w:val="24"/>
        </w:rPr>
        <w:t>Físico Originário n° 282/2019).</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1202/2020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da</w:t>
      </w:r>
      <w:r w:rsidRPr="00831E8A">
        <w:rPr>
          <w:rFonts w:ascii="Arial Narrow" w:hAnsi="Arial Narrow" w:cs="Arial"/>
          <w:sz w:val="24"/>
          <w:szCs w:val="24"/>
        </w:rPr>
        <w:t xml:space="preserve"> Excelentíssima Senhor</w:t>
      </w:r>
      <w:r w:rsidRPr="00831E8A">
        <w:rPr>
          <w:rFonts w:ascii="Arial Narrow" w:hAnsi="Arial Narrow" w:cs="Arial"/>
          <w:noProof/>
          <w:sz w:val="24"/>
          <w:szCs w:val="24"/>
        </w:rPr>
        <w:t>a</w:t>
      </w:r>
      <w:r w:rsidRPr="00831E8A">
        <w:rPr>
          <w:rFonts w:ascii="Arial Narrow" w:hAnsi="Arial Narrow" w:cs="Arial"/>
          <w:sz w:val="24"/>
          <w:szCs w:val="24"/>
        </w:rPr>
        <w:t xml:space="preserve"> </w:t>
      </w:r>
      <w:r w:rsidRPr="00831E8A">
        <w:rPr>
          <w:rFonts w:ascii="Arial Narrow" w:hAnsi="Arial Narrow" w:cs="Arial"/>
          <w:noProof/>
          <w:sz w:val="24"/>
          <w:szCs w:val="24"/>
        </w:rPr>
        <w:t>Conselheira-Relatora</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da Empresa Norte Ambiental Tratamento de Resíduos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por ter sido formulada sob a égide do artigo 288, da Resolução nº. 004/2002 – TCE-AM; </w:t>
      </w:r>
      <w:r w:rsidRPr="00831E8A">
        <w:rPr>
          <w:rFonts w:ascii="Arial Narrow" w:hAnsi="Arial Narrow" w:cs="Arial"/>
          <w:b/>
          <w:sz w:val="24"/>
          <w:szCs w:val="24"/>
        </w:rPr>
        <w:t>9.2. Arquivar</w:t>
      </w:r>
      <w:r w:rsidRPr="00831E8A">
        <w:rPr>
          <w:rFonts w:ascii="Arial Narrow" w:hAnsi="Arial Narrow" w:cs="Arial"/>
          <w:sz w:val="24"/>
          <w:szCs w:val="24"/>
        </w:rPr>
        <w:t xml:space="preserve"> o processo, sem resolução do mérito, por perda do interesse de agir; </w:t>
      </w:r>
      <w:r w:rsidRPr="00831E8A">
        <w:rPr>
          <w:rFonts w:ascii="Arial Narrow" w:hAnsi="Arial Narrow" w:cs="Arial"/>
          <w:b/>
          <w:sz w:val="24"/>
          <w:szCs w:val="24"/>
        </w:rPr>
        <w:t>9.3. Determinar</w:t>
      </w:r>
      <w:r w:rsidRPr="00831E8A">
        <w:rPr>
          <w:rFonts w:ascii="Arial Narrow" w:hAnsi="Arial Narrow" w:cs="Arial"/>
          <w:sz w:val="24"/>
          <w:szCs w:val="24"/>
        </w:rPr>
        <w:t xml:space="preserve"> à Secretaria do Tribunal Pleno que oficie o Representado, dando-lhe ciência do teor da decisão e, após sua publicaçã</w:t>
      </w:r>
      <w:r w:rsidR="00AA4200" w:rsidRPr="00831E8A">
        <w:rPr>
          <w:rFonts w:ascii="Arial Narrow" w:hAnsi="Arial Narrow" w:cs="Arial"/>
          <w:sz w:val="24"/>
          <w:szCs w:val="24"/>
        </w:rPr>
        <w:t xml:space="preserve">o, remeta os autos ao Arquivo.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PROCESSO Nº 15.849/2020 (Apensos: </w:t>
      </w:r>
      <w:proofErr w:type="gramStart"/>
      <w:r w:rsidRPr="00831E8A">
        <w:rPr>
          <w:rFonts w:ascii="Arial Narrow" w:hAnsi="Arial Narrow" w:cs="Arial"/>
          <w:b/>
          <w:sz w:val="24"/>
          <w:szCs w:val="24"/>
        </w:rPr>
        <w:t>15.848/2020, 15.850/2020 e 15.847/2020</w:t>
      </w:r>
      <w:proofErr w:type="gramEnd"/>
      <w:r w:rsidRPr="00831E8A">
        <w:rPr>
          <w:rFonts w:ascii="Arial Narrow" w:hAnsi="Arial Narrow" w:cs="Arial"/>
          <w:b/>
          <w:sz w:val="24"/>
          <w:szCs w:val="24"/>
        </w:rPr>
        <w:t>) -</w:t>
      </w:r>
      <w:r w:rsidRPr="00831E8A">
        <w:rPr>
          <w:rFonts w:ascii="Arial Narrow" w:hAnsi="Arial Narrow" w:cs="Arial"/>
          <w:sz w:val="24"/>
          <w:szCs w:val="24"/>
        </w:rPr>
        <w:t xml:space="preserve"> Embargos de Declaração em Recurso Ordinário interposto pelo Sr. Robério dos Santos Pereira Braga, em face do Acórdão nº 94/2017-TCE-2ª câmara, e</w:t>
      </w:r>
      <w:r w:rsidR="008B5BA8" w:rsidRPr="00831E8A">
        <w:rPr>
          <w:rFonts w:ascii="Arial Narrow" w:hAnsi="Arial Narrow" w:cs="Arial"/>
          <w:sz w:val="24"/>
          <w:szCs w:val="24"/>
        </w:rPr>
        <w:t xml:space="preserve">xarado nos autos do Processo nº 15.848/2020 </w:t>
      </w:r>
      <w:r w:rsidRPr="00831E8A">
        <w:rPr>
          <w:rFonts w:ascii="Arial Narrow" w:hAnsi="Arial Narrow" w:cs="Arial"/>
          <w:sz w:val="24"/>
          <w:szCs w:val="24"/>
        </w:rPr>
        <w:t xml:space="preserve">(Processo Físico Originário nº </w:t>
      </w:r>
      <w:r w:rsidR="008B5BA8" w:rsidRPr="00831E8A">
        <w:rPr>
          <w:rFonts w:ascii="Arial Narrow" w:hAnsi="Arial Narrow" w:cs="Arial"/>
          <w:sz w:val="24"/>
          <w:szCs w:val="24"/>
        </w:rPr>
        <w:t xml:space="preserve">2.760/2009).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Renata Queiroz – OAB/AM 11947 e Rosa Oliveira Pontes OAB/AM 4231</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1215/2020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1,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do voto </w:t>
      </w:r>
      <w:r w:rsidRPr="00831E8A">
        <w:rPr>
          <w:rFonts w:ascii="Arial Narrow" w:hAnsi="Arial Narrow" w:cs="Arial"/>
          <w:noProof/>
          <w:sz w:val="24"/>
          <w:szCs w:val="24"/>
        </w:rPr>
        <w:t>da</w:t>
      </w:r>
      <w:r w:rsidRPr="00831E8A">
        <w:rPr>
          <w:rFonts w:ascii="Arial Narrow" w:hAnsi="Arial Narrow" w:cs="Arial"/>
          <w:sz w:val="24"/>
          <w:szCs w:val="24"/>
        </w:rPr>
        <w:t xml:space="preserve"> Excelentíssima Senhora Conselheira-Relatora, no sentido de: </w:t>
      </w:r>
      <w:r w:rsidRPr="00831E8A">
        <w:rPr>
          <w:rFonts w:ascii="Arial Narrow" w:hAnsi="Arial Narrow" w:cs="Arial"/>
          <w:b/>
          <w:sz w:val="24"/>
          <w:szCs w:val="24"/>
        </w:rPr>
        <w:t>7.1. Conhecer</w:t>
      </w:r>
      <w:r w:rsidRPr="00831E8A">
        <w:rPr>
          <w:rFonts w:ascii="Arial Narrow" w:hAnsi="Arial Narrow" w:cs="Arial"/>
          <w:sz w:val="24"/>
          <w:szCs w:val="24"/>
        </w:rPr>
        <w:t xml:space="preserve"> dos presentes Embargos de Declaração do Sr. </w:t>
      </w:r>
      <w:proofErr w:type="spellStart"/>
      <w:r w:rsidRPr="00831E8A">
        <w:rPr>
          <w:rFonts w:ascii="Arial Narrow" w:hAnsi="Arial Narrow" w:cs="Arial"/>
          <w:sz w:val="24"/>
          <w:szCs w:val="24"/>
        </w:rPr>
        <w:t>Roberio</w:t>
      </w:r>
      <w:proofErr w:type="spellEnd"/>
      <w:r w:rsidRPr="00831E8A">
        <w:rPr>
          <w:rFonts w:ascii="Arial Narrow" w:hAnsi="Arial Narrow" w:cs="Arial"/>
          <w:sz w:val="24"/>
          <w:szCs w:val="24"/>
        </w:rPr>
        <w:t xml:space="preserve"> dos Santos Pereira Braga, responsável pela Secretaria de Estado de </w:t>
      </w:r>
      <w:proofErr w:type="gramStart"/>
      <w:r w:rsidRPr="00831E8A">
        <w:rPr>
          <w:rFonts w:ascii="Arial Narrow" w:hAnsi="Arial Narrow" w:cs="Arial"/>
          <w:sz w:val="24"/>
          <w:szCs w:val="24"/>
        </w:rPr>
        <w:t>Cultura -SEC</w:t>
      </w:r>
      <w:proofErr w:type="gramEnd"/>
      <w:r w:rsidRPr="00831E8A">
        <w:rPr>
          <w:rFonts w:ascii="Arial Narrow" w:hAnsi="Arial Narrow" w:cs="Arial"/>
          <w:sz w:val="24"/>
          <w:szCs w:val="24"/>
        </w:rPr>
        <w:t xml:space="preserve"> à época, </w:t>
      </w:r>
      <w:proofErr w:type="spellStart"/>
      <w:r w:rsidRPr="00831E8A">
        <w:rPr>
          <w:rFonts w:ascii="Arial Narrow" w:hAnsi="Arial Narrow" w:cs="Arial"/>
          <w:sz w:val="24"/>
          <w:szCs w:val="24"/>
        </w:rPr>
        <w:t>vito</w:t>
      </w:r>
      <w:proofErr w:type="spellEnd"/>
      <w:r w:rsidRPr="00831E8A">
        <w:rPr>
          <w:rFonts w:ascii="Arial Narrow" w:hAnsi="Arial Narrow" w:cs="Arial"/>
          <w:sz w:val="24"/>
          <w:szCs w:val="24"/>
        </w:rPr>
        <w:t xml:space="preserve"> que o meio impugnatório em exame atende os parâmetros previstos no Regimento Interno desta Corte de Contas, para que no mérito; </w:t>
      </w:r>
      <w:r w:rsidRPr="00831E8A">
        <w:rPr>
          <w:rFonts w:ascii="Arial Narrow" w:hAnsi="Arial Narrow" w:cs="Arial"/>
          <w:b/>
          <w:sz w:val="24"/>
          <w:szCs w:val="24"/>
        </w:rPr>
        <w:t>7.2. Dar Provimento</w:t>
      </w:r>
      <w:r w:rsidRPr="00831E8A">
        <w:rPr>
          <w:rFonts w:ascii="Arial Narrow" w:hAnsi="Arial Narrow" w:cs="Arial"/>
          <w:sz w:val="24"/>
          <w:szCs w:val="24"/>
        </w:rPr>
        <w:t xml:space="preserve"> aos presentes Embargos de Declaração do Sr. </w:t>
      </w:r>
      <w:proofErr w:type="spellStart"/>
      <w:r w:rsidRPr="00831E8A">
        <w:rPr>
          <w:rFonts w:ascii="Arial Narrow" w:hAnsi="Arial Narrow" w:cs="Arial"/>
          <w:sz w:val="24"/>
          <w:szCs w:val="24"/>
        </w:rPr>
        <w:t>Roberio</w:t>
      </w:r>
      <w:proofErr w:type="spellEnd"/>
      <w:r w:rsidRPr="00831E8A">
        <w:rPr>
          <w:rFonts w:ascii="Arial Narrow" w:hAnsi="Arial Narrow" w:cs="Arial"/>
          <w:sz w:val="24"/>
          <w:szCs w:val="24"/>
        </w:rPr>
        <w:t xml:space="preserve"> dos </w:t>
      </w:r>
      <w:proofErr w:type="gramStart"/>
      <w:r w:rsidRPr="00831E8A">
        <w:rPr>
          <w:rFonts w:ascii="Arial Narrow" w:hAnsi="Arial Narrow" w:cs="Arial"/>
          <w:sz w:val="24"/>
          <w:szCs w:val="24"/>
        </w:rPr>
        <w:t>Santos Pereira Braga</w:t>
      </w:r>
      <w:proofErr w:type="gramEnd"/>
      <w:r w:rsidRPr="00831E8A">
        <w:rPr>
          <w:rFonts w:ascii="Arial Narrow" w:hAnsi="Arial Narrow" w:cs="Arial"/>
          <w:sz w:val="24"/>
          <w:szCs w:val="24"/>
        </w:rPr>
        <w:t xml:space="preserve">, pelos fatos e fundamentos no Relatório/voto, no sentido de reconhecer a contradição e alterar o item 8.2 Acórdão n. 408/2018 – TCE – Tribunal Pleno, de modo a retirar o nome o Sr. Robério dos Santos Pereira Braga do item 8.2, o qual julgou irregular a Prestação de Contas do Convênio n.06/2008.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Julio Cabral (art. 65 do Regimento Interno).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noProof/>
          <w:sz w:val="24"/>
          <w:szCs w:val="24"/>
        </w:rPr>
      </w:pPr>
      <w:r w:rsidRPr="00831E8A">
        <w:rPr>
          <w:rFonts w:ascii="Arial Narrow" w:hAnsi="Arial Narrow" w:cs="Arial"/>
          <w:b/>
          <w:sz w:val="24"/>
          <w:szCs w:val="24"/>
        </w:rPr>
        <w:t xml:space="preserve">PROCESSO Nº 15.850/2020 (Apensos: </w:t>
      </w:r>
      <w:proofErr w:type="gramStart"/>
      <w:r w:rsidRPr="00831E8A">
        <w:rPr>
          <w:rFonts w:ascii="Arial Narrow" w:hAnsi="Arial Narrow" w:cs="Arial"/>
          <w:b/>
          <w:sz w:val="24"/>
          <w:szCs w:val="24"/>
        </w:rPr>
        <w:t>15.849/2020, 15.848/2020 e 15.847/2020</w:t>
      </w:r>
      <w:proofErr w:type="gramEnd"/>
      <w:r w:rsidRPr="00831E8A">
        <w:rPr>
          <w:rFonts w:ascii="Arial Narrow" w:hAnsi="Arial Narrow" w:cs="Arial"/>
          <w:b/>
          <w:sz w:val="24"/>
          <w:szCs w:val="24"/>
        </w:rPr>
        <w:t>) -</w:t>
      </w:r>
      <w:r w:rsidRPr="00831E8A">
        <w:rPr>
          <w:rFonts w:ascii="Arial Narrow" w:hAnsi="Arial Narrow" w:cs="Arial"/>
          <w:sz w:val="24"/>
          <w:szCs w:val="24"/>
        </w:rPr>
        <w:t xml:space="preserve"> Embargos de Declaração em Recurso Ordinário interposto pelo Sr. Robério dos Santos Pereira Braga, em face do Acórdão nº 93/2017-TCE-2ª câmara, exarado nos autos do Processo nº </w:t>
      </w:r>
      <w:r w:rsidR="00A520EE" w:rsidRPr="00831E8A">
        <w:rPr>
          <w:rFonts w:ascii="Arial Narrow" w:hAnsi="Arial Narrow" w:cs="Arial"/>
          <w:sz w:val="24"/>
          <w:szCs w:val="24"/>
        </w:rPr>
        <w:t xml:space="preserve">15.847/2020 </w:t>
      </w:r>
      <w:r w:rsidRPr="00831E8A">
        <w:rPr>
          <w:rFonts w:ascii="Arial Narrow" w:hAnsi="Arial Narrow" w:cs="Arial"/>
          <w:sz w:val="24"/>
          <w:szCs w:val="24"/>
        </w:rPr>
        <w:t xml:space="preserve">(Processo Físico Originário n° </w:t>
      </w:r>
      <w:r w:rsidR="00A520EE" w:rsidRPr="00831E8A">
        <w:rPr>
          <w:rFonts w:ascii="Arial Narrow" w:hAnsi="Arial Narrow" w:cs="Arial"/>
          <w:sz w:val="24"/>
          <w:szCs w:val="24"/>
        </w:rPr>
        <w:t>2.761/2009</w:t>
      </w:r>
      <w:r w:rsidRPr="00831E8A">
        <w:rPr>
          <w:rFonts w:ascii="Arial Narrow" w:hAnsi="Arial Narrow" w:cs="Arial"/>
          <w:sz w:val="24"/>
          <w:szCs w:val="24"/>
        </w:rPr>
        <w:t xml:space="preserve">).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 xml:space="preserve">Renata Queiroz – OAB/AM 11947 e Rosa Oliveira Pontes OAB/AM 4231.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Nº1214/2020: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1,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do voto </w:t>
      </w:r>
      <w:r w:rsidRPr="00831E8A">
        <w:rPr>
          <w:rFonts w:ascii="Arial Narrow" w:hAnsi="Arial Narrow" w:cs="Arial"/>
          <w:noProof/>
          <w:sz w:val="24"/>
          <w:szCs w:val="24"/>
        </w:rPr>
        <w:t>da</w:t>
      </w:r>
      <w:r w:rsidRPr="00831E8A">
        <w:rPr>
          <w:rFonts w:ascii="Arial Narrow" w:hAnsi="Arial Narrow" w:cs="Arial"/>
          <w:sz w:val="24"/>
          <w:szCs w:val="24"/>
        </w:rPr>
        <w:t xml:space="preserve"> Excelentíssima Senhora Conselheira-Relatora, no sentido de: </w:t>
      </w:r>
      <w:r w:rsidRPr="00831E8A">
        <w:rPr>
          <w:rFonts w:ascii="Arial Narrow" w:hAnsi="Arial Narrow" w:cs="Arial"/>
          <w:b/>
          <w:sz w:val="24"/>
          <w:szCs w:val="24"/>
        </w:rPr>
        <w:t>7.1. Conhecer</w:t>
      </w:r>
      <w:r w:rsidRPr="00831E8A">
        <w:rPr>
          <w:rFonts w:ascii="Arial Narrow" w:hAnsi="Arial Narrow" w:cs="Arial"/>
          <w:sz w:val="24"/>
          <w:szCs w:val="24"/>
        </w:rPr>
        <w:t xml:space="preserve"> dos presentes Embargos de Declaração do Sr. </w:t>
      </w:r>
      <w:proofErr w:type="spellStart"/>
      <w:r w:rsidRPr="00831E8A">
        <w:rPr>
          <w:rFonts w:ascii="Arial Narrow" w:hAnsi="Arial Narrow" w:cs="Arial"/>
          <w:sz w:val="24"/>
          <w:szCs w:val="24"/>
        </w:rPr>
        <w:t>Roberio</w:t>
      </w:r>
      <w:proofErr w:type="spellEnd"/>
      <w:r w:rsidRPr="00831E8A">
        <w:rPr>
          <w:rFonts w:ascii="Arial Narrow" w:hAnsi="Arial Narrow" w:cs="Arial"/>
          <w:sz w:val="24"/>
          <w:szCs w:val="24"/>
        </w:rPr>
        <w:t xml:space="preserve"> dos </w:t>
      </w:r>
      <w:proofErr w:type="gramStart"/>
      <w:r w:rsidRPr="00831E8A">
        <w:rPr>
          <w:rFonts w:ascii="Arial Narrow" w:hAnsi="Arial Narrow" w:cs="Arial"/>
          <w:sz w:val="24"/>
          <w:szCs w:val="24"/>
        </w:rPr>
        <w:t>Santos Pereira Braga</w:t>
      </w:r>
      <w:proofErr w:type="gramEnd"/>
      <w:r w:rsidRPr="00831E8A">
        <w:rPr>
          <w:rFonts w:ascii="Arial Narrow" w:hAnsi="Arial Narrow" w:cs="Arial"/>
          <w:sz w:val="24"/>
          <w:szCs w:val="24"/>
        </w:rPr>
        <w:t xml:space="preserve">, responsável pela Secretaria de Estado de </w:t>
      </w:r>
      <w:proofErr w:type="spellStart"/>
      <w:r w:rsidRPr="00831E8A">
        <w:rPr>
          <w:rFonts w:ascii="Arial Narrow" w:hAnsi="Arial Narrow" w:cs="Arial"/>
          <w:sz w:val="24"/>
          <w:szCs w:val="24"/>
        </w:rPr>
        <w:t>Cultura-SEC</w:t>
      </w:r>
      <w:proofErr w:type="spellEnd"/>
      <w:r w:rsidR="00A520EE" w:rsidRPr="00831E8A">
        <w:rPr>
          <w:rFonts w:ascii="Arial Narrow" w:hAnsi="Arial Narrow" w:cs="Arial"/>
          <w:sz w:val="24"/>
          <w:szCs w:val="24"/>
        </w:rPr>
        <w:t>,</w:t>
      </w:r>
      <w:r w:rsidRPr="00831E8A">
        <w:rPr>
          <w:rFonts w:ascii="Arial Narrow" w:hAnsi="Arial Narrow" w:cs="Arial"/>
          <w:sz w:val="24"/>
          <w:szCs w:val="24"/>
        </w:rPr>
        <w:t xml:space="preserve"> à época, visto que o meio impugnatório em exame atende os parâmetros previstos no Regimento Interno desta Corte de Contas, </w:t>
      </w:r>
      <w:r w:rsidR="00A520EE" w:rsidRPr="00831E8A">
        <w:rPr>
          <w:rFonts w:ascii="Arial Narrow" w:hAnsi="Arial Narrow" w:cs="Arial"/>
          <w:sz w:val="24"/>
          <w:szCs w:val="24"/>
        </w:rPr>
        <w:t xml:space="preserve">para </w:t>
      </w:r>
      <w:r w:rsidRPr="00831E8A">
        <w:rPr>
          <w:rFonts w:ascii="Arial Narrow" w:hAnsi="Arial Narrow" w:cs="Arial"/>
          <w:sz w:val="24"/>
          <w:szCs w:val="24"/>
        </w:rPr>
        <w:t>no mérito</w:t>
      </w:r>
      <w:r w:rsidR="00A520EE" w:rsidRPr="00831E8A">
        <w:rPr>
          <w:rFonts w:ascii="Arial Narrow" w:hAnsi="Arial Narrow" w:cs="Arial"/>
          <w:sz w:val="24"/>
          <w:szCs w:val="24"/>
        </w:rPr>
        <w:t>:</w:t>
      </w:r>
      <w:r w:rsidRPr="00831E8A">
        <w:rPr>
          <w:rFonts w:ascii="Arial Narrow" w:hAnsi="Arial Narrow" w:cs="Arial"/>
          <w:sz w:val="24"/>
          <w:szCs w:val="24"/>
        </w:rPr>
        <w:t xml:space="preserve"> </w:t>
      </w:r>
      <w:r w:rsidRPr="00831E8A">
        <w:rPr>
          <w:rFonts w:ascii="Arial Narrow" w:hAnsi="Arial Narrow" w:cs="Arial"/>
          <w:b/>
          <w:sz w:val="24"/>
          <w:szCs w:val="24"/>
        </w:rPr>
        <w:t>7.2. Dar Provimento</w:t>
      </w:r>
      <w:r w:rsidRPr="00831E8A">
        <w:rPr>
          <w:rFonts w:ascii="Arial Narrow" w:hAnsi="Arial Narrow" w:cs="Arial"/>
          <w:sz w:val="24"/>
          <w:szCs w:val="24"/>
        </w:rPr>
        <w:t xml:space="preserve"> aos presentes Embargos de Declaração do Sr. </w:t>
      </w:r>
      <w:proofErr w:type="spellStart"/>
      <w:r w:rsidRPr="00831E8A">
        <w:rPr>
          <w:rFonts w:ascii="Arial Narrow" w:hAnsi="Arial Narrow" w:cs="Arial"/>
          <w:sz w:val="24"/>
          <w:szCs w:val="24"/>
        </w:rPr>
        <w:t>Roberio</w:t>
      </w:r>
      <w:proofErr w:type="spellEnd"/>
      <w:r w:rsidRPr="00831E8A">
        <w:rPr>
          <w:rFonts w:ascii="Arial Narrow" w:hAnsi="Arial Narrow" w:cs="Arial"/>
          <w:sz w:val="24"/>
          <w:szCs w:val="24"/>
        </w:rPr>
        <w:t xml:space="preserve"> dos </w:t>
      </w:r>
      <w:proofErr w:type="gramStart"/>
      <w:r w:rsidRPr="00831E8A">
        <w:rPr>
          <w:rFonts w:ascii="Arial Narrow" w:hAnsi="Arial Narrow" w:cs="Arial"/>
          <w:sz w:val="24"/>
          <w:szCs w:val="24"/>
        </w:rPr>
        <w:t>Santos Pereira Braga</w:t>
      </w:r>
      <w:proofErr w:type="gramEnd"/>
      <w:r w:rsidRPr="00831E8A">
        <w:rPr>
          <w:rFonts w:ascii="Arial Narrow" w:hAnsi="Arial Narrow" w:cs="Arial"/>
          <w:sz w:val="24"/>
          <w:szCs w:val="24"/>
        </w:rPr>
        <w:t xml:space="preserve">, pelos fatos e fundamentos no Relatório/Voto, no sentido de reconhecer a contradição e alterar o item 8.2 Acórdão n. 409/2018 – TCE – Tribunal Pleno, de modo a retirar o nome o Sr. Robério dos Santos Pereira Braga do item 8.2, o qual julgou irregular a Prestação de Contas do 1º Termo Aditivo do Convênio n.06/2008.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Julio Cabral (art. 65 do Regimento Interno).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CONSELHEIRO-RELATOR CONVOCADO: MÁRIO JOSÉ DE MORAES COSTA FILHO.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14.244/2019 (Apensos: 11.545/2016) -</w:t>
      </w:r>
      <w:r w:rsidRPr="00831E8A">
        <w:rPr>
          <w:rFonts w:ascii="Arial Narrow" w:hAnsi="Arial Narrow" w:cs="Arial"/>
          <w:sz w:val="24"/>
          <w:szCs w:val="24"/>
        </w:rPr>
        <w:t xml:space="preserve"> Recurso de Reconsideração interposto pelo Sr. </w:t>
      </w:r>
      <w:proofErr w:type="spellStart"/>
      <w:r w:rsidRPr="00831E8A">
        <w:rPr>
          <w:rFonts w:ascii="Arial Narrow" w:hAnsi="Arial Narrow" w:cs="Arial"/>
          <w:sz w:val="24"/>
          <w:szCs w:val="24"/>
        </w:rPr>
        <w:t>Rosifran</w:t>
      </w:r>
      <w:proofErr w:type="spellEnd"/>
      <w:r w:rsidRPr="00831E8A">
        <w:rPr>
          <w:rFonts w:ascii="Arial Narrow" w:hAnsi="Arial Narrow" w:cs="Arial"/>
          <w:sz w:val="24"/>
          <w:szCs w:val="24"/>
        </w:rPr>
        <w:t xml:space="preserve"> Batista Nunes, em face do Acórdão n° 434/2018–TCE-Tribunal Pleno, exarado nos autos do Processo n° 11.545/2016.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Jose Lourenco Gadelha - OAB/AM 2220 e Fabrizzio Gadelha Souza - OAB/AM 13057.</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1203/2020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III, alínea“f”, item 2,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 Convocado e 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Reconsideração interposto pelo Sr. </w:t>
      </w:r>
      <w:proofErr w:type="spellStart"/>
      <w:r w:rsidRPr="00831E8A">
        <w:rPr>
          <w:rFonts w:ascii="Arial Narrow" w:hAnsi="Arial Narrow" w:cs="Arial"/>
          <w:sz w:val="24"/>
          <w:szCs w:val="24"/>
        </w:rPr>
        <w:t>Rosifran</w:t>
      </w:r>
      <w:proofErr w:type="spellEnd"/>
      <w:r w:rsidRPr="00831E8A">
        <w:rPr>
          <w:rFonts w:ascii="Arial Narrow" w:hAnsi="Arial Narrow" w:cs="Arial"/>
          <w:sz w:val="24"/>
          <w:szCs w:val="24"/>
        </w:rPr>
        <w:t xml:space="preserve"> Batista Nunes, nos termos do artigo 154, caput, do Regimento Interno desta Corte de Contas; </w:t>
      </w:r>
      <w:r w:rsidRPr="00831E8A">
        <w:rPr>
          <w:rFonts w:ascii="Arial Narrow" w:hAnsi="Arial Narrow" w:cs="Arial"/>
          <w:b/>
          <w:sz w:val="24"/>
          <w:szCs w:val="24"/>
        </w:rPr>
        <w:t>8.2. Negar Provimento</w:t>
      </w:r>
      <w:r w:rsidRPr="00831E8A">
        <w:rPr>
          <w:rFonts w:ascii="Arial Narrow" w:hAnsi="Arial Narrow" w:cs="Arial"/>
          <w:sz w:val="24"/>
          <w:szCs w:val="24"/>
        </w:rPr>
        <w:t xml:space="preserve"> ao Recurso de Reconsideração interposto pelo Sr. </w:t>
      </w:r>
      <w:proofErr w:type="spellStart"/>
      <w:r w:rsidRPr="00831E8A">
        <w:rPr>
          <w:rFonts w:ascii="Arial Narrow" w:hAnsi="Arial Narrow" w:cs="Arial"/>
          <w:sz w:val="24"/>
          <w:szCs w:val="24"/>
        </w:rPr>
        <w:t>Rosifran</w:t>
      </w:r>
      <w:proofErr w:type="spellEnd"/>
      <w:r w:rsidRPr="00831E8A">
        <w:rPr>
          <w:rFonts w:ascii="Arial Narrow" w:hAnsi="Arial Narrow" w:cs="Arial"/>
          <w:sz w:val="24"/>
          <w:szCs w:val="24"/>
        </w:rPr>
        <w:t xml:space="preserve"> Batista Nunes, permanecendo a íntegra da decisão anteriormente proferida, com fulcro no art. 1º, XXI, da Lei nº 2423/96 c/c o art. 11, III, “f”, </w:t>
      </w:r>
      <w:proofErr w:type="gramStart"/>
      <w:r w:rsidRPr="00831E8A">
        <w:rPr>
          <w:rFonts w:ascii="Arial Narrow" w:hAnsi="Arial Narrow" w:cs="Arial"/>
          <w:sz w:val="24"/>
          <w:szCs w:val="24"/>
        </w:rPr>
        <w:t>2</w:t>
      </w:r>
      <w:proofErr w:type="gramEnd"/>
      <w:r w:rsidRPr="00831E8A">
        <w:rPr>
          <w:rFonts w:ascii="Arial Narrow" w:hAnsi="Arial Narrow" w:cs="Arial"/>
          <w:sz w:val="24"/>
          <w:szCs w:val="24"/>
        </w:rPr>
        <w:t xml:space="preserve">, da Resolução nº 04/2002, inclusive no que se refere à aplicação da multa e o julgamento em alcance arbitrado no Acórdão n. 434/2018 – TCE – Tribunal Pleno, proferido pelo Egrégio Tribunal Pleno, em sessão datada de 10/07/2018, nos autos do Processo n. 11.545/2016; </w:t>
      </w:r>
      <w:r w:rsidRPr="00831E8A">
        <w:rPr>
          <w:rFonts w:ascii="Arial Narrow" w:hAnsi="Arial Narrow" w:cs="Arial"/>
          <w:b/>
          <w:sz w:val="24"/>
          <w:szCs w:val="24"/>
        </w:rPr>
        <w:t xml:space="preserve">8.3. Dar ciência </w:t>
      </w:r>
      <w:r w:rsidRPr="00831E8A">
        <w:rPr>
          <w:rFonts w:ascii="Arial Narrow" w:hAnsi="Arial Narrow" w:cs="Arial"/>
          <w:sz w:val="24"/>
          <w:szCs w:val="24"/>
        </w:rPr>
        <w:t xml:space="preserve">do desfecho atribuído ao Recurso de Reconsideração interposto pelo Sr. </w:t>
      </w:r>
      <w:proofErr w:type="spellStart"/>
      <w:r w:rsidRPr="00831E8A">
        <w:rPr>
          <w:rFonts w:ascii="Arial Narrow" w:hAnsi="Arial Narrow" w:cs="Arial"/>
          <w:sz w:val="24"/>
          <w:szCs w:val="24"/>
        </w:rPr>
        <w:t>Rosifran</w:t>
      </w:r>
      <w:proofErr w:type="spellEnd"/>
      <w:r w:rsidRPr="00831E8A">
        <w:rPr>
          <w:rFonts w:ascii="Arial Narrow" w:hAnsi="Arial Narrow" w:cs="Arial"/>
          <w:sz w:val="24"/>
          <w:szCs w:val="24"/>
        </w:rPr>
        <w:t xml:space="preserve"> Batista Nunes, bem como aos seus patronos devidamente constituídos nos autos e aos demais interessados no feito.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Julio Cabral (art. 65 do Regimento Interno).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AUDITOR-RELATOR: MÁRIO JOSÉ DE MORAES COSTA FILHO.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15.278/2019 -</w:t>
      </w:r>
      <w:r w:rsidRPr="00831E8A">
        <w:rPr>
          <w:rFonts w:ascii="Arial Narrow" w:hAnsi="Arial Narrow" w:cs="Arial"/>
          <w:sz w:val="24"/>
          <w:szCs w:val="24"/>
        </w:rPr>
        <w:t xml:space="preserve"> Denúncia </w:t>
      </w:r>
      <w:r w:rsidR="00A520EE" w:rsidRPr="00831E8A">
        <w:rPr>
          <w:rFonts w:ascii="Arial Narrow" w:hAnsi="Arial Narrow" w:cs="Arial"/>
          <w:sz w:val="24"/>
          <w:szCs w:val="24"/>
        </w:rPr>
        <w:t xml:space="preserve">ajuizada pela Secretaria Geral de Controle Externo desta Corte de Contas, em face do Sr. </w:t>
      </w:r>
      <w:proofErr w:type="spellStart"/>
      <w:r w:rsidR="00A520EE" w:rsidRPr="00831E8A">
        <w:rPr>
          <w:rFonts w:ascii="Arial Narrow" w:hAnsi="Arial Narrow" w:cs="Arial"/>
          <w:sz w:val="24"/>
          <w:szCs w:val="24"/>
        </w:rPr>
        <w:t>Wilckson</w:t>
      </w:r>
      <w:proofErr w:type="spellEnd"/>
      <w:r w:rsidR="00A520EE" w:rsidRPr="00831E8A">
        <w:rPr>
          <w:rFonts w:ascii="Arial Narrow" w:hAnsi="Arial Narrow" w:cs="Arial"/>
          <w:sz w:val="24"/>
          <w:szCs w:val="24"/>
        </w:rPr>
        <w:t xml:space="preserve"> Nigel da Costa Mendes, Vereador Presidente da Câmara Municipal de São Sebastião do Uatumã</w:t>
      </w:r>
      <w:r w:rsidRPr="00831E8A">
        <w:rPr>
          <w:rFonts w:ascii="Arial Narrow" w:hAnsi="Arial Narrow" w:cs="Arial"/>
          <w:sz w:val="24"/>
          <w:szCs w:val="24"/>
        </w:rPr>
        <w:t xml:space="preserve">, acerca de irregularidades em pagamentos de diárias.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Andre Oliveira OAB/AM 5219.</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1204/2020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5º, inciso XII e art. 11, inciso III, alínea “c”,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Denúncia ajuizada pela Secretaria Geral de Controle Externo desta Corte de Contas em face do Sr. </w:t>
      </w:r>
      <w:proofErr w:type="spellStart"/>
      <w:r w:rsidRPr="00831E8A">
        <w:rPr>
          <w:rFonts w:ascii="Arial Narrow" w:hAnsi="Arial Narrow" w:cs="Arial"/>
          <w:sz w:val="24"/>
          <w:szCs w:val="24"/>
        </w:rPr>
        <w:t>Wilckson</w:t>
      </w:r>
      <w:proofErr w:type="spellEnd"/>
      <w:r w:rsidRPr="00831E8A">
        <w:rPr>
          <w:rFonts w:ascii="Arial Narrow" w:hAnsi="Arial Narrow" w:cs="Arial"/>
          <w:sz w:val="24"/>
          <w:szCs w:val="24"/>
        </w:rPr>
        <w:t xml:space="preserve"> Nigel da Costa Mendes, Vereador Presidente da Câmara Municipal de São Sebastião do Uatumã, nos termos do artigo 282 da Resolução nº 04/2002 – TCE/AM; </w:t>
      </w:r>
      <w:r w:rsidRPr="00831E8A">
        <w:rPr>
          <w:rFonts w:ascii="Arial Narrow" w:hAnsi="Arial Narrow" w:cs="Arial"/>
          <w:b/>
          <w:sz w:val="24"/>
          <w:szCs w:val="24"/>
        </w:rPr>
        <w:t>9.2. Julgar Procedente</w:t>
      </w:r>
      <w:r w:rsidRPr="00831E8A">
        <w:rPr>
          <w:rFonts w:ascii="Arial Narrow" w:hAnsi="Arial Narrow" w:cs="Arial"/>
          <w:sz w:val="24"/>
          <w:szCs w:val="24"/>
        </w:rPr>
        <w:t xml:space="preserve"> a Denúncia ajuizada pela Secretaria Geral de Controle Externo desta Corte de Contas em face do Sr. </w:t>
      </w:r>
      <w:proofErr w:type="spellStart"/>
      <w:r w:rsidRPr="00831E8A">
        <w:rPr>
          <w:rFonts w:ascii="Arial Narrow" w:hAnsi="Arial Narrow" w:cs="Arial"/>
          <w:sz w:val="24"/>
          <w:szCs w:val="24"/>
        </w:rPr>
        <w:t>Wilckson</w:t>
      </w:r>
      <w:proofErr w:type="spellEnd"/>
      <w:r w:rsidRPr="00831E8A">
        <w:rPr>
          <w:rFonts w:ascii="Arial Narrow" w:hAnsi="Arial Narrow" w:cs="Arial"/>
          <w:sz w:val="24"/>
          <w:szCs w:val="24"/>
        </w:rPr>
        <w:t xml:space="preserve"> Nigel da Costa Mendes, Vereador Presidente da Câmara Municipal de São Sebastião do Uatumã, em virtude de ter restado comprovado nos autos irregularidades nas diárias a ele concedidas; </w:t>
      </w:r>
      <w:r w:rsidRPr="00831E8A">
        <w:rPr>
          <w:rFonts w:ascii="Arial Narrow" w:hAnsi="Arial Narrow" w:cs="Arial"/>
          <w:b/>
          <w:sz w:val="24"/>
          <w:szCs w:val="24"/>
        </w:rPr>
        <w:t>9.3. Determinar</w:t>
      </w:r>
      <w:r w:rsidRPr="00831E8A">
        <w:rPr>
          <w:rFonts w:ascii="Arial Narrow" w:hAnsi="Arial Narrow" w:cs="Arial"/>
          <w:sz w:val="24"/>
          <w:szCs w:val="24"/>
        </w:rPr>
        <w:t xml:space="preserve"> a glosa no valor de R$ 5.600,00 (cinco mil e seiscentos reais), em vista do recebimento indevido de diárias, já que restou evidenciada a sua permanência no Município nos períodos respectivos; </w:t>
      </w:r>
      <w:r w:rsidRPr="00831E8A">
        <w:rPr>
          <w:rFonts w:ascii="Arial Narrow" w:hAnsi="Arial Narrow" w:cs="Arial"/>
          <w:b/>
          <w:sz w:val="24"/>
          <w:szCs w:val="24"/>
        </w:rPr>
        <w:t>9.4. Determinar</w:t>
      </w:r>
      <w:r w:rsidRPr="00831E8A">
        <w:rPr>
          <w:rFonts w:ascii="Arial Narrow" w:hAnsi="Arial Narrow" w:cs="Arial"/>
          <w:sz w:val="24"/>
          <w:szCs w:val="24"/>
        </w:rPr>
        <w:t xml:space="preserve"> a apuração do Pregão nº 01/2019 - CPL de São Sebastião do Uatumã, referente à aquisição de combustíveis, pela próxima equipe a ser designada para inspeção in loco no citado Município, conforme destacado no Laudo Técnico nº 74/2020 – DICAMI; </w:t>
      </w:r>
      <w:r w:rsidRPr="00831E8A">
        <w:rPr>
          <w:rFonts w:ascii="Arial Narrow" w:hAnsi="Arial Narrow" w:cs="Arial"/>
          <w:b/>
          <w:sz w:val="24"/>
          <w:szCs w:val="24"/>
        </w:rPr>
        <w:t>9.5. Determinar</w:t>
      </w:r>
      <w:r w:rsidRPr="00831E8A">
        <w:rPr>
          <w:rFonts w:ascii="Arial Narrow" w:hAnsi="Arial Narrow" w:cs="Arial"/>
          <w:sz w:val="24"/>
          <w:szCs w:val="24"/>
        </w:rPr>
        <w:t xml:space="preserve"> o envio de cópia dos autos ao Ministério Público Estadual para, à vista dos indícios de atos de improbidade </w:t>
      </w:r>
      <w:proofErr w:type="gramStart"/>
      <w:r w:rsidRPr="00831E8A">
        <w:rPr>
          <w:rFonts w:ascii="Arial Narrow" w:hAnsi="Arial Narrow" w:cs="Arial"/>
          <w:sz w:val="24"/>
          <w:szCs w:val="24"/>
        </w:rPr>
        <w:t>administrativa aqui indicados</w:t>
      </w:r>
      <w:proofErr w:type="gramEnd"/>
      <w:r w:rsidRPr="00831E8A">
        <w:rPr>
          <w:rFonts w:ascii="Arial Narrow" w:hAnsi="Arial Narrow" w:cs="Arial"/>
          <w:sz w:val="24"/>
          <w:szCs w:val="24"/>
        </w:rPr>
        <w:t xml:space="preserve">, adotar as medidas que entender cabíveis; </w:t>
      </w:r>
      <w:r w:rsidRPr="00831E8A">
        <w:rPr>
          <w:rFonts w:ascii="Arial Narrow" w:hAnsi="Arial Narrow" w:cs="Arial"/>
          <w:b/>
          <w:sz w:val="24"/>
          <w:szCs w:val="24"/>
        </w:rPr>
        <w:t>9.6. Dar ciência</w:t>
      </w:r>
      <w:r w:rsidRPr="00831E8A">
        <w:rPr>
          <w:rFonts w:ascii="Arial Narrow" w:hAnsi="Arial Narrow" w:cs="Arial"/>
          <w:sz w:val="24"/>
          <w:szCs w:val="24"/>
        </w:rPr>
        <w:t xml:space="preserve"> ao denunciado, Sr. </w:t>
      </w:r>
      <w:proofErr w:type="spellStart"/>
      <w:r w:rsidRPr="00831E8A">
        <w:rPr>
          <w:rFonts w:ascii="Arial Narrow" w:hAnsi="Arial Narrow" w:cs="Arial"/>
          <w:sz w:val="24"/>
          <w:szCs w:val="24"/>
        </w:rPr>
        <w:t>Wilckson</w:t>
      </w:r>
      <w:proofErr w:type="spellEnd"/>
      <w:r w:rsidRPr="00831E8A">
        <w:rPr>
          <w:rFonts w:ascii="Arial Narrow" w:hAnsi="Arial Narrow" w:cs="Arial"/>
          <w:sz w:val="24"/>
          <w:szCs w:val="24"/>
        </w:rPr>
        <w:t xml:space="preserve"> Nigel da Costa Mendes, Vereador Presidente da Câmara Municipal de São Sebastião do Uatumã, acerca do desfecho conferido a estes autos.</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lastRenderedPageBreak/>
        <w:t>PROCESSO Nº 12.364/2020 -</w:t>
      </w:r>
      <w:r w:rsidRPr="00831E8A">
        <w:rPr>
          <w:rFonts w:ascii="Arial Narrow" w:hAnsi="Arial Narrow" w:cs="Arial"/>
          <w:sz w:val="24"/>
          <w:szCs w:val="24"/>
        </w:rPr>
        <w:t xml:space="preserve"> Prestação de Contas Anual da Agência Reguladora dos Serviços Públicos Concedidos do Estado do Amazonas - ARSAM, </w:t>
      </w:r>
      <w:r w:rsidR="00A520EE" w:rsidRPr="00831E8A">
        <w:rPr>
          <w:rFonts w:ascii="Arial Narrow" w:hAnsi="Arial Narrow" w:cs="Arial"/>
          <w:sz w:val="24"/>
          <w:szCs w:val="24"/>
        </w:rPr>
        <w:t xml:space="preserve">sob a responsabilidade </w:t>
      </w:r>
      <w:r w:rsidR="0093388F" w:rsidRPr="00831E8A">
        <w:rPr>
          <w:rFonts w:ascii="Arial Narrow" w:hAnsi="Arial Narrow" w:cs="Arial"/>
          <w:sz w:val="24"/>
          <w:szCs w:val="24"/>
        </w:rPr>
        <w:t>do S</w:t>
      </w:r>
      <w:r w:rsidR="00A520EE" w:rsidRPr="00831E8A">
        <w:rPr>
          <w:rFonts w:ascii="Arial Narrow" w:hAnsi="Arial Narrow" w:cs="Arial"/>
          <w:sz w:val="24"/>
          <w:szCs w:val="24"/>
        </w:rPr>
        <w:t>r</w:t>
      </w:r>
      <w:r w:rsidR="0093388F" w:rsidRPr="00831E8A">
        <w:rPr>
          <w:rFonts w:ascii="Arial Narrow" w:hAnsi="Arial Narrow" w:cs="Arial"/>
          <w:sz w:val="24"/>
          <w:szCs w:val="24"/>
        </w:rPr>
        <w:t xml:space="preserve">. </w:t>
      </w:r>
      <w:proofErr w:type="spellStart"/>
      <w:r w:rsidR="0093388F" w:rsidRPr="00831E8A">
        <w:rPr>
          <w:rFonts w:ascii="Arial Narrow" w:hAnsi="Arial Narrow" w:cs="Arial"/>
          <w:sz w:val="24"/>
          <w:szCs w:val="24"/>
        </w:rPr>
        <w:t>Acram</w:t>
      </w:r>
      <w:proofErr w:type="spellEnd"/>
      <w:r w:rsidR="0093388F" w:rsidRPr="00831E8A">
        <w:rPr>
          <w:rFonts w:ascii="Arial Narrow" w:hAnsi="Arial Narrow" w:cs="Arial"/>
          <w:sz w:val="24"/>
          <w:szCs w:val="24"/>
        </w:rPr>
        <w:t xml:space="preserve"> </w:t>
      </w:r>
      <w:proofErr w:type="spellStart"/>
      <w:r w:rsidR="0093388F" w:rsidRPr="00831E8A">
        <w:rPr>
          <w:rFonts w:ascii="Arial Narrow" w:hAnsi="Arial Narrow" w:cs="Arial"/>
          <w:sz w:val="24"/>
          <w:szCs w:val="24"/>
        </w:rPr>
        <w:t>Salameh</w:t>
      </w:r>
      <w:proofErr w:type="spellEnd"/>
      <w:r w:rsidR="0093388F" w:rsidRPr="00831E8A">
        <w:rPr>
          <w:rFonts w:ascii="Arial Narrow" w:hAnsi="Arial Narrow" w:cs="Arial"/>
          <w:sz w:val="24"/>
          <w:szCs w:val="24"/>
        </w:rPr>
        <w:t xml:space="preserve"> </w:t>
      </w:r>
      <w:proofErr w:type="spellStart"/>
      <w:r w:rsidR="0093388F" w:rsidRPr="00831E8A">
        <w:rPr>
          <w:rFonts w:ascii="Arial Narrow" w:hAnsi="Arial Narrow" w:cs="Arial"/>
          <w:sz w:val="24"/>
          <w:szCs w:val="24"/>
        </w:rPr>
        <w:t>Isper</w:t>
      </w:r>
      <w:proofErr w:type="spellEnd"/>
      <w:r w:rsidR="00A520EE" w:rsidRPr="00831E8A">
        <w:rPr>
          <w:rFonts w:ascii="Arial Narrow" w:hAnsi="Arial Narrow" w:cs="Arial"/>
          <w:sz w:val="24"/>
          <w:szCs w:val="24"/>
        </w:rPr>
        <w:t xml:space="preserve"> Júnior</w:t>
      </w:r>
      <w:r w:rsidRPr="00831E8A">
        <w:rPr>
          <w:rFonts w:ascii="Arial Narrow" w:hAnsi="Arial Narrow" w:cs="Arial"/>
          <w:sz w:val="24"/>
          <w:szCs w:val="24"/>
        </w:rPr>
        <w:t xml:space="preserve">, </w:t>
      </w:r>
      <w:r w:rsidR="0093388F" w:rsidRPr="00831E8A">
        <w:rPr>
          <w:rFonts w:ascii="Arial Narrow" w:hAnsi="Arial Narrow" w:cs="Arial"/>
          <w:sz w:val="24"/>
          <w:szCs w:val="24"/>
        </w:rPr>
        <w:t xml:space="preserve">referente ao </w:t>
      </w:r>
      <w:r w:rsidRPr="00831E8A">
        <w:rPr>
          <w:rFonts w:ascii="Arial Narrow" w:hAnsi="Arial Narrow" w:cs="Arial"/>
          <w:sz w:val="24"/>
          <w:szCs w:val="24"/>
        </w:rPr>
        <w:t xml:space="preserve">exercício de 2019.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Nº1205/2020: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do Sr. </w:t>
      </w:r>
      <w:proofErr w:type="spellStart"/>
      <w:r w:rsidRPr="00831E8A">
        <w:rPr>
          <w:rFonts w:ascii="Arial Narrow" w:hAnsi="Arial Narrow" w:cs="Arial"/>
          <w:sz w:val="24"/>
          <w:szCs w:val="24"/>
        </w:rPr>
        <w:t>Acram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Salameh</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Isper</w:t>
      </w:r>
      <w:proofErr w:type="spellEnd"/>
      <w:r w:rsidRPr="00831E8A">
        <w:rPr>
          <w:rFonts w:ascii="Arial Narrow" w:hAnsi="Arial Narrow" w:cs="Arial"/>
          <w:sz w:val="24"/>
          <w:szCs w:val="24"/>
        </w:rPr>
        <w:t xml:space="preserve"> Jr, responsável pela Agência Reguladora dos Serviços Públicos Concedidos do Estado do Amazonas - ARSAM, exercício de 2019, com fundamento nos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w:t>
      </w:r>
      <w:proofErr w:type="gramStart"/>
      <w:r w:rsidRPr="00831E8A">
        <w:rPr>
          <w:rFonts w:ascii="Arial Narrow" w:hAnsi="Arial Narrow" w:cs="Arial"/>
          <w:sz w:val="24"/>
          <w:szCs w:val="24"/>
        </w:rPr>
        <w:t>19, II</w:t>
      </w:r>
      <w:proofErr w:type="gramEnd"/>
      <w:r w:rsidRPr="00831E8A">
        <w:rPr>
          <w:rFonts w:ascii="Arial Narrow" w:hAnsi="Arial Narrow" w:cs="Arial"/>
          <w:sz w:val="24"/>
          <w:szCs w:val="24"/>
        </w:rPr>
        <w:t xml:space="preserve"> e 22, I, da Lei n.º 2.423/1996 (Lei Orgânica deste Tribunal de Contas) c/c 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188, § 1º, I, da Resolução n.º 4/2002-TCE/AM (Regimento Interno deste Tribunal de Contas) e, ainda: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Acram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Salameh</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Isper</w:t>
      </w:r>
      <w:proofErr w:type="spellEnd"/>
      <w:r w:rsidRPr="00831E8A">
        <w:rPr>
          <w:rFonts w:ascii="Arial Narrow" w:hAnsi="Arial Narrow" w:cs="Arial"/>
          <w:sz w:val="24"/>
          <w:szCs w:val="24"/>
        </w:rPr>
        <w:t xml:space="preserve"> Jr, com fulcro no art. 163, da Resolução nº 04/2002-TCE/AM (Regimento Interno desta Corte de Contas); </w:t>
      </w:r>
      <w:r w:rsidRPr="00831E8A">
        <w:rPr>
          <w:rFonts w:ascii="Arial Narrow" w:hAnsi="Arial Narrow" w:cs="Arial"/>
          <w:b/>
          <w:sz w:val="24"/>
          <w:szCs w:val="24"/>
        </w:rPr>
        <w:t>10.3. Recomendar</w:t>
      </w:r>
      <w:r w:rsidRPr="00831E8A">
        <w:rPr>
          <w:rFonts w:ascii="Arial Narrow" w:hAnsi="Arial Narrow" w:cs="Arial"/>
          <w:sz w:val="24"/>
          <w:szCs w:val="24"/>
        </w:rPr>
        <w:t xml:space="preserve"> à </w:t>
      </w:r>
      <w:proofErr w:type="gramStart"/>
      <w:r w:rsidRPr="00831E8A">
        <w:rPr>
          <w:rFonts w:ascii="Arial Narrow" w:hAnsi="Arial Narrow" w:cs="Arial"/>
          <w:sz w:val="24"/>
          <w:szCs w:val="24"/>
        </w:rPr>
        <w:t>atual e futuras gestões</w:t>
      </w:r>
      <w:proofErr w:type="gramEnd"/>
      <w:r w:rsidRPr="00831E8A">
        <w:rPr>
          <w:rFonts w:ascii="Arial Narrow" w:hAnsi="Arial Narrow" w:cs="Arial"/>
          <w:sz w:val="24"/>
          <w:szCs w:val="24"/>
        </w:rPr>
        <w:t xml:space="preserve"> da Agência Reguladora dos Serviços Públicos Concedidos do Estado do Amazonas - ARSAM que: </w:t>
      </w:r>
      <w:r w:rsidRPr="00831E8A">
        <w:rPr>
          <w:rFonts w:ascii="Arial Narrow" w:hAnsi="Arial Narrow" w:cs="Arial"/>
          <w:b/>
          <w:sz w:val="24"/>
          <w:szCs w:val="24"/>
        </w:rPr>
        <w:t>10.3.1.</w:t>
      </w:r>
      <w:r w:rsidRPr="00831E8A">
        <w:rPr>
          <w:rFonts w:ascii="Arial Narrow" w:hAnsi="Arial Narrow" w:cs="Arial"/>
          <w:sz w:val="24"/>
          <w:szCs w:val="24"/>
        </w:rPr>
        <w:t xml:space="preserve"> Observe com maior cautela as exigências do art. 13, do Decreto Estadual nº 36.229/2015, em atenção ao item </w:t>
      </w:r>
      <w:proofErr w:type="gramStart"/>
      <w:r w:rsidRPr="00831E8A">
        <w:rPr>
          <w:rFonts w:ascii="Arial Narrow" w:hAnsi="Arial Narrow" w:cs="Arial"/>
          <w:sz w:val="24"/>
          <w:szCs w:val="24"/>
        </w:rPr>
        <w:t>5</w:t>
      </w:r>
      <w:proofErr w:type="gramEnd"/>
      <w:r w:rsidRPr="00831E8A">
        <w:rPr>
          <w:rFonts w:ascii="Arial Narrow" w:hAnsi="Arial Narrow" w:cs="Arial"/>
          <w:sz w:val="24"/>
          <w:szCs w:val="24"/>
        </w:rPr>
        <w:t xml:space="preserve"> do Relatório/Voto; </w:t>
      </w:r>
      <w:r w:rsidRPr="00831E8A">
        <w:rPr>
          <w:rFonts w:ascii="Arial Narrow" w:hAnsi="Arial Narrow" w:cs="Arial"/>
          <w:b/>
          <w:sz w:val="24"/>
          <w:szCs w:val="24"/>
        </w:rPr>
        <w:t>10.3.2.</w:t>
      </w:r>
      <w:r w:rsidRPr="00831E8A">
        <w:rPr>
          <w:rFonts w:ascii="Arial Narrow" w:hAnsi="Arial Narrow" w:cs="Arial"/>
          <w:sz w:val="24"/>
          <w:szCs w:val="24"/>
        </w:rPr>
        <w:t xml:space="preserve"> Observe com maior cautela as exigências da Lei de Licitações e Contratos (Lei nº 8.666/93), especialmente no que tange ao art. 14, em atenção ao item nº 16 do Relatório/Voto. </w:t>
      </w:r>
      <w:r w:rsidRPr="00831E8A">
        <w:rPr>
          <w:rFonts w:ascii="Arial Narrow" w:hAnsi="Arial Narrow" w:cs="Arial"/>
          <w:b/>
          <w:sz w:val="24"/>
          <w:szCs w:val="24"/>
        </w:rPr>
        <w:t>10.4. Dar ciência</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Acram</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Salameh</w:t>
      </w:r>
      <w:proofErr w:type="spellEnd"/>
      <w:r w:rsidRPr="00831E8A">
        <w:rPr>
          <w:rFonts w:ascii="Arial Narrow" w:hAnsi="Arial Narrow" w:cs="Arial"/>
          <w:sz w:val="24"/>
          <w:szCs w:val="24"/>
        </w:rPr>
        <w:t xml:space="preserve"> </w:t>
      </w:r>
      <w:proofErr w:type="spellStart"/>
      <w:r w:rsidRPr="00831E8A">
        <w:rPr>
          <w:rFonts w:ascii="Arial Narrow" w:hAnsi="Arial Narrow" w:cs="Arial"/>
          <w:sz w:val="24"/>
          <w:szCs w:val="24"/>
        </w:rPr>
        <w:t>Isper</w:t>
      </w:r>
      <w:proofErr w:type="spellEnd"/>
      <w:r w:rsidRPr="00831E8A">
        <w:rPr>
          <w:rFonts w:ascii="Arial Narrow" w:hAnsi="Arial Narrow" w:cs="Arial"/>
          <w:sz w:val="24"/>
          <w:szCs w:val="24"/>
        </w:rPr>
        <w:t xml:space="preserve"> Jr sobre o deslinde deste feito.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CONSELHEIRO-RELATOR CONVOCADO: </w:t>
      </w:r>
      <w:proofErr w:type="gramStart"/>
      <w:r w:rsidRPr="00831E8A">
        <w:rPr>
          <w:rFonts w:ascii="Arial Narrow" w:hAnsi="Arial Narrow" w:cs="Arial"/>
          <w:b/>
          <w:sz w:val="24"/>
          <w:szCs w:val="24"/>
        </w:rPr>
        <w:t>ALÍPIO REIS FIRMO</w:t>
      </w:r>
      <w:proofErr w:type="gramEnd"/>
      <w:r w:rsidRPr="00831E8A">
        <w:rPr>
          <w:rFonts w:ascii="Arial Narrow" w:hAnsi="Arial Narrow" w:cs="Arial"/>
          <w:b/>
          <w:sz w:val="24"/>
          <w:szCs w:val="24"/>
        </w:rPr>
        <w:t xml:space="preserve"> FILHO.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14.145/2020 (Apensos: 10.229/2020) -</w:t>
      </w:r>
      <w:r w:rsidRPr="00831E8A">
        <w:rPr>
          <w:rFonts w:ascii="Arial Narrow" w:hAnsi="Arial Narrow" w:cs="Arial"/>
          <w:sz w:val="24"/>
          <w:szCs w:val="24"/>
        </w:rPr>
        <w:t xml:space="preserve"> Recurso Ordinário interposto pela Manaus Previdência, em face do Acórdão n° 496/2020-TCE-Segunda Câmara, exarada nos autos do Processo n° 10.229/2020.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Mario Jose Pereira Junior - OAB/AM 3731.</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1206/2020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3,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Conselheiro Convocado e 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Ordinário interposto pela Manaus Previdência - MANAUSPREV, em face do Acórdão nº 496/2020 - TCE - </w:t>
      </w:r>
      <w:proofErr w:type="gramStart"/>
      <w:r w:rsidRPr="00831E8A">
        <w:rPr>
          <w:rFonts w:ascii="Arial Narrow" w:hAnsi="Arial Narrow" w:cs="Arial"/>
          <w:sz w:val="24"/>
          <w:szCs w:val="24"/>
        </w:rPr>
        <w:t>Segunda Câmara exarado no processo</w:t>
      </w:r>
      <w:proofErr w:type="gramEnd"/>
      <w:r w:rsidRPr="00831E8A">
        <w:rPr>
          <w:rFonts w:ascii="Arial Narrow" w:hAnsi="Arial Narrow" w:cs="Arial"/>
          <w:sz w:val="24"/>
          <w:szCs w:val="24"/>
        </w:rPr>
        <w:t xml:space="preserve"> nº 10229/2020, apenso, fls. 74/75, por preencher os requisitos de admissibilidade do artigo 59, I e 60 da Lei nº 2423/96 (LO-TCE/AM) c/c artigo 151, parágrafo único, da Resolução nº 4/2002-TCE/AM; </w:t>
      </w:r>
      <w:r w:rsidRPr="00831E8A">
        <w:rPr>
          <w:rFonts w:ascii="Arial Narrow" w:hAnsi="Arial Narrow" w:cs="Arial"/>
          <w:b/>
          <w:sz w:val="24"/>
          <w:szCs w:val="24"/>
        </w:rPr>
        <w:t>8.2. Dar Provimento</w:t>
      </w:r>
      <w:r w:rsidRPr="00831E8A">
        <w:rPr>
          <w:rFonts w:ascii="Arial Narrow" w:hAnsi="Arial Narrow" w:cs="Arial"/>
          <w:sz w:val="24"/>
          <w:szCs w:val="24"/>
        </w:rPr>
        <w:t xml:space="preserve"> ao Recurso Ordinário interposto pela Manaus Previdência - MANAUSPREV, em face do Acórdão nº 496/2020 - TCE - </w:t>
      </w:r>
      <w:proofErr w:type="gramStart"/>
      <w:r w:rsidRPr="00831E8A">
        <w:rPr>
          <w:rFonts w:ascii="Arial Narrow" w:hAnsi="Arial Narrow" w:cs="Arial"/>
          <w:sz w:val="24"/>
          <w:szCs w:val="24"/>
        </w:rPr>
        <w:t>Segunda Câmara exarado no processo</w:t>
      </w:r>
      <w:proofErr w:type="gramEnd"/>
      <w:r w:rsidRPr="00831E8A">
        <w:rPr>
          <w:rFonts w:ascii="Arial Narrow" w:hAnsi="Arial Narrow" w:cs="Arial"/>
          <w:sz w:val="24"/>
          <w:szCs w:val="24"/>
        </w:rPr>
        <w:t xml:space="preserve"> nº 10229/2020, apenso, fls. 74/75, que está em desacordo com a legislação que disciplina o Regime Próprio de Previdência Social do Município de Manaus, disposto no artigo 42, inciso IV, da Lei nº 870/2005, excluindo-se os itens 7.2 e 7.3 do Acórdão n° 496/2020- TCE- 2ª Câmara, uma vez que o marco inicial de contagem da concessão do benefício deve ocorrer a partir da data do requerimento e não da data do óbito; </w:t>
      </w:r>
      <w:r w:rsidRPr="00831E8A">
        <w:rPr>
          <w:rFonts w:ascii="Arial Narrow" w:hAnsi="Arial Narrow" w:cs="Arial"/>
          <w:b/>
          <w:sz w:val="24"/>
          <w:szCs w:val="24"/>
        </w:rPr>
        <w:t>8.3. Determinar</w:t>
      </w:r>
      <w:r w:rsidRPr="00831E8A">
        <w:rPr>
          <w:rFonts w:ascii="Arial Narrow" w:hAnsi="Arial Narrow" w:cs="Arial"/>
          <w:sz w:val="24"/>
          <w:szCs w:val="24"/>
        </w:rPr>
        <w:t xml:space="preserve"> ao SEPLENO que adote as providências previstas no art. 161, caput, do Regimento Interno (Resolução nº04/2002).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Ari Jorge Moutinho da Costa Júnior (art. 65 do Regimento Interno).</w:t>
      </w:r>
      <w:r w:rsidR="00AA4200"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 xml:space="preserve">AUDITOR-RELATOR: </w:t>
      </w:r>
      <w:proofErr w:type="gramStart"/>
      <w:r w:rsidRPr="00831E8A">
        <w:rPr>
          <w:rFonts w:ascii="Arial Narrow" w:hAnsi="Arial Narrow" w:cs="Arial"/>
          <w:b/>
          <w:sz w:val="24"/>
          <w:szCs w:val="24"/>
        </w:rPr>
        <w:t>ALÍPIO REIS FIRMO</w:t>
      </w:r>
      <w:proofErr w:type="gramEnd"/>
      <w:r w:rsidRPr="00831E8A">
        <w:rPr>
          <w:rFonts w:ascii="Arial Narrow" w:hAnsi="Arial Narrow" w:cs="Arial"/>
          <w:b/>
          <w:sz w:val="24"/>
          <w:szCs w:val="24"/>
        </w:rPr>
        <w:t xml:space="preserve"> FILHO.</w:t>
      </w:r>
      <w:r w:rsidR="00EA3C1F" w:rsidRPr="00831E8A">
        <w:rPr>
          <w:rFonts w:ascii="Arial Narrow" w:hAnsi="Arial Narrow" w:cs="Arial"/>
          <w:sz w:val="24"/>
          <w:szCs w:val="24"/>
        </w:rPr>
        <w:t xml:space="preserve"> </w:t>
      </w:r>
      <w:r w:rsidRPr="00831E8A">
        <w:rPr>
          <w:rFonts w:ascii="Arial Narrow" w:hAnsi="Arial Narrow" w:cs="Arial"/>
          <w:b/>
          <w:sz w:val="24"/>
          <w:szCs w:val="24"/>
        </w:rPr>
        <w:t>PROCESSO Nº 12.901/2016 -</w:t>
      </w:r>
      <w:r w:rsidRPr="00831E8A">
        <w:rPr>
          <w:rFonts w:ascii="Arial Narrow" w:hAnsi="Arial Narrow" w:cs="Arial"/>
          <w:sz w:val="24"/>
          <w:szCs w:val="24"/>
        </w:rPr>
        <w:t xml:space="preserve"> Embargos de Declaração em Representação nº 97/2016-MP-PG interposta pelo Ministério Público de Contas contra o Sr. Felipe Antônio, Prefeito Municipal de Urucará, considerando a omissão em responder requisição desta Corte de Contas.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Amanda Gouveia Moura - OAB/AM 7222, Fernanda Couto de Oliveira - OAB/AM 11413, Igor Arnaud Ferreira - OAB/AM 10428, Larissa Oliveira de Sousa - OAB/AM 14193</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lastRenderedPageBreak/>
        <w:t>ACÓRDÃO Nº1213/2020: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1, da Resolução n.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da proposta de voto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 no sentido de: </w:t>
      </w:r>
      <w:r w:rsidRPr="00831E8A">
        <w:rPr>
          <w:rFonts w:ascii="Arial Narrow" w:hAnsi="Arial Narrow" w:cs="Arial"/>
          <w:b/>
          <w:sz w:val="24"/>
          <w:szCs w:val="24"/>
        </w:rPr>
        <w:t>7.1. Não conhecer</w:t>
      </w:r>
      <w:r w:rsidRPr="00831E8A">
        <w:rPr>
          <w:rFonts w:ascii="Arial Narrow" w:hAnsi="Arial Narrow" w:cs="Arial"/>
          <w:sz w:val="24"/>
          <w:szCs w:val="24"/>
        </w:rPr>
        <w:t xml:space="preserve"> o presente Embargos de Declaração do Sr. Felipe Antônio, </w:t>
      </w:r>
      <w:proofErr w:type="gramStart"/>
      <w:r w:rsidRPr="00831E8A">
        <w:rPr>
          <w:rFonts w:ascii="Arial Narrow" w:hAnsi="Arial Narrow" w:cs="Arial"/>
          <w:sz w:val="24"/>
          <w:szCs w:val="24"/>
        </w:rPr>
        <w:t>ex-Prefeito</w:t>
      </w:r>
      <w:proofErr w:type="gramEnd"/>
      <w:r w:rsidRPr="00831E8A">
        <w:rPr>
          <w:rFonts w:ascii="Arial Narrow" w:hAnsi="Arial Narrow" w:cs="Arial"/>
          <w:sz w:val="24"/>
          <w:szCs w:val="24"/>
        </w:rPr>
        <w:t xml:space="preserve"> do Município de Urucará, mantendo, assim, integralmente o Acórdão nº 841/2020-Tribunal Pleno-TCE/AM, na competência atribuída pelo item “1” da alínea “f” do inciso III do art. 11 c/c 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148 e 149 da Resolução nº 4/2002-TCE.</w:t>
      </w:r>
      <w:r w:rsidR="00EA3C1F"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15.794/2019 -</w:t>
      </w:r>
      <w:r w:rsidRPr="00831E8A">
        <w:rPr>
          <w:rFonts w:ascii="Arial Narrow" w:hAnsi="Arial Narrow" w:cs="Arial"/>
          <w:sz w:val="24"/>
          <w:szCs w:val="24"/>
        </w:rPr>
        <w:t xml:space="preserve"> Representação oriunda da Manifestação nº 246/2019–Ouvidoria, em face da Prefeitura Municipal de Urucurituba, acerca de supostas licitações vencidas pela empresária </w:t>
      </w:r>
      <w:proofErr w:type="spellStart"/>
      <w:r w:rsidRPr="00831E8A">
        <w:rPr>
          <w:rFonts w:ascii="Arial Narrow" w:hAnsi="Arial Narrow" w:cs="Arial"/>
          <w:sz w:val="24"/>
          <w:szCs w:val="24"/>
        </w:rPr>
        <w:t>Gracilene</w:t>
      </w:r>
      <w:proofErr w:type="spellEnd"/>
      <w:r w:rsidR="0093388F" w:rsidRPr="00831E8A">
        <w:rPr>
          <w:rFonts w:ascii="Arial Narrow" w:hAnsi="Arial Narrow" w:cs="Arial"/>
          <w:sz w:val="24"/>
          <w:szCs w:val="24"/>
        </w:rPr>
        <w:t>,</w:t>
      </w:r>
      <w:r w:rsidRPr="00831E8A">
        <w:rPr>
          <w:rFonts w:ascii="Arial Narrow" w:hAnsi="Arial Narrow" w:cs="Arial"/>
          <w:sz w:val="24"/>
          <w:szCs w:val="24"/>
        </w:rPr>
        <w:t xml:space="preserve"> no período de 2017-2019.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1207/2020</w:t>
      </w:r>
      <w:r w:rsidRPr="00831E8A">
        <w:rPr>
          <w:rFonts w:ascii="Arial Narrow" w:hAnsi="Arial Narrow" w:cs="Arial"/>
          <w:b/>
          <w:sz w:val="24"/>
          <w:szCs w:val="24"/>
        </w:rPr>
        <w:t>:</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Auditor-Relator</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formulada pela Secretaria de Controle Externo – SECEX, em face do </w:t>
      </w:r>
      <w:proofErr w:type="gramStart"/>
      <w:r w:rsidRPr="00831E8A">
        <w:rPr>
          <w:rFonts w:ascii="Arial Narrow" w:hAnsi="Arial Narrow" w:cs="Arial"/>
          <w:sz w:val="24"/>
          <w:szCs w:val="24"/>
        </w:rPr>
        <w:t>Sr.</w:t>
      </w:r>
      <w:proofErr w:type="gramEnd"/>
      <w:r w:rsidRPr="00831E8A">
        <w:rPr>
          <w:rFonts w:ascii="Arial Narrow" w:hAnsi="Arial Narrow" w:cs="Arial"/>
          <w:sz w:val="24"/>
          <w:szCs w:val="24"/>
        </w:rPr>
        <w:t xml:space="preserve"> Jose </w:t>
      </w:r>
      <w:proofErr w:type="spellStart"/>
      <w:r w:rsidRPr="00831E8A">
        <w:rPr>
          <w:rFonts w:ascii="Arial Narrow" w:hAnsi="Arial Narrow" w:cs="Arial"/>
          <w:sz w:val="24"/>
          <w:szCs w:val="24"/>
        </w:rPr>
        <w:t>Claudenor</w:t>
      </w:r>
      <w:proofErr w:type="spellEnd"/>
      <w:r w:rsidRPr="00831E8A">
        <w:rPr>
          <w:rFonts w:ascii="Arial Narrow" w:hAnsi="Arial Narrow" w:cs="Arial"/>
          <w:sz w:val="24"/>
          <w:szCs w:val="24"/>
        </w:rPr>
        <w:t xml:space="preserve"> de Castro Pontes, Prefeito Municipal de Urucurituba, nos termos do art. 1º, da Lei nº. 2423/96-LOTCE/AM; </w:t>
      </w:r>
      <w:r w:rsidRPr="00831E8A">
        <w:rPr>
          <w:rFonts w:ascii="Arial Narrow" w:hAnsi="Arial Narrow" w:cs="Arial"/>
          <w:b/>
          <w:sz w:val="24"/>
          <w:szCs w:val="24"/>
        </w:rPr>
        <w:t>9.2. Julgar Procedente</w:t>
      </w:r>
      <w:r w:rsidRPr="00831E8A">
        <w:rPr>
          <w:rFonts w:ascii="Arial Narrow" w:hAnsi="Arial Narrow" w:cs="Arial"/>
          <w:sz w:val="24"/>
          <w:szCs w:val="24"/>
        </w:rPr>
        <w:t xml:space="preserve"> a Representação formulada pela Secretaria de Controle E</w:t>
      </w:r>
      <w:r w:rsidR="0093388F" w:rsidRPr="00831E8A">
        <w:rPr>
          <w:rFonts w:ascii="Arial Narrow" w:hAnsi="Arial Narrow" w:cs="Arial"/>
          <w:sz w:val="24"/>
          <w:szCs w:val="24"/>
        </w:rPr>
        <w:t xml:space="preserve">xterno – SECEX, em face do </w:t>
      </w:r>
      <w:proofErr w:type="gramStart"/>
      <w:r w:rsidR="0093388F" w:rsidRPr="00831E8A">
        <w:rPr>
          <w:rFonts w:ascii="Arial Narrow" w:hAnsi="Arial Narrow" w:cs="Arial"/>
          <w:sz w:val="24"/>
          <w:szCs w:val="24"/>
        </w:rPr>
        <w:t>Sr.</w:t>
      </w:r>
      <w:proofErr w:type="gramEnd"/>
      <w:r w:rsidR="0093388F" w:rsidRPr="00831E8A">
        <w:rPr>
          <w:rFonts w:ascii="Arial Narrow" w:hAnsi="Arial Narrow" w:cs="Arial"/>
          <w:sz w:val="24"/>
          <w:szCs w:val="24"/>
        </w:rPr>
        <w:t xml:space="preserve"> </w:t>
      </w:r>
      <w:r w:rsidRPr="00831E8A">
        <w:rPr>
          <w:rFonts w:ascii="Arial Narrow" w:hAnsi="Arial Narrow" w:cs="Arial"/>
          <w:sz w:val="24"/>
          <w:szCs w:val="24"/>
        </w:rPr>
        <w:t xml:space="preserve">Jose </w:t>
      </w:r>
      <w:proofErr w:type="spellStart"/>
      <w:r w:rsidRPr="00831E8A">
        <w:rPr>
          <w:rFonts w:ascii="Arial Narrow" w:hAnsi="Arial Narrow" w:cs="Arial"/>
          <w:sz w:val="24"/>
          <w:szCs w:val="24"/>
        </w:rPr>
        <w:t>Claudenor</w:t>
      </w:r>
      <w:proofErr w:type="spellEnd"/>
      <w:r w:rsidRPr="00831E8A">
        <w:rPr>
          <w:rFonts w:ascii="Arial Narrow" w:hAnsi="Arial Narrow" w:cs="Arial"/>
          <w:sz w:val="24"/>
          <w:szCs w:val="24"/>
        </w:rPr>
        <w:t xml:space="preserve"> de Castro Pontes, Prefeito Municipal de Urucurituba, por restar comprovada que a Sra. </w:t>
      </w:r>
      <w:proofErr w:type="spellStart"/>
      <w:r w:rsidRPr="00831E8A">
        <w:rPr>
          <w:rFonts w:ascii="Arial Narrow" w:hAnsi="Arial Narrow" w:cs="Arial"/>
          <w:sz w:val="24"/>
          <w:szCs w:val="24"/>
        </w:rPr>
        <w:t>Gracilene</w:t>
      </w:r>
      <w:proofErr w:type="spellEnd"/>
      <w:r w:rsidRPr="00831E8A">
        <w:rPr>
          <w:rFonts w:ascii="Arial Narrow" w:hAnsi="Arial Narrow" w:cs="Arial"/>
          <w:sz w:val="24"/>
          <w:szCs w:val="24"/>
        </w:rPr>
        <w:t xml:space="preserve"> Nascimento da Silva ocupa o cargo de Professora nível III na Prefeitura de Urucurituba e sua empresa </w:t>
      </w:r>
      <w:proofErr w:type="spellStart"/>
      <w:r w:rsidRPr="00831E8A">
        <w:rPr>
          <w:rFonts w:ascii="Arial Narrow" w:hAnsi="Arial Narrow" w:cs="Arial"/>
          <w:sz w:val="24"/>
          <w:szCs w:val="24"/>
        </w:rPr>
        <w:t>Gracilene</w:t>
      </w:r>
      <w:proofErr w:type="spellEnd"/>
      <w:r w:rsidRPr="00831E8A">
        <w:rPr>
          <w:rFonts w:ascii="Arial Narrow" w:hAnsi="Arial Narrow" w:cs="Arial"/>
          <w:sz w:val="24"/>
          <w:szCs w:val="24"/>
        </w:rPr>
        <w:t xml:space="preserve"> Nascimento Silva e Companhia Ltda. foi vencedora dos certames licitatórios no período de 2017 a 2019, em desconformidade com artigo 9 inciso III, §3º, da Lei n.º 8.666/1993; </w:t>
      </w:r>
      <w:r w:rsidRPr="00831E8A">
        <w:rPr>
          <w:rFonts w:ascii="Arial Narrow" w:hAnsi="Arial Narrow" w:cs="Arial"/>
          <w:b/>
          <w:sz w:val="24"/>
          <w:szCs w:val="24"/>
        </w:rPr>
        <w:t>9.3. Aplicar Multa</w:t>
      </w:r>
      <w:r w:rsidRPr="00831E8A">
        <w:rPr>
          <w:rFonts w:ascii="Arial Narrow" w:hAnsi="Arial Narrow" w:cs="Arial"/>
          <w:sz w:val="24"/>
          <w:szCs w:val="24"/>
        </w:rPr>
        <w:t xml:space="preserve"> ao </w:t>
      </w:r>
      <w:proofErr w:type="gramStart"/>
      <w:r w:rsidRPr="00831E8A">
        <w:rPr>
          <w:rFonts w:ascii="Arial Narrow" w:hAnsi="Arial Narrow" w:cs="Arial"/>
          <w:b/>
          <w:sz w:val="24"/>
          <w:szCs w:val="24"/>
        </w:rPr>
        <w:t>Sr.</w:t>
      </w:r>
      <w:proofErr w:type="gramEnd"/>
      <w:r w:rsidRPr="00831E8A">
        <w:rPr>
          <w:rFonts w:ascii="Arial Narrow" w:hAnsi="Arial Narrow" w:cs="Arial"/>
          <w:b/>
          <w:sz w:val="24"/>
          <w:szCs w:val="24"/>
        </w:rPr>
        <w:t xml:space="preserve"> Jose </w:t>
      </w:r>
      <w:proofErr w:type="spellStart"/>
      <w:r w:rsidRPr="00831E8A">
        <w:rPr>
          <w:rFonts w:ascii="Arial Narrow" w:hAnsi="Arial Narrow" w:cs="Arial"/>
          <w:b/>
          <w:sz w:val="24"/>
          <w:szCs w:val="24"/>
        </w:rPr>
        <w:t>Claudenor</w:t>
      </w:r>
      <w:proofErr w:type="spellEnd"/>
      <w:r w:rsidRPr="00831E8A">
        <w:rPr>
          <w:rFonts w:ascii="Arial Narrow" w:hAnsi="Arial Narrow" w:cs="Arial"/>
          <w:b/>
          <w:sz w:val="24"/>
          <w:szCs w:val="24"/>
        </w:rPr>
        <w:t xml:space="preserve"> de Castro Pontes</w:t>
      </w:r>
      <w:r w:rsidRPr="00831E8A">
        <w:rPr>
          <w:rFonts w:ascii="Arial Narrow" w:hAnsi="Arial Narrow" w:cs="Arial"/>
          <w:sz w:val="24"/>
          <w:szCs w:val="24"/>
        </w:rPr>
        <w:t xml:space="preserve">, Prefeito Municipal de Urucurituba, no valor de </w:t>
      </w:r>
      <w:r w:rsidRPr="00831E8A">
        <w:rPr>
          <w:rFonts w:ascii="Arial Narrow" w:hAnsi="Arial Narrow" w:cs="Arial"/>
          <w:b/>
          <w:sz w:val="24"/>
          <w:szCs w:val="24"/>
        </w:rPr>
        <w:t>R$68.271,96</w:t>
      </w:r>
      <w:r w:rsidRPr="00831E8A">
        <w:rPr>
          <w:rFonts w:ascii="Arial Narrow" w:hAnsi="Arial Narrow" w:cs="Arial"/>
          <w:sz w:val="24"/>
          <w:szCs w:val="24"/>
        </w:rPr>
        <w:t xml:space="preserve"> (sessenta e oito mil, duzentos e setenta e um reais e noventa e seis centavos), em razão de ato praticado com grave infração à norma legal, nos termos do art. 54, VI, da Lei n.º 2423/96-LOTCE/AM c/c art. 308, VI, da Resolução nº 04/2002-RITCE/AM,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31E8A">
        <w:rPr>
          <w:rFonts w:ascii="Arial Narrow" w:hAnsi="Arial Narrow" w:cs="Arial"/>
          <w:b/>
          <w:sz w:val="24"/>
          <w:szCs w:val="24"/>
        </w:rPr>
        <w:t>9.4. Determinar</w:t>
      </w:r>
      <w:r w:rsidRPr="00831E8A">
        <w:rPr>
          <w:rFonts w:ascii="Arial Narrow" w:hAnsi="Arial Narrow" w:cs="Arial"/>
          <w:sz w:val="24"/>
          <w:szCs w:val="24"/>
        </w:rPr>
        <w:t xml:space="preserve"> à Prefeitura Municipal de Urucurituba, para</w:t>
      </w:r>
      <w:r w:rsidR="00EA3C1F" w:rsidRPr="00831E8A">
        <w:rPr>
          <w:rFonts w:ascii="Arial Narrow" w:hAnsi="Arial Narrow" w:cs="Arial"/>
          <w:sz w:val="24"/>
          <w:szCs w:val="24"/>
        </w:rPr>
        <w:t xml:space="preserve"> </w:t>
      </w:r>
      <w:r w:rsidRPr="00831E8A">
        <w:rPr>
          <w:rFonts w:ascii="Arial Narrow" w:hAnsi="Arial Narrow" w:cs="Arial"/>
          <w:sz w:val="24"/>
          <w:szCs w:val="24"/>
        </w:rPr>
        <w:t xml:space="preserve">assinar prazo de 30 (trinta) dias, nos termos do art. 71, IX, da Constituição Federal c/c art. 1º, XII, da Lei nº 2423/96 e art. 40, VIII, da Constituição do Amazonas, no sentido de instaurar um novo certame licitatório e, depois de homologado o novo vencedor, encerrar o contrato firmado com a empresa </w:t>
      </w:r>
      <w:proofErr w:type="spellStart"/>
      <w:r w:rsidRPr="00831E8A">
        <w:rPr>
          <w:rFonts w:ascii="Arial Narrow" w:hAnsi="Arial Narrow" w:cs="Arial"/>
          <w:sz w:val="24"/>
          <w:szCs w:val="24"/>
        </w:rPr>
        <w:t>Gracilene</w:t>
      </w:r>
      <w:proofErr w:type="spellEnd"/>
      <w:r w:rsidRPr="00831E8A">
        <w:rPr>
          <w:rFonts w:ascii="Arial Narrow" w:hAnsi="Arial Narrow" w:cs="Arial"/>
          <w:sz w:val="24"/>
          <w:szCs w:val="24"/>
        </w:rPr>
        <w:t xml:space="preserve"> Nascimento Silva e Companhia Ltda. (Posto do </w:t>
      </w:r>
      <w:proofErr w:type="spellStart"/>
      <w:r w:rsidRPr="00831E8A">
        <w:rPr>
          <w:rFonts w:ascii="Arial Narrow" w:hAnsi="Arial Narrow" w:cs="Arial"/>
          <w:sz w:val="24"/>
          <w:szCs w:val="24"/>
        </w:rPr>
        <w:t>Joca</w:t>
      </w:r>
      <w:proofErr w:type="spellEnd"/>
      <w:r w:rsidRPr="00831E8A">
        <w:rPr>
          <w:rFonts w:ascii="Arial Narrow" w:hAnsi="Arial Narrow" w:cs="Arial"/>
          <w:sz w:val="24"/>
          <w:szCs w:val="24"/>
        </w:rPr>
        <w:t xml:space="preserve">), </w:t>
      </w:r>
      <w:proofErr w:type="gramStart"/>
      <w:r w:rsidRPr="00831E8A">
        <w:rPr>
          <w:rFonts w:ascii="Arial Narrow" w:hAnsi="Arial Narrow" w:cs="Arial"/>
          <w:sz w:val="24"/>
          <w:szCs w:val="24"/>
        </w:rPr>
        <w:t>sob pena</w:t>
      </w:r>
      <w:proofErr w:type="gramEnd"/>
      <w:r w:rsidRPr="00831E8A">
        <w:rPr>
          <w:rFonts w:ascii="Arial Narrow" w:hAnsi="Arial Narrow" w:cs="Arial"/>
          <w:sz w:val="24"/>
          <w:szCs w:val="24"/>
        </w:rPr>
        <w:t xml:space="preserve"> de aplicação de multa nos termos do art. 54, inciso II, alínea “a”, da Lei n.º 2423/96-LOTCE/AM c/c 308, inciso II, alínea “a”, da Resolução n.º 04/2002-RITCE/AM; </w:t>
      </w:r>
      <w:r w:rsidRPr="00831E8A">
        <w:rPr>
          <w:rFonts w:ascii="Arial Narrow" w:hAnsi="Arial Narrow" w:cs="Arial"/>
          <w:b/>
          <w:sz w:val="24"/>
          <w:szCs w:val="24"/>
        </w:rPr>
        <w:t>9.5. Determinar: 9.5.1.</w:t>
      </w:r>
      <w:r w:rsidRPr="00831E8A">
        <w:rPr>
          <w:rFonts w:ascii="Arial Narrow" w:hAnsi="Arial Narrow" w:cs="Arial"/>
          <w:sz w:val="24"/>
          <w:szCs w:val="24"/>
        </w:rPr>
        <w:t xml:space="preserve"> </w:t>
      </w:r>
      <w:proofErr w:type="gramStart"/>
      <w:r w:rsidRPr="00831E8A">
        <w:rPr>
          <w:rFonts w:ascii="Arial Narrow" w:hAnsi="Arial Narrow" w:cs="Arial"/>
          <w:sz w:val="24"/>
          <w:szCs w:val="24"/>
        </w:rPr>
        <w:t>à</w:t>
      </w:r>
      <w:proofErr w:type="gramEnd"/>
      <w:r w:rsidRPr="00831E8A">
        <w:rPr>
          <w:rFonts w:ascii="Arial Narrow" w:hAnsi="Arial Narrow" w:cs="Arial"/>
          <w:sz w:val="24"/>
          <w:szCs w:val="24"/>
        </w:rPr>
        <w:t xml:space="preserve"> DICAMI para verificação in loco pela equipe de auditoria designada para inspeção nas Contas Anuais da Prefeitura Municipal de Urucurituba, exercício de 2019/2020; </w:t>
      </w:r>
      <w:r w:rsidRPr="00831E8A">
        <w:rPr>
          <w:rFonts w:ascii="Arial Narrow" w:hAnsi="Arial Narrow" w:cs="Arial"/>
          <w:b/>
          <w:sz w:val="24"/>
          <w:szCs w:val="24"/>
        </w:rPr>
        <w:t>9.5.2.</w:t>
      </w:r>
      <w:r w:rsidRPr="00831E8A">
        <w:rPr>
          <w:rFonts w:ascii="Arial Narrow" w:hAnsi="Arial Narrow" w:cs="Arial"/>
          <w:sz w:val="24"/>
          <w:szCs w:val="24"/>
        </w:rPr>
        <w:t xml:space="preserve"> </w:t>
      </w:r>
      <w:proofErr w:type="gramStart"/>
      <w:r w:rsidRPr="00831E8A">
        <w:rPr>
          <w:rFonts w:ascii="Arial Narrow" w:hAnsi="Arial Narrow" w:cs="Arial"/>
          <w:sz w:val="24"/>
          <w:szCs w:val="24"/>
        </w:rPr>
        <w:t>o</w:t>
      </w:r>
      <w:proofErr w:type="gramEnd"/>
      <w:r w:rsidRPr="00831E8A">
        <w:rPr>
          <w:rFonts w:ascii="Arial Narrow" w:hAnsi="Arial Narrow" w:cs="Arial"/>
          <w:sz w:val="24"/>
          <w:szCs w:val="24"/>
        </w:rPr>
        <w:t xml:space="preserve"> apensamento dos autos à prestação de contas da Prefeitura de Urucurituba, exercício de 2019, (RITCE, art. 64), se ainda estiver tramitando; </w:t>
      </w:r>
      <w:r w:rsidRPr="00831E8A">
        <w:rPr>
          <w:rFonts w:ascii="Arial Narrow" w:hAnsi="Arial Narrow" w:cs="Arial"/>
          <w:b/>
          <w:sz w:val="24"/>
          <w:szCs w:val="24"/>
        </w:rPr>
        <w:t>9.5.3.</w:t>
      </w:r>
      <w:r w:rsidRPr="00831E8A">
        <w:rPr>
          <w:rFonts w:ascii="Arial Narrow" w:hAnsi="Arial Narrow" w:cs="Arial"/>
          <w:sz w:val="24"/>
          <w:szCs w:val="24"/>
        </w:rPr>
        <w:t xml:space="preserve"> </w:t>
      </w:r>
      <w:proofErr w:type="gramStart"/>
      <w:r w:rsidRPr="00831E8A">
        <w:rPr>
          <w:rFonts w:ascii="Arial Narrow" w:hAnsi="Arial Narrow" w:cs="Arial"/>
          <w:sz w:val="24"/>
          <w:szCs w:val="24"/>
        </w:rPr>
        <w:t>o</w:t>
      </w:r>
      <w:proofErr w:type="gramEnd"/>
      <w:r w:rsidRPr="00831E8A">
        <w:rPr>
          <w:rFonts w:ascii="Arial Narrow" w:hAnsi="Arial Narrow" w:cs="Arial"/>
          <w:sz w:val="24"/>
          <w:szCs w:val="24"/>
        </w:rPr>
        <w:t xml:space="preserve"> encaminhamento dos autos ao Ministério Público Estadual em razão dos graves </w:t>
      </w:r>
      <w:r w:rsidRPr="00831E8A">
        <w:rPr>
          <w:rFonts w:ascii="Arial Narrow" w:hAnsi="Arial Narrow" w:cs="Arial"/>
          <w:sz w:val="24"/>
          <w:szCs w:val="24"/>
        </w:rPr>
        <w:lastRenderedPageBreak/>
        <w:t xml:space="preserve">indícios de improbidade administrativa (lei 8.429/92) por fraude à licitação. </w:t>
      </w:r>
      <w:r w:rsidRPr="00831E8A">
        <w:rPr>
          <w:rFonts w:ascii="Arial Narrow" w:hAnsi="Arial Narrow" w:cs="Arial"/>
          <w:b/>
          <w:sz w:val="24"/>
          <w:szCs w:val="24"/>
        </w:rPr>
        <w:t>9.6. Dar ciência</w:t>
      </w:r>
      <w:r w:rsidRPr="00831E8A">
        <w:rPr>
          <w:rFonts w:ascii="Arial Narrow" w:hAnsi="Arial Narrow" w:cs="Arial"/>
          <w:sz w:val="24"/>
          <w:szCs w:val="24"/>
        </w:rPr>
        <w:t xml:space="preserve"> ao </w:t>
      </w:r>
      <w:proofErr w:type="gramStart"/>
      <w:r w:rsidRPr="00831E8A">
        <w:rPr>
          <w:rFonts w:ascii="Arial Narrow" w:hAnsi="Arial Narrow" w:cs="Arial"/>
          <w:sz w:val="24"/>
          <w:szCs w:val="24"/>
        </w:rPr>
        <w:t>Sr.</w:t>
      </w:r>
      <w:proofErr w:type="gramEnd"/>
      <w:r w:rsidRPr="00831E8A">
        <w:rPr>
          <w:rFonts w:ascii="Arial Narrow" w:hAnsi="Arial Narrow" w:cs="Arial"/>
          <w:sz w:val="24"/>
          <w:szCs w:val="24"/>
        </w:rPr>
        <w:t xml:space="preserve"> Jose </w:t>
      </w:r>
      <w:proofErr w:type="spellStart"/>
      <w:r w:rsidRPr="00831E8A">
        <w:rPr>
          <w:rFonts w:ascii="Arial Narrow" w:hAnsi="Arial Narrow" w:cs="Arial"/>
          <w:sz w:val="24"/>
          <w:szCs w:val="24"/>
        </w:rPr>
        <w:t>Claudenor</w:t>
      </w:r>
      <w:proofErr w:type="spellEnd"/>
      <w:r w:rsidRPr="00831E8A">
        <w:rPr>
          <w:rFonts w:ascii="Arial Narrow" w:hAnsi="Arial Narrow" w:cs="Arial"/>
          <w:sz w:val="24"/>
          <w:szCs w:val="24"/>
        </w:rPr>
        <w:t xml:space="preserve"> de Castro Pontes, co</w:t>
      </w:r>
      <w:r w:rsidR="00EA3C1F" w:rsidRPr="00831E8A">
        <w:rPr>
          <w:rFonts w:ascii="Arial Narrow" w:hAnsi="Arial Narrow" w:cs="Arial"/>
          <w:sz w:val="24"/>
          <w:szCs w:val="24"/>
        </w:rPr>
        <w:t>m cópia do Relatório/Voto e des</w:t>
      </w:r>
      <w:r w:rsidRPr="00831E8A">
        <w:rPr>
          <w:rFonts w:ascii="Arial Narrow" w:hAnsi="Arial Narrow" w:cs="Arial"/>
          <w:sz w:val="24"/>
          <w:szCs w:val="24"/>
        </w:rPr>
        <w:t>te Acórdão que, para que tome ciência do decisório.</w:t>
      </w:r>
      <w:r w:rsidR="00EA3C1F"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13.605/2020 (Apensos: 13.604/2020) -</w:t>
      </w:r>
      <w:r w:rsidRPr="00831E8A">
        <w:rPr>
          <w:rFonts w:ascii="Arial Narrow" w:hAnsi="Arial Narrow" w:cs="Arial"/>
          <w:sz w:val="24"/>
          <w:szCs w:val="24"/>
        </w:rPr>
        <w:t xml:space="preserve"> Recurso Ordinário interposto pela </w:t>
      </w:r>
      <w:r w:rsidR="00E22974" w:rsidRPr="00831E8A">
        <w:rPr>
          <w:rFonts w:ascii="Arial Narrow" w:hAnsi="Arial Narrow" w:cs="Arial"/>
          <w:sz w:val="24"/>
          <w:szCs w:val="24"/>
        </w:rPr>
        <w:t>Fundação Universidade do Estado do Amazonas – UEA</w:t>
      </w:r>
      <w:r w:rsidRPr="00831E8A">
        <w:rPr>
          <w:rFonts w:ascii="Arial Narrow" w:hAnsi="Arial Narrow" w:cs="Arial"/>
          <w:sz w:val="24"/>
          <w:szCs w:val="24"/>
        </w:rPr>
        <w:t xml:space="preserve">, em face da </w:t>
      </w:r>
      <w:proofErr w:type="gramStart"/>
      <w:r w:rsidRPr="00831E8A">
        <w:rPr>
          <w:rFonts w:ascii="Arial Narrow" w:hAnsi="Arial Narrow" w:cs="Arial"/>
          <w:sz w:val="24"/>
          <w:szCs w:val="24"/>
        </w:rPr>
        <w:t>Decisão nº1931/2019-TCE-Primeira Câmara, exarado nos autos do Processo</w:t>
      </w:r>
      <w:proofErr w:type="gramEnd"/>
      <w:r w:rsidRPr="00831E8A">
        <w:rPr>
          <w:rFonts w:ascii="Arial Narrow" w:hAnsi="Arial Narrow" w:cs="Arial"/>
          <w:sz w:val="24"/>
          <w:szCs w:val="24"/>
        </w:rPr>
        <w:t xml:space="preserve"> nº </w:t>
      </w:r>
      <w:r w:rsidR="00E22974" w:rsidRPr="00831E8A">
        <w:rPr>
          <w:rFonts w:ascii="Arial Narrow" w:hAnsi="Arial Narrow" w:cs="Arial"/>
          <w:sz w:val="24"/>
          <w:szCs w:val="24"/>
        </w:rPr>
        <w:t xml:space="preserve">13.604/2020 (Processo Físico Originário n° 1.433/2017. </w:t>
      </w:r>
      <w:r w:rsidRPr="00831E8A">
        <w:rPr>
          <w:rFonts w:ascii="Arial Narrow" w:hAnsi="Arial Narrow" w:cs="Arial"/>
          <w:b/>
          <w:sz w:val="24"/>
          <w:szCs w:val="24"/>
        </w:rPr>
        <w:t>Advogado:</w:t>
      </w:r>
      <w:r w:rsidRPr="00831E8A">
        <w:rPr>
          <w:rFonts w:ascii="Arial Narrow" w:hAnsi="Arial Narrow" w:cs="Arial"/>
          <w:sz w:val="24"/>
          <w:szCs w:val="24"/>
        </w:rPr>
        <w:t xml:space="preserve"> </w:t>
      </w:r>
      <w:r w:rsidRPr="00831E8A">
        <w:rPr>
          <w:rFonts w:ascii="Arial Narrow" w:hAnsi="Arial Narrow" w:cs="Arial"/>
          <w:noProof/>
          <w:sz w:val="24"/>
          <w:szCs w:val="24"/>
        </w:rPr>
        <w:t>David Xavier da Silva - OAB/AM 10302 – Procurador Chefe da UEA.</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w:t>
      </w:r>
      <w:r w:rsidRPr="00831E8A">
        <w:rPr>
          <w:rFonts w:ascii="Arial Narrow" w:hAnsi="Arial Narrow" w:cs="Arial"/>
          <w:b/>
          <w:noProof/>
          <w:sz w:val="24"/>
          <w:szCs w:val="24"/>
        </w:rPr>
        <w:t>1208/2020</w:t>
      </w:r>
      <w:r w:rsidRPr="00831E8A">
        <w:rPr>
          <w:rFonts w:ascii="Arial Narrow" w:hAnsi="Arial Narrow" w:cs="Arial"/>
          <w:b/>
          <w:sz w:val="24"/>
          <w:szCs w:val="24"/>
        </w:rPr>
        <w:t xml:space="preserve">: </w:t>
      </w:r>
      <w:r w:rsidRPr="00831E8A">
        <w:rPr>
          <w:rFonts w:ascii="Arial Narrow" w:hAnsi="Arial Narrow" w:cs="Arial"/>
          <w:sz w:val="24"/>
          <w:szCs w:val="24"/>
        </w:rPr>
        <w:t xml:space="preserve">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art.11, III, alínea “f”, item 3,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Ordinário da Fundação Universidade do Estado do Amazonas – UEA; </w:t>
      </w:r>
      <w:r w:rsidRPr="00831E8A">
        <w:rPr>
          <w:rFonts w:ascii="Arial Narrow" w:hAnsi="Arial Narrow" w:cs="Arial"/>
          <w:b/>
          <w:sz w:val="24"/>
          <w:szCs w:val="24"/>
        </w:rPr>
        <w:t>8.2. Negar Provimento</w:t>
      </w:r>
      <w:r w:rsidRPr="00831E8A">
        <w:rPr>
          <w:rFonts w:ascii="Arial Narrow" w:hAnsi="Arial Narrow" w:cs="Arial"/>
          <w:sz w:val="24"/>
          <w:szCs w:val="24"/>
        </w:rPr>
        <w:t xml:space="preserve"> ao Recurso da Fundação Universidade do Estado do Amazonas – UEA, mantendo-se a Decisão nº 1931/2019-TCE/AM. </w:t>
      </w:r>
      <w:r w:rsidRPr="00831E8A">
        <w:rPr>
          <w:rFonts w:ascii="Arial Narrow" w:hAnsi="Arial Narrow" w:cs="Arial"/>
          <w:b/>
          <w:sz w:val="24"/>
          <w:szCs w:val="24"/>
        </w:rPr>
        <w:t>Declaração de Impedimento:</w:t>
      </w:r>
      <w:r w:rsidRPr="00831E8A">
        <w:rPr>
          <w:rFonts w:ascii="Arial Narrow" w:hAnsi="Arial Narrow" w:cs="Arial"/>
          <w:sz w:val="24"/>
          <w:szCs w:val="24"/>
        </w:rPr>
        <w:t xml:space="preserve"> </w:t>
      </w:r>
      <w:r w:rsidRPr="00831E8A">
        <w:rPr>
          <w:rFonts w:ascii="Arial Narrow" w:hAnsi="Arial Narrow" w:cs="Arial"/>
          <w:noProof/>
          <w:sz w:val="24"/>
          <w:szCs w:val="24"/>
        </w:rPr>
        <w:t>Conselheiro Ari Jorge Moutinho da Costa Júnior (art. 65 do Regimento Interno).</w:t>
      </w:r>
      <w:r w:rsidR="00EA3C1F"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15.447/2020 -</w:t>
      </w:r>
      <w:r w:rsidRPr="00831E8A">
        <w:rPr>
          <w:rFonts w:ascii="Arial Narrow" w:hAnsi="Arial Narrow" w:cs="Arial"/>
          <w:sz w:val="24"/>
          <w:szCs w:val="24"/>
        </w:rPr>
        <w:t xml:space="preserve"> Representação com pedido de Medida Cautelar interposta pela empresa Norte Imagem Ltda., em face da Comissão Geral de Licitação - </w:t>
      </w:r>
      <w:r w:rsidR="00EC0FF9" w:rsidRPr="00831E8A">
        <w:rPr>
          <w:rFonts w:ascii="Arial Narrow" w:hAnsi="Arial Narrow" w:cs="Arial"/>
          <w:sz w:val="24"/>
          <w:szCs w:val="24"/>
        </w:rPr>
        <w:t>CGL</w:t>
      </w:r>
      <w:r w:rsidRPr="00831E8A">
        <w:rPr>
          <w:rFonts w:ascii="Arial Narrow" w:hAnsi="Arial Narrow" w:cs="Arial"/>
          <w:sz w:val="24"/>
          <w:szCs w:val="24"/>
        </w:rPr>
        <w:t>, acerca de</w:t>
      </w:r>
      <w:r w:rsidR="00EC0FF9" w:rsidRPr="00831E8A">
        <w:rPr>
          <w:rFonts w:ascii="Arial Narrow" w:hAnsi="Arial Narrow" w:cs="Arial"/>
          <w:sz w:val="24"/>
          <w:szCs w:val="24"/>
        </w:rPr>
        <w:t xml:space="preserve"> supostas</w:t>
      </w:r>
      <w:r w:rsidRPr="00831E8A">
        <w:rPr>
          <w:rFonts w:ascii="Arial Narrow" w:hAnsi="Arial Narrow" w:cs="Arial"/>
          <w:sz w:val="24"/>
          <w:szCs w:val="24"/>
        </w:rPr>
        <w:t xml:space="preserve"> irregularidades no Pr</w:t>
      </w:r>
      <w:r w:rsidR="00EC0FF9" w:rsidRPr="00831E8A">
        <w:rPr>
          <w:rFonts w:ascii="Arial Narrow" w:hAnsi="Arial Narrow" w:cs="Arial"/>
          <w:sz w:val="24"/>
          <w:szCs w:val="24"/>
        </w:rPr>
        <w:t xml:space="preserve">egão Eletrônico nº 540/2018-CGL. </w:t>
      </w:r>
      <w:r w:rsidRPr="00831E8A">
        <w:rPr>
          <w:rFonts w:ascii="Arial Narrow" w:hAnsi="Arial Narrow" w:cs="Arial"/>
          <w:b/>
          <w:sz w:val="24"/>
          <w:szCs w:val="24"/>
        </w:rPr>
        <w:t>Advogado:</w:t>
      </w:r>
      <w:r w:rsidRPr="00831E8A">
        <w:rPr>
          <w:rFonts w:ascii="Arial Narrow" w:hAnsi="Arial Narrow" w:cs="Arial"/>
          <w:noProof/>
          <w:sz w:val="24"/>
          <w:szCs w:val="24"/>
        </w:rPr>
        <w:t xml:space="preserve"> Raimundo de Amorim Francisco Soares OAB/AM 1137</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i/>
          <w:sz w:val="24"/>
          <w:szCs w:val="24"/>
        </w:rPr>
      </w:pPr>
      <w:r w:rsidRPr="00831E8A">
        <w:rPr>
          <w:rFonts w:ascii="Arial Narrow" w:hAnsi="Arial Narrow" w:cs="Arial"/>
          <w:b/>
          <w:sz w:val="24"/>
          <w:szCs w:val="24"/>
        </w:rPr>
        <w:t>ACÓRDÃO Nº</w:t>
      </w:r>
      <w:r w:rsidR="00EA3C1F" w:rsidRPr="00831E8A">
        <w:rPr>
          <w:rFonts w:ascii="Arial Narrow" w:hAnsi="Arial Narrow" w:cs="Arial"/>
          <w:b/>
          <w:sz w:val="24"/>
          <w:szCs w:val="24"/>
        </w:rPr>
        <w:t xml:space="preserve"> </w:t>
      </w:r>
      <w:r w:rsidRPr="00831E8A">
        <w:rPr>
          <w:rFonts w:ascii="Arial Narrow" w:hAnsi="Arial Narrow" w:cs="Arial"/>
          <w:b/>
          <w:sz w:val="24"/>
          <w:szCs w:val="24"/>
        </w:rPr>
        <w:t>1211/2020: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IV, alínea “i”,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o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Conselheiro Érico Xavier Desterro e Silva</w:t>
      </w:r>
      <w:r w:rsidRPr="00831E8A">
        <w:rPr>
          <w:rFonts w:ascii="Arial Narrow" w:hAnsi="Arial Narrow" w:cs="Arial"/>
          <w:b/>
          <w:noProof/>
          <w:sz w:val="24"/>
          <w:szCs w:val="24"/>
        </w:rPr>
        <w:t>, em parcial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9.1. Conhecer</w:t>
      </w:r>
      <w:r w:rsidRPr="00831E8A">
        <w:rPr>
          <w:rFonts w:ascii="Arial Narrow" w:hAnsi="Arial Narrow" w:cs="Arial"/>
          <w:sz w:val="24"/>
          <w:szCs w:val="24"/>
        </w:rPr>
        <w:t xml:space="preserve"> da Representação formulada pela Empresa Norte Imagem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contra a Comissão Geral de Licitações – CGL, em face de supostas ilegalidades na execução do Pregão Eletrônico nº 540/2018; </w:t>
      </w:r>
      <w:r w:rsidRPr="00831E8A">
        <w:rPr>
          <w:rFonts w:ascii="Arial Narrow" w:hAnsi="Arial Narrow" w:cs="Arial"/>
          <w:b/>
          <w:sz w:val="24"/>
          <w:szCs w:val="24"/>
        </w:rPr>
        <w:t>9.2. Julgar Procedente</w:t>
      </w:r>
      <w:r w:rsidRPr="00831E8A">
        <w:rPr>
          <w:rFonts w:ascii="Arial Narrow" w:hAnsi="Arial Narrow" w:cs="Arial"/>
          <w:sz w:val="24"/>
          <w:szCs w:val="24"/>
        </w:rPr>
        <w:t xml:space="preserve"> a presente Representação formulada pela Empresa Norte Imagem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contra a Comissão Geral de Licitações – CGL, em face de ilegalidades na execução do Pregão Eletrônico nº 540/2018; </w:t>
      </w:r>
      <w:r w:rsidRPr="00831E8A">
        <w:rPr>
          <w:rFonts w:ascii="Arial Narrow" w:hAnsi="Arial Narrow" w:cs="Arial"/>
          <w:b/>
          <w:sz w:val="24"/>
          <w:szCs w:val="24"/>
        </w:rPr>
        <w:t>9.3. Considerar revel</w:t>
      </w:r>
      <w:r w:rsidRPr="00831E8A">
        <w:rPr>
          <w:rFonts w:ascii="Arial Narrow" w:hAnsi="Arial Narrow" w:cs="Arial"/>
          <w:sz w:val="24"/>
          <w:szCs w:val="24"/>
        </w:rPr>
        <w:t xml:space="preserve"> o Sr. Victor Fabian Soares Cipriano. Presidente da Comissão G</w:t>
      </w:r>
      <w:r w:rsidR="00831E8A" w:rsidRPr="00831E8A">
        <w:rPr>
          <w:rFonts w:ascii="Arial Narrow" w:hAnsi="Arial Narrow" w:cs="Arial"/>
          <w:sz w:val="24"/>
          <w:szCs w:val="24"/>
        </w:rPr>
        <w:t xml:space="preserve">eral de Licitação - CGL, o Sr. </w:t>
      </w:r>
      <w:r w:rsidRPr="00831E8A">
        <w:rPr>
          <w:rFonts w:ascii="Arial Narrow" w:hAnsi="Arial Narrow" w:cs="Arial"/>
          <w:sz w:val="24"/>
          <w:szCs w:val="24"/>
        </w:rPr>
        <w:t xml:space="preserve">Eduardo Mesquita Júnior, Diretor Geral </w:t>
      </w:r>
      <w:proofErr w:type="gramStart"/>
      <w:r w:rsidRPr="00831E8A">
        <w:rPr>
          <w:rFonts w:ascii="Arial Narrow" w:hAnsi="Arial Narrow" w:cs="Arial"/>
          <w:sz w:val="24"/>
          <w:szCs w:val="24"/>
        </w:rPr>
        <w:t>do 28</w:t>
      </w:r>
      <w:proofErr w:type="gramEnd"/>
      <w:r w:rsidRPr="00831E8A">
        <w:rPr>
          <w:rFonts w:ascii="Arial Narrow" w:hAnsi="Arial Narrow" w:cs="Arial"/>
          <w:sz w:val="24"/>
          <w:szCs w:val="24"/>
        </w:rPr>
        <w:t xml:space="preserve"> de Agosto e a Sra. Elisângela da S. </w:t>
      </w:r>
      <w:proofErr w:type="spellStart"/>
      <w:r w:rsidRPr="00831E8A">
        <w:rPr>
          <w:rFonts w:ascii="Arial Narrow" w:hAnsi="Arial Narrow" w:cs="Arial"/>
          <w:sz w:val="24"/>
          <w:szCs w:val="24"/>
        </w:rPr>
        <w:t>Bruco</w:t>
      </w:r>
      <w:proofErr w:type="spellEnd"/>
      <w:r w:rsidRPr="00831E8A">
        <w:rPr>
          <w:rFonts w:ascii="Arial Narrow" w:hAnsi="Arial Narrow" w:cs="Arial"/>
          <w:sz w:val="24"/>
          <w:szCs w:val="24"/>
        </w:rPr>
        <w:t xml:space="preserve">, representante da empresa </w:t>
      </w:r>
      <w:proofErr w:type="spellStart"/>
      <w:r w:rsidRPr="00831E8A">
        <w:rPr>
          <w:rFonts w:ascii="Arial Narrow" w:hAnsi="Arial Narrow" w:cs="Arial"/>
          <w:sz w:val="24"/>
          <w:szCs w:val="24"/>
        </w:rPr>
        <w:t>Lider</w:t>
      </w:r>
      <w:proofErr w:type="spellEnd"/>
      <w:r w:rsidRPr="00831E8A">
        <w:rPr>
          <w:rFonts w:ascii="Arial Narrow" w:hAnsi="Arial Narrow" w:cs="Arial"/>
          <w:sz w:val="24"/>
          <w:szCs w:val="24"/>
        </w:rPr>
        <w:t xml:space="preserve"> Soluções em Saúde, por não apresentar razões de defesa no prazo regimental, deixando de atender às notificações desta Corte de Contas, com fundamento no artigo 20, §4º da Lei nº 2.423/96; </w:t>
      </w:r>
      <w:r w:rsidRPr="00831E8A">
        <w:rPr>
          <w:rFonts w:ascii="Arial Narrow" w:hAnsi="Arial Narrow" w:cs="Arial"/>
          <w:b/>
          <w:sz w:val="24"/>
          <w:szCs w:val="24"/>
        </w:rPr>
        <w:t>9.4. Aplicar Multa</w:t>
      </w:r>
      <w:r w:rsidRPr="00831E8A">
        <w:rPr>
          <w:rFonts w:ascii="Arial Narrow" w:hAnsi="Arial Narrow" w:cs="Arial"/>
          <w:sz w:val="24"/>
          <w:szCs w:val="24"/>
        </w:rPr>
        <w:t xml:space="preserve"> ao </w:t>
      </w:r>
      <w:r w:rsidRPr="00831E8A">
        <w:rPr>
          <w:rFonts w:ascii="Arial Narrow" w:hAnsi="Arial Narrow" w:cs="Arial"/>
          <w:b/>
          <w:sz w:val="24"/>
          <w:szCs w:val="24"/>
        </w:rPr>
        <w:t>Sr. Victor Fabian Soares Cipriano</w:t>
      </w:r>
      <w:r w:rsidRPr="00831E8A">
        <w:rPr>
          <w:rFonts w:ascii="Arial Narrow" w:hAnsi="Arial Narrow" w:cs="Arial"/>
          <w:sz w:val="24"/>
          <w:szCs w:val="24"/>
        </w:rPr>
        <w:t xml:space="preserve"> – Presidente da Comissão Geral de Licitação - CGL no valor de </w:t>
      </w:r>
      <w:r w:rsidRPr="00831E8A">
        <w:rPr>
          <w:rFonts w:ascii="Arial Narrow" w:hAnsi="Arial Narrow" w:cs="Arial"/>
          <w:b/>
          <w:sz w:val="24"/>
          <w:szCs w:val="24"/>
        </w:rPr>
        <w:t>R$ 14.000,00</w:t>
      </w:r>
      <w:r w:rsidRPr="00831E8A">
        <w:rPr>
          <w:rFonts w:ascii="Arial Narrow" w:hAnsi="Arial Narrow" w:cs="Arial"/>
          <w:sz w:val="24"/>
          <w:szCs w:val="24"/>
        </w:rPr>
        <w:t xml:space="preserve"> (quatorze mil reais) ao Sr. Victor Fabian Soares Cipriano, com fulcro no art. 54, VI, da Lei 2.423/96, de acordo com a redação dada pela Lei Complementar nº 204/2020, pelas graves infrações disposto no ponto “c” e “d” do item 10 da proposta de voto, e fixar prazo de 30 dias para que o responsável recolha o valor da MULTA,</w:t>
      </w:r>
      <w:proofErr w:type="gramStart"/>
      <w:r w:rsidRPr="00831E8A">
        <w:rPr>
          <w:rFonts w:ascii="Arial Narrow" w:hAnsi="Arial Narrow" w:cs="Arial"/>
          <w:sz w:val="24"/>
          <w:szCs w:val="24"/>
        </w:rPr>
        <w:t xml:space="preserve">  </w:t>
      </w:r>
      <w:proofErr w:type="gramEnd"/>
      <w:r w:rsidRPr="00831E8A">
        <w:rPr>
          <w:rFonts w:ascii="Arial Narrow" w:hAnsi="Arial Narrow" w:cs="Arial"/>
          <w:sz w:val="24"/>
          <w:szCs w:val="24"/>
        </w:rPr>
        <w:t xml:space="preserve">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w:t>
      </w:r>
      <w:r w:rsidRPr="00831E8A">
        <w:rPr>
          <w:rFonts w:ascii="Arial Narrow" w:hAnsi="Arial Narrow" w:cs="Arial"/>
          <w:sz w:val="24"/>
          <w:szCs w:val="24"/>
        </w:rPr>
        <w:lastRenderedPageBreak/>
        <w:t xml:space="preserve">executivo para protesto em nome do responsável; </w:t>
      </w:r>
      <w:r w:rsidRPr="00831E8A">
        <w:rPr>
          <w:rFonts w:ascii="Arial Narrow" w:hAnsi="Arial Narrow" w:cs="Arial"/>
          <w:b/>
          <w:sz w:val="24"/>
          <w:szCs w:val="24"/>
        </w:rPr>
        <w:t>9.5. Dar ciência</w:t>
      </w:r>
      <w:r w:rsidRPr="00831E8A">
        <w:rPr>
          <w:rFonts w:ascii="Arial Narrow" w:hAnsi="Arial Narrow" w:cs="Arial"/>
          <w:sz w:val="24"/>
          <w:szCs w:val="24"/>
        </w:rPr>
        <w:t xml:space="preserve"> ao Victor Fabian Soares Cipriano – Presidente da Comissão Geral de Licitação – CGL, </w:t>
      </w:r>
      <w:proofErr w:type="gramStart"/>
      <w:r w:rsidRPr="00831E8A">
        <w:rPr>
          <w:rFonts w:ascii="Arial Narrow" w:hAnsi="Arial Narrow" w:cs="Arial"/>
          <w:sz w:val="24"/>
          <w:szCs w:val="24"/>
        </w:rPr>
        <w:t>à</w:t>
      </w:r>
      <w:proofErr w:type="gramEnd"/>
      <w:r w:rsidRPr="00831E8A">
        <w:rPr>
          <w:rFonts w:ascii="Arial Narrow" w:hAnsi="Arial Narrow" w:cs="Arial"/>
          <w:sz w:val="24"/>
          <w:szCs w:val="24"/>
        </w:rPr>
        <w:t xml:space="preserve"> Sra. Elisangela da S. </w:t>
      </w:r>
      <w:proofErr w:type="spellStart"/>
      <w:r w:rsidRPr="00831E8A">
        <w:rPr>
          <w:rFonts w:ascii="Arial Narrow" w:hAnsi="Arial Narrow" w:cs="Arial"/>
          <w:sz w:val="24"/>
          <w:szCs w:val="24"/>
        </w:rPr>
        <w:t>Bruco</w:t>
      </w:r>
      <w:proofErr w:type="spellEnd"/>
      <w:r w:rsidRPr="00831E8A">
        <w:rPr>
          <w:rFonts w:ascii="Arial Narrow" w:hAnsi="Arial Narrow" w:cs="Arial"/>
          <w:sz w:val="24"/>
          <w:szCs w:val="24"/>
        </w:rPr>
        <w:t xml:space="preserve"> – Proprietária da empresa Líder Solução em Saúde e ao Sr. Raimundo de Amorim Francisco Soares – OAB/AM Nº 1137– Advogado da Empresa Norte Imagem </w:t>
      </w:r>
      <w:proofErr w:type="spellStart"/>
      <w:r w:rsidRPr="00831E8A">
        <w:rPr>
          <w:rFonts w:ascii="Arial Narrow" w:hAnsi="Arial Narrow" w:cs="Arial"/>
          <w:sz w:val="24"/>
          <w:szCs w:val="24"/>
        </w:rPr>
        <w:t>Ltda</w:t>
      </w:r>
      <w:proofErr w:type="spellEnd"/>
      <w:r w:rsidRPr="00831E8A">
        <w:rPr>
          <w:rFonts w:ascii="Arial Narrow" w:hAnsi="Arial Narrow" w:cs="Arial"/>
          <w:sz w:val="24"/>
          <w:szCs w:val="24"/>
        </w:rPr>
        <w:t xml:space="preserve"> e atual Diretor do Hospital 28 de Agosto sobre a decisão desta Corte; </w:t>
      </w:r>
      <w:r w:rsidRPr="00831E8A">
        <w:rPr>
          <w:rFonts w:ascii="Arial Narrow" w:hAnsi="Arial Narrow" w:cs="Arial"/>
          <w:b/>
          <w:sz w:val="24"/>
          <w:szCs w:val="24"/>
        </w:rPr>
        <w:t>9.6. Determinar</w:t>
      </w:r>
      <w:r w:rsidRPr="00831E8A">
        <w:rPr>
          <w:rFonts w:ascii="Arial Narrow" w:hAnsi="Arial Narrow" w:cs="Arial"/>
          <w:sz w:val="24"/>
          <w:szCs w:val="24"/>
        </w:rPr>
        <w:t xml:space="preserve"> a Comissão Geral de Licitação e ao Hospital 28 de Agosto, em caso de necessidade de continuidade do serviço, realize novo processo licitatório; </w:t>
      </w:r>
      <w:r w:rsidRPr="00831E8A">
        <w:rPr>
          <w:rFonts w:ascii="Arial Narrow" w:hAnsi="Arial Narrow" w:cs="Arial"/>
          <w:b/>
          <w:sz w:val="24"/>
          <w:szCs w:val="24"/>
        </w:rPr>
        <w:t>9.7. Remeter</w:t>
      </w:r>
      <w:r w:rsidRPr="00831E8A">
        <w:rPr>
          <w:rFonts w:ascii="Arial Narrow" w:hAnsi="Arial Narrow" w:cs="Arial"/>
          <w:sz w:val="24"/>
          <w:szCs w:val="24"/>
        </w:rPr>
        <w:t xml:space="preserve"> os autos ao DERED para que efetue a cobrança executiva administrativa e, não obtendo êxito, adotar os procedimentos necessários para a cobrança executiva judicial, observando os </w:t>
      </w:r>
      <w:proofErr w:type="spellStart"/>
      <w:r w:rsidRPr="00831E8A">
        <w:rPr>
          <w:rFonts w:ascii="Arial Narrow" w:hAnsi="Arial Narrow" w:cs="Arial"/>
          <w:sz w:val="24"/>
          <w:szCs w:val="24"/>
        </w:rPr>
        <w:t>arts</w:t>
      </w:r>
      <w:proofErr w:type="spellEnd"/>
      <w:r w:rsidRPr="00831E8A">
        <w:rPr>
          <w:rFonts w:ascii="Arial Narrow" w:hAnsi="Arial Narrow" w:cs="Arial"/>
          <w:sz w:val="24"/>
          <w:szCs w:val="24"/>
        </w:rPr>
        <w:t xml:space="preserve">. 3º e 5º da Resolução nº 3/2011-TCE, após arquive-se os autos. </w:t>
      </w:r>
      <w:r w:rsidRPr="00831E8A">
        <w:rPr>
          <w:rFonts w:ascii="Arial Narrow" w:hAnsi="Arial Narrow" w:cs="Arial"/>
          <w:i/>
          <w:noProof/>
          <w:sz w:val="24"/>
          <w:szCs w:val="24"/>
        </w:rPr>
        <w:t>Vencido o Relator que vota pela aplicação da multa baseado no valor à época do fato ocorrido.</w:t>
      </w:r>
      <w:r w:rsidR="00EA3C1F" w:rsidRPr="00831E8A">
        <w:rPr>
          <w:rFonts w:ascii="Arial Narrow" w:hAnsi="Arial Narrow" w:cs="Arial"/>
          <w:i/>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AUDITOR-RELATOR: ALBER FURTADO DE OLIVEIRA JÚNIOR.</w:t>
      </w:r>
      <w:r w:rsidR="00EA3C1F" w:rsidRPr="00831E8A">
        <w:rPr>
          <w:rFonts w:ascii="Arial Narrow" w:hAnsi="Arial Narrow" w:cs="Arial"/>
          <w:sz w:val="24"/>
          <w:szCs w:val="24"/>
        </w:rPr>
        <w:t xml:space="preserve">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12.072/2020 -</w:t>
      </w:r>
      <w:r w:rsidRPr="00831E8A">
        <w:rPr>
          <w:rFonts w:ascii="Arial Narrow" w:hAnsi="Arial Narrow" w:cs="Arial"/>
          <w:sz w:val="24"/>
          <w:szCs w:val="24"/>
        </w:rPr>
        <w:t xml:space="preserve"> Prestação de Contas Anual da Junta Comercial do Estado do Amazonas - JUCEA, de responsabilidade do Sr. </w:t>
      </w:r>
      <w:proofErr w:type="spellStart"/>
      <w:r w:rsidRPr="00831E8A">
        <w:rPr>
          <w:rFonts w:ascii="Arial Narrow" w:hAnsi="Arial Narrow" w:cs="Arial"/>
          <w:sz w:val="24"/>
          <w:szCs w:val="24"/>
        </w:rPr>
        <w:t>Enio</w:t>
      </w:r>
      <w:proofErr w:type="spellEnd"/>
      <w:r w:rsidRPr="00831E8A">
        <w:rPr>
          <w:rFonts w:ascii="Arial Narrow" w:hAnsi="Arial Narrow" w:cs="Arial"/>
          <w:sz w:val="24"/>
          <w:szCs w:val="24"/>
        </w:rPr>
        <w:t xml:space="preserve"> Luiz Ferrarini, do exercício de 2019. </w:t>
      </w:r>
    </w:p>
    <w:p w:rsidR="00831E8A" w:rsidRPr="00831E8A" w:rsidRDefault="00FA21B4" w:rsidP="00831E8A">
      <w:pPr>
        <w:spacing w:after="0" w:line="240" w:lineRule="auto"/>
        <w:ind w:left="-284" w:right="-143"/>
        <w:jc w:val="both"/>
        <w:rPr>
          <w:rFonts w:ascii="Arial Narrow" w:hAnsi="Arial Narrow" w:cs="Arial"/>
          <w:b/>
          <w:i/>
          <w:sz w:val="24"/>
          <w:szCs w:val="24"/>
        </w:rPr>
      </w:pPr>
      <w:r w:rsidRPr="00831E8A">
        <w:rPr>
          <w:rFonts w:ascii="Arial Narrow" w:hAnsi="Arial Narrow" w:cs="Arial"/>
          <w:b/>
          <w:sz w:val="24"/>
          <w:szCs w:val="24"/>
        </w:rPr>
        <w:t>ACÓRDÃO Nº1209/2020: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arts. 5º, II e 11, inciso III, alínea “a”, item 4, da Resolução n.04/2002-TCE/AM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sz w:val="24"/>
          <w:szCs w:val="24"/>
        </w:rPr>
        <w:t xml:space="preserve"> 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10.1. Julgar regular</w:t>
      </w:r>
      <w:r w:rsidRPr="00831E8A">
        <w:rPr>
          <w:rFonts w:ascii="Arial Narrow" w:hAnsi="Arial Narrow" w:cs="Arial"/>
          <w:sz w:val="24"/>
          <w:szCs w:val="24"/>
        </w:rPr>
        <w:t xml:space="preserve"> a Prestação de Contas Anual da Junta Comercial do Estado do Amazonas, de responsabilidade do Sr. </w:t>
      </w:r>
      <w:proofErr w:type="spellStart"/>
      <w:r w:rsidRPr="00831E8A">
        <w:rPr>
          <w:rFonts w:ascii="Arial Narrow" w:hAnsi="Arial Narrow" w:cs="Arial"/>
          <w:sz w:val="24"/>
          <w:szCs w:val="24"/>
        </w:rPr>
        <w:t>Enio</w:t>
      </w:r>
      <w:proofErr w:type="spellEnd"/>
      <w:r w:rsidRPr="00831E8A">
        <w:rPr>
          <w:rFonts w:ascii="Arial Narrow" w:hAnsi="Arial Narrow" w:cs="Arial"/>
          <w:sz w:val="24"/>
          <w:szCs w:val="24"/>
        </w:rPr>
        <w:t xml:space="preserve"> Luiz Ferrarini, Diretor-Presidente da JUCEA, à época, referente ao exercício de 2019, nos termos do o art. 1º, II, art. 19, II, art. 22, I, da Lei Estadual n.º 2.423/96 c/c art. 5º, II, art. 188, II, § 1º, I, da Resolução n.º 04/2002-TCE/AM; </w:t>
      </w:r>
      <w:r w:rsidRPr="00831E8A">
        <w:rPr>
          <w:rFonts w:ascii="Arial Narrow" w:hAnsi="Arial Narrow" w:cs="Arial"/>
          <w:b/>
          <w:sz w:val="24"/>
          <w:szCs w:val="24"/>
        </w:rPr>
        <w:t>10.2. Dar quitação</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Enio</w:t>
      </w:r>
      <w:proofErr w:type="spellEnd"/>
      <w:r w:rsidRPr="00831E8A">
        <w:rPr>
          <w:rFonts w:ascii="Arial Narrow" w:hAnsi="Arial Narrow" w:cs="Arial"/>
          <w:sz w:val="24"/>
          <w:szCs w:val="24"/>
        </w:rPr>
        <w:t xml:space="preserve"> Luiz Ferrarini, responsável pela Junta Comercial do Estado do Amazonas, no curso do exercício de 2019, com fulcro no art. 23, da Lei Estadual nº 2423/1996 (Lei Orgânica do Tribunal de Contas do Estado do Amazonas); </w:t>
      </w:r>
      <w:r w:rsidRPr="00831E8A">
        <w:rPr>
          <w:rFonts w:ascii="Arial Narrow" w:hAnsi="Arial Narrow" w:cs="Arial"/>
          <w:b/>
          <w:sz w:val="24"/>
          <w:szCs w:val="24"/>
        </w:rPr>
        <w:t>10.3. Dar ciência</w:t>
      </w:r>
      <w:r w:rsidRPr="00831E8A">
        <w:rPr>
          <w:rFonts w:ascii="Arial Narrow" w:hAnsi="Arial Narrow" w:cs="Arial"/>
          <w:sz w:val="24"/>
          <w:szCs w:val="24"/>
        </w:rPr>
        <w:t xml:space="preserve"> ao Sr. </w:t>
      </w:r>
      <w:proofErr w:type="spellStart"/>
      <w:r w:rsidRPr="00831E8A">
        <w:rPr>
          <w:rFonts w:ascii="Arial Narrow" w:hAnsi="Arial Narrow" w:cs="Arial"/>
          <w:sz w:val="24"/>
          <w:szCs w:val="24"/>
        </w:rPr>
        <w:t>Enio</w:t>
      </w:r>
      <w:proofErr w:type="spellEnd"/>
      <w:r w:rsidRPr="00831E8A">
        <w:rPr>
          <w:rFonts w:ascii="Arial Narrow" w:hAnsi="Arial Narrow" w:cs="Arial"/>
          <w:sz w:val="24"/>
          <w:szCs w:val="24"/>
        </w:rPr>
        <w:t xml:space="preserve"> Luiz Ferrarin</w:t>
      </w:r>
      <w:r w:rsidR="00556016" w:rsidRPr="00831E8A">
        <w:rPr>
          <w:rFonts w:ascii="Arial Narrow" w:hAnsi="Arial Narrow" w:cs="Arial"/>
          <w:sz w:val="24"/>
          <w:szCs w:val="24"/>
        </w:rPr>
        <w:t>i.</w:t>
      </w:r>
      <w:r w:rsidR="00E64EA4" w:rsidRPr="00831E8A">
        <w:rPr>
          <w:rFonts w:ascii="Arial Narrow" w:hAnsi="Arial Narrow" w:cs="Arial"/>
          <w:b/>
          <w:i/>
          <w:sz w:val="24"/>
          <w:szCs w:val="24"/>
        </w:rPr>
        <w:t xml:space="preserve"> </w:t>
      </w:r>
    </w:p>
    <w:p w:rsidR="00831E8A" w:rsidRPr="00831E8A" w:rsidRDefault="00831E8A" w:rsidP="00831E8A">
      <w:pPr>
        <w:spacing w:after="0" w:line="240" w:lineRule="auto"/>
        <w:ind w:left="-284" w:right="-143"/>
        <w:jc w:val="both"/>
        <w:rPr>
          <w:rFonts w:ascii="Arial Narrow" w:hAnsi="Arial Narrow" w:cs="Arial"/>
          <w:b/>
          <w:sz w:val="24"/>
          <w:szCs w:val="24"/>
        </w:rPr>
      </w:pP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PROCESSO Nº 15.851/2020 (Apensos: 11.569/2019) -</w:t>
      </w:r>
      <w:r w:rsidRPr="00831E8A">
        <w:rPr>
          <w:rFonts w:ascii="Arial Narrow" w:hAnsi="Arial Narrow" w:cs="Arial"/>
          <w:sz w:val="24"/>
          <w:szCs w:val="24"/>
        </w:rPr>
        <w:t xml:space="preserve"> Recurso de Reconsideração interposto pelo Sr. José Augusto de Melo Neto, em face do Acordão n° 718/2020-TCE-Tribunal Pleno, exarado nos autos do Processo n° 11.569/2019. </w:t>
      </w:r>
      <w:r w:rsidRPr="00831E8A">
        <w:rPr>
          <w:rFonts w:ascii="Arial Narrow" w:hAnsi="Arial Narrow" w:cs="Arial"/>
          <w:b/>
          <w:sz w:val="24"/>
          <w:szCs w:val="24"/>
        </w:rPr>
        <w:t>Advogados:</w:t>
      </w:r>
      <w:r w:rsidRPr="00831E8A">
        <w:rPr>
          <w:rFonts w:ascii="Arial Narrow" w:hAnsi="Arial Narrow" w:cs="Arial"/>
          <w:sz w:val="24"/>
          <w:szCs w:val="24"/>
        </w:rPr>
        <w:t xml:space="preserve"> </w:t>
      </w:r>
      <w:r w:rsidRPr="00831E8A">
        <w:rPr>
          <w:rFonts w:ascii="Arial Narrow" w:hAnsi="Arial Narrow" w:cs="Arial"/>
          <w:noProof/>
          <w:sz w:val="24"/>
          <w:szCs w:val="24"/>
        </w:rPr>
        <w:t>Américo Valente Cavalcante Júnior – OAB/AM 8540, Andreza da Costa Paes – OAB/AM 12.353,  Mônica Araújo Risuenho de Souza – OAB/AM 7760.</w:t>
      </w:r>
      <w:r w:rsidRPr="00831E8A">
        <w:rPr>
          <w:rFonts w:ascii="Arial Narrow" w:hAnsi="Arial Narrow" w:cs="Arial"/>
          <w:sz w:val="24"/>
          <w:szCs w:val="24"/>
        </w:rPr>
        <w:t xml:space="preserve"> </w:t>
      </w:r>
    </w:p>
    <w:p w:rsidR="00831E8A" w:rsidRPr="00831E8A" w:rsidRDefault="00FA21B4" w:rsidP="00831E8A">
      <w:pPr>
        <w:spacing w:after="0" w:line="240" w:lineRule="auto"/>
        <w:ind w:left="-284" w:right="-143"/>
        <w:jc w:val="both"/>
        <w:rPr>
          <w:rFonts w:ascii="Arial Narrow" w:hAnsi="Arial Narrow" w:cs="Arial"/>
          <w:sz w:val="24"/>
          <w:szCs w:val="24"/>
        </w:rPr>
      </w:pPr>
      <w:r w:rsidRPr="00831E8A">
        <w:rPr>
          <w:rFonts w:ascii="Arial Narrow" w:hAnsi="Arial Narrow" w:cs="Arial"/>
          <w:b/>
          <w:sz w:val="24"/>
          <w:szCs w:val="24"/>
        </w:rPr>
        <w:t>ACÓRDÃO Nº1210/2020:</w:t>
      </w:r>
      <w:r w:rsidRPr="00831E8A">
        <w:rPr>
          <w:rFonts w:ascii="Arial Narrow" w:hAnsi="Arial Narrow" w:cs="Arial"/>
          <w:sz w:val="24"/>
          <w:szCs w:val="24"/>
        </w:rPr>
        <w:t xml:space="preserve"> 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 art. 11, inciso III, alínea“f”, item 2, da Resolução nº 04/2002-TCE/AM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xml:space="preserve">, no sentido de: </w:t>
      </w:r>
      <w:r w:rsidRPr="00831E8A">
        <w:rPr>
          <w:rFonts w:ascii="Arial Narrow" w:hAnsi="Arial Narrow" w:cs="Arial"/>
          <w:b/>
          <w:sz w:val="24"/>
          <w:szCs w:val="24"/>
        </w:rPr>
        <w:t>8.1. Conhecer</w:t>
      </w:r>
      <w:r w:rsidRPr="00831E8A">
        <w:rPr>
          <w:rFonts w:ascii="Arial Narrow" w:hAnsi="Arial Narrow" w:cs="Arial"/>
          <w:sz w:val="24"/>
          <w:szCs w:val="24"/>
        </w:rPr>
        <w:t xml:space="preserve"> do Recurso de Reconsideração interposto pelo </w:t>
      </w:r>
      <w:proofErr w:type="gramStart"/>
      <w:r w:rsidRPr="00831E8A">
        <w:rPr>
          <w:rFonts w:ascii="Arial Narrow" w:hAnsi="Arial Narrow" w:cs="Arial"/>
          <w:sz w:val="24"/>
          <w:szCs w:val="24"/>
        </w:rPr>
        <w:t>Sr.</w:t>
      </w:r>
      <w:proofErr w:type="gramEnd"/>
      <w:r w:rsidRPr="00831E8A">
        <w:rPr>
          <w:rFonts w:ascii="Arial Narrow" w:hAnsi="Arial Narrow" w:cs="Arial"/>
          <w:sz w:val="24"/>
          <w:szCs w:val="24"/>
        </w:rPr>
        <w:t xml:space="preserve"> Jose Augusto de Melo Neto, Diretor-Presidente do CETAM à época, em face do Acórdão n° 718/2020 – TCE – Tribunal Pleno, exarado nos autos do Processo n° 11.569/2019, que julgou pela regularidade com ressalvas da Prestação de Contas Anual do CETAM, exercício de 2018, com aplicação de multa ao Recorrente e recomendações à origem; </w:t>
      </w:r>
      <w:r w:rsidRPr="00831E8A">
        <w:rPr>
          <w:rFonts w:ascii="Arial Narrow" w:hAnsi="Arial Narrow" w:cs="Arial"/>
          <w:b/>
          <w:sz w:val="24"/>
          <w:szCs w:val="24"/>
        </w:rPr>
        <w:t>8.2. Dar Provimento</w:t>
      </w:r>
      <w:r w:rsidRPr="00831E8A">
        <w:rPr>
          <w:rFonts w:ascii="Arial Narrow" w:hAnsi="Arial Narrow" w:cs="Arial"/>
          <w:sz w:val="24"/>
          <w:szCs w:val="24"/>
        </w:rPr>
        <w:t xml:space="preserve"> ao Recurso interposto pelo </w:t>
      </w:r>
      <w:proofErr w:type="gramStart"/>
      <w:r w:rsidRPr="00831E8A">
        <w:rPr>
          <w:rFonts w:ascii="Arial Narrow" w:hAnsi="Arial Narrow" w:cs="Arial"/>
          <w:sz w:val="24"/>
          <w:szCs w:val="24"/>
        </w:rPr>
        <w:t>Sr.</w:t>
      </w:r>
      <w:proofErr w:type="gramEnd"/>
      <w:r w:rsidRPr="00831E8A">
        <w:rPr>
          <w:rFonts w:ascii="Arial Narrow" w:hAnsi="Arial Narrow" w:cs="Arial"/>
          <w:sz w:val="24"/>
          <w:szCs w:val="24"/>
        </w:rPr>
        <w:t xml:space="preserve"> Jose Augusto de Melo Neto, Diretor-Presidente do CETAM à época, em face do Acórdão n° 718/2020 – TCE – Tribunal Pleno, proferida nos autos do Processo 11.569/2019, para excluir o item 10.2 que aplicou multa ao Recorrente, mantendo-se inalterados os demais termos do acórdão atacado; </w:t>
      </w:r>
      <w:r w:rsidRPr="00831E8A">
        <w:rPr>
          <w:rFonts w:ascii="Arial Narrow" w:hAnsi="Arial Narrow" w:cs="Arial"/>
          <w:b/>
          <w:sz w:val="24"/>
          <w:szCs w:val="24"/>
        </w:rPr>
        <w:t>8.3. Dar ciência</w:t>
      </w:r>
      <w:r w:rsidRPr="00831E8A">
        <w:rPr>
          <w:rFonts w:ascii="Arial Narrow" w:hAnsi="Arial Narrow" w:cs="Arial"/>
          <w:sz w:val="24"/>
          <w:szCs w:val="24"/>
        </w:rPr>
        <w:t xml:space="preserve"> ao </w:t>
      </w:r>
      <w:proofErr w:type="gramStart"/>
      <w:r w:rsidRPr="00831E8A">
        <w:rPr>
          <w:rFonts w:ascii="Arial Narrow" w:hAnsi="Arial Narrow" w:cs="Arial"/>
          <w:sz w:val="24"/>
          <w:szCs w:val="24"/>
        </w:rPr>
        <w:t>Sr.</w:t>
      </w:r>
      <w:proofErr w:type="gramEnd"/>
      <w:r w:rsidRPr="00831E8A">
        <w:rPr>
          <w:rFonts w:ascii="Arial Narrow" w:hAnsi="Arial Narrow" w:cs="Arial"/>
          <w:sz w:val="24"/>
          <w:szCs w:val="24"/>
        </w:rPr>
        <w:t xml:space="preserve"> Jose Augusto de Melo Neto, nos termos regimentais; </w:t>
      </w:r>
      <w:r w:rsidRPr="00831E8A">
        <w:rPr>
          <w:rFonts w:ascii="Arial Narrow" w:hAnsi="Arial Narrow" w:cs="Arial"/>
          <w:b/>
          <w:sz w:val="24"/>
          <w:szCs w:val="24"/>
        </w:rPr>
        <w:t>8.4. Arquivar</w:t>
      </w:r>
      <w:r w:rsidR="0087599F" w:rsidRPr="00831E8A">
        <w:rPr>
          <w:rFonts w:ascii="Arial Narrow" w:hAnsi="Arial Narrow" w:cs="Arial"/>
          <w:sz w:val="24"/>
          <w:szCs w:val="24"/>
        </w:rPr>
        <w:t xml:space="preserve"> os autos.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691346" w:rsidP="00831E8A">
      <w:pPr>
        <w:spacing w:after="0" w:line="240" w:lineRule="auto"/>
        <w:ind w:left="-284" w:right="-143"/>
        <w:jc w:val="both"/>
        <w:rPr>
          <w:rFonts w:ascii="Arial Narrow" w:hAnsi="Arial Narrow" w:cs="Arial"/>
          <w:b/>
          <w:color w:val="000000"/>
          <w:sz w:val="24"/>
          <w:szCs w:val="24"/>
        </w:rPr>
      </w:pPr>
      <w:r w:rsidRPr="00831E8A">
        <w:rPr>
          <w:rFonts w:ascii="Arial Narrow" w:hAnsi="Arial Narrow" w:cs="Arial"/>
          <w:b/>
          <w:color w:val="000000"/>
          <w:sz w:val="24"/>
          <w:szCs w:val="24"/>
        </w:rPr>
        <w:t>JULGAMENTO EXTRAPAUTA:</w:t>
      </w:r>
      <w:r w:rsidR="0087599F" w:rsidRPr="00831E8A">
        <w:rPr>
          <w:rFonts w:ascii="Arial Narrow" w:hAnsi="Arial Narrow" w:cs="Arial"/>
          <w:b/>
          <w:color w:val="000000"/>
          <w:sz w:val="24"/>
          <w:szCs w:val="24"/>
        </w:rPr>
        <w:t xml:space="preserve"> </w:t>
      </w:r>
    </w:p>
    <w:p w:rsidR="00831E8A" w:rsidRPr="00831E8A" w:rsidRDefault="00831E8A" w:rsidP="00831E8A">
      <w:pPr>
        <w:spacing w:after="0" w:line="240" w:lineRule="auto"/>
        <w:ind w:left="-284" w:right="-143"/>
        <w:jc w:val="both"/>
        <w:rPr>
          <w:rFonts w:ascii="Arial Narrow" w:hAnsi="Arial Narrow" w:cs="Arial"/>
          <w:b/>
          <w:color w:val="000000"/>
          <w:sz w:val="24"/>
          <w:szCs w:val="24"/>
        </w:rPr>
      </w:pPr>
    </w:p>
    <w:p w:rsidR="00831E8A" w:rsidRPr="00831E8A" w:rsidRDefault="00691346" w:rsidP="00831E8A">
      <w:pPr>
        <w:spacing w:after="0" w:line="240" w:lineRule="auto"/>
        <w:ind w:left="-284" w:right="-143"/>
        <w:jc w:val="both"/>
        <w:rPr>
          <w:rFonts w:ascii="Arial Narrow" w:hAnsi="Arial Narrow" w:cs="Arial"/>
          <w:b/>
          <w:color w:val="000000"/>
          <w:sz w:val="24"/>
          <w:szCs w:val="24"/>
        </w:rPr>
      </w:pPr>
      <w:r w:rsidRPr="00831E8A">
        <w:rPr>
          <w:rFonts w:ascii="Arial Narrow" w:hAnsi="Arial Narrow" w:cs="Arial"/>
          <w:b/>
          <w:color w:val="000000"/>
          <w:sz w:val="24"/>
          <w:szCs w:val="24"/>
        </w:rPr>
        <w:t>AUDITOR-RELATOR: ALBER FURTADO DE OLIVEIRA JÚNIOR.</w:t>
      </w:r>
      <w:r w:rsidR="0087599F" w:rsidRPr="00831E8A">
        <w:rPr>
          <w:rFonts w:ascii="Arial Narrow" w:hAnsi="Arial Narrow" w:cs="Arial"/>
          <w:b/>
          <w:color w:val="000000"/>
          <w:sz w:val="24"/>
          <w:szCs w:val="24"/>
        </w:rPr>
        <w:t xml:space="preserve"> </w:t>
      </w:r>
    </w:p>
    <w:p w:rsidR="00831E8A" w:rsidRPr="00831E8A" w:rsidRDefault="00831E8A" w:rsidP="00831E8A">
      <w:pPr>
        <w:spacing w:after="0" w:line="240" w:lineRule="auto"/>
        <w:ind w:left="-284" w:right="-143"/>
        <w:jc w:val="both"/>
        <w:rPr>
          <w:rFonts w:ascii="Arial Narrow" w:hAnsi="Arial Narrow" w:cs="Arial"/>
          <w:b/>
          <w:color w:val="000000"/>
          <w:sz w:val="24"/>
          <w:szCs w:val="24"/>
        </w:rPr>
      </w:pPr>
    </w:p>
    <w:p w:rsidR="00831E8A" w:rsidRPr="00831E8A" w:rsidRDefault="002C4CCB" w:rsidP="00831E8A">
      <w:pPr>
        <w:spacing w:after="0" w:line="240" w:lineRule="auto"/>
        <w:ind w:left="-284" w:right="-143"/>
        <w:jc w:val="both"/>
        <w:rPr>
          <w:rFonts w:ascii="Arial Narrow" w:hAnsi="Arial Narrow" w:cs="Arial"/>
          <w:noProof/>
          <w:sz w:val="24"/>
          <w:szCs w:val="24"/>
        </w:rPr>
      </w:pPr>
      <w:r w:rsidRPr="00831E8A">
        <w:rPr>
          <w:rFonts w:ascii="Arial Narrow" w:hAnsi="Arial Narrow" w:cs="Arial"/>
          <w:b/>
          <w:color w:val="000000"/>
          <w:sz w:val="24"/>
          <w:szCs w:val="24"/>
        </w:rPr>
        <w:t xml:space="preserve">PROCESSO Nº </w:t>
      </w:r>
      <w:r w:rsidRPr="00831E8A">
        <w:rPr>
          <w:rFonts w:ascii="Arial Narrow" w:hAnsi="Arial Narrow" w:cs="Arial"/>
          <w:b/>
          <w:noProof/>
          <w:sz w:val="24"/>
          <w:szCs w:val="24"/>
        </w:rPr>
        <w:t>11.628/2020</w:t>
      </w:r>
      <w:r w:rsidRPr="00831E8A">
        <w:rPr>
          <w:rFonts w:ascii="Arial Narrow" w:hAnsi="Arial Narrow" w:cs="Arial"/>
          <w:b/>
          <w:sz w:val="24"/>
          <w:szCs w:val="24"/>
        </w:rPr>
        <w:t xml:space="preserve"> (Apensos: </w:t>
      </w:r>
      <w:r w:rsidRPr="00831E8A">
        <w:rPr>
          <w:rFonts w:ascii="Arial Narrow" w:hAnsi="Arial Narrow" w:cs="Arial"/>
          <w:b/>
          <w:noProof/>
          <w:sz w:val="24"/>
          <w:szCs w:val="24"/>
        </w:rPr>
        <w:t>10.649/2020) –</w:t>
      </w:r>
      <w:r w:rsidRPr="00831E8A">
        <w:rPr>
          <w:rFonts w:ascii="Arial Narrow" w:hAnsi="Arial Narrow" w:cs="Arial"/>
          <w:noProof/>
          <w:sz w:val="24"/>
          <w:szCs w:val="24"/>
        </w:rPr>
        <w:t xml:space="preserve"> </w:t>
      </w:r>
      <w:r w:rsidRPr="00831E8A">
        <w:rPr>
          <w:rFonts w:ascii="Arial Narrow" w:hAnsi="Arial Narrow" w:cs="Arial"/>
          <w:color w:val="000000"/>
          <w:sz w:val="24"/>
          <w:szCs w:val="24"/>
        </w:rPr>
        <w:t>Termo de Ajustamento de Gestão – TAG S/Nº/2020 – TCE/AM-MPC/AM, firmado entre o Tribunal de Contas</w:t>
      </w:r>
      <w:r w:rsidR="0087599F" w:rsidRPr="00831E8A">
        <w:rPr>
          <w:rFonts w:ascii="Arial Narrow" w:hAnsi="Arial Narrow" w:cs="Arial"/>
          <w:color w:val="000000"/>
          <w:sz w:val="24"/>
          <w:szCs w:val="24"/>
        </w:rPr>
        <w:t xml:space="preserve"> do Estado do Amazonas – TCEAM,</w:t>
      </w:r>
      <w:r w:rsidRPr="00831E8A">
        <w:rPr>
          <w:rFonts w:ascii="Arial Narrow" w:hAnsi="Arial Narrow" w:cs="Arial"/>
          <w:color w:val="000000"/>
          <w:sz w:val="24"/>
          <w:szCs w:val="24"/>
        </w:rPr>
        <w:t xml:space="preserve"> Ministério Público de Contas, Agência de Defesa Agropecuária e Florestal do Estado do Amazonas - ADAF, como também pelo Estado do Amazonas, representado pelo Vice-Governador Secretário Chefe da Casa Civil, Dr. Carlos Alberto Souza de Almeida Filho, e pelo Procurador-Geral do Estado, Dr. Jorge Henrique de Freitas Pinho</w:t>
      </w:r>
      <w:r w:rsidR="0087599F" w:rsidRPr="00831E8A">
        <w:rPr>
          <w:rFonts w:ascii="Arial Narrow" w:hAnsi="Arial Narrow" w:cs="Arial"/>
          <w:noProof/>
          <w:sz w:val="24"/>
          <w:szCs w:val="24"/>
        </w:rPr>
        <w:t xml:space="preserve">. </w:t>
      </w:r>
    </w:p>
    <w:p w:rsidR="003F3A55" w:rsidRPr="00831E8A" w:rsidRDefault="00691346" w:rsidP="00831E8A">
      <w:pPr>
        <w:spacing w:after="0" w:line="240" w:lineRule="auto"/>
        <w:ind w:left="-284" w:right="-143"/>
        <w:jc w:val="both"/>
        <w:rPr>
          <w:rFonts w:ascii="Arial Narrow" w:hAnsi="Arial Narrow" w:cs="Arial"/>
          <w:color w:val="000000"/>
          <w:sz w:val="24"/>
          <w:szCs w:val="24"/>
        </w:rPr>
      </w:pPr>
      <w:r w:rsidRPr="00831E8A">
        <w:rPr>
          <w:rFonts w:ascii="Arial Narrow" w:hAnsi="Arial Narrow" w:cs="Arial"/>
          <w:b/>
          <w:sz w:val="24"/>
          <w:szCs w:val="24"/>
        </w:rPr>
        <w:t xml:space="preserve">ACÓRDÃO Nº 954/2020: </w:t>
      </w:r>
      <w:r w:rsidRPr="00831E8A">
        <w:rPr>
          <w:rFonts w:ascii="Arial Narrow" w:hAnsi="Arial Narrow" w:cs="Arial"/>
          <w:sz w:val="24"/>
          <w:szCs w:val="24"/>
        </w:rPr>
        <w:t xml:space="preserve">Vistos, relatados e discutidos estes autos acima identificados, </w:t>
      </w:r>
      <w:r w:rsidRPr="00831E8A">
        <w:rPr>
          <w:rFonts w:ascii="Arial Narrow" w:hAnsi="Arial Narrow" w:cs="Arial"/>
          <w:b/>
          <w:sz w:val="24"/>
          <w:szCs w:val="24"/>
        </w:rPr>
        <w:t xml:space="preserve">ACORDAM </w:t>
      </w:r>
      <w:proofErr w:type="gramStart"/>
      <w:r w:rsidRPr="00831E8A">
        <w:rPr>
          <w:rFonts w:ascii="Arial Narrow" w:hAnsi="Arial Narrow" w:cs="Arial"/>
          <w:sz w:val="24"/>
          <w:szCs w:val="24"/>
        </w:rPr>
        <w:t>os Excelentíssimos</w:t>
      </w:r>
      <w:proofErr w:type="gramEnd"/>
      <w:r w:rsidRPr="00831E8A">
        <w:rPr>
          <w:rFonts w:ascii="Arial Narrow" w:hAnsi="Arial Narrow" w:cs="Arial"/>
          <w:sz w:val="24"/>
          <w:szCs w:val="24"/>
        </w:rPr>
        <w:t xml:space="preserve"> Senhores Conselheiros do Tribunal de Contas do Estado do Amazonas, reunidos em Sessão </w:t>
      </w:r>
      <w:r w:rsidRPr="00831E8A">
        <w:rPr>
          <w:rFonts w:ascii="Arial Narrow" w:hAnsi="Arial Narrow" w:cs="Arial"/>
          <w:noProof/>
          <w:sz w:val="24"/>
          <w:szCs w:val="24"/>
        </w:rPr>
        <w:t>do</w:t>
      </w:r>
      <w:r w:rsidRPr="00831E8A">
        <w:rPr>
          <w:rFonts w:ascii="Arial Narrow" w:hAnsi="Arial Narrow" w:cs="Arial"/>
          <w:sz w:val="24"/>
          <w:szCs w:val="24"/>
        </w:rPr>
        <w:t xml:space="preserve"> </w:t>
      </w:r>
      <w:r w:rsidRPr="00831E8A">
        <w:rPr>
          <w:rFonts w:ascii="Arial Narrow" w:hAnsi="Arial Narrow" w:cs="Arial"/>
          <w:b/>
          <w:noProof/>
          <w:sz w:val="24"/>
          <w:szCs w:val="24"/>
        </w:rPr>
        <w:t>Tribunal Pleno</w:t>
      </w:r>
      <w:r w:rsidRPr="00831E8A">
        <w:rPr>
          <w:rFonts w:ascii="Arial Narrow" w:hAnsi="Arial Narrow" w:cs="Arial"/>
          <w:sz w:val="24"/>
          <w:szCs w:val="24"/>
        </w:rPr>
        <w:t>, no exercício da competência atribuída</w:t>
      </w:r>
      <w:r w:rsidRPr="00831E8A">
        <w:rPr>
          <w:rFonts w:ascii="Arial Narrow" w:hAnsi="Arial Narrow" w:cs="Arial"/>
          <w:noProof/>
          <w:sz w:val="24"/>
          <w:szCs w:val="24"/>
        </w:rPr>
        <w:t xml:space="preserve"> pelos art 2º, §1º, art 8º, I, d e g da Resolução nº 21/2013-TCE/AM</w:t>
      </w:r>
      <w:r w:rsidRPr="00831E8A">
        <w:rPr>
          <w:rFonts w:ascii="Arial Narrow" w:hAnsi="Arial Narrow" w:cs="Arial"/>
          <w:sz w:val="24"/>
          <w:szCs w:val="24"/>
        </w:rPr>
        <w:t>,</w:t>
      </w:r>
      <w:r w:rsidRPr="00831E8A">
        <w:rPr>
          <w:rFonts w:ascii="Arial Narrow" w:hAnsi="Arial Narrow" w:cs="Arial"/>
          <w:b/>
          <w:noProof/>
          <w:sz w:val="24"/>
          <w:szCs w:val="24"/>
        </w:rPr>
        <w:t xml:space="preserve"> à unanimidade,</w:t>
      </w:r>
      <w:r w:rsidRPr="00831E8A">
        <w:rPr>
          <w:rFonts w:ascii="Arial Narrow" w:hAnsi="Arial Narrow" w:cs="Arial"/>
          <w:b/>
          <w:sz w:val="24"/>
          <w:szCs w:val="24"/>
        </w:rPr>
        <w:t xml:space="preserve"> </w:t>
      </w:r>
      <w:r w:rsidRPr="00831E8A">
        <w:rPr>
          <w:rFonts w:ascii="Arial Narrow" w:hAnsi="Arial Narrow" w:cs="Arial"/>
          <w:sz w:val="24"/>
          <w:szCs w:val="24"/>
        </w:rPr>
        <w:t>nos termos d</w:t>
      </w:r>
      <w:r w:rsidRPr="00831E8A">
        <w:rPr>
          <w:rFonts w:ascii="Arial Narrow" w:hAnsi="Arial Narrow" w:cs="Arial"/>
          <w:noProof/>
          <w:sz w:val="24"/>
          <w:szCs w:val="24"/>
        </w:rPr>
        <w:t>a proposta de voto</w:t>
      </w:r>
      <w:r w:rsidRPr="00831E8A">
        <w:rPr>
          <w:rFonts w:ascii="Arial Narrow" w:hAnsi="Arial Narrow" w:cs="Arial"/>
          <w:sz w:val="24"/>
          <w:szCs w:val="24"/>
        </w:rPr>
        <w:t xml:space="preserve"> </w:t>
      </w:r>
      <w:r w:rsidRPr="00831E8A">
        <w:rPr>
          <w:rFonts w:ascii="Arial Narrow" w:hAnsi="Arial Narrow" w:cs="Arial"/>
          <w:noProof/>
          <w:sz w:val="24"/>
          <w:szCs w:val="24"/>
        </w:rPr>
        <w:t>do</w:t>
      </w:r>
      <w:r w:rsidRPr="00831E8A">
        <w:rPr>
          <w:rFonts w:ascii="Arial Narrow" w:hAnsi="Arial Narrow" w:cs="Arial"/>
          <w:sz w:val="24"/>
          <w:szCs w:val="24"/>
        </w:rPr>
        <w:t xml:space="preserve"> Excelentíssimo Senhor </w:t>
      </w:r>
      <w:r w:rsidRPr="00831E8A">
        <w:rPr>
          <w:rFonts w:ascii="Arial Narrow" w:hAnsi="Arial Narrow" w:cs="Arial"/>
          <w:noProof/>
          <w:sz w:val="24"/>
          <w:szCs w:val="24"/>
        </w:rPr>
        <w:t>Auditor-Relator</w:t>
      </w:r>
      <w:r w:rsidRPr="00831E8A">
        <w:rPr>
          <w:rFonts w:ascii="Arial Narrow" w:hAnsi="Arial Narrow" w:cs="Arial"/>
          <w:b/>
          <w:noProof/>
          <w:sz w:val="24"/>
          <w:szCs w:val="24"/>
        </w:rPr>
        <w:t>, em consonância</w:t>
      </w:r>
      <w:r w:rsidRPr="00831E8A">
        <w:rPr>
          <w:rFonts w:ascii="Arial Narrow" w:hAnsi="Arial Narrow" w:cs="Arial"/>
          <w:noProof/>
          <w:sz w:val="24"/>
          <w:szCs w:val="24"/>
        </w:rPr>
        <w:t xml:space="preserve"> com pronunciamento do Ministério Público junto a este Tribunal</w:t>
      </w:r>
      <w:r w:rsidRPr="00831E8A">
        <w:rPr>
          <w:rFonts w:ascii="Arial Narrow" w:hAnsi="Arial Narrow" w:cs="Arial"/>
          <w:sz w:val="24"/>
          <w:szCs w:val="24"/>
        </w:rPr>
        <w:t>, no sentido de:</w:t>
      </w:r>
      <w:r w:rsidRPr="00831E8A">
        <w:rPr>
          <w:rFonts w:ascii="Arial Narrow" w:hAnsi="Arial Narrow" w:cs="Arial"/>
          <w:b/>
          <w:color w:val="000000"/>
          <w:sz w:val="24"/>
          <w:szCs w:val="24"/>
        </w:rPr>
        <w:t xml:space="preserve"> 7.1. Aprovar</w:t>
      </w:r>
      <w:r w:rsidRPr="00831E8A">
        <w:rPr>
          <w:rFonts w:ascii="Arial Narrow" w:hAnsi="Arial Narrow" w:cs="Arial"/>
          <w:color w:val="000000"/>
          <w:sz w:val="24"/>
          <w:szCs w:val="24"/>
        </w:rPr>
        <w:t xml:space="preserve"> o Termo de Ajustamento de Gestão – TAG S/Nº/2020 – TCE/AM-MPC/AM, firmado entre o Tribunal de Contas do Estado do Amazonas – TCEAM, por intermédio deste Relator e do Procurador do Ministério Público de Contas, Dr. Ruy Marcelo Alencar de Mendonça e a Agência de Defesa Agropecuária e Florestal do Estado do Amazonas - ADAF, representada pelo Sr. Alexandre Henrique de Freitas Araújo, como também pelo Estado do Amazonas, representado pelo Vice-Governador Secretário Chefe da Casa Civil, Dr. Carlos Alberto Souza de Almeida Filho, e pelo Procurador-Geral do Estado, Dr. Jorge Henrique de Freitas Pinho, tendo por objeto a definição de período e modo para a investidura dos candidatos habilitados em concurso promovido em 2019 pela ADAF, com classificação equivalente ao número de cargos vagos ofertados, bem como para a cessação definitiva dos vínculos funcionais temporários equivalentes, entre a AADES e a ADAF, decorrentes do Contrato de Gestão 01/2015 (5º Aditivo); </w:t>
      </w:r>
      <w:r w:rsidRPr="00831E8A">
        <w:rPr>
          <w:rFonts w:ascii="Arial Narrow" w:hAnsi="Arial Narrow" w:cs="Arial"/>
          <w:b/>
          <w:color w:val="000000"/>
          <w:sz w:val="24"/>
          <w:szCs w:val="24"/>
        </w:rPr>
        <w:t>7.2. Homologar</w:t>
      </w:r>
      <w:r w:rsidRPr="00831E8A">
        <w:rPr>
          <w:rFonts w:ascii="Arial Narrow" w:hAnsi="Arial Narrow" w:cs="Arial"/>
          <w:color w:val="000000"/>
          <w:sz w:val="24"/>
          <w:szCs w:val="24"/>
        </w:rPr>
        <w:t xml:space="preserve"> o Termo de Ajustamento de Gestão – TAG S/Nº/2020 – TCE/AM-MPC/AM, na competência atribuída pelo art. 1º, inciso XXVII, da Lei nº 2423/1996, c/c o art. 8º, inciso III, alíneas “g” e “i”, da Resolução nº 21/2013 – TCE/AM; </w:t>
      </w:r>
      <w:r w:rsidRPr="00831E8A">
        <w:rPr>
          <w:rFonts w:ascii="Arial Narrow" w:hAnsi="Arial Narrow" w:cs="Arial"/>
          <w:b/>
          <w:color w:val="000000"/>
          <w:sz w:val="24"/>
          <w:szCs w:val="24"/>
        </w:rPr>
        <w:t>7.3. Determinar</w:t>
      </w:r>
      <w:r w:rsidRPr="00831E8A">
        <w:rPr>
          <w:rFonts w:ascii="Arial Narrow" w:hAnsi="Arial Narrow" w:cs="Arial"/>
          <w:color w:val="000000"/>
          <w:sz w:val="24"/>
          <w:szCs w:val="24"/>
        </w:rPr>
        <w:t xml:space="preserve"> à Diretoria de Controle Externo de Admissões de Pessoal - DICAPE que, na condição de Unidade Técnica auxiliar no monitoramento do TAG, adote providências relativas à solicitação de informações periódicas sobre o cumprimento das obrigações e metas assumidas pelos responsáveis do referido ajuste, consoante preconiza o art. 7º, parágrafo único, da Resolução nº 21/2013 – TCE/AM; </w:t>
      </w:r>
      <w:r w:rsidRPr="00831E8A">
        <w:rPr>
          <w:rFonts w:ascii="Arial Narrow" w:hAnsi="Arial Narrow" w:cs="Arial"/>
          <w:b/>
          <w:color w:val="000000"/>
          <w:sz w:val="24"/>
          <w:szCs w:val="24"/>
        </w:rPr>
        <w:t>7.4. Determinar</w:t>
      </w:r>
      <w:r w:rsidRPr="00831E8A">
        <w:rPr>
          <w:rFonts w:ascii="Arial Narrow" w:hAnsi="Arial Narrow" w:cs="Arial"/>
          <w:color w:val="000000"/>
          <w:sz w:val="24"/>
          <w:szCs w:val="24"/>
        </w:rPr>
        <w:t xml:space="preserve"> à Secretaria do Tribunal Pleno – SEPLENO que: </w:t>
      </w:r>
      <w:r w:rsidRPr="00831E8A">
        <w:rPr>
          <w:rFonts w:ascii="Arial Narrow" w:hAnsi="Arial Narrow" w:cs="Arial"/>
          <w:b/>
          <w:color w:val="000000"/>
          <w:sz w:val="24"/>
          <w:szCs w:val="24"/>
        </w:rPr>
        <w:t>7.4.1.</w:t>
      </w:r>
      <w:r w:rsidRPr="00831E8A">
        <w:rPr>
          <w:rFonts w:ascii="Arial Narrow" w:hAnsi="Arial Narrow" w:cs="Arial"/>
          <w:color w:val="000000"/>
          <w:sz w:val="24"/>
          <w:szCs w:val="24"/>
        </w:rPr>
        <w:t xml:space="preserve"> Providencie a publicação integral do conteúdo do mencionado TAG, nos termos do art. 6º da Resolução nº 21/2013-TCE/AM; </w:t>
      </w:r>
      <w:r w:rsidRPr="00831E8A">
        <w:rPr>
          <w:rFonts w:ascii="Arial Narrow" w:hAnsi="Arial Narrow" w:cs="Arial"/>
          <w:b/>
          <w:color w:val="000000"/>
          <w:sz w:val="24"/>
          <w:szCs w:val="24"/>
        </w:rPr>
        <w:t>7.4.2.</w:t>
      </w:r>
      <w:r w:rsidRPr="00831E8A">
        <w:rPr>
          <w:rFonts w:ascii="Arial Narrow" w:hAnsi="Arial Narrow" w:cs="Arial"/>
          <w:color w:val="000000"/>
          <w:sz w:val="24"/>
          <w:szCs w:val="24"/>
        </w:rPr>
        <w:t xml:space="preserve"> Comunique ao Sr. Alexandre Henrique de Freitas Araújo, Diretor-Presidente da Agência de Defesa Agropecuária e Florestal do Estado do Amazonas – ADAF, bem como aos demais interessados do decisum, encaminhando-lhes cópias do </w:t>
      </w:r>
      <w:bookmarkStart w:id="0" w:name="_GoBack"/>
      <w:bookmarkEnd w:id="0"/>
      <w:r w:rsidRPr="00831E8A">
        <w:rPr>
          <w:rFonts w:ascii="Arial Narrow" w:hAnsi="Arial Narrow" w:cs="Arial"/>
          <w:color w:val="000000"/>
          <w:sz w:val="24"/>
          <w:szCs w:val="24"/>
        </w:rPr>
        <w:t xml:space="preserve">Relatório/Voto e do subsequente Acórdão. </w:t>
      </w:r>
    </w:p>
    <w:p w:rsidR="00831E8A" w:rsidRPr="00831E8A" w:rsidRDefault="00831E8A" w:rsidP="00831E8A">
      <w:pPr>
        <w:spacing w:after="0" w:line="240" w:lineRule="auto"/>
        <w:ind w:left="-284" w:right="-143"/>
        <w:jc w:val="both"/>
        <w:rPr>
          <w:rFonts w:ascii="Arial Narrow" w:hAnsi="Arial Narrow" w:cs="Arial"/>
          <w:sz w:val="24"/>
          <w:szCs w:val="24"/>
        </w:rPr>
      </w:pPr>
    </w:p>
    <w:p w:rsidR="00831E8A" w:rsidRPr="00831E8A" w:rsidRDefault="00831E8A" w:rsidP="00831E8A">
      <w:pPr>
        <w:spacing w:after="0" w:line="240" w:lineRule="auto"/>
        <w:ind w:left="-284" w:right="-143"/>
        <w:jc w:val="both"/>
        <w:rPr>
          <w:rFonts w:ascii="Arial Narrow" w:hAnsi="Arial Narrow" w:cs="Arial"/>
          <w:sz w:val="24"/>
          <w:szCs w:val="24"/>
        </w:rPr>
      </w:pPr>
      <w:r w:rsidRPr="00831E8A">
        <w:rPr>
          <w:rFonts w:ascii="Arial Narrow" w:hAnsi="Arial Narrow"/>
          <w:b/>
          <w:sz w:val="24"/>
          <w:szCs w:val="24"/>
        </w:rPr>
        <w:t>SECRETARIA DO TRIBUNAL PLENO DO TRIBUNAL DE CONTAS DO ESTADO DO AMAZONAS</w:t>
      </w:r>
      <w:r w:rsidRPr="00831E8A">
        <w:rPr>
          <w:rFonts w:ascii="Arial Narrow" w:hAnsi="Arial Narrow"/>
          <w:sz w:val="24"/>
          <w:szCs w:val="24"/>
        </w:rPr>
        <w:t xml:space="preserve">, em Manaus, 02 de Fevereiro de </w:t>
      </w:r>
      <w:proofErr w:type="gramStart"/>
      <w:r w:rsidRPr="00831E8A">
        <w:rPr>
          <w:rFonts w:ascii="Arial Narrow" w:hAnsi="Arial Narrow"/>
          <w:sz w:val="24"/>
          <w:szCs w:val="24"/>
        </w:rPr>
        <w:t>2021.</w:t>
      </w:r>
      <w:proofErr w:type="gramEnd"/>
      <w:r w:rsidRPr="00831E8A">
        <w:rPr>
          <w:rFonts w:ascii="Arial Narrow" w:hAnsi="Arial Narrow" w:cs="Arial"/>
          <w:noProof/>
          <w:sz w:val="24"/>
          <w:szCs w:val="24"/>
          <w:lang w:eastAsia="pt-BR"/>
        </w:rPr>
        <w:drawing>
          <wp:anchor distT="0" distB="0" distL="114300" distR="114300" simplePos="0" relativeHeight="251659264" behindDoc="0" locked="0" layoutInCell="1" allowOverlap="1" wp14:anchorId="1E5B0F5F" wp14:editId="26696503">
            <wp:simplePos x="0" y="0"/>
            <wp:positionH relativeFrom="column">
              <wp:posOffset>1403985</wp:posOffset>
            </wp:positionH>
            <wp:positionV relativeFrom="paragraph">
              <wp:posOffset>690245</wp:posOffset>
            </wp:positionV>
            <wp:extent cx="3209925" cy="1209675"/>
            <wp:effectExtent l="0" t="0" r="9525" b="9525"/>
            <wp:wrapSquare wrapText="bothSides"/>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anchor>
        </w:drawing>
      </w:r>
    </w:p>
    <w:p w:rsidR="00831E8A" w:rsidRPr="00831E8A" w:rsidRDefault="00831E8A">
      <w:pPr>
        <w:spacing w:after="0" w:line="240" w:lineRule="auto"/>
        <w:ind w:left="-284" w:right="-142"/>
        <w:jc w:val="both"/>
        <w:rPr>
          <w:rFonts w:ascii="Arial" w:hAnsi="Arial" w:cs="Arial"/>
          <w:sz w:val="24"/>
          <w:szCs w:val="24"/>
        </w:rPr>
      </w:pPr>
    </w:p>
    <w:sectPr w:rsidR="00831E8A" w:rsidRPr="00831E8A"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D7" w:rsidRDefault="005439D7" w:rsidP="00320EE1">
      <w:pPr>
        <w:spacing w:after="0" w:line="240" w:lineRule="auto"/>
      </w:pPr>
      <w:r>
        <w:separator/>
      </w:r>
    </w:p>
  </w:endnote>
  <w:endnote w:type="continuationSeparator" w:id="0">
    <w:p w:rsidR="005439D7" w:rsidRDefault="005439D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46" w:rsidRDefault="00691346" w:rsidP="009A7439">
    <w:pPr>
      <w:pStyle w:val="Rodap"/>
    </w:pPr>
    <w:r>
      <w:t xml:space="preserve">  </w:t>
    </w:r>
  </w:p>
  <w:p w:rsidR="00691346" w:rsidRPr="00904F56" w:rsidRDefault="00691346"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D7" w:rsidRDefault="005439D7" w:rsidP="00320EE1">
      <w:pPr>
        <w:spacing w:after="0" w:line="240" w:lineRule="auto"/>
      </w:pPr>
      <w:r>
        <w:separator/>
      </w:r>
    </w:p>
  </w:footnote>
  <w:footnote w:type="continuationSeparator" w:id="0">
    <w:p w:rsidR="005439D7" w:rsidRDefault="005439D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46" w:rsidRDefault="00691346" w:rsidP="00A43A8D">
    <w:pPr>
      <w:pStyle w:val="Cabealho"/>
      <w:jc w:val="center"/>
    </w:pPr>
    <w:r w:rsidRPr="00320EE1">
      <w:rPr>
        <w:noProof/>
        <w:lang w:eastAsia="pt-BR"/>
      </w:rPr>
      <w:drawing>
        <wp:inline distT="0" distB="0" distL="0" distR="0" wp14:anchorId="09D0F77C" wp14:editId="30B31894">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C5DC3" w:rsidRDefault="005C5DC3" w:rsidP="005C5DC3">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5C5DC3" w:rsidRDefault="005C5DC3" w:rsidP="005C5DC3">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5C5DC3" w:rsidRDefault="005C5DC3" w:rsidP="005C5DC3">
    <w:pPr>
      <w:pStyle w:val="Cabealho"/>
      <w:jc w:val="center"/>
      <w:rPr>
        <w:rFonts w:ascii="Arial" w:hAnsi="Arial" w:cs="Arial"/>
        <w:b/>
        <w:caps/>
        <w:sz w:val="16"/>
        <w:szCs w:val="16"/>
      </w:rPr>
    </w:pPr>
    <w:r>
      <w:rPr>
        <w:rFonts w:ascii="Arial Narrow" w:hAnsi="Arial Narrow" w:cs="Arial"/>
        <w:b/>
        <w:caps/>
        <w:noProof/>
        <w:sz w:val="16"/>
        <w:szCs w:val="16"/>
      </w:rPr>
      <w:t>Tribunal Pleno</w:t>
    </w:r>
  </w:p>
  <w:p w:rsidR="00691346" w:rsidRPr="004603F7" w:rsidRDefault="00691346" w:rsidP="005C5DC3">
    <w:pPr>
      <w:pStyle w:val="Cabealho"/>
      <w:tabs>
        <w:tab w:val="left" w:pos="310"/>
        <w:tab w:val="center" w:pos="4394"/>
      </w:tabs>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6DA6"/>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1C1"/>
    <w:rsid w:val="001328CC"/>
    <w:rsid w:val="001334CB"/>
    <w:rsid w:val="001339BB"/>
    <w:rsid w:val="0013450C"/>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1BB9"/>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CB"/>
    <w:rsid w:val="00293E15"/>
    <w:rsid w:val="0029618A"/>
    <w:rsid w:val="0029669D"/>
    <w:rsid w:val="002972A9"/>
    <w:rsid w:val="00297C9A"/>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A62"/>
    <w:rsid w:val="002F5E96"/>
    <w:rsid w:val="002F7370"/>
    <w:rsid w:val="00300F03"/>
    <w:rsid w:val="00301741"/>
    <w:rsid w:val="00302A5F"/>
    <w:rsid w:val="00305362"/>
    <w:rsid w:val="00306A38"/>
    <w:rsid w:val="00307B51"/>
    <w:rsid w:val="00307B66"/>
    <w:rsid w:val="0031006B"/>
    <w:rsid w:val="00310E6C"/>
    <w:rsid w:val="00312400"/>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01CC"/>
    <w:rsid w:val="003E1131"/>
    <w:rsid w:val="003E21AD"/>
    <w:rsid w:val="003E2C08"/>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39D7"/>
    <w:rsid w:val="00544216"/>
    <w:rsid w:val="005517D4"/>
    <w:rsid w:val="00551EF4"/>
    <w:rsid w:val="005520D9"/>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3723"/>
    <w:rsid w:val="005B415E"/>
    <w:rsid w:val="005B4D0B"/>
    <w:rsid w:val="005B57C7"/>
    <w:rsid w:val="005B5DA4"/>
    <w:rsid w:val="005B6FBB"/>
    <w:rsid w:val="005B7C24"/>
    <w:rsid w:val="005C0D1F"/>
    <w:rsid w:val="005C213F"/>
    <w:rsid w:val="005C2488"/>
    <w:rsid w:val="005C2607"/>
    <w:rsid w:val="005C2AB8"/>
    <w:rsid w:val="005C56AD"/>
    <w:rsid w:val="005C5DC3"/>
    <w:rsid w:val="005C7E1D"/>
    <w:rsid w:val="005D0B0E"/>
    <w:rsid w:val="005D0E1F"/>
    <w:rsid w:val="005D201A"/>
    <w:rsid w:val="005D25DD"/>
    <w:rsid w:val="005D2A3A"/>
    <w:rsid w:val="005D2E70"/>
    <w:rsid w:val="005D3D3D"/>
    <w:rsid w:val="005D7198"/>
    <w:rsid w:val="005D72F9"/>
    <w:rsid w:val="005D734B"/>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7E2C"/>
    <w:rsid w:val="006D0314"/>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E7C95"/>
    <w:rsid w:val="006F2513"/>
    <w:rsid w:val="006F311F"/>
    <w:rsid w:val="006F576B"/>
    <w:rsid w:val="006F649A"/>
    <w:rsid w:val="006F6B89"/>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D1A"/>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20BC"/>
    <w:rsid w:val="007F26D3"/>
    <w:rsid w:val="007F2F24"/>
    <w:rsid w:val="007F3BE1"/>
    <w:rsid w:val="007F50D2"/>
    <w:rsid w:val="007F53F2"/>
    <w:rsid w:val="007F59C5"/>
    <w:rsid w:val="007F5CBF"/>
    <w:rsid w:val="007F60BE"/>
    <w:rsid w:val="007F70FF"/>
    <w:rsid w:val="00801628"/>
    <w:rsid w:val="00801A73"/>
    <w:rsid w:val="00802441"/>
    <w:rsid w:val="00802463"/>
    <w:rsid w:val="008039ED"/>
    <w:rsid w:val="0080426B"/>
    <w:rsid w:val="00805EEB"/>
    <w:rsid w:val="00807C6D"/>
    <w:rsid w:val="008107EB"/>
    <w:rsid w:val="00810A8B"/>
    <w:rsid w:val="00810F0D"/>
    <w:rsid w:val="008113E2"/>
    <w:rsid w:val="00813D09"/>
    <w:rsid w:val="00815E25"/>
    <w:rsid w:val="008161F2"/>
    <w:rsid w:val="008167E4"/>
    <w:rsid w:val="008208B1"/>
    <w:rsid w:val="00820A0A"/>
    <w:rsid w:val="008244D8"/>
    <w:rsid w:val="008270B8"/>
    <w:rsid w:val="00831C6D"/>
    <w:rsid w:val="00831E8A"/>
    <w:rsid w:val="00833DEF"/>
    <w:rsid w:val="00837FE5"/>
    <w:rsid w:val="00840209"/>
    <w:rsid w:val="008402D5"/>
    <w:rsid w:val="0084096F"/>
    <w:rsid w:val="00841365"/>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3BB6"/>
    <w:rsid w:val="00915DA8"/>
    <w:rsid w:val="0092001F"/>
    <w:rsid w:val="00921375"/>
    <w:rsid w:val="009223D6"/>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994"/>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398F"/>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6011"/>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272"/>
    <w:rsid w:val="00C337C1"/>
    <w:rsid w:val="00C3488B"/>
    <w:rsid w:val="00C35405"/>
    <w:rsid w:val="00C3601C"/>
    <w:rsid w:val="00C37338"/>
    <w:rsid w:val="00C41DCC"/>
    <w:rsid w:val="00C42CE6"/>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194C"/>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54D0"/>
    <w:rsid w:val="00E469D0"/>
    <w:rsid w:val="00E46E16"/>
    <w:rsid w:val="00E46F95"/>
    <w:rsid w:val="00E47893"/>
    <w:rsid w:val="00E51093"/>
    <w:rsid w:val="00E526DD"/>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C1F"/>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A06EF"/>
    <w:rsid w:val="00FA21B4"/>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34827082">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23D7-56A5-4390-AD58-AB891AE3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20298</Words>
  <Characters>109614</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2020-12-16T13:22:00Z</cp:lastPrinted>
  <dcterms:created xsi:type="dcterms:W3CDTF">2023-07-25T17:47:00Z</dcterms:created>
  <dcterms:modified xsi:type="dcterms:W3CDTF">2023-07-25T17:47:00Z</dcterms:modified>
</cp:coreProperties>
</file>