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E2662D">
      <w:pPr>
        <w:tabs>
          <w:tab w:val="center" w:pos="4961"/>
        </w:tabs>
        <w:spacing w:line="240" w:lineRule="auto"/>
        <w:ind w:right="-710"/>
        <w:jc w:val="both"/>
        <w:rPr>
          <w:rFonts w:ascii="Arial" w:hAnsi="Arial" w:cs="Arial"/>
          <w:b/>
          <w:caps/>
          <w:sz w:val="24"/>
          <w:szCs w:val="24"/>
        </w:rPr>
      </w:pPr>
    </w:p>
    <w:p w:rsidR="00255903" w:rsidRPr="0004613B" w:rsidRDefault="00255903" w:rsidP="0004613B">
      <w:pPr>
        <w:spacing w:after="0" w:line="240" w:lineRule="auto"/>
        <w:ind w:left="-284" w:right="-143"/>
        <w:jc w:val="both"/>
        <w:rPr>
          <w:rFonts w:ascii="Arial Narrow" w:hAnsi="Arial Narrow" w:cs="Arial"/>
          <w:b/>
          <w:caps/>
          <w:sz w:val="24"/>
          <w:szCs w:val="24"/>
        </w:rPr>
      </w:pPr>
      <w:r w:rsidRPr="0004613B">
        <w:rPr>
          <w:rFonts w:ascii="Arial Narrow" w:hAnsi="Arial Narrow" w:cs="Arial"/>
          <w:b/>
          <w:caps/>
          <w:sz w:val="24"/>
          <w:szCs w:val="24"/>
        </w:rPr>
        <w:t>PROCESSOS JULGADOS PELO EGRÉGIO TRIBUNAL PLENO DO TRIBUNAL DE CONTAS DO ESTADO DO AMAZONAS, S</w:t>
      </w:r>
      <w:r w:rsidRPr="0004613B">
        <w:rPr>
          <w:rFonts w:ascii="Arial Narrow" w:hAnsi="Arial Narrow" w:cs="Arial"/>
          <w:b/>
          <w:caps/>
          <w:sz w:val="24"/>
          <w:szCs w:val="24"/>
        </w:rPr>
        <w:t>OB A PRESIDÊNCIA DO EXMO. SR. MARIO MANOEL COELHO DE MELLO NA 36ª SESSÃO ORDINÁRIA DE 04</w:t>
      </w:r>
      <w:r w:rsidRPr="0004613B">
        <w:rPr>
          <w:rFonts w:ascii="Arial Narrow" w:hAnsi="Arial Narrow" w:cs="Arial"/>
          <w:b/>
          <w:caps/>
          <w:sz w:val="24"/>
          <w:szCs w:val="24"/>
        </w:rPr>
        <w:t xml:space="preserve"> DE </w:t>
      </w:r>
      <w:r w:rsidRPr="0004613B">
        <w:rPr>
          <w:rFonts w:ascii="Arial Narrow" w:hAnsi="Arial Narrow" w:cs="Arial"/>
          <w:b/>
          <w:caps/>
          <w:sz w:val="24"/>
          <w:szCs w:val="24"/>
        </w:rPr>
        <w:t>NOVEMBRO</w:t>
      </w:r>
      <w:r w:rsidRPr="0004613B">
        <w:rPr>
          <w:rFonts w:ascii="Arial Narrow" w:hAnsi="Arial Narrow" w:cs="Arial"/>
          <w:b/>
          <w:caps/>
          <w:sz w:val="24"/>
          <w:szCs w:val="24"/>
        </w:rPr>
        <w:t xml:space="preserve"> de 2020.</w:t>
      </w:r>
    </w:p>
    <w:p w:rsidR="009E0C88" w:rsidRPr="0004613B" w:rsidRDefault="009E0C88" w:rsidP="0004613B">
      <w:pPr>
        <w:spacing w:line="240" w:lineRule="auto"/>
        <w:ind w:left="-284" w:right="-143"/>
        <w:jc w:val="both"/>
        <w:rPr>
          <w:rFonts w:ascii="Arial Narrow" w:hAnsi="Arial Narrow" w:cs="Arial"/>
          <w:sz w:val="24"/>
          <w:szCs w:val="24"/>
        </w:rPr>
      </w:pPr>
    </w:p>
    <w:p w:rsidR="00255903" w:rsidRPr="0004613B" w:rsidRDefault="00EC5344"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 xml:space="preserve">JULGAMENTO </w:t>
      </w:r>
      <w:r w:rsidR="00776C80" w:rsidRPr="0004613B">
        <w:rPr>
          <w:rFonts w:ascii="Arial Narrow" w:hAnsi="Arial Narrow" w:cs="Arial"/>
          <w:b/>
          <w:color w:val="000000"/>
          <w:sz w:val="24"/>
          <w:szCs w:val="24"/>
        </w:rPr>
        <w:t>ADIADO:</w:t>
      </w:r>
      <w:r w:rsidR="00A7579C" w:rsidRPr="0004613B">
        <w:rPr>
          <w:rFonts w:ascii="Arial Narrow" w:hAnsi="Arial Narrow" w:cs="Arial"/>
          <w:b/>
          <w:color w:val="000000"/>
          <w:sz w:val="24"/>
          <w:szCs w:val="24"/>
        </w:rPr>
        <w:t xml:space="preserve"> </w:t>
      </w:r>
    </w:p>
    <w:p w:rsidR="00255903" w:rsidRPr="0004613B" w:rsidRDefault="00255903" w:rsidP="0004613B">
      <w:pPr>
        <w:spacing w:after="0" w:line="240" w:lineRule="auto"/>
        <w:ind w:left="-284" w:right="-143"/>
        <w:jc w:val="both"/>
        <w:rPr>
          <w:rFonts w:ascii="Arial Narrow" w:hAnsi="Arial Narrow" w:cs="Arial"/>
          <w:b/>
          <w:color w:val="000000"/>
          <w:sz w:val="24"/>
          <w:szCs w:val="24"/>
        </w:rPr>
      </w:pPr>
    </w:p>
    <w:p w:rsidR="00255903"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 xml:space="preserve">CONSELHEIRO-RELATOR: JÚLIO ASSIS CORRÊA PINHEIRO (Com vista para </w:t>
      </w:r>
      <w:proofErr w:type="gramStart"/>
      <w:r w:rsidRPr="0004613B">
        <w:rPr>
          <w:rFonts w:ascii="Arial Narrow" w:hAnsi="Arial Narrow" w:cs="Arial"/>
          <w:b/>
          <w:color w:val="000000"/>
          <w:sz w:val="24"/>
          <w:szCs w:val="24"/>
        </w:rPr>
        <w:t>o Excelentíssimo</w:t>
      </w:r>
      <w:proofErr w:type="gramEnd"/>
      <w:r w:rsidRPr="0004613B">
        <w:rPr>
          <w:rFonts w:ascii="Arial Narrow" w:hAnsi="Arial Narrow" w:cs="Arial"/>
          <w:b/>
          <w:color w:val="000000"/>
          <w:sz w:val="24"/>
          <w:szCs w:val="24"/>
        </w:rPr>
        <w:t xml:space="preserve"> Senhor Conselheiro Convocado Mário José de Moraes Costa Filho).</w:t>
      </w:r>
      <w:r w:rsidR="00960DB6" w:rsidRPr="0004613B">
        <w:rPr>
          <w:rFonts w:ascii="Arial Narrow" w:hAnsi="Arial Narrow" w:cs="Arial"/>
          <w:sz w:val="24"/>
          <w:szCs w:val="24"/>
        </w:rPr>
        <w:t xml:space="preserve"> </w:t>
      </w:r>
    </w:p>
    <w:p w:rsidR="00255903" w:rsidRPr="0004613B" w:rsidRDefault="00255903" w:rsidP="0004613B">
      <w:pPr>
        <w:spacing w:after="0" w:line="240" w:lineRule="auto"/>
        <w:ind w:left="-284" w:right="-143"/>
        <w:jc w:val="both"/>
        <w:rPr>
          <w:rFonts w:ascii="Arial Narrow" w:hAnsi="Arial Narrow" w:cs="Arial"/>
          <w:sz w:val="24"/>
          <w:szCs w:val="24"/>
        </w:rPr>
      </w:pPr>
    </w:p>
    <w:p w:rsidR="00255903"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13.533/2019 (Apenso: 10.593/2017)</w:t>
      </w:r>
      <w:r w:rsidR="000078C3" w:rsidRPr="0004613B">
        <w:rPr>
          <w:rFonts w:ascii="Arial Narrow" w:hAnsi="Arial Narrow" w:cs="Arial"/>
          <w:color w:val="000000"/>
          <w:sz w:val="24"/>
          <w:szCs w:val="24"/>
        </w:rPr>
        <w:t xml:space="preserve"> - Recurso de Reconsideração i</w:t>
      </w:r>
      <w:r w:rsidRPr="0004613B">
        <w:rPr>
          <w:rFonts w:ascii="Arial Narrow" w:hAnsi="Arial Narrow" w:cs="Arial"/>
          <w:color w:val="000000"/>
          <w:sz w:val="24"/>
          <w:szCs w:val="24"/>
        </w:rPr>
        <w:t>nterpos</w:t>
      </w:r>
      <w:r w:rsidR="000078C3" w:rsidRPr="0004613B">
        <w:rPr>
          <w:rFonts w:ascii="Arial Narrow" w:hAnsi="Arial Narrow" w:cs="Arial"/>
          <w:color w:val="000000"/>
          <w:sz w:val="24"/>
          <w:szCs w:val="24"/>
        </w:rPr>
        <w:t>to pelo Sr. Adail José Figueire</w:t>
      </w:r>
      <w:r w:rsidRPr="0004613B">
        <w:rPr>
          <w:rFonts w:ascii="Arial Narrow" w:hAnsi="Arial Narrow" w:cs="Arial"/>
          <w:color w:val="000000"/>
          <w:sz w:val="24"/>
          <w:szCs w:val="24"/>
        </w:rPr>
        <w:t>do Pinheiro</w:t>
      </w:r>
      <w:r w:rsidR="000078C3" w:rsidRPr="0004613B">
        <w:rPr>
          <w:rFonts w:ascii="Arial Narrow" w:hAnsi="Arial Narrow" w:cs="Arial"/>
          <w:color w:val="000000"/>
          <w:sz w:val="24"/>
          <w:szCs w:val="24"/>
        </w:rPr>
        <w:t>, Prefeito Municipal de Coari, em face do Acórdão n</w:t>
      </w:r>
      <w:r w:rsidRPr="0004613B">
        <w:rPr>
          <w:rFonts w:ascii="Arial Narrow" w:hAnsi="Arial Narrow" w:cs="Arial"/>
          <w:color w:val="000000"/>
          <w:sz w:val="24"/>
          <w:szCs w:val="24"/>
        </w:rPr>
        <w:t>º</w:t>
      </w:r>
      <w:r w:rsidR="000078C3" w:rsidRPr="0004613B">
        <w:rPr>
          <w:rFonts w:ascii="Arial Narrow" w:hAnsi="Arial Narrow" w:cs="Arial"/>
          <w:color w:val="000000"/>
          <w:sz w:val="24"/>
          <w:szCs w:val="24"/>
        </w:rPr>
        <w:t xml:space="preserve"> </w:t>
      </w:r>
      <w:r w:rsidRPr="0004613B">
        <w:rPr>
          <w:rFonts w:ascii="Arial Narrow" w:hAnsi="Arial Narrow" w:cs="Arial"/>
          <w:color w:val="000000"/>
          <w:sz w:val="24"/>
          <w:szCs w:val="24"/>
        </w:rPr>
        <w:t>212/2019-</w:t>
      </w:r>
      <w:r w:rsidR="000078C3" w:rsidRPr="0004613B">
        <w:rPr>
          <w:rFonts w:ascii="Arial Narrow" w:hAnsi="Arial Narrow" w:cs="Arial"/>
          <w:color w:val="000000"/>
          <w:sz w:val="24"/>
          <w:szCs w:val="24"/>
        </w:rPr>
        <w:t>TCE-Tribunal Pleno, exarado nos autos do Processo n</w:t>
      </w:r>
      <w:r w:rsidRPr="0004613B">
        <w:rPr>
          <w:rFonts w:ascii="Arial Narrow" w:hAnsi="Arial Narrow" w:cs="Arial"/>
          <w:color w:val="000000"/>
          <w:sz w:val="24"/>
          <w:szCs w:val="24"/>
        </w:rPr>
        <w:t>º</w:t>
      </w:r>
      <w:r w:rsidR="000078C3" w:rsidRPr="0004613B">
        <w:rPr>
          <w:rFonts w:ascii="Arial Narrow" w:hAnsi="Arial Narrow" w:cs="Arial"/>
          <w:color w:val="000000"/>
          <w:sz w:val="24"/>
          <w:szCs w:val="24"/>
        </w:rPr>
        <w:t xml:space="preserve"> </w:t>
      </w:r>
      <w:r w:rsidRPr="0004613B">
        <w:rPr>
          <w:rFonts w:ascii="Arial Narrow" w:hAnsi="Arial Narrow" w:cs="Arial"/>
          <w:color w:val="000000"/>
          <w:sz w:val="24"/>
          <w:szCs w:val="24"/>
        </w:rPr>
        <w:t>10</w:t>
      </w:r>
      <w:r w:rsidR="000078C3" w:rsidRPr="0004613B">
        <w:rPr>
          <w:rFonts w:ascii="Arial Narrow" w:hAnsi="Arial Narrow" w:cs="Arial"/>
          <w:color w:val="000000"/>
          <w:sz w:val="24"/>
          <w:szCs w:val="24"/>
        </w:rPr>
        <w:t>.</w:t>
      </w:r>
      <w:r w:rsidRPr="0004613B">
        <w:rPr>
          <w:rFonts w:ascii="Arial Narrow" w:hAnsi="Arial Narrow" w:cs="Arial"/>
          <w:color w:val="000000"/>
          <w:sz w:val="24"/>
          <w:szCs w:val="24"/>
        </w:rPr>
        <w:t xml:space="preserve">593/2017.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 xml:space="preserve">Bruno Vieira da Rocha </w:t>
      </w:r>
      <w:proofErr w:type="spellStart"/>
      <w:r w:rsidRPr="0004613B">
        <w:rPr>
          <w:rFonts w:ascii="Arial Narrow" w:hAnsi="Arial Narrow" w:cs="Arial"/>
          <w:color w:val="000000"/>
          <w:sz w:val="24"/>
          <w:szCs w:val="24"/>
        </w:rPr>
        <w:t>Barbirato</w:t>
      </w:r>
      <w:proofErr w:type="spellEnd"/>
      <w:r w:rsidRPr="0004613B">
        <w:rPr>
          <w:rFonts w:ascii="Arial Narrow" w:hAnsi="Arial Narrow" w:cs="Arial"/>
          <w:color w:val="000000"/>
          <w:sz w:val="24"/>
          <w:szCs w:val="24"/>
        </w:rPr>
        <w:t xml:space="preserve"> - OAB/AM 6975, Fábio Nunes Bandeira de Melo - OAB/AM 4331, Lívia Rocha Brito – OAB/AM 6474, Amanda Gouveia Moura – OAB/AM 7222, Fernanda Couto de Oliveira – OAB/AM 11.413, Igor Arnaud Ferreira – OAB/AM 10.428 e Larissa Oliveira de Souza – OAB/AM 14193.</w:t>
      </w:r>
      <w:r w:rsidRPr="0004613B">
        <w:rPr>
          <w:rFonts w:ascii="Arial Narrow" w:hAnsi="Arial Narrow" w:cs="Arial"/>
          <w:b/>
          <w:color w:val="000000"/>
          <w:sz w:val="24"/>
          <w:szCs w:val="24"/>
        </w:rPr>
        <w:t xml:space="preserve"> </w:t>
      </w:r>
    </w:p>
    <w:p w:rsidR="00255903" w:rsidRPr="0004613B" w:rsidRDefault="007A7CE6" w:rsidP="0004613B">
      <w:pPr>
        <w:spacing w:after="0" w:line="240" w:lineRule="auto"/>
        <w:ind w:left="-284" w:right="-143"/>
        <w:jc w:val="both"/>
        <w:rPr>
          <w:rFonts w:ascii="Arial Narrow" w:hAnsi="Arial Narrow" w:cs="Arial"/>
          <w:color w:val="000000"/>
          <w:sz w:val="24"/>
          <w:szCs w:val="24"/>
          <w:u w:val="single"/>
        </w:rPr>
      </w:pPr>
      <w:r w:rsidRPr="0004613B">
        <w:rPr>
          <w:rFonts w:ascii="Arial Narrow" w:hAnsi="Arial Narrow" w:cs="Arial"/>
          <w:b/>
          <w:color w:val="000000"/>
          <w:sz w:val="24"/>
          <w:szCs w:val="24"/>
        </w:rPr>
        <w:t>ACÓRDÃO Nº 1015/2020: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III, alínea“f”, item 2,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0078C3"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8.1. Conhecer</w:t>
      </w:r>
      <w:r w:rsidRPr="0004613B">
        <w:rPr>
          <w:rFonts w:ascii="Arial Narrow" w:hAnsi="Arial Narrow" w:cs="Arial"/>
          <w:color w:val="000000"/>
          <w:sz w:val="24"/>
          <w:szCs w:val="24"/>
        </w:rPr>
        <w:t xml:space="preserve"> do Recurso de Reconsideração interposto pelo Sr. Adail Jose Figueiredo Pinheiro, Prefeito Municipal de Coari/AM, por intermédio de seus advogados, por preencher os requisitos legais dos </w:t>
      </w:r>
      <w:proofErr w:type="spellStart"/>
      <w:r w:rsidRPr="0004613B">
        <w:rPr>
          <w:rFonts w:ascii="Arial Narrow" w:hAnsi="Arial Narrow" w:cs="Arial"/>
          <w:color w:val="000000"/>
          <w:sz w:val="24"/>
          <w:szCs w:val="24"/>
        </w:rPr>
        <w:t>arts</w:t>
      </w:r>
      <w:proofErr w:type="spellEnd"/>
      <w:r w:rsidRPr="0004613B">
        <w:rPr>
          <w:rFonts w:ascii="Arial Narrow" w:hAnsi="Arial Narrow" w:cs="Arial"/>
          <w:color w:val="000000"/>
          <w:sz w:val="24"/>
          <w:szCs w:val="24"/>
        </w:rPr>
        <w:t>. 59, II e 62, § 1º da Lei n. 2.423/1996-LOTCE/AM, combinado com o art. 145 I, II, III e o art. 154, ambos da Resolução TCE n. 04/2002-RITCE/AM;</w:t>
      </w:r>
      <w:r w:rsidR="000078C3"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8.2. Negar Provimento</w:t>
      </w:r>
      <w:r w:rsidRPr="0004613B">
        <w:rPr>
          <w:rFonts w:ascii="Arial Narrow" w:hAnsi="Arial Narrow" w:cs="Arial"/>
          <w:color w:val="000000"/>
          <w:sz w:val="24"/>
          <w:szCs w:val="24"/>
        </w:rPr>
        <w:t>, no mérito, ao Recurso de Reconsideração manejado pelo Sr. Adail Jose Figueiredo Pinheiro, Prefeito Municipal de Coari/AM, mantendo inalterado o Acórdão n. 212/2019–TCE–Tribunal Pleno,</w:t>
      </w:r>
      <w:proofErr w:type="gramStart"/>
      <w:r w:rsidRPr="0004613B">
        <w:rPr>
          <w:rFonts w:ascii="Arial Narrow" w:hAnsi="Arial Narrow" w:cs="Arial"/>
          <w:color w:val="000000"/>
          <w:sz w:val="24"/>
          <w:szCs w:val="24"/>
        </w:rPr>
        <w:t xml:space="preserve">  </w:t>
      </w:r>
      <w:proofErr w:type="gramEnd"/>
      <w:r w:rsidRPr="0004613B">
        <w:rPr>
          <w:rFonts w:ascii="Arial Narrow" w:hAnsi="Arial Narrow" w:cs="Arial"/>
          <w:color w:val="000000"/>
          <w:sz w:val="24"/>
          <w:szCs w:val="24"/>
        </w:rPr>
        <w:t>que ratificou a Decisão n. 306/2018 – TCE - Tribunal Pleno,  proferido nos autos do processo TCE n. 10593/2017, que julgou procedente a Representação interposta pela empresa GAD Engenharia e Construção Civil LTDA, com vistas à apuração de ilegalidade na dispensa de licitação para reforma do Hospital Regional de Coari “Dr. Odair Carlos Geraldo”, nos termos do Decreto Emergencial n. 711/2017; aplicando ao recorrente a multa no valor de R$ 30.000,00 (trinta mil</w:t>
      </w:r>
      <w:r w:rsidR="000078C3" w:rsidRPr="0004613B">
        <w:rPr>
          <w:rFonts w:ascii="Arial Narrow" w:hAnsi="Arial Narrow" w:cs="Arial"/>
          <w:color w:val="000000"/>
          <w:sz w:val="24"/>
          <w:szCs w:val="24"/>
        </w:rPr>
        <w:t xml:space="preserve"> reais), em razão disto; </w:t>
      </w:r>
      <w:r w:rsidRPr="0004613B">
        <w:rPr>
          <w:rFonts w:ascii="Arial Narrow" w:hAnsi="Arial Narrow" w:cs="Arial"/>
          <w:b/>
          <w:color w:val="000000"/>
          <w:sz w:val="24"/>
          <w:szCs w:val="24"/>
        </w:rPr>
        <w:t>8.3. Determinar</w:t>
      </w:r>
      <w:r w:rsidRPr="0004613B">
        <w:rPr>
          <w:rFonts w:ascii="Arial Narrow" w:hAnsi="Arial Narrow" w:cs="Arial"/>
          <w:color w:val="000000"/>
          <w:sz w:val="24"/>
          <w:szCs w:val="24"/>
        </w:rPr>
        <w:t xml:space="preserve"> à Secretaria do Pleno que oficie Sr. </w:t>
      </w:r>
      <w:bookmarkStart w:id="0" w:name="_GoBack"/>
      <w:bookmarkEnd w:id="0"/>
      <w:r w:rsidRPr="0004613B">
        <w:rPr>
          <w:rFonts w:ascii="Arial Narrow" w:hAnsi="Arial Narrow" w:cs="Arial"/>
          <w:color w:val="000000"/>
          <w:sz w:val="24"/>
          <w:szCs w:val="24"/>
        </w:rPr>
        <w:t>Adail José Figueiredo Pinheiro, Prefeito Municipal de Coari/AM, por intermédio de seus advogados, no endereço indicado a peça recursal, comunicando-lhe quanto ao teor do Acórdão acompanhando cópia do Relatório/Voto, para conhecimento e cumprimento;</w:t>
      </w:r>
      <w:r w:rsidR="000078C3"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8.4. Arquivar</w:t>
      </w:r>
      <w:r w:rsidRPr="0004613B">
        <w:rPr>
          <w:rFonts w:ascii="Arial Narrow" w:hAnsi="Arial Narrow" w:cs="Arial"/>
          <w:color w:val="000000"/>
          <w:sz w:val="24"/>
          <w:szCs w:val="24"/>
        </w:rPr>
        <w:t xml:space="preserve"> o processo, </w:t>
      </w:r>
      <w:proofErr w:type="gramStart"/>
      <w:r w:rsidRPr="0004613B">
        <w:rPr>
          <w:rFonts w:ascii="Arial Narrow" w:hAnsi="Arial Narrow" w:cs="Arial"/>
          <w:color w:val="000000"/>
          <w:sz w:val="24"/>
          <w:szCs w:val="24"/>
        </w:rPr>
        <w:t>após</w:t>
      </w:r>
      <w:proofErr w:type="gramEnd"/>
      <w:r w:rsidRPr="0004613B">
        <w:rPr>
          <w:rFonts w:ascii="Arial Narrow" w:hAnsi="Arial Narrow" w:cs="Arial"/>
          <w:color w:val="000000"/>
          <w:sz w:val="24"/>
          <w:szCs w:val="24"/>
        </w:rPr>
        <w:t xml:space="preserve"> cumprida</w:t>
      </w:r>
      <w:r w:rsidR="000078C3" w:rsidRPr="0004613B">
        <w:rPr>
          <w:rFonts w:ascii="Arial Narrow" w:hAnsi="Arial Narrow" w:cs="Arial"/>
          <w:color w:val="000000"/>
          <w:sz w:val="24"/>
          <w:szCs w:val="24"/>
        </w:rPr>
        <w:t xml:space="preserve">s todas as formalidades legais. </w:t>
      </w:r>
      <w:r w:rsidRPr="0004613B">
        <w:rPr>
          <w:rFonts w:ascii="Arial Narrow" w:hAnsi="Arial Narrow" w:cs="Arial"/>
          <w:b/>
          <w:sz w:val="24"/>
          <w:szCs w:val="24"/>
        </w:rPr>
        <w:t>Declaração de Impedimento:</w:t>
      </w:r>
      <w:r w:rsidRPr="0004613B">
        <w:rPr>
          <w:rFonts w:ascii="Arial Narrow" w:hAnsi="Arial Narrow" w:cs="Arial"/>
          <w:sz w:val="24"/>
          <w:szCs w:val="24"/>
        </w:rPr>
        <w:t xml:space="preserve"> </w:t>
      </w:r>
      <w:r w:rsidRPr="0004613B">
        <w:rPr>
          <w:rFonts w:ascii="Arial Narrow" w:hAnsi="Arial Narrow" w:cs="Arial"/>
          <w:noProof/>
          <w:sz w:val="24"/>
          <w:szCs w:val="24"/>
        </w:rPr>
        <w:t>Conselheiro Érico Xavier Desterro e Silva (art. 65 do Regimento Interno).</w:t>
      </w:r>
      <w:r w:rsidR="00960DB6" w:rsidRPr="0004613B">
        <w:rPr>
          <w:rFonts w:ascii="Arial Narrow" w:hAnsi="Arial Narrow" w:cs="Arial"/>
          <w:noProof/>
          <w:sz w:val="24"/>
          <w:szCs w:val="24"/>
        </w:rPr>
        <w:t xml:space="preserve"> </w:t>
      </w:r>
    </w:p>
    <w:p w:rsidR="00255903" w:rsidRPr="0004613B" w:rsidRDefault="00255903" w:rsidP="0004613B">
      <w:pPr>
        <w:spacing w:after="0" w:line="240" w:lineRule="auto"/>
        <w:ind w:left="-284" w:right="-143"/>
        <w:jc w:val="both"/>
        <w:rPr>
          <w:rFonts w:ascii="Arial Narrow" w:hAnsi="Arial Narrow" w:cs="Arial"/>
          <w:b/>
          <w:color w:val="000000"/>
          <w:sz w:val="24"/>
          <w:szCs w:val="24"/>
        </w:rPr>
      </w:pPr>
    </w:p>
    <w:p w:rsidR="00255903"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CONSELHEIRO-RELATOR: ÉRICO XAVIER DESTERRO E SILVA (Com vista para a Excelentíssima Senhora Conselheira Yara Amazônia Lins Rodrigues dos Santos).</w:t>
      </w:r>
      <w:r w:rsidR="00960DB6" w:rsidRPr="0004613B">
        <w:rPr>
          <w:rFonts w:ascii="Arial Narrow" w:hAnsi="Arial Narrow" w:cs="Arial"/>
          <w:sz w:val="24"/>
          <w:szCs w:val="24"/>
        </w:rPr>
        <w:t xml:space="preserve"> </w:t>
      </w:r>
    </w:p>
    <w:p w:rsidR="00255903" w:rsidRPr="0004613B" w:rsidRDefault="00255903" w:rsidP="0004613B">
      <w:pPr>
        <w:spacing w:after="0" w:line="240" w:lineRule="auto"/>
        <w:ind w:left="-284" w:right="-143"/>
        <w:jc w:val="both"/>
        <w:rPr>
          <w:rFonts w:ascii="Arial Narrow" w:hAnsi="Arial Narrow" w:cs="Arial"/>
          <w:sz w:val="24"/>
          <w:szCs w:val="24"/>
        </w:rPr>
      </w:pPr>
    </w:p>
    <w:p w:rsidR="00255903" w:rsidRPr="0004613B" w:rsidRDefault="00960DB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 xml:space="preserve">PROCESSO </w:t>
      </w:r>
      <w:r w:rsidR="007A7CE6" w:rsidRPr="0004613B">
        <w:rPr>
          <w:rFonts w:ascii="Arial Narrow" w:hAnsi="Arial Narrow" w:cs="Arial"/>
          <w:b/>
          <w:color w:val="000000"/>
          <w:sz w:val="24"/>
          <w:szCs w:val="24"/>
        </w:rPr>
        <w:t>Nº 11.463/2020 (Apenso: 12.681/2017)</w:t>
      </w:r>
      <w:r w:rsidR="000078C3" w:rsidRPr="0004613B">
        <w:rPr>
          <w:rFonts w:ascii="Arial Narrow" w:hAnsi="Arial Narrow" w:cs="Arial"/>
          <w:color w:val="000000"/>
          <w:sz w:val="24"/>
          <w:szCs w:val="24"/>
        </w:rPr>
        <w:t xml:space="preserve"> - Recurso de Revisão i</w:t>
      </w:r>
      <w:r w:rsidR="007A7CE6" w:rsidRPr="0004613B">
        <w:rPr>
          <w:rFonts w:ascii="Arial Narrow" w:hAnsi="Arial Narrow" w:cs="Arial"/>
          <w:color w:val="000000"/>
          <w:sz w:val="24"/>
          <w:szCs w:val="24"/>
        </w:rPr>
        <w:t xml:space="preserve">nterposto pelo </w:t>
      </w:r>
      <w:proofErr w:type="gramStart"/>
      <w:r w:rsidR="007A7CE6" w:rsidRPr="0004613B">
        <w:rPr>
          <w:rFonts w:ascii="Arial Narrow" w:hAnsi="Arial Narrow" w:cs="Arial"/>
          <w:color w:val="000000"/>
          <w:sz w:val="24"/>
          <w:szCs w:val="24"/>
        </w:rPr>
        <w:t>Sr.</w:t>
      </w:r>
      <w:proofErr w:type="gramEnd"/>
      <w:r w:rsidR="007A7CE6" w:rsidRPr="0004613B">
        <w:rPr>
          <w:rFonts w:ascii="Arial Narrow" w:hAnsi="Arial Narrow" w:cs="Arial"/>
          <w:color w:val="000000"/>
          <w:sz w:val="24"/>
          <w:szCs w:val="24"/>
        </w:rPr>
        <w:t xml:space="preserve"> Iram Bentes Macedo</w:t>
      </w:r>
      <w:r w:rsidR="000078C3" w:rsidRPr="0004613B">
        <w:rPr>
          <w:rFonts w:ascii="Arial Narrow" w:hAnsi="Arial Narrow" w:cs="Arial"/>
          <w:color w:val="000000"/>
          <w:sz w:val="24"/>
          <w:szCs w:val="24"/>
        </w:rPr>
        <w:t>, em f</w:t>
      </w:r>
      <w:r w:rsidR="007A7CE6" w:rsidRPr="0004613B">
        <w:rPr>
          <w:rFonts w:ascii="Arial Narrow" w:hAnsi="Arial Narrow" w:cs="Arial"/>
          <w:color w:val="000000"/>
          <w:sz w:val="24"/>
          <w:szCs w:val="24"/>
        </w:rPr>
        <w:t>ace da De</w:t>
      </w:r>
      <w:r w:rsidR="000078C3" w:rsidRPr="0004613B">
        <w:rPr>
          <w:rFonts w:ascii="Arial Narrow" w:hAnsi="Arial Narrow" w:cs="Arial"/>
          <w:color w:val="000000"/>
          <w:sz w:val="24"/>
          <w:szCs w:val="24"/>
        </w:rPr>
        <w:t>cisão n</w:t>
      </w:r>
      <w:r w:rsidR="007A7CE6" w:rsidRPr="0004613B">
        <w:rPr>
          <w:rFonts w:ascii="Arial Narrow" w:hAnsi="Arial Narrow" w:cs="Arial"/>
          <w:color w:val="000000"/>
          <w:sz w:val="24"/>
          <w:szCs w:val="24"/>
        </w:rPr>
        <w:t>° 40/2019-</w:t>
      </w:r>
      <w:r w:rsidR="000078C3" w:rsidRPr="0004613B">
        <w:rPr>
          <w:rFonts w:ascii="Arial Narrow" w:hAnsi="Arial Narrow" w:cs="Arial"/>
          <w:color w:val="000000"/>
          <w:sz w:val="24"/>
          <w:szCs w:val="24"/>
        </w:rPr>
        <w:t>TCE-S</w:t>
      </w:r>
      <w:r w:rsidR="007A7CE6" w:rsidRPr="0004613B">
        <w:rPr>
          <w:rFonts w:ascii="Arial Narrow" w:hAnsi="Arial Narrow" w:cs="Arial"/>
          <w:color w:val="000000"/>
          <w:sz w:val="24"/>
          <w:szCs w:val="24"/>
        </w:rPr>
        <w:t>egunda Câmara</w:t>
      </w:r>
      <w:r w:rsidR="000078C3" w:rsidRPr="0004613B">
        <w:rPr>
          <w:rFonts w:ascii="Arial Narrow" w:hAnsi="Arial Narrow" w:cs="Arial"/>
          <w:color w:val="000000"/>
          <w:sz w:val="24"/>
          <w:szCs w:val="24"/>
        </w:rPr>
        <w:t>, exarada nos autos do Processo n</w:t>
      </w:r>
      <w:r w:rsidR="007A7CE6" w:rsidRPr="0004613B">
        <w:rPr>
          <w:rFonts w:ascii="Arial Narrow" w:hAnsi="Arial Narrow" w:cs="Arial"/>
          <w:color w:val="000000"/>
          <w:sz w:val="24"/>
          <w:szCs w:val="24"/>
        </w:rPr>
        <w:t>° 12</w:t>
      </w:r>
      <w:r w:rsidR="000078C3" w:rsidRPr="0004613B">
        <w:rPr>
          <w:rFonts w:ascii="Arial Narrow" w:hAnsi="Arial Narrow" w:cs="Arial"/>
          <w:color w:val="000000"/>
          <w:sz w:val="24"/>
          <w:szCs w:val="24"/>
        </w:rPr>
        <w:t>.</w:t>
      </w:r>
      <w:r w:rsidR="007A7CE6" w:rsidRPr="0004613B">
        <w:rPr>
          <w:rFonts w:ascii="Arial Narrow" w:hAnsi="Arial Narrow" w:cs="Arial"/>
          <w:color w:val="000000"/>
          <w:sz w:val="24"/>
          <w:szCs w:val="24"/>
        </w:rPr>
        <w:t>681/2017.</w:t>
      </w:r>
      <w:r w:rsidR="007A7CE6" w:rsidRPr="0004613B">
        <w:rPr>
          <w:rFonts w:ascii="Arial Narrow" w:hAnsi="Arial Narrow" w:cs="Arial"/>
          <w:b/>
          <w:color w:val="000000"/>
          <w:sz w:val="24"/>
          <w:szCs w:val="24"/>
        </w:rPr>
        <w:t xml:space="preserve"> Advogado: </w:t>
      </w:r>
      <w:r w:rsidR="007A7CE6" w:rsidRPr="0004613B">
        <w:rPr>
          <w:rFonts w:ascii="Arial Narrow" w:hAnsi="Arial Narrow" w:cs="Arial"/>
          <w:color w:val="000000"/>
          <w:sz w:val="24"/>
          <w:szCs w:val="24"/>
        </w:rPr>
        <w:t xml:space="preserve">Samuel Cavalcante da Silva – OAB/AM 3260, Claudine </w:t>
      </w:r>
      <w:proofErr w:type="spellStart"/>
      <w:r w:rsidR="007A7CE6" w:rsidRPr="0004613B">
        <w:rPr>
          <w:rFonts w:ascii="Arial Narrow" w:hAnsi="Arial Narrow" w:cs="Arial"/>
          <w:color w:val="000000"/>
          <w:sz w:val="24"/>
          <w:szCs w:val="24"/>
        </w:rPr>
        <w:t>Basilio</w:t>
      </w:r>
      <w:proofErr w:type="spellEnd"/>
      <w:r w:rsidR="007A7CE6" w:rsidRPr="0004613B">
        <w:rPr>
          <w:rFonts w:ascii="Arial Narrow" w:hAnsi="Arial Narrow" w:cs="Arial"/>
          <w:color w:val="000000"/>
          <w:sz w:val="24"/>
          <w:szCs w:val="24"/>
        </w:rPr>
        <w:t xml:space="preserve"> </w:t>
      </w:r>
      <w:proofErr w:type="spellStart"/>
      <w:r w:rsidR="007A7CE6" w:rsidRPr="0004613B">
        <w:rPr>
          <w:rFonts w:ascii="Arial Narrow" w:hAnsi="Arial Narrow" w:cs="Arial"/>
          <w:color w:val="000000"/>
          <w:sz w:val="24"/>
          <w:szCs w:val="24"/>
        </w:rPr>
        <w:t>Klene</w:t>
      </w:r>
      <w:proofErr w:type="spellEnd"/>
      <w:r w:rsidR="007A7CE6" w:rsidRPr="0004613B">
        <w:rPr>
          <w:rFonts w:ascii="Arial Narrow" w:hAnsi="Arial Narrow" w:cs="Arial"/>
          <w:color w:val="000000"/>
          <w:sz w:val="24"/>
          <w:szCs w:val="24"/>
        </w:rPr>
        <w:t xml:space="preserve"> – OAB/AM 4099.</w:t>
      </w:r>
      <w:r w:rsidR="007A7CE6" w:rsidRPr="0004613B">
        <w:rPr>
          <w:rFonts w:ascii="Arial Narrow" w:hAnsi="Arial Narrow" w:cs="Arial"/>
          <w:b/>
          <w:color w:val="000000"/>
          <w:sz w:val="24"/>
          <w:szCs w:val="24"/>
        </w:rPr>
        <w:t xml:space="preserve"> </w:t>
      </w:r>
    </w:p>
    <w:p w:rsidR="00255903" w:rsidRPr="0004613B" w:rsidRDefault="007A7CE6" w:rsidP="0004613B">
      <w:pPr>
        <w:spacing w:after="0" w:line="240" w:lineRule="auto"/>
        <w:ind w:left="-284" w:right="-143"/>
        <w:jc w:val="both"/>
        <w:rPr>
          <w:rFonts w:ascii="Arial Narrow" w:hAnsi="Arial Narrow" w:cs="Arial"/>
          <w:noProof/>
          <w:sz w:val="24"/>
          <w:szCs w:val="24"/>
        </w:rPr>
      </w:pPr>
      <w:r w:rsidRPr="0004613B">
        <w:rPr>
          <w:rFonts w:ascii="Arial Narrow" w:hAnsi="Arial Narrow" w:cs="Arial"/>
          <w:b/>
          <w:color w:val="000000"/>
          <w:sz w:val="24"/>
          <w:szCs w:val="24"/>
        </w:rPr>
        <w:t>ACÓRDÃO Nº 1026/2020: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art.11, inciso III, alínea “g”,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por maioria,</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voto-vista</w:t>
      </w:r>
      <w:r w:rsidRPr="0004613B">
        <w:rPr>
          <w:rFonts w:ascii="Arial Narrow" w:hAnsi="Arial Narrow" w:cs="Arial"/>
          <w:sz w:val="24"/>
          <w:szCs w:val="24"/>
        </w:rPr>
        <w:t xml:space="preserve"> </w:t>
      </w:r>
      <w:r w:rsidRPr="0004613B">
        <w:rPr>
          <w:rFonts w:ascii="Arial Narrow" w:hAnsi="Arial Narrow" w:cs="Arial"/>
          <w:noProof/>
          <w:sz w:val="24"/>
          <w:szCs w:val="24"/>
        </w:rPr>
        <w:t>da</w:t>
      </w:r>
      <w:r w:rsidRPr="0004613B">
        <w:rPr>
          <w:rFonts w:ascii="Arial Narrow" w:hAnsi="Arial Narrow" w:cs="Arial"/>
          <w:sz w:val="24"/>
          <w:szCs w:val="24"/>
        </w:rPr>
        <w:t xml:space="preserve"> Excelentíssima Senhora Conselheira </w:t>
      </w:r>
      <w:r w:rsidRPr="0004613B">
        <w:rPr>
          <w:rFonts w:ascii="Arial Narrow" w:hAnsi="Arial Narrow" w:cs="Arial"/>
          <w:noProof/>
          <w:sz w:val="24"/>
          <w:szCs w:val="24"/>
        </w:rPr>
        <w:t xml:space="preserve">Yara </w:t>
      </w:r>
      <w:r w:rsidRPr="0004613B">
        <w:rPr>
          <w:rFonts w:ascii="Arial Narrow" w:hAnsi="Arial Narrow" w:cs="Arial"/>
          <w:noProof/>
          <w:sz w:val="24"/>
          <w:szCs w:val="24"/>
        </w:rPr>
        <w:lastRenderedPageBreak/>
        <w:t>Amazônia Lins Rodrigues dos Santos</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7B7AD2" w:rsidRPr="0004613B">
        <w:rPr>
          <w:rFonts w:ascii="Arial Narrow" w:hAnsi="Arial Narrow" w:cs="Arial"/>
          <w:sz w:val="24"/>
          <w:szCs w:val="24"/>
        </w:rPr>
        <w:t xml:space="preserve"> </w:t>
      </w:r>
      <w:r w:rsidRPr="0004613B">
        <w:rPr>
          <w:rFonts w:ascii="Arial Narrow" w:hAnsi="Arial Narrow" w:cs="Arial"/>
          <w:b/>
          <w:color w:val="000000"/>
          <w:sz w:val="24"/>
          <w:szCs w:val="24"/>
        </w:rPr>
        <w:t>8.1. Conhecer</w:t>
      </w:r>
      <w:r w:rsidRPr="0004613B">
        <w:rPr>
          <w:rFonts w:ascii="Arial Narrow" w:hAnsi="Arial Narrow" w:cs="Arial"/>
          <w:color w:val="000000"/>
          <w:sz w:val="24"/>
          <w:szCs w:val="24"/>
        </w:rPr>
        <w:t xml:space="preserve"> do Recurso de Revisão do </w:t>
      </w:r>
      <w:proofErr w:type="gramStart"/>
      <w:r w:rsidRPr="0004613B">
        <w:rPr>
          <w:rFonts w:ascii="Arial Narrow" w:hAnsi="Arial Narrow" w:cs="Arial"/>
          <w:color w:val="000000"/>
          <w:sz w:val="24"/>
          <w:szCs w:val="24"/>
        </w:rPr>
        <w:t>Sr.</w:t>
      </w:r>
      <w:proofErr w:type="gramEnd"/>
      <w:r w:rsidRPr="0004613B">
        <w:rPr>
          <w:rFonts w:ascii="Arial Narrow" w:hAnsi="Arial Narrow" w:cs="Arial"/>
          <w:color w:val="000000"/>
          <w:sz w:val="24"/>
          <w:szCs w:val="24"/>
        </w:rPr>
        <w:t xml:space="preserve"> Iram Bentes Macedo;</w:t>
      </w:r>
      <w:r w:rsidR="007B7AD2" w:rsidRPr="0004613B">
        <w:rPr>
          <w:rFonts w:ascii="Arial Narrow" w:hAnsi="Arial Narrow" w:cs="Arial"/>
          <w:sz w:val="24"/>
          <w:szCs w:val="24"/>
        </w:rPr>
        <w:t xml:space="preserve"> </w:t>
      </w:r>
      <w:r w:rsidRPr="0004613B">
        <w:rPr>
          <w:rFonts w:ascii="Arial Narrow" w:hAnsi="Arial Narrow" w:cs="Arial"/>
          <w:b/>
          <w:color w:val="000000"/>
          <w:sz w:val="24"/>
          <w:szCs w:val="24"/>
        </w:rPr>
        <w:t>8.2. Dar Provimento</w:t>
      </w:r>
      <w:r w:rsidRPr="0004613B">
        <w:rPr>
          <w:rFonts w:ascii="Arial Narrow" w:hAnsi="Arial Narrow" w:cs="Arial"/>
          <w:color w:val="000000"/>
          <w:sz w:val="24"/>
          <w:szCs w:val="24"/>
        </w:rPr>
        <w:t xml:space="preserve"> ao Recurso do </w:t>
      </w:r>
      <w:proofErr w:type="gramStart"/>
      <w:r w:rsidRPr="0004613B">
        <w:rPr>
          <w:rFonts w:ascii="Arial Narrow" w:hAnsi="Arial Narrow" w:cs="Arial"/>
          <w:color w:val="000000"/>
          <w:sz w:val="24"/>
          <w:szCs w:val="24"/>
        </w:rPr>
        <w:t>Sr.</w:t>
      </w:r>
      <w:proofErr w:type="gramEnd"/>
      <w:r w:rsidRPr="0004613B">
        <w:rPr>
          <w:rFonts w:ascii="Arial Narrow" w:hAnsi="Arial Narrow" w:cs="Arial"/>
          <w:color w:val="000000"/>
          <w:sz w:val="24"/>
          <w:szCs w:val="24"/>
        </w:rPr>
        <w:t xml:space="preserve"> Iram Bentes Macedo, no sentido de reconhecer o seu direito à incorporação da Gratificação de Tempo</w:t>
      </w:r>
      <w:r w:rsidR="007B7AD2" w:rsidRPr="0004613B">
        <w:rPr>
          <w:rFonts w:ascii="Arial Narrow" w:hAnsi="Arial Narrow" w:cs="Arial"/>
          <w:color w:val="000000"/>
          <w:sz w:val="24"/>
          <w:szCs w:val="24"/>
        </w:rPr>
        <w:t xml:space="preserve"> de Integral na forma requerida; </w:t>
      </w:r>
      <w:r w:rsidRPr="0004613B">
        <w:rPr>
          <w:rFonts w:ascii="Arial Narrow" w:hAnsi="Arial Narrow" w:cs="Arial"/>
          <w:b/>
          <w:color w:val="000000"/>
          <w:sz w:val="24"/>
          <w:szCs w:val="24"/>
        </w:rPr>
        <w:t>8.3. Determinar</w:t>
      </w:r>
      <w:r w:rsidRPr="0004613B">
        <w:rPr>
          <w:rFonts w:ascii="Arial Narrow" w:hAnsi="Arial Narrow" w:cs="Arial"/>
          <w:color w:val="000000"/>
          <w:sz w:val="24"/>
          <w:szCs w:val="24"/>
        </w:rPr>
        <w:t xml:space="preserve"> ao Tribunal de Justiça e ao Órgão Previdenciário - AMAZONPREV, para que no prazo de 60 (sessenta) dias, retifique o ato e a guia financeira, a fim de incluir a gratificação de tempo integral, encaminhando a esta Corte de Contas, documento que comprove o cumprimento desta determinação, nos termos do art. 71, IX da CF/88 c/c o art. 2º §4º da Resolução nº 02/2014;</w:t>
      </w:r>
      <w:r w:rsidR="007B7AD2" w:rsidRPr="0004613B">
        <w:rPr>
          <w:rFonts w:ascii="Arial Narrow" w:hAnsi="Arial Narrow" w:cs="Arial"/>
          <w:sz w:val="24"/>
          <w:szCs w:val="24"/>
        </w:rPr>
        <w:t xml:space="preserve"> </w:t>
      </w:r>
      <w:r w:rsidRPr="0004613B">
        <w:rPr>
          <w:rFonts w:ascii="Arial Narrow" w:hAnsi="Arial Narrow" w:cs="Arial"/>
          <w:b/>
          <w:color w:val="000000"/>
          <w:sz w:val="24"/>
          <w:szCs w:val="24"/>
        </w:rPr>
        <w:t>8.4. Notificar</w:t>
      </w:r>
      <w:r w:rsidRPr="0004613B">
        <w:rPr>
          <w:rFonts w:ascii="Arial Narrow" w:hAnsi="Arial Narrow" w:cs="Arial"/>
          <w:color w:val="000000"/>
          <w:sz w:val="24"/>
          <w:szCs w:val="24"/>
        </w:rPr>
        <w:t xml:space="preserve"> o </w:t>
      </w:r>
      <w:proofErr w:type="gramStart"/>
      <w:r w:rsidRPr="0004613B">
        <w:rPr>
          <w:rFonts w:ascii="Arial Narrow" w:hAnsi="Arial Narrow" w:cs="Arial"/>
          <w:color w:val="000000"/>
          <w:sz w:val="24"/>
          <w:szCs w:val="24"/>
        </w:rPr>
        <w:t>Sr.</w:t>
      </w:r>
      <w:proofErr w:type="gramEnd"/>
      <w:r w:rsidRPr="0004613B">
        <w:rPr>
          <w:rFonts w:ascii="Arial Narrow" w:hAnsi="Arial Narrow" w:cs="Arial"/>
          <w:color w:val="000000"/>
          <w:sz w:val="24"/>
          <w:szCs w:val="24"/>
        </w:rPr>
        <w:t xml:space="preserve"> Iram Bentes Mac</w:t>
      </w:r>
      <w:r w:rsidR="007B7AD2" w:rsidRPr="0004613B">
        <w:rPr>
          <w:rFonts w:ascii="Arial Narrow" w:hAnsi="Arial Narrow" w:cs="Arial"/>
          <w:color w:val="000000"/>
          <w:sz w:val="24"/>
          <w:szCs w:val="24"/>
        </w:rPr>
        <w:t xml:space="preserve">edo, acerca do teor do Acórdão. </w:t>
      </w:r>
      <w:r w:rsidRPr="0004613B">
        <w:rPr>
          <w:rFonts w:ascii="Arial Narrow" w:hAnsi="Arial Narrow" w:cs="Arial"/>
          <w:i/>
          <w:noProof/>
          <w:sz w:val="24"/>
          <w:szCs w:val="24"/>
        </w:rPr>
        <w:t>Vencido o voto do Relator pelo provimento parcial somente para  incorporação  da Gratificação de Tempo de Integral na forma requerida sem determinação ao Tribunal de Justiça do Estado do Amazonas.</w:t>
      </w:r>
      <w:r w:rsidR="007B7AD2" w:rsidRPr="0004613B">
        <w:rPr>
          <w:rFonts w:ascii="Arial Narrow" w:hAnsi="Arial Narrow" w:cs="Arial"/>
          <w:sz w:val="24"/>
          <w:szCs w:val="24"/>
        </w:rPr>
        <w:t xml:space="preserve"> </w:t>
      </w:r>
      <w:r w:rsidRPr="0004613B">
        <w:rPr>
          <w:rFonts w:ascii="Arial Narrow" w:hAnsi="Arial Narrow" w:cs="Arial"/>
          <w:b/>
          <w:sz w:val="24"/>
          <w:szCs w:val="24"/>
        </w:rPr>
        <w:t>Declaração de Impedimento:</w:t>
      </w:r>
      <w:r w:rsidRPr="0004613B">
        <w:rPr>
          <w:rFonts w:ascii="Arial Narrow" w:hAnsi="Arial Narrow" w:cs="Arial"/>
          <w:sz w:val="24"/>
          <w:szCs w:val="24"/>
        </w:rPr>
        <w:t xml:space="preserve"> </w:t>
      </w:r>
      <w:r w:rsidRPr="0004613B">
        <w:rPr>
          <w:rFonts w:ascii="Arial Narrow" w:hAnsi="Arial Narrow" w:cs="Arial"/>
          <w:noProof/>
          <w:sz w:val="24"/>
          <w:szCs w:val="24"/>
        </w:rPr>
        <w:t>Conselheiro Mario Manoel Coelho de Mello (art. 65 do Regimento Interno).</w:t>
      </w:r>
      <w:r w:rsidR="00960DB6" w:rsidRPr="0004613B">
        <w:rPr>
          <w:rFonts w:ascii="Arial Narrow" w:hAnsi="Arial Narrow" w:cs="Arial"/>
          <w:noProof/>
          <w:sz w:val="24"/>
          <w:szCs w:val="24"/>
        </w:rPr>
        <w:t xml:space="preserve"> </w:t>
      </w:r>
    </w:p>
    <w:p w:rsidR="00255903" w:rsidRPr="0004613B" w:rsidRDefault="00255903" w:rsidP="0004613B">
      <w:pPr>
        <w:spacing w:after="0" w:line="240" w:lineRule="auto"/>
        <w:ind w:left="-284" w:right="-143"/>
        <w:jc w:val="both"/>
        <w:rPr>
          <w:rFonts w:ascii="Arial Narrow" w:hAnsi="Arial Narrow" w:cs="Arial"/>
          <w:color w:val="000000"/>
          <w:sz w:val="24"/>
          <w:szCs w:val="24"/>
          <w:u w:val="single"/>
        </w:rPr>
      </w:pPr>
    </w:p>
    <w:p w:rsidR="00255903"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 xml:space="preserve">AUDITOR-RELATOR: MÁRIO JOSÉ DE MORAES COSTA FILHO (Com vista para </w:t>
      </w:r>
      <w:proofErr w:type="gramStart"/>
      <w:r w:rsidRPr="0004613B">
        <w:rPr>
          <w:rFonts w:ascii="Arial Narrow" w:hAnsi="Arial Narrow" w:cs="Arial"/>
          <w:b/>
          <w:color w:val="000000"/>
          <w:sz w:val="24"/>
          <w:szCs w:val="24"/>
        </w:rPr>
        <w:t>o Excelentíssimo</w:t>
      </w:r>
      <w:proofErr w:type="gramEnd"/>
      <w:r w:rsidRPr="0004613B">
        <w:rPr>
          <w:rFonts w:ascii="Arial Narrow" w:hAnsi="Arial Narrow" w:cs="Arial"/>
          <w:b/>
          <w:color w:val="000000"/>
          <w:sz w:val="24"/>
          <w:szCs w:val="24"/>
        </w:rPr>
        <w:t xml:space="preserve"> Senhor Conselheiro Convocado </w:t>
      </w:r>
      <w:proofErr w:type="spellStart"/>
      <w:r w:rsidRPr="0004613B">
        <w:rPr>
          <w:rFonts w:ascii="Arial Narrow" w:hAnsi="Arial Narrow" w:cs="Arial"/>
          <w:b/>
          <w:color w:val="000000"/>
          <w:sz w:val="24"/>
          <w:szCs w:val="24"/>
        </w:rPr>
        <w:t>Alber</w:t>
      </w:r>
      <w:proofErr w:type="spellEnd"/>
      <w:r w:rsidRPr="0004613B">
        <w:rPr>
          <w:rFonts w:ascii="Arial Narrow" w:hAnsi="Arial Narrow" w:cs="Arial"/>
          <w:b/>
          <w:color w:val="000000"/>
          <w:sz w:val="24"/>
          <w:szCs w:val="24"/>
        </w:rPr>
        <w:t xml:space="preserve"> Furtado de Oliveira Júnior).</w:t>
      </w:r>
      <w:r w:rsidR="00960DB6" w:rsidRPr="0004613B">
        <w:rPr>
          <w:rFonts w:ascii="Arial Narrow" w:hAnsi="Arial Narrow" w:cs="Arial"/>
          <w:sz w:val="24"/>
          <w:szCs w:val="24"/>
        </w:rPr>
        <w:t xml:space="preserve"> </w:t>
      </w:r>
    </w:p>
    <w:p w:rsidR="00255903" w:rsidRPr="0004613B" w:rsidRDefault="00255903" w:rsidP="0004613B">
      <w:pPr>
        <w:spacing w:after="0" w:line="240" w:lineRule="auto"/>
        <w:ind w:left="-284" w:right="-143"/>
        <w:jc w:val="both"/>
        <w:rPr>
          <w:rFonts w:ascii="Arial Narrow" w:hAnsi="Arial Narrow" w:cs="Arial"/>
          <w:sz w:val="24"/>
          <w:szCs w:val="24"/>
        </w:rPr>
      </w:pPr>
    </w:p>
    <w:p w:rsidR="00255903"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12.171/2020</w:t>
      </w:r>
      <w:r w:rsidR="0009642E" w:rsidRPr="0004613B">
        <w:rPr>
          <w:rFonts w:ascii="Arial Narrow" w:hAnsi="Arial Narrow" w:cs="Arial"/>
          <w:color w:val="000000"/>
          <w:sz w:val="24"/>
          <w:szCs w:val="24"/>
        </w:rPr>
        <w:t xml:space="preserve"> - Representação com pedido de Medida Cautelar impetrado pela e</w:t>
      </w:r>
      <w:r w:rsidRPr="0004613B">
        <w:rPr>
          <w:rFonts w:ascii="Arial Narrow" w:hAnsi="Arial Narrow" w:cs="Arial"/>
          <w:color w:val="000000"/>
          <w:sz w:val="24"/>
          <w:szCs w:val="24"/>
        </w:rPr>
        <w:t xml:space="preserve">mpresa </w:t>
      </w:r>
      <w:proofErr w:type="spellStart"/>
      <w:r w:rsidRPr="0004613B">
        <w:rPr>
          <w:rFonts w:ascii="Arial Narrow" w:hAnsi="Arial Narrow" w:cs="Arial"/>
          <w:color w:val="000000"/>
          <w:sz w:val="24"/>
          <w:szCs w:val="24"/>
        </w:rPr>
        <w:t>Proba</w:t>
      </w:r>
      <w:r w:rsidR="0009642E" w:rsidRPr="0004613B">
        <w:rPr>
          <w:rFonts w:ascii="Arial Narrow" w:hAnsi="Arial Narrow" w:cs="Arial"/>
          <w:color w:val="000000"/>
          <w:sz w:val="24"/>
          <w:szCs w:val="24"/>
        </w:rPr>
        <w:t>nk</w:t>
      </w:r>
      <w:proofErr w:type="spellEnd"/>
      <w:r w:rsidR="0009642E" w:rsidRPr="0004613B">
        <w:rPr>
          <w:rFonts w:ascii="Arial Narrow" w:hAnsi="Arial Narrow" w:cs="Arial"/>
          <w:color w:val="000000"/>
          <w:sz w:val="24"/>
          <w:szCs w:val="24"/>
        </w:rPr>
        <w:t xml:space="preserve"> Segurança de Bens e Valores contra possíveis i</w:t>
      </w:r>
      <w:r w:rsidRPr="0004613B">
        <w:rPr>
          <w:rFonts w:ascii="Arial Narrow" w:hAnsi="Arial Narrow" w:cs="Arial"/>
          <w:color w:val="000000"/>
          <w:sz w:val="24"/>
          <w:szCs w:val="24"/>
        </w:rPr>
        <w:t>rregu</w:t>
      </w:r>
      <w:r w:rsidR="0009642E" w:rsidRPr="0004613B">
        <w:rPr>
          <w:rFonts w:ascii="Arial Narrow" w:hAnsi="Arial Narrow" w:cs="Arial"/>
          <w:color w:val="000000"/>
          <w:sz w:val="24"/>
          <w:szCs w:val="24"/>
        </w:rPr>
        <w:t>laridades no Pregão Eletrônico n</w:t>
      </w:r>
      <w:r w:rsidRPr="0004613B">
        <w:rPr>
          <w:rFonts w:ascii="Arial Narrow" w:hAnsi="Arial Narrow" w:cs="Arial"/>
          <w:color w:val="000000"/>
          <w:sz w:val="24"/>
          <w:szCs w:val="24"/>
        </w:rPr>
        <w:t>° 86/2020-</w:t>
      </w:r>
      <w:r w:rsidR="0009642E" w:rsidRPr="0004613B">
        <w:rPr>
          <w:rFonts w:ascii="Arial Narrow" w:hAnsi="Arial Narrow" w:cs="Arial"/>
          <w:color w:val="000000"/>
          <w:sz w:val="24"/>
          <w:szCs w:val="24"/>
        </w:rPr>
        <w:t>CSC r</w:t>
      </w:r>
      <w:r w:rsidRPr="0004613B">
        <w:rPr>
          <w:rFonts w:ascii="Arial Narrow" w:hAnsi="Arial Narrow" w:cs="Arial"/>
          <w:color w:val="000000"/>
          <w:sz w:val="24"/>
          <w:szCs w:val="24"/>
        </w:rPr>
        <w:t>ealizado pelo Centro de Serviços Compartilhados do Estado do</w:t>
      </w:r>
      <w:r w:rsidR="0009642E" w:rsidRPr="0004613B">
        <w:rPr>
          <w:rFonts w:ascii="Arial Narrow" w:hAnsi="Arial Narrow" w:cs="Arial"/>
          <w:color w:val="000000"/>
          <w:sz w:val="24"/>
          <w:szCs w:val="24"/>
        </w:rPr>
        <w:t xml:space="preserve"> Amazonas, para a</w:t>
      </w:r>
      <w:r w:rsidRPr="0004613B">
        <w:rPr>
          <w:rFonts w:ascii="Arial Narrow" w:hAnsi="Arial Narrow" w:cs="Arial"/>
          <w:color w:val="000000"/>
          <w:sz w:val="24"/>
          <w:szCs w:val="24"/>
        </w:rPr>
        <w:t>tender a Secretaria de Estado de Cultura e Economia Criativa</w:t>
      </w:r>
      <w:r w:rsidR="0009642E" w:rsidRPr="0004613B">
        <w:rPr>
          <w:rFonts w:ascii="Arial Narrow" w:hAnsi="Arial Narrow" w:cs="Arial"/>
          <w:color w:val="000000"/>
          <w:sz w:val="24"/>
          <w:szCs w:val="24"/>
        </w:rPr>
        <w:t xml:space="preserve"> </w:t>
      </w:r>
      <w:r w:rsidRPr="0004613B">
        <w:rPr>
          <w:rFonts w:ascii="Arial Narrow" w:hAnsi="Arial Narrow" w:cs="Arial"/>
          <w:color w:val="000000"/>
          <w:sz w:val="24"/>
          <w:szCs w:val="24"/>
        </w:rPr>
        <w:t>-</w:t>
      </w:r>
      <w:r w:rsidR="0009642E" w:rsidRPr="0004613B">
        <w:rPr>
          <w:rFonts w:ascii="Arial Narrow" w:hAnsi="Arial Narrow" w:cs="Arial"/>
          <w:color w:val="000000"/>
          <w:sz w:val="24"/>
          <w:szCs w:val="24"/>
        </w:rPr>
        <w:t xml:space="preserve"> SEC</w:t>
      </w:r>
      <w:r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 xml:space="preserve">Advogados: </w:t>
      </w:r>
      <w:proofErr w:type="spellStart"/>
      <w:r w:rsidRPr="0004613B">
        <w:rPr>
          <w:rFonts w:ascii="Arial Narrow" w:hAnsi="Arial Narrow" w:cs="Arial"/>
          <w:color w:val="000000"/>
          <w:sz w:val="24"/>
          <w:szCs w:val="24"/>
        </w:rPr>
        <w:t>Glaucio</w:t>
      </w:r>
      <w:proofErr w:type="spellEnd"/>
      <w:r w:rsidRPr="0004613B">
        <w:rPr>
          <w:rFonts w:ascii="Arial Narrow" w:hAnsi="Arial Narrow" w:cs="Arial"/>
          <w:color w:val="000000"/>
          <w:sz w:val="24"/>
          <w:szCs w:val="24"/>
        </w:rPr>
        <w:t xml:space="preserve"> Herculano Alencar - OAB/AM 11183, Mauricio Lima Seixas - OAB/AM 7881, </w:t>
      </w:r>
      <w:proofErr w:type="spellStart"/>
      <w:r w:rsidRPr="0004613B">
        <w:rPr>
          <w:rFonts w:ascii="Arial Narrow" w:hAnsi="Arial Narrow" w:cs="Arial"/>
          <w:color w:val="000000"/>
          <w:sz w:val="24"/>
          <w:szCs w:val="24"/>
        </w:rPr>
        <w:t>Linconl</w:t>
      </w:r>
      <w:proofErr w:type="spellEnd"/>
      <w:r w:rsidRPr="0004613B">
        <w:rPr>
          <w:rFonts w:ascii="Arial Narrow" w:hAnsi="Arial Narrow" w:cs="Arial"/>
          <w:color w:val="000000"/>
          <w:sz w:val="24"/>
          <w:szCs w:val="24"/>
        </w:rPr>
        <w:t xml:space="preserve"> Freire da Silva - OAB/AM </w:t>
      </w:r>
      <w:proofErr w:type="gramStart"/>
      <w:r w:rsidRPr="0004613B">
        <w:rPr>
          <w:rFonts w:ascii="Arial Narrow" w:hAnsi="Arial Narrow" w:cs="Arial"/>
          <w:color w:val="000000"/>
          <w:sz w:val="24"/>
          <w:szCs w:val="24"/>
        </w:rPr>
        <w:t>11125, Anne Paiva</w:t>
      </w:r>
      <w:proofErr w:type="gramEnd"/>
      <w:r w:rsidRPr="0004613B">
        <w:rPr>
          <w:rFonts w:ascii="Arial Narrow" w:hAnsi="Arial Narrow" w:cs="Arial"/>
          <w:color w:val="000000"/>
          <w:sz w:val="24"/>
          <w:szCs w:val="24"/>
        </w:rPr>
        <w:t xml:space="preserve"> de Alencar - OAB/AM 8316, Leda Mourão da Silva – OAB/AM 10.276, Patrícia de Lima Linhares – OAB/AM 11.193 e Pedro Paulo Sousa Lira – OAB/AM 11.414.</w:t>
      </w:r>
      <w:r w:rsidRPr="0004613B">
        <w:rPr>
          <w:rFonts w:ascii="Arial Narrow" w:hAnsi="Arial Narrow" w:cs="Arial"/>
          <w:b/>
          <w:color w:val="000000"/>
          <w:sz w:val="24"/>
          <w:szCs w:val="24"/>
        </w:rPr>
        <w:t xml:space="preserve"> </w:t>
      </w:r>
    </w:p>
    <w:p w:rsidR="00255903" w:rsidRPr="0004613B" w:rsidRDefault="007A7CE6" w:rsidP="0004613B">
      <w:pPr>
        <w:spacing w:after="0" w:line="240" w:lineRule="auto"/>
        <w:ind w:left="-284" w:right="-143"/>
        <w:jc w:val="both"/>
        <w:rPr>
          <w:rFonts w:ascii="Arial Narrow" w:hAnsi="Arial Narrow" w:cs="Arial"/>
          <w:i/>
          <w:color w:val="000000"/>
          <w:sz w:val="24"/>
          <w:szCs w:val="24"/>
        </w:rPr>
      </w:pPr>
      <w:r w:rsidRPr="0004613B">
        <w:rPr>
          <w:rFonts w:ascii="Arial Narrow" w:hAnsi="Arial Narrow" w:cs="Arial"/>
          <w:b/>
          <w:color w:val="000000"/>
          <w:sz w:val="24"/>
          <w:szCs w:val="24"/>
        </w:rPr>
        <w:t>ACÓRDÃO Nº 1039/2020: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IV, alínea “i”,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a proposta de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w:t>
      </w:r>
      <w:r w:rsidRPr="0004613B">
        <w:rPr>
          <w:rFonts w:ascii="Arial Narrow" w:hAnsi="Arial Narrow" w:cs="Arial"/>
          <w:noProof/>
          <w:sz w:val="24"/>
          <w:szCs w:val="24"/>
        </w:rPr>
        <w:t>Auditor-Relator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09642E" w:rsidRPr="0004613B">
        <w:rPr>
          <w:rFonts w:ascii="Arial Narrow" w:hAnsi="Arial Narrow" w:cs="Arial"/>
          <w:sz w:val="24"/>
          <w:szCs w:val="24"/>
        </w:rPr>
        <w:t xml:space="preserve"> </w:t>
      </w:r>
      <w:r w:rsidRPr="0004613B">
        <w:rPr>
          <w:rFonts w:ascii="Arial Narrow" w:hAnsi="Arial Narrow" w:cs="Arial"/>
          <w:b/>
          <w:sz w:val="24"/>
          <w:szCs w:val="24"/>
        </w:rPr>
        <w:t>9.1. Revogar</w:t>
      </w:r>
      <w:r w:rsidRPr="0004613B">
        <w:rPr>
          <w:rFonts w:ascii="Arial Narrow" w:hAnsi="Arial Narrow" w:cs="Arial"/>
          <w:sz w:val="24"/>
          <w:szCs w:val="24"/>
        </w:rPr>
        <w:t xml:space="preserve"> a Medida Cautelar que determinou a suspensão do Pregão Eletrônico n. 086/2020 – CSC, cujo objeto é a contratação de empresa especializada para prestação de serviços de vigilância e segurança patrimonial armada e desarmada (24h), para atender os perímetros da capital e do interior administrados pela Secretaria de Cultura e Economia Criativa – SEC, determinada pelo Despacho Presidencial de n</w:t>
      </w:r>
      <w:r w:rsidR="0009642E" w:rsidRPr="0004613B">
        <w:rPr>
          <w:rFonts w:ascii="Arial Narrow" w:hAnsi="Arial Narrow" w:cs="Arial"/>
          <w:sz w:val="24"/>
          <w:szCs w:val="24"/>
        </w:rPr>
        <w:t xml:space="preserve">. 296/2020 – GP (fls. 270/281); </w:t>
      </w:r>
      <w:r w:rsidRPr="0004613B">
        <w:rPr>
          <w:rFonts w:ascii="Arial Narrow" w:hAnsi="Arial Narrow" w:cs="Arial"/>
          <w:b/>
          <w:sz w:val="24"/>
          <w:szCs w:val="24"/>
        </w:rPr>
        <w:t>9.2. Julgar Improcedente</w:t>
      </w:r>
      <w:r w:rsidRPr="0004613B">
        <w:rPr>
          <w:rFonts w:ascii="Arial Narrow" w:hAnsi="Arial Narrow" w:cs="Arial"/>
          <w:sz w:val="24"/>
          <w:szCs w:val="24"/>
        </w:rPr>
        <w:t xml:space="preserve"> a Representação interposta contra a Secretaria de Estado de Cultura - SEC, haja vista que a empresa </w:t>
      </w:r>
      <w:proofErr w:type="spellStart"/>
      <w:r w:rsidRPr="0004613B">
        <w:rPr>
          <w:rFonts w:ascii="Arial Narrow" w:hAnsi="Arial Narrow" w:cs="Arial"/>
          <w:sz w:val="24"/>
          <w:szCs w:val="24"/>
        </w:rPr>
        <w:t>Locati</w:t>
      </w:r>
      <w:proofErr w:type="spellEnd"/>
      <w:r w:rsidRPr="0004613B">
        <w:rPr>
          <w:rFonts w:ascii="Arial Narrow" w:hAnsi="Arial Narrow" w:cs="Arial"/>
          <w:sz w:val="24"/>
          <w:szCs w:val="24"/>
        </w:rPr>
        <w:t xml:space="preserve"> Segurança Patrimonial demonstrou, de forma hígida e eficaz, por meio dos documentos apresentados às fls. 1560/1588, sobretudo pelo documento específico constante à fl. 1588, a existência de uma relação de anexos do Pregão Eletrônico n. 086/2020, demonstrando que a nota técnica que fundamentou a inabilitação da empresa </w:t>
      </w:r>
      <w:proofErr w:type="spellStart"/>
      <w:r w:rsidRPr="0004613B">
        <w:rPr>
          <w:rFonts w:ascii="Arial Narrow" w:hAnsi="Arial Narrow" w:cs="Arial"/>
          <w:sz w:val="24"/>
          <w:szCs w:val="24"/>
        </w:rPr>
        <w:t>Probank</w:t>
      </w:r>
      <w:proofErr w:type="spellEnd"/>
      <w:r w:rsidRPr="0004613B">
        <w:rPr>
          <w:rFonts w:ascii="Arial Narrow" w:hAnsi="Arial Narrow" w:cs="Arial"/>
          <w:sz w:val="24"/>
          <w:szCs w:val="24"/>
        </w:rPr>
        <w:t xml:space="preserve"> Segurança de Bens e Valores EIRELI foi disponibilizada aos licitantes no dia 12/03/2020, às </w:t>
      </w:r>
      <w:proofErr w:type="gramStart"/>
      <w:r w:rsidRPr="0004613B">
        <w:rPr>
          <w:rFonts w:ascii="Arial Narrow" w:hAnsi="Arial Narrow" w:cs="Arial"/>
          <w:sz w:val="24"/>
          <w:szCs w:val="24"/>
        </w:rPr>
        <w:t>08:50</w:t>
      </w:r>
      <w:proofErr w:type="gramEnd"/>
      <w:r w:rsidRPr="0004613B">
        <w:rPr>
          <w:rFonts w:ascii="Arial Narrow" w:hAnsi="Arial Narrow" w:cs="Arial"/>
          <w:sz w:val="24"/>
          <w:szCs w:val="24"/>
        </w:rPr>
        <w:t>, conforme descrito no chat do certame pelo pregoeiro e evidenciado no endereço eletrôni</w:t>
      </w:r>
      <w:r w:rsidR="0009642E" w:rsidRPr="0004613B">
        <w:rPr>
          <w:rFonts w:ascii="Arial Narrow" w:hAnsi="Arial Narrow" w:cs="Arial"/>
          <w:sz w:val="24"/>
          <w:szCs w:val="24"/>
        </w:rPr>
        <w:t xml:space="preserve">co constante no Relatório/Voto; </w:t>
      </w:r>
      <w:r w:rsidRPr="0004613B">
        <w:rPr>
          <w:rFonts w:ascii="Arial Narrow" w:hAnsi="Arial Narrow" w:cs="Arial"/>
          <w:b/>
          <w:sz w:val="24"/>
          <w:szCs w:val="24"/>
        </w:rPr>
        <w:t>9.3. Determinar</w:t>
      </w:r>
      <w:r w:rsidRPr="0004613B">
        <w:rPr>
          <w:rFonts w:ascii="Arial Narrow" w:hAnsi="Arial Narrow" w:cs="Arial"/>
          <w:sz w:val="24"/>
          <w:szCs w:val="24"/>
        </w:rPr>
        <w:t xml:space="preserve"> ao Centro de Serviços Compartilhados, que dê prosseguimento aos atos inerentes ao Pregão Eletrônico n. 086/2020 - CSC, caso ainda atenda ao binômio interesse e oportunidade, observando os esclarecimentos aqui formulados, bem como, todos os ditames da Lei n. 8.666/93 – Lei de Licitações e Contr</w:t>
      </w:r>
      <w:r w:rsidR="0009642E" w:rsidRPr="0004613B">
        <w:rPr>
          <w:rFonts w:ascii="Arial Narrow" w:hAnsi="Arial Narrow" w:cs="Arial"/>
          <w:sz w:val="24"/>
          <w:szCs w:val="24"/>
        </w:rPr>
        <w:t xml:space="preserve">atos Administrativos; </w:t>
      </w:r>
      <w:r w:rsidRPr="0004613B">
        <w:rPr>
          <w:rFonts w:ascii="Arial Narrow" w:hAnsi="Arial Narrow" w:cs="Arial"/>
          <w:b/>
          <w:sz w:val="24"/>
          <w:szCs w:val="24"/>
        </w:rPr>
        <w:t>9.4. Determinar</w:t>
      </w:r>
      <w:r w:rsidRPr="0004613B">
        <w:rPr>
          <w:rFonts w:ascii="Arial Narrow" w:hAnsi="Arial Narrow" w:cs="Arial"/>
          <w:sz w:val="24"/>
          <w:szCs w:val="24"/>
        </w:rPr>
        <w:t xml:space="preserve"> o encaminhamento dos autos ao Ministério Público do Estado do Amazonas – MPE, na qualidade de Órgão competente para apurar os supostos crimes narrados na Petição Inicial, acerca das inconsistências existentes entre o Balanço Patrimonial apresentado pela empresa </w:t>
      </w:r>
      <w:proofErr w:type="spellStart"/>
      <w:r w:rsidRPr="0004613B">
        <w:rPr>
          <w:rFonts w:ascii="Arial Narrow" w:hAnsi="Arial Narrow" w:cs="Arial"/>
          <w:sz w:val="24"/>
          <w:szCs w:val="24"/>
        </w:rPr>
        <w:t>Locati</w:t>
      </w:r>
      <w:proofErr w:type="spellEnd"/>
      <w:r w:rsidRPr="0004613B">
        <w:rPr>
          <w:rFonts w:ascii="Arial Narrow" w:hAnsi="Arial Narrow" w:cs="Arial"/>
          <w:sz w:val="24"/>
          <w:szCs w:val="24"/>
        </w:rPr>
        <w:t xml:space="preserve"> Segurança Patrimonial Ltda. e as notas fiscais emitidas durante os exercícios de atividade, indicando possível cometiment</w:t>
      </w:r>
      <w:r w:rsidR="0009642E" w:rsidRPr="0004613B">
        <w:rPr>
          <w:rFonts w:ascii="Arial Narrow" w:hAnsi="Arial Narrow" w:cs="Arial"/>
          <w:sz w:val="24"/>
          <w:szCs w:val="24"/>
        </w:rPr>
        <w:t xml:space="preserve">o de crime de sonegação fiscal; </w:t>
      </w:r>
      <w:r w:rsidRPr="0004613B">
        <w:rPr>
          <w:rFonts w:ascii="Arial Narrow" w:hAnsi="Arial Narrow" w:cs="Arial"/>
          <w:b/>
          <w:sz w:val="24"/>
          <w:szCs w:val="24"/>
        </w:rPr>
        <w:t>9.5. Dar ciência</w:t>
      </w:r>
      <w:r w:rsidRPr="0004613B">
        <w:rPr>
          <w:rFonts w:ascii="Arial Narrow" w:hAnsi="Arial Narrow" w:cs="Arial"/>
          <w:sz w:val="24"/>
          <w:szCs w:val="24"/>
        </w:rPr>
        <w:t xml:space="preserve"> do teor do Acórdão à empresa Representante – </w:t>
      </w:r>
      <w:proofErr w:type="spellStart"/>
      <w:r w:rsidRPr="0004613B">
        <w:rPr>
          <w:rFonts w:ascii="Arial Narrow" w:hAnsi="Arial Narrow" w:cs="Arial"/>
          <w:sz w:val="24"/>
          <w:szCs w:val="24"/>
        </w:rPr>
        <w:t>Probank</w:t>
      </w:r>
      <w:proofErr w:type="spellEnd"/>
      <w:r w:rsidRPr="0004613B">
        <w:rPr>
          <w:rFonts w:ascii="Arial Narrow" w:hAnsi="Arial Narrow" w:cs="Arial"/>
          <w:sz w:val="24"/>
          <w:szCs w:val="24"/>
        </w:rPr>
        <w:t xml:space="preserve"> Segurança de Bens e Valores, e à empresa </w:t>
      </w:r>
      <w:proofErr w:type="spellStart"/>
      <w:r w:rsidRPr="0004613B">
        <w:rPr>
          <w:rFonts w:ascii="Arial Narrow" w:hAnsi="Arial Narrow" w:cs="Arial"/>
          <w:sz w:val="24"/>
          <w:szCs w:val="24"/>
        </w:rPr>
        <w:t>Locati</w:t>
      </w:r>
      <w:proofErr w:type="spellEnd"/>
      <w:r w:rsidRPr="0004613B">
        <w:rPr>
          <w:rFonts w:ascii="Arial Narrow" w:hAnsi="Arial Narrow" w:cs="Arial"/>
          <w:sz w:val="24"/>
          <w:szCs w:val="24"/>
        </w:rPr>
        <w:t xml:space="preserve"> Segurança Patrimonial Ltda., na qualidade de terceiro interessado, bem como ao responsável pelo Centro de Serviços Compartilhados – CSC/AM e ao responsável pela Secretaria de Estado de Cultura - SEC.</w:t>
      </w:r>
      <w:r w:rsidR="00960DB6" w:rsidRPr="0004613B">
        <w:rPr>
          <w:rFonts w:ascii="Arial Narrow" w:hAnsi="Arial Narrow" w:cs="Arial"/>
          <w:i/>
          <w:color w:val="000000"/>
          <w:sz w:val="24"/>
          <w:szCs w:val="24"/>
        </w:rPr>
        <w:t xml:space="preserve"> </w:t>
      </w:r>
    </w:p>
    <w:p w:rsidR="00255903" w:rsidRPr="0004613B" w:rsidRDefault="00255903" w:rsidP="0004613B">
      <w:pPr>
        <w:spacing w:after="0" w:line="240" w:lineRule="auto"/>
        <w:ind w:left="-284" w:right="-143"/>
        <w:jc w:val="both"/>
        <w:rPr>
          <w:rFonts w:ascii="Arial Narrow" w:hAnsi="Arial Narrow" w:cs="Arial"/>
          <w:b/>
          <w:color w:val="000000"/>
          <w:sz w:val="24"/>
          <w:szCs w:val="24"/>
        </w:rPr>
      </w:pPr>
    </w:p>
    <w:p w:rsidR="00255903" w:rsidRPr="0004613B" w:rsidRDefault="00255903" w:rsidP="0004613B">
      <w:pPr>
        <w:spacing w:after="0" w:line="240" w:lineRule="auto"/>
        <w:ind w:left="-284" w:right="-143"/>
        <w:jc w:val="both"/>
        <w:rPr>
          <w:rFonts w:ascii="Arial Narrow" w:hAnsi="Arial Narrow" w:cs="Arial"/>
          <w:b/>
          <w:color w:val="000000"/>
          <w:sz w:val="24"/>
          <w:szCs w:val="24"/>
        </w:rPr>
      </w:pPr>
    </w:p>
    <w:p w:rsidR="00255903"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 xml:space="preserve">AUDITOR-RELATOR: ALBER FURTADO DE OLIVEIRA JÚNIOR (Com vista para </w:t>
      </w:r>
      <w:proofErr w:type="gramStart"/>
      <w:r w:rsidRPr="0004613B">
        <w:rPr>
          <w:rFonts w:ascii="Arial Narrow" w:hAnsi="Arial Narrow" w:cs="Arial"/>
          <w:b/>
          <w:color w:val="000000"/>
          <w:sz w:val="24"/>
          <w:szCs w:val="24"/>
        </w:rPr>
        <w:t>o Excelentíssimo</w:t>
      </w:r>
      <w:proofErr w:type="gramEnd"/>
      <w:r w:rsidRPr="0004613B">
        <w:rPr>
          <w:rFonts w:ascii="Arial Narrow" w:hAnsi="Arial Narrow" w:cs="Arial"/>
          <w:b/>
          <w:color w:val="000000"/>
          <w:sz w:val="24"/>
          <w:szCs w:val="24"/>
        </w:rPr>
        <w:t xml:space="preserve"> Senhor Conselheiro Convocado Mário José de Moraes Costa Filho).</w:t>
      </w:r>
      <w:r w:rsidR="00EE6751" w:rsidRPr="0004613B">
        <w:rPr>
          <w:rFonts w:ascii="Arial Narrow" w:hAnsi="Arial Narrow" w:cs="Arial"/>
          <w:sz w:val="24"/>
          <w:szCs w:val="24"/>
        </w:rPr>
        <w:t xml:space="preserve"> </w:t>
      </w:r>
    </w:p>
    <w:p w:rsidR="00255903" w:rsidRPr="0004613B" w:rsidRDefault="00255903" w:rsidP="0004613B">
      <w:pPr>
        <w:spacing w:after="0" w:line="240" w:lineRule="auto"/>
        <w:ind w:left="-284" w:right="-143"/>
        <w:jc w:val="both"/>
        <w:rPr>
          <w:rFonts w:ascii="Arial Narrow" w:hAnsi="Arial Narrow" w:cs="Arial"/>
          <w:sz w:val="24"/>
          <w:szCs w:val="24"/>
        </w:rPr>
      </w:pPr>
    </w:p>
    <w:p w:rsidR="00255903"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17.476/2019 (Apenso: 11.058/2017)</w:t>
      </w:r>
      <w:r w:rsidR="00E21F5A" w:rsidRPr="0004613B">
        <w:rPr>
          <w:rFonts w:ascii="Arial Narrow" w:hAnsi="Arial Narrow" w:cs="Arial"/>
          <w:color w:val="000000"/>
          <w:sz w:val="24"/>
          <w:szCs w:val="24"/>
        </w:rPr>
        <w:t xml:space="preserve"> - Recurso de Reconsideração i</w:t>
      </w:r>
      <w:r w:rsidRPr="0004613B">
        <w:rPr>
          <w:rFonts w:ascii="Arial Narrow" w:hAnsi="Arial Narrow" w:cs="Arial"/>
          <w:color w:val="000000"/>
          <w:sz w:val="24"/>
          <w:szCs w:val="24"/>
        </w:rPr>
        <w:t>nterposto pelo Sr. Roberval Edgar Medeiros Neves</w:t>
      </w:r>
      <w:r w:rsidR="00E21F5A" w:rsidRPr="0004613B">
        <w:rPr>
          <w:rFonts w:ascii="Arial Narrow" w:hAnsi="Arial Narrow" w:cs="Arial"/>
          <w:color w:val="000000"/>
          <w:sz w:val="24"/>
          <w:szCs w:val="24"/>
        </w:rPr>
        <w:t>, em face do Acórdão n° 421/2019-TCE-</w:t>
      </w:r>
      <w:r w:rsidRPr="0004613B">
        <w:rPr>
          <w:rFonts w:ascii="Arial Narrow" w:hAnsi="Arial Narrow" w:cs="Arial"/>
          <w:color w:val="000000"/>
          <w:sz w:val="24"/>
          <w:szCs w:val="24"/>
        </w:rPr>
        <w:t>Tribunal Pleno</w:t>
      </w:r>
      <w:r w:rsidR="00E21F5A" w:rsidRPr="0004613B">
        <w:rPr>
          <w:rFonts w:ascii="Arial Narrow" w:hAnsi="Arial Narrow" w:cs="Arial"/>
          <w:color w:val="000000"/>
          <w:sz w:val="24"/>
          <w:szCs w:val="24"/>
        </w:rPr>
        <w:t>, exarado nos autos do Processo n</w:t>
      </w:r>
      <w:r w:rsidRPr="0004613B">
        <w:rPr>
          <w:rFonts w:ascii="Arial Narrow" w:hAnsi="Arial Narrow" w:cs="Arial"/>
          <w:color w:val="000000"/>
          <w:sz w:val="24"/>
          <w:szCs w:val="24"/>
        </w:rPr>
        <w:t>° 11</w:t>
      </w:r>
      <w:r w:rsidR="00E21F5A" w:rsidRPr="0004613B">
        <w:rPr>
          <w:rFonts w:ascii="Arial Narrow" w:hAnsi="Arial Narrow" w:cs="Arial"/>
          <w:color w:val="000000"/>
          <w:sz w:val="24"/>
          <w:szCs w:val="24"/>
        </w:rPr>
        <w:t>.</w:t>
      </w:r>
      <w:r w:rsidRPr="0004613B">
        <w:rPr>
          <w:rFonts w:ascii="Arial Narrow" w:hAnsi="Arial Narrow" w:cs="Arial"/>
          <w:color w:val="000000"/>
          <w:sz w:val="24"/>
          <w:szCs w:val="24"/>
        </w:rPr>
        <w:t xml:space="preserve">058/2017. </w:t>
      </w:r>
      <w:r w:rsidRPr="0004613B">
        <w:rPr>
          <w:rFonts w:ascii="Arial Narrow" w:hAnsi="Arial Narrow" w:cs="Arial"/>
          <w:b/>
          <w:color w:val="000000"/>
          <w:sz w:val="24"/>
          <w:szCs w:val="24"/>
        </w:rPr>
        <w:t xml:space="preserve">Advogado: </w:t>
      </w:r>
      <w:r w:rsidRPr="0004613B">
        <w:rPr>
          <w:rFonts w:ascii="Arial Narrow" w:hAnsi="Arial Narrow" w:cs="Arial"/>
          <w:color w:val="000000"/>
          <w:sz w:val="24"/>
          <w:szCs w:val="24"/>
        </w:rPr>
        <w:t>Juarez Frazao Rodrigues Junior - OAB/AM 5851.</w:t>
      </w:r>
      <w:r w:rsidRPr="0004613B">
        <w:rPr>
          <w:rFonts w:ascii="Arial Narrow" w:hAnsi="Arial Narrow" w:cs="Arial"/>
          <w:b/>
          <w:color w:val="000000"/>
          <w:sz w:val="24"/>
          <w:szCs w:val="24"/>
        </w:rPr>
        <w:t xml:space="preserve"> </w:t>
      </w:r>
    </w:p>
    <w:p w:rsidR="00255903" w:rsidRPr="0004613B" w:rsidRDefault="007A7CE6" w:rsidP="0004613B">
      <w:pPr>
        <w:spacing w:after="0" w:line="240" w:lineRule="auto"/>
        <w:ind w:left="-284" w:right="-143"/>
        <w:jc w:val="both"/>
        <w:rPr>
          <w:rFonts w:ascii="Arial Narrow" w:hAnsi="Arial Narrow" w:cs="Arial"/>
          <w:i/>
          <w:noProof/>
          <w:sz w:val="24"/>
          <w:szCs w:val="24"/>
        </w:rPr>
      </w:pPr>
      <w:r w:rsidRPr="0004613B">
        <w:rPr>
          <w:rFonts w:ascii="Arial Narrow" w:hAnsi="Arial Narrow" w:cs="Arial"/>
          <w:b/>
          <w:color w:val="000000"/>
          <w:sz w:val="24"/>
          <w:szCs w:val="24"/>
        </w:rPr>
        <w:t xml:space="preserve">ACÓRDÃO Nº 1049/2020: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III, alínea“f”, item 2,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a proposta de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Auditor-Relator</w:t>
      </w:r>
      <w:r w:rsidRPr="0004613B">
        <w:rPr>
          <w:rFonts w:ascii="Arial Narrow" w:hAnsi="Arial Narrow" w:cs="Arial"/>
          <w:b/>
          <w:noProof/>
          <w:sz w:val="24"/>
          <w:szCs w:val="24"/>
        </w:rPr>
        <w:t>, em parcial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382CAA" w:rsidRPr="0004613B">
        <w:rPr>
          <w:rFonts w:ascii="Arial Narrow" w:hAnsi="Arial Narrow" w:cs="Arial"/>
          <w:b/>
          <w:color w:val="000000"/>
          <w:sz w:val="24"/>
          <w:szCs w:val="24"/>
        </w:rPr>
        <w:t xml:space="preserve"> </w:t>
      </w:r>
      <w:r w:rsidRPr="0004613B">
        <w:rPr>
          <w:rFonts w:ascii="Arial Narrow" w:hAnsi="Arial Narrow" w:cs="Arial"/>
          <w:b/>
          <w:color w:val="000000"/>
          <w:sz w:val="24"/>
          <w:szCs w:val="24"/>
        </w:rPr>
        <w:t xml:space="preserve">8.1. Conhecer </w:t>
      </w:r>
      <w:r w:rsidRPr="0004613B">
        <w:rPr>
          <w:rFonts w:ascii="Arial Narrow" w:hAnsi="Arial Narrow" w:cs="Arial"/>
          <w:color w:val="000000"/>
          <w:sz w:val="24"/>
          <w:szCs w:val="24"/>
        </w:rPr>
        <w:t>do Recurso de Reconsideração interposto pelo Sr. Roberval Edgar Medeiros Neves em face do Acórdão n° 421/2019 - TCE - Tribunal Pleno, exarado nos a</w:t>
      </w:r>
      <w:r w:rsidR="00382CAA" w:rsidRPr="0004613B">
        <w:rPr>
          <w:rFonts w:ascii="Arial Narrow" w:hAnsi="Arial Narrow" w:cs="Arial"/>
          <w:color w:val="000000"/>
          <w:sz w:val="24"/>
          <w:szCs w:val="24"/>
        </w:rPr>
        <w:t xml:space="preserve">utos do Processo n° 11058/2017; </w:t>
      </w:r>
      <w:r w:rsidRPr="0004613B">
        <w:rPr>
          <w:rFonts w:ascii="Arial Narrow" w:hAnsi="Arial Narrow" w:cs="Arial"/>
          <w:b/>
          <w:color w:val="000000"/>
          <w:sz w:val="24"/>
          <w:szCs w:val="24"/>
        </w:rPr>
        <w:t xml:space="preserve">8.2. Dar Provimento Parcial </w:t>
      </w:r>
      <w:r w:rsidRPr="0004613B">
        <w:rPr>
          <w:rFonts w:ascii="Arial Narrow" w:hAnsi="Arial Narrow" w:cs="Arial"/>
          <w:color w:val="000000"/>
          <w:sz w:val="24"/>
          <w:szCs w:val="24"/>
        </w:rPr>
        <w:t>ao Recurso de Reconsideração interposto pelo Sr. Roberval Edgar Medeiros Neves</w:t>
      </w:r>
      <w:r w:rsidR="00382CAA" w:rsidRPr="0004613B">
        <w:rPr>
          <w:rFonts w:ascii="Arial Narrow" w:hAnsi="Arial Narrow" w:cs="Arial"/>
          <w:color w:val="000000"/>
          <w:sz w:val="24"/>
          <w:szCs w:val="24"/>
        </w:rPr>
        <w:t xml:space="preserve"> em face do Acórdão n° 421/2019-TCE-</w:t>
      </w:r>
      <w:r w:rsidRPr="0004613B">
        <w:rPr>
          <w:rFonts w:ascii="Arial Narrow" w:hAnsi="Arial Narrow" w:cs="Arial"/>
          <w:color w:val="000000"/>
          <w:sz w:val="24"/>
          <w:szCs w:val="24"/>
        </w:rPr>
        <w:t xml:space="preserve">Tribunal Pleno, exarado nos autos do Processo n° 11058/2017, para que seja excluída a irregularidade </w:t>
      </w:r>
      <w:proofErr w:type="gramStart"/>
      <w:r w:rsidRPr="0004613B">
        <w:rPr>
          <w:rFonts w:ascii="Arial Narrow" w:hAnsi="Arial Narrow" w:cs="Arial"/>
          <w:color w:val="000000"/>
          <w:sz w:val="24"/>
          <w:szCs w:val="24"/>
        </w:rPr>
        <w:t>7</w:t>
      </w:r>
      <w:proofErr w:type="gramEnd"/>
      <w:r w:rsidRPr="0004613B">
        <w:rPr>
          <w:rFonts w:ascii="Arial Narrow" w:hAnsi="Arial Narrow" w:cs="Arial"/>
          <w:color w:val="000000"/>
          <w:sz w:val="24"/>
          <w:szCs w:val="24"/>
        </w:rPr>
        <w:t xml:space="preserve"> e as multas dela provenientes;</w:t>
      </w:r>
      <w:r w:rsidR="00382CAA" w:rsidRPr="0004613B">
        <w:rPr>
          <w:rFonts w:ascii="Arial Narrow" w:hAnsi="Arial Narrow" w:cs="Arial"/>
          <w:b/>
          <w:color w:val="000000"/>
          <w:sz w:val="24"/>
          <w:szCs w:val="24"/>
        </w:rPr>
        <w:t xml:space="preserve"> </w:t>
      </w:r>
      <w:r w:rsidRPr="0004613B">
        <w:rPr>
          <w:rFonts w:ascii="Arial Narrow" w:hAnsi="Arial Narrow" w:cs="Arial"/>
          <w:b/>
          <w:color w:val="000000"/>
          <w:sz w:val="24"/>
          <w:szCs w:val="24"/>
        </w:rPr>
        <w:t xml:space="preserve">8.3. Recomendar </w:t>
      </w:r>
      <w:r w:rsidRPr="0004613B">
        <w:rPr>
          <w:rFonts w:ascii="Arial Narrow" w:hAnsi="Arial Narrow" w:cs="Arial"/>
          <w:color w:val="000000"/>
          <w:sz w:val="24"/>
          <w:szCs w:val="24"/>
        </w:rPr>
        <w:t>a regularização da estrutura física do Controle Interno da Câmara Municipal de Manicoré o mais breve possível;</w:t>
      </w:r>
      <w:r w:rsidR="00382CAA" w:rsidRPr="0004613B">
        <w:rPr>
          <w:rFonts w:ascii="Arial Narrow" w:hAnsi="Arial Narrow" w:cs="Arial"/>
          <w:b/>
          <w:color w:val="000000"/>
          <w:sz w:val="24"/>
          <w:szCs w:val="24"/>
        </w:rPr>
        <w:t xml:space="preserve"> </w:t>
      </w:r>
      <w:r w:rsidRPr="0004613B">
        <w:rPr>
          <w:rFonts w:ascii="Arial Narrow" w:hAnsi="Arial Narrow" w:cs="Arial"/>
          <w:b/>
          <w:color w:val="000000"/>
          <w:sz w:val="24"/>
          <w:szCs w:val="24"/>
        </w:rPr>
        <w:t xml:space="preserve">8.4. Dar ciência </w:t>
      </w:r>
      <w:r w:rsidRPr="0004613B">
        <w:rPr>
          <w:rFonts w:ascii="Arial Narrow" w:hAnsi="Arial Narrow" w:cs="Arial"/>
          <w:color w:val="000000"/>
          <w:sz w:val="24"/>
          <w:szCs w:val="24"/>
        </w:rPr>
        <w:t>do desfecho dos autos ao Sr. Roberval Edgar Medeiros Neves, aos seus patronos e ao</w:t>
      </w:r>
      <w:r w:rsidR="00382CAA" w:rsidRPr="0004613B">
        <w:rPr>
          <w:rFonts w:ascii="Arial Narrow" w:hAnsi="Arial Narrow" w:cs="Arial"/>
          <w:color w:val="000000"/>
          <w:sz w:val="24"/>
          <w:szCs w:val="24"/>
        </w:rPr>
        <w:t xml:space="preserve">s demais interessados no feito. </w:t>
      </w:r>
      <w:r w:rsidRPr="0004613B">
        <w:rPr>
          <w:rFonts w:ascii="Arial Narrow" w:hAnsi="Arial Narrow" w:cs="Arial"/>
          <w:i/>
          <w:noProof/>
          <w:sz w:val="24"/>
          <w:szCs w:val="24"/>
        </w:rPr>
        <w:t>Sem manifestação do voto-vista.</w:t>
      </w:r>
      <w:r w:rsidR="00EE6751" w:rsidRPr="0004613B">
        <w:rPr>
          <w:rFonts w:ascii="Arial Narrow" w:hAnsi="Arial Narrow" w:cs="Arial"/>
          <w:i/>
          <w:noProof/>
          <w:sz w:val="24"/>
          <w:szCs w:val="24"/>
        </w:rPr>
        <w:t xml:space="preserve"> </w:t>
      </w:r>
    </w:p>
    <w:p w:rsidR="00255903" w:rsidRPr="0004613B" w:rsidRDefault="00255903" w:rsidP="0004613B">
      <w:pPr>
        <w:spacing w:after="0" w:line="240" w:lineRule="auto"/>
        <w:ind w:left="-284" w:right="-143"/>
        <w:jc w:val="both"/>
        <w:rPr>
          <w:rFonts w:ascii="Arial Narrow" w:hAnsi="Arial Narrow" w:cs="Arial"/>
          <w:b/>
          <w:color w:val="000000"/>
          <w:sz w:val="24"/>
          <w:szCs w:val="24"/>
        </w:rPr>
      </w:pPr>
    </w:p>
    <w:p w:rsidR="00255903" w:rsidRPr="0004613B" w:rsidRDefault="00EE6751"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 xml:space="preserve">JULGAMENTO EM PAUTA: </w:t>
      </w:r>
    </w:p>
    <w:p w:rsidR="00255903" w:rsidRPr="0004613B" w:rsidRDefault="00255903" w:rsidP="0004613B">
      <w:pPr>
        <w:spacing w:after="0" w:line="240" w:lineRule="auto"/>
        <w:ind w:left="-284" w:right="-143"/>
        <w:jc w:val="both"/>
        <w:rPr>
          <w:rFonts w:ascii="Arial Narrow" w:hAnsi="Arial Narrow" w:cs="Arial"/>
          <w:b/>
          <w:color w:val="000000"/>
          <w:sz w:val="24"/>
          <w:szCs w:val="24"/>
        </w:rPr>
      </w:pPr>
    </w:p>
    <w:p w:rsidR="00255903"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CONSELHEIRO-RELATO</w:t>
      </w:r>
      <w:r w:rsidR="00EE6751" w:rsidRPr="0004613B">
        <w:rPr>
          <w:rFonts w:ascii="Arial Narrow" w:hAnsi="Arial Narrow" w:cs="Arial"/>
          <w:b/>
          <w:color w:val="000000"/>
          <w:sz w:val="24"/>
          <w:szCs w:val="24"/>
        </w:rPr>
        <w:t xml:space="preserve">R: JÚLIO ASSIS CORRÊA PINHEIRO. </w:t>
      </w:r>
    </w:p>
    <w:p w:rsidR="00255903" w:rsidRPr="0004613B" w:rsidRDefault="00255903" w:rsidP="0004613B">
      <w:pPr>
        <w:spacing w:after="0" w:line="240" w:lineRule="auto"/>
        <w:ind w:left="-284" w:right="-143"/>
        <w:jc w:val="both"/>
        <w:rPr>
          <w:rFonts w:ascii="Arial Narrow" w:hAnsi="Arial Narrow" w:cs="Arial"/>
          <w:b/>
          <w:color w:val="000000"/>
          <w:sz w:val="24"/>
          <w:szCs w:val="24"/>
        </w:rPr>
      </w:pPr>
    </w:p>
    <w:p w:rsidR="00255903"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11.863/2016</w:t>
      </w:r>
      <w:r w:rsidRPr="0004613B">
        <w:rPr>
          <w:rFonts w:ascii="Arial Narrow" w:hAnsi="Arial Narrow" w:cs="Arial"/>
          <w:color w:val="000000"/>
          <w:sz w:val="24"/>
          <w:szCs w:val="24"/>
        </w:rPr>
        <w:t xml:space="preserve"> - Prestação de Contas Anual </w:t>
      </w:r>
      <w:r w:rsidR="00E47893" w:rsidRPr="0004613B">
        <w:rPr>
          <w:rFonts w:ascii="Arial Narrow" w:hAnsi="Arial Narrow" w:cs="Arial"/>
          <w:color w:val="000000"/>
          <w:sz w:val="24"/>
          <w:szCs w:val="24"/>
        </w:rPr>
        <w:t xml:space="preserve">do Fundo Municipal de </w:t>
      </w:r>
      <w:proofErr w:type="gramStart"/>
      <w:r w:rsidR="00E47893" w:rsidRPr="0004613B">
        <w:rPr>
          <w:rFonts w:ascii="Arial Narrow" w:hAnsi="Arial Narrow" w:cs="Arial"/>
          <w:color w:val="000000"/>
          <w:sz w:val="24"/>
          <w:szCs w:val="24"/>
        </w:rPr>
        <w:t>Habitação –FMH</w:t>
      </w:r>
      <w:proofErr w:type="gramEnd"/>
      <w:r w:rsidR="00E47893" w:rsidRPr="0004613B">
        <w:rPr>
          <w:rFonts w:ascii="Arial Narrow" w:hAnsi="Arial Narrow" w:cs="Arial"/>
          <w:color w:val="000000"/>
          <w:sz w:val="24"/>
          <w:szCs w:val="24"/>
        </w:rPr>
        <w:t xml:space="preserve">, referente ao exercício de 2015, de responsabilidade do Sr. </w:t>
      </w:r>
      <w:proofErr w:type="spellStart"/>
      <w:r w:rsidR="00E47893" w:rsidRPr="0004613B">
        <w:rPr>
          <w:rFonts w:ascii="Arial Narrow" w:hAnsi="Arial Narrow" w:cs="Arial"/>
          <w:color w:val="000000"/>
          <w:sz w:val="24"/>
          <w:szCs w:val="24"/>
        </w:rPr>
        <w:t>Ramiz</w:t>
      </w:r>
      <w:proofErr w:type="spellEnd"/>
      <w:r w:rsidR="00E47893" w:rsidRPr="0004613B">
        <w:rPr>
          <w:rFonts w:ascii="Arial Narrow" w:hAnsi="Arial Narrow" w:cs="Arial"/>
          <w:color w:val="000000"/>
          <w:sz w:val="24"/>
          <w:szCs w:val="24"/>
        </w:rPr>
        <w:t xml:space="preserve"> Wladimir Braga dos Santos Júnior e Sr. Márcio Lima Noronha.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 xml:space="preserve">Diego </w:t>
      </w:r>
      <w:proofErr w:type="spellStart"/>
      <w:r w:rsidRPr="0004613B">
        <w:rPr>
          <w:rFonts w:ascii="Arial Narrow" w:hAnsi="Arial Narrow" w:cs="Arial"/>
          <w:color w:val="000000"/>
          <w:sz w:val="24"/>
          <w:szCs w:val="24"/>
        </w:rPr>
        <w:t>Americo</w:t>
      </w:r>
      <w:proofErr w:type="spellEnd"/>
      <w:r w:rsidRPr="0004613B">
        <w:rPr>
          <w:rFonts w:ascii="Arial Narrow" w:hAnsi="Arial Narrow" w:cs="Arial"/>
          <w:color w:val="000000"/>
          <w:sz w:val="24"/>
          <w:szCs w:val="24"/>
        </w:rPr>
        <w:t xml:space="preserve"> Costa Silva - OAB/AM 5819 e Gabriela de Brito Coimbra – OAB/AM 8.889.</w:t>
      </w:r>
      <w:r w:rsidRPr="0004613B">
        <w:rPr>
          <w:rFonts w:ascii="Arial Narrow" w:hAnsi="Arial Narrow" w:cs="Arial"/>
          <w:b/>
          <w:color w:val="000000"/>
          <w:sz w:val="24"/>
          <w:szCs w:val="24"/>
        </w:rPr>
        <w:t xml:space="preserve"> </w:t>
      </w:r>
    </w:p>
    <w:p w:rsidR="00255903"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ACÓRDÃO Nº 1011/2020: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pelos arts. 5º, II e 11, inciso III, alínea “a”, item 3, da Resolução n.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sz w:val="24"/>
          <w:szCs w:val="24"/>
        </w:rPr>
        <w:t xml:space="preserve"> 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parcial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E47893"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10.1. Julgar regular</w:t>
      </w:r>
      <w:r w:rsidRPr="0004613B">
        <w:rPr>
          <w:rFonts w:ascii="Arial Narrow" w:hAnsi="Arial Narrow" w:cs="Arial"/>
          <w:color w:val="000000"/>
          <w:sz w:val="24"/>
          <w:szCs w:val="24"/>
        </w:rPr>
        <w:t xml:space="preserve"> a Prestação de Contas anual do </w:t>
      </w:r>
      <w:r w:rsidRPr="0004613B">
        <w:rPr>
          <w:rFonts w:ascii="Arial Narrow" w:hAnsi="Arial Narrow" w:cs="Arial"/>
          <w:b/>
          <w:color w:val="000000"/>
          <w:sz w:val="24"/>
          <w:szCs w:val="24"/>
        </w:rPr>
        <w:t xml:space="preserve">Sr. </w:t>
      </w:r>
      <w:proofErr w:type="spellStart"/>
      <w:r w:rsidRPr="0004613B">
        <w:rPr>
          <w:rFonts w:ascii="Arial Narrow" w:hAnsi="Arial Narrow" w:cs="Arial"/>
          <w:b/>
          <w:color w:val="000000"/>
          <w:sz w:val="24"/>
          <w:szCs w:val="24"/>
        </w:rPr>
        <w:t>Ramiz</w:t>
      </w:r>
      <w:proofErr w:type="spellEnd"/>
      <w:r w:rsidRPr="0004613B">
        <w:rPr>
          <w:rFonts w:ascii="Arial Narrow" w:hAnsi="Arial Narrow" w:cs="Arial"/>
          <w:b/>
          <w:color w:val="000000"/>
          <w:sz w:val="24"/>
          <w:szCs w:val="24"/>
        </w:rPr>
        <w:t xml:space="preserve"> Wladimir Braga dos Santos Junior</w:t>
      </w:r>
      <w:r w:rsidRPr="0004613B">
        <w:rPr>
          <w:rFonts w:ascii="Arial Narrow" w:hAnsi="Arial Narrow" w:cs="Arial"/>
          <w:color w:val="000000"/>
          <w:sz w:val="24"/>
          <w:szCs w:val="24"/>
        </w:rPr>
        <w:t xml:space="preserve">, (período 01/01/2015 a 29/04/2015), e </w:t>
      </w:r>
      <w:r w:rsidRPr="0004613B">
        <w:rPr>
          <w:rFonts w:ascii="Arial Narrow" w:hAnsi="Arial Narrow" w:cs="Arial"/>
          <w:b/>
          <w:color w:val="000000"/>
          <w:sz w:val="24"/>
          <w:szCs w:val="24"/>
        </w:rPr>
        <w:t>Sr. Márcio Lima Noronha</w:t>
      </w:r>
      <w:r w:rsidRPr="0004613B">
        <w:rPr>
          <w:rFonts w:ascii="Arial Narrow" w:hAnsi="Arial Narrow" w:cs="Arial"/>
          <w:color w:val="000000"/>
          <w:sz w:val="24"/>
          <w:szCs w:val="24"/>
        </w:rPr>
        <w:t xml:space="preserve"> (período 29/04/2015 a31/12/2015), responsáveis pelo Fundo Municipal de Habitação, referente ao exercício de 2015, nos termos do art. 71, II, c/c o art. 75 da Constituição Federal, art. 1º, II, c/c art. 22, I, da Lei Estadual nº 2423/96, e art. 188, §1º, I, </w:t>
      </w:r>
      <w:r w:rsidR="00E47893" w:rsidRPr="0004613B">
        <w:rPr>
          <w:rFonts w:ascii="Arial Narrow" w:hAnsi="Arial Narrow" w:cs="Arial"/>
          <w:color w:val="000000"/>
          <w:sz w:val="24"/>
          <w:szCs w:val="24"/>
        </w:rPr>
        <w:t xml:space="preserve">da Resolução nº 04/2002-TCE/AM; </w:t>
      </w:r>
      <w:r w:rsidRPr="0004613B">
        <w:rPr>
          <w:rFonts w:ascii="Arial Narrow" w:hAnsi="Arial Narrow" w:cs="Arial"/>
          <w:b/>
          <w:color w:val="000000"/>
          <w:sz w:val="24"/>
          <w:szCs w:val="24"/>
        </w:rPr>
        <w:t>10.2. Dar quitação</w:t>
      </w:r>
      <w:r w:rsidRPr="0004613B">
        <w:rPr>
          <w:rFonts w:ascii="Arial Narrow" w:hAnsi="Arial Narrow" w:cs="Arial"/>
          <w:color w:val="000000"/>
          <w:sz w:val="24"/>
          <w:szCs w:val="24"/>
        </w:rPr>
        <w:t xml:space="preserve"> ao </w:t>
      </w:r>
      <w:r w:rsidRPr="0004613B">
        <w:rPr>
          <w:rFonts w:ascii="Arial Narrow" w:hAnsi="Arial Narrow" w:cs="Arial"/>
          <w:b/>
          <w:color w:val="000000"/>
          <w:sz w:val="24"/>
          <w:szCs w:val="24"/>
        </w:rPr>
        <w:t xml:space="preserve">Sr. </w:t>
      </w:r>
      <w:proofErr w:type="spellStart"/>
      <w:r w:rsidRPr="0004613B">
        <w:rPr>
          <w:rFonts w:ascii="Arial Narrow" w:hAnsi="Arial Narrow" w:cs="Arial"/>
          <w:b/>
          <w:color w:val="000000"/>
          <w:sz w:val="24"/>
          <w:szCs w:val="24"/>
        </w:rPr>
        <w:t>Ramiz</w:t>
      </w:r>
      <w:proofErr w:type="spellEnd"/>
      <w:r w:rsidRPr="0004613B">
        <w:rPr>
          <w:rFonts w:ascii="Arial Narrow" w:hAnsi="Arial Narrow" w:cs="Arial"/>
          <w:b/>
          <w:color w:val="000000"/>
          <w:sz w:val="24"/>
          <w:szCs w:val="24"/>
        </w:rPr>
        <w:t xml:space="preserve"> Wladimir Braga dos Santos Junior</w:t>
      </w:r>
      <w:r w:rsidRPr="0004613B">
        <w:rPr>
          <w:rFonts w:ascii="Arial Narrow" w:hAnsi="Arial Narrow" w:cs="Arial"/>
          <w:color w:val="000000"/>
          <w:sz w:val="24"/>
          <w:szCs w:val="24"/>
        </w:rPr>
        <w:t xml:space="preserve"> e </w:t>
      </w:r>
      <w:r w:rsidRPr="0004613B">
        <w:rPr>
          <w:rFonts w:ascii="Arial Narrow" w:hAnsi="Arial Narrow" w:cs="Arial"/>
          <w:b/>
          <w:color w:val="000000"/>
          <w:sz w:val="24"/>
          <w:szCs w:val="24"/>
        </w:rPr>
        <w:t>Sr. Marcio Lima Noronha</w:t>
      </w:r>
      <w:r w:rsidRPr="0004613B">
        <w:rPr>
          <w:rFonts w:ascii="Arial Narrow" w:hAnsi="Arial Narrow" w:cs="Arial"/>
          <w:color w:val="000000"/>
          <w:sz w:val="24"/>
          <w:szCs w:val="24"/>
        </w:rPr>
        <w:t xml:space="preserve">, nos termos do art. 23, da Lei Estadual nº 2423/96, c/c art. 189, I, </w:t>
      </w:r>
      <w:r w:rsidR="00E47893" w:rsidRPr="0004613B">
        <w:rPr>
          <w:rFonts w:ascii="Arial Narrow" w:hAnsi="Arial Narrow" w:cs="Arial"/>
          <w:color w:val="000000"/>
          <w:sz w:val="24"/>
          <w:szCs w:val="24"/>
        </w:rPr>
        <w:t xml:space="preserve">da Resolução nº 04/2002-TCE/AM; </w:t>
      </w:r>
      <w:r w:rsidRPr="0004613B">
        <w:rPr>
          <w:rFonts w:ascii="Arial Narrow" w:hAnsi="Arial Narrow" w:cs="Arial"/>
          <w:b/>
          <w:color w:val="000000"/>
          <w:sz w:val="24"/>
          <w:szCs w:val="24"/>
        </w:rPr>
        <w:t>10.3. Arquivar</w:t>
      </w:r>
      <w:r w:rsidRPr="0004613B">
        <w:rPr>
          <w:rFonts w:ascii="Arial Narrow" w:hAnsi="Arial Narrow" w:cs="Arial"/>
          <w:color w:val="000000"/>
          <w:sz w:val="24"/>
          <w:szCs w:val="24"/>
        </w:rPr>
        <w:t xml:space="preserve"> o processo, após o cumpr</w:t>
      </w:r>
      <w:r w:rsidR="00EE6751" w:rsidRPr="0004613B">
        <w:rPr>
          <w:rFonts w:ascii="Arial Narrow" w:hAnsi="Arial Narrow" w:cs="Arial"/>
          <w:color w:val="000000"/>
          <w:sz w:val="24"/>
          <w:szCs w:val="24"/>
        </w:rPr>
        <w:t xml:space="preserve">imento das formalidades legais. </w:t>
      </w:r>
    </w:p>
    <w:p w:rsidR="00255903" w:rsidRPr="0004613B" w:rsidRDefault="00255903" w:rsidP="0004613B">
      <w:pPr>
        <w:spacing w:after="0" w:line="240" w:lineRule="auto"/>
        <w:ind w:left="-284" w:right="-143"/>
        <w:jc w:val="both"/>
        <w:rPr>
          <w:rFonts w:ascii="Arial Narrow" w:hAnsi="Arial Narrow" w:cs="Arial"/>
          <w:b/>
          <w:color w:val="000000"/>
          <w:sz w:val="24"/>
          <w:szCs w:val="24"/>
        </w:rPr>
      </w:pPr>
    </w:p>
    <w:p w:rsidR="00255903"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12.040/2016</w:t>
      </w:r>
      <w:r w:rsidRPr="0004613B">
        <w:rPr>
          <w:rFonts w:ascii="Arial Narrow" w:hAnsi="Arial Narrow" w:cs="Arial"/>
          <w:color w:val="000000"/>
          <w:sz w:val="24"/>
          <w:szCs w:val="24"/>
        </w:rPr>
        <w:t xml:space="preserve"> - Tomada de Contas do Fundo Municipal de Saúde de Barcelos</w:t>
      </w:r>
      <w:r w:rsidR="00E47893" w:rsidRPr="0004613B">
        <w:rPr>
          <w:rFonts w:ascii="Arial Narrow" w:hAnsi="Arial Narrow" w:cs="Arial"/>
          <w:color w:val="000000"/>
          <w:sz w:val="24"/>
          <w:szCs w:val="24"/>
        </w:rPr>
        <w:t>, referente ao exercício de 2015, de r</w:t>
      </w:r>
      <w:r w:rsidRPr="0004613B">
        <w:rPr>
          <w:rFonts w:ascii="Arial Narrow" w:hAnsi="Arial Narrow" w:cs="Arial"/>
          <w:color w:val="000000"/>
          <w:sz w:val="24"/>
          <w:szCs w:val="24"/>
        </w:rPr>
        <w:t>esponsabilidade do Sr. Aldo Garrido de Macedo.</w:t>
      </w:r>
      <w:r w:rsidRPr="0004613B">
        <w:rPr>
          <w:rFonts w:ascii="Arial Narrow" w:hAnsi="Arial Narrow" w:cs="Arial"/>
          <w:b/>
          <w:color w:val="000000"/>
          <w:sz w:val="24"/>
          <w:szCs w:val="24"/>
        </w:rPr>
        <w:t xml:space="preserve"> </w:t>
      </w:r>
    </w:p>
    <w:p w:rsidR="00522DD7" w:rsidRPr="0004613B" w:rsidRDefault="007A7CE6" w:rsidP="0004613B">
      <w:pPr>
        <w:spacing w:after="0" w:line="240" w:lineRule="auto"/>
        <w:ind w:left="-284" w:right="-143"/>
        <w:jc w:val="both"/>
        <w:rPr>
          <w:rFonts w:ascii="Arial Narrow" w:hAnsi="Arial Narrow" w:cs="Arial"/>
          <w:i/>
          <w:noProof/>
          <w:sz w:val="24"/>
          <w:szCs w:val="24"/>
        </w:rPr>
      </w:pPr>
      <w:r w:rsidRPr="0004613B">
        <w:rPr>
          <w:rFonts w:ascii="Arial Narrow" w:hAnsi="Arial Narrow" w:cs="Arial"/>
          <w:b/>
          <w:color w:val="000000"/>
          <w:sz w:val="24"/>
          <w:szCs w:val="24"/>
        </w:rPr>
        <w:t>ACÓRDÃO Nº 1054/2020: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pelos arts. 5º, II e 11, inciso III, alínea “a”, item 3, da Resolução n.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sz w:val="24"/>
          <w:szCs w:val="24"/>
        </w:rPr>
        <w:t xml:space="preserve"> 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w:t>
      </w:r>
      <w:r w:rsidRPr="0004613B">
        <w:rPr>
          <w:rFonts w:ascii="Arial Narrow" w:hAnsi="Arial Narrow" w:cs="Arial"/>
          <w:sz w:val="24"/>
          <w:szCs w:val="24"/>
        </w:rPr>
        <w:lastRenderedPageBreak/>
        <w:t>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E47893" w:rsidRPr="0004613B">
        <w:rPr>
          <w:rFonts w:ascii="Arial Narrow" w:hAnsi="Arial Narrow" w:cs="Arial"/>
          <w:color w:val="000000"/>
          <w:sz w:val="24"/>
          <w:szCs w:val="24"/>
        </w:rPr>
        <w:t xml:space="preserve"> </w:t>
      </w:r>
      <w:r w:rsidRPr="0004613B">
        <w:rPr>
          <w:rFonts w:ascii="Arial Narrow" w:hAnsi="Arial Narrow" w:cs="Arial"/>
          <w:b/>
          <w:sz w:val="24"/>
          <w:szCs w:val="24"/>
        </w:rPr>
        <w:t>10.1. Julgar irregular</w:t>
      </w:r>
      <w:r w:rsidRPr="0004613B">
        <w:rPr>
          <w:rFonts w:ascii="Arial Narrow" w:hAnsi="Arial Narrow" w:cs="Arial"/>
          <w:sz w:val="24"/>
          <w:szCs w:val="24"/>
        </w:rPr>
        <w:t xml:space="preserve"> a Tomada de Contas do Fundo Municipal de Saúde de Barcelos, exercício de 2015, de responsabilidade do Sr. Aldo Garrido de Macedo, nos termos do art. 71, II, da CF/88, art. 40, II, da CE/89, art. 1°, inciso II e 22, III, da Lei n° 2423/96 c/c art. 188, § 1º, II</w:t>
      </w:r>
      <w:r w:rsidR="00E47893" w:rsidRPr="0004613B">
        <w:rPr>
          <w:rFonts w:ascii="Arial Narrow" w:hAnsi="Arial Narrow" w:cs="Arial"/>
          <w:sz w:val="24"/>
          <w:szCs w:val="24"/>
        </w:rPr>
        <w:t xml:space="preserve">I, da Resolução n° 04/2002-TCE; </w:t>
      </w:r>
      <w:r w:rsidRPr="0004613B">
        <w:rPr>
          <w:rFonts w:ascii="Arial Narrow" w:hAnsi="Arial Narrow" w:cs="Arial"/>
          <w:b/>
          <w:sz w:val="24"/>
          <w:szCs w:val="24"/>
        </w:rPr>
        <w:t>10.2. Aplicar Multa</w:t>
      </w:r>
      <w:r w:rsidRPr="0004613B">
        <w:rPr>
          <w:rFonts w:ascii="Arial Narrow" w:hAnsi="Arial Narrow" w:cs="Arial"/>
          <w:sz w:val="24"/>
          <w:szCs w:val="24"/>
        </w:rPr>
        <w:t xml:space="preserve"> ao </w:t>
      </w:r>
      <w:r w:rsidRPr="0004613B">
        <w:rPr>
          <w:rFonts w:ascii="Arial Narrow" w:hAnsi="Arial Narrow" w:cs="Arial"/>
          <w:b/>
          <w:sz w:val="24"/>
          <w:szCs w:val="24"/>
        </w:rPr>
        <w:t>Sr. Aldo Garrido de Macedo</w:t>
      </w:r>
      <w:r w:rsidRPr="0004613B">
        <w:rPr>
          <w:rFonts w:ascii="Arial Narrow" w:hAnsi="Arial Narrow" w:cs="Arial"/>
          <w:sz w:val="24"/>
          <w:szCs w:val="24"/>
        </w:rPr>
        <w:t xml:space="preserve"> no valor de </w:t>
      </w:r>
      <w:r w:rsidRPr="0004613B">
        <w:rPr>
          <w:rFonts w:ascii="Arial Narrow" w:hAnsi="Arial Narrow" w:cs="Arial"/>
          <w:b/>
          <w:sz w:val="24"/>
          <w:szCs w:val="24"/>
        </w:rPr>
        <w:t>R$ 13.654,39</w:t>
      </w:r>
      <w:r w:rsidRPr="0004613B">
        <w:rPr>
          <w:rFonts w:ascii="Arial Narrow" w:hAnsi="Arial Narrow" w:cs="Arial"/>
          <w:sz w:val="24"/>
          <w:szCs w:val="24"/>
        </w:rPr>
        <w:t xml:space="preserve"> (treze mil, seiscentos e cinquenta e quatro reais e trinta e nove centavos), nos termos do art. 54, VI, da Lei Orgânica do TCE/AM c/c art. 308, VI, do Regimento Interno do TCE/AM que deverá ser recolhida no </w:t>
      </w:r>
      <w:r w:rsidRPr="0004613B">
        <w:rPr>
          <w:rFonts w:ascii="Arial Narrow" w:hAnsi="Arial Narrow" w:cs="Arial"/>
          <w:b/>
          <w:sz w:val="24"/>
          <w:szCs w:val="24"/>
        </w:rPr>
        <w:t>prazo de 30 dias</w:t>
      </w:r>
      <w:r w:rsidRPr="0004613B">
        <w:rPr>
          <w:rFonts w:ascii="Arial Narrow" w:hAnsi="Arial Narrow" w:cs="Arial"/>
          <w:sz w:val="24"/>
          <w:szCs w:val="24"/>
        </w:rPr>
        <w:t xml:space="preserve"> para o Cofre Estadual através de DAR avulso extraído do sítio eletrônico da SEFAZ/AM, sob </w:t>
      </w:r>
      <w:proofErr w:type="gramStart"/>
      <w:r w:rsidRPr="0004613B">
        <w:rPr>
          <w:rFonts w:ascii="Arial Narrow" w:hAnsi="Arial Narrow" w:cs="Arial"/>
          <w:sz w:val="24"/>
          <w:szCs w:val="24"/>
        </w:rPr>
        <w:t>o código 5508 - Multas aplicadas pelo TCE/AM - Fundo de Apoio</w:t>
      </w:r>
      <w:proofErr w:type="gramEnd"/>
      <w:r w:rsidRPr="0004613B">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E47893" w:rsidRPr="0004613B">
        <w:rPr>
          <w:rFonts w:ascii="Arial Narrow" w:hAnsi="Arial Narrow" w:cs="Arial"/>
          <w:color w:val="000000"/>
          <w:sz w:val="24"/>
          <w:szCs w:val="24"/>
        </w:rPr>
        <w:t xml:space="preserve"> </w:t>
      </w:r>
      <w:r w:rsidRPr="0004613B">
        <w:rPr>
          <w:rFonts w:ascii="Arial Narrow" w:hAnsi="Arial Narrow" w:cs="Arial"/>
          <w:b/>
          <w:sz w:val="24"/>
          <w:szCs w:val="24"/>
        </w:rPr>
        <w:t>10.3. Considerar em Alcance</w:t>
      </w:r>
      <w:r w:rsidRPr="0004613B">
        <w:rPr>
          <w:rFonts w:ascii="Arial Narrow" w:hAnsi="Arial Narrow" w:cs="Arial"/>
          <w:sz w:val="24"/>
          <w:szCs w:val="24"/>
        </w:rPr>
        <w:t xml:space="preserve"> o </w:t>
      </w:r>
      <w:r w:rsidRPr="0004613B">
        <w:rPr>
          <w:rFonts w:ascii="Arial Narrow" w:hAnsi="Arial Narrow" w:cs="Arial"/>
          <w:b/>
          <w:sz w:val="24"/>
          <w:szCs w:val="24"/>
        </w:rPr>
        <w:t>Sr. Aldo Garrido de Macedo</w:t>
      </w:r>
      <w:r w:rsidRPr="0004613B">
        <w:rPr>
          <w:rFonts w:ascii="Arial Narrow" w:hAnsi="Arial Narrow" w:cs="Arial"/>
          <w:sz w:val="24"/>
          <w:szCs w:val="24"/>
        </w:rPr>
        <w:t xml:space="preserve">, no valor de </w:t>
      </w:r>
      <w:r w:rsidRPr="0004613B">
        <w:rPr>
          <w:rFonts w:ascii="Arial Narrow" w:hAnsi="Arial Narrow" w:cs="Arial"/>
          <w:b/>
          <w:sz w:val="24"/>
          <w:szCs w:val="24"/>
        </w:rPr>
        <w:t>R$ 224.000,00</w:t>
      </w:r>
      <w:r w:rsidRPr="0004613B">
        <w:rPr>
          <w:rFonts w:ascii="Arial Narrow" w:hAnsi="Arial Narrow" w:cs="Arial"/>
          <w:sz w:val="24"/>
          <w:szCs w:val="24"/>
        </w:rPr>
        <w:t xml:space="preserve"> (duzentos e vinte e quatro mil reais), nos termos do art. 304, VI, do Regimento Interno do TCE/AM, pela ausência de comprovação de despesas realizadas no exercício de 2015, que deve ser recolhido na esfera Municipal para o Fundo </w:t>
      </w:r>
      <w:r w:rsidR="00E47893" w:rsidRPr="0004613B">
        <w:rPr>
          <w:rFonts w:ascii="Arial Narrow" w:hAnsi="Arial Narrow" w:cs="Arial"/>
          <w:sz w:val="24"/>
          <w:szCs w:val="24"/>
        </w:rPr>
        <w:t xml:space="preserve">Municipal de Saúde de Barcelos; </w:t>
      </w:r>
      <w:r w:rsidRPr="0004613B">
        <w:rPr>
          <w:rFonts w:ascii="Arial Narrow" w:hAnsi="Arial Narrow" w:cs="Arial"/>
          <w:b/>
          <w:sz w:val="24"/>
          <w:szCs w:val="24"/>
        </w:rPr>
        <w:t>10.4. Determinar</w:t>
      </w:r>
      <w:r w:rsidRPr="0004613B">
        <w:rPr>
          <w:rFonts w:ascii="Arial Narrow" w:hAnsi="Arial Narrow" w:cs="Arial"/>
          <w:sz w:val="24"/>
          <w:szCs w:val="24"/>
        </w:rPr>
        <w:t xml:space="preserve"> à próxima Comissão de Inspeção que fiscalize o cumprimento das determina</w:t>
      </w:r>
      <w:r w:rsidR="00E47893" w:rsidRPr="0004613B">
        <w:rPr>
          <w:rFonts w:ascii="Arial Narrow" w:hAnsi="Arial Narrow" w:cs="Arial"/>
          <w:sz w:val="24"/>
          <w:szCs w:val="24"/>
        </w:rPr>
        <w:t xml:space="preserve">ções apontadas neste Relatório; </w:t>
      </w:r>
      <w:r w:rsidR="00E47893" w:rsidRPr="0004613B">
        <w:rPr>
          <w:rFonts w:ascii="Arial Narrow" w:hAnsi="Arial Narrow" w:cs="Arial"/>
          <w:b/>
          <w:sz w:val="24"/>
          <w:szCs w:val="24"/>
        </w:rPr>
        <w:t xml:space="preserve">10.5. </w:t>
      </w:r>
      <w:r w:rsidRPr="0004613B">
        <w:rPr>
          <w:rFonts w:ascii="Arial Narrow" w:hAnsi="Arial Narrow" w:cs="Arial"/>
          <w:b/>
          <w:sz w:val="24"/>
          <w:szCs w:val="24"/>
        </w:rPr>
        <w:t>Arquivar</w:t>
      </w:r>
      <w:r w:rsidRPr="0004613B">
        <w:rPr>
          <w:rFonts w:ascii="Arial Narrow" w:hAnsi="Arial Narrow" w:cs="Arial"/>
          <w:sz w:val="24"/>
          <w:szCs w:val="24"/>
        </w:rPr>
        <w:t xml:space="preserve"> os autos após o cumprimento das formalidades legais.</w:t>
      </w:r>
      <w:r w:rsidR="00EE6751" w:rsidRPr="0004613B">
        <w:rPr>
          <w:rFonts w:ascii="Arial Narrow" w:hAnsi="Arial Narrow" w:cs="Arial"/>
          <w:i/>
          <w:noProof/>
          <w:sz w:val="24"/>
          <w:szCs w:val="24"/>
        </w:rPr>
        <w:t xml:space="preserve">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PROCESSO Nº 12.023/2017</w:t>
      </w:r>
      <w:r w:rsidRPr="0004613B">
        <w:rPr>
          <w:rFonts w:ascii="Arial Narrow" w:hAnsi="Arial Narrow" w:cs="Arial"/>
          <w:color w:val="000000"/>
          <w:sz w:val="24"/>
          <w:szCs w:val="24"/>
        </w:rPr>
        <w:t xml:space="preserve"> - Tomada de Contas do </w:t>
      </w:r>
      <w:r w:rsidR="00E47893" w:rsidRPr="0004613B">
        <w:rPr>
          <w:rFonts w:ascii="Arial Narrow" w:hAnsi="Arial Narrow" w:cs="Arial"/>
          <w:color w:val="000000"/>
          <w:sz w:val="24"/>
          <w:szCs w:val="24"/>
        </w:rPr>
        <w:t>Serviço</w:t>
      </w:r>
      <w:r w:rsidRPr="0004613B">
        <w:rPr>
          <w:rFonts w:ascii="Arial Narrow" w:hAnsi="Arial Narrow" w:cs="Arial"/>
          <w:color w:val="000000"/>
          <w:sz w:val="24"/>
          <w:szCs w:val="24"/>
        </w:rPr>
        <w:t xml:space="preserve"> </w:t>
      </w:r>
      <w:r w:rsidR="00E47893" w:rsidRPr="0004613B">
        <w:rPr>
          <w:rFonts w:ascii="Arial Narrow" w:hAnsi="Arial Narrow" w:cs="Arial"/>
          <w:color w:val="000000"/>
          <w:sz w:val="24"/>
          <w:szCs w:val="24"/>
        </w:rPr>
        <w:t>Autônomo</w:t>
      </w:r>
      <w:r w:rsidRPr="0004613B">
        <w:rPr>
          <w:rFonts w:ascii="Arial Narrow" w:hAnsi="Arial Narrow" w:cs="Arial"/>
          <w:color w:val="000000"/>
          <w:sz w:val="24"/>
          <w:szCs w:val="24"/>
        </w:rPr>
        <w:t xml:space="preserve"> de Agua e Esgoto de Boa Vista do Ramos</w:t>
      </w:r>
      <w:r w:rsidR="00E47893" w:rsidRPr="0004613B">
        <w:rPr>
          <w:rFonts w:ascii="Arial Narrow" w:hAnsi="Arial Narrow" w:cs="Arial"/>
          <w:color w:val="000000"/>
          <w:sz w:val="24"/>
          <w:szCs w:val="24"/>
        </w:rPr>
        <w:t>, r</w:t>
      </w:r>
      <w:r w:rsidRPr="0004613B">
        <w:rPr>
          <w:rFonts w:ascii="Arial Narrow" w:hAnsi="Arial Narrow" w:cs="Arial"/>
          <w:color w:val="000000"/>
          <w:sz w:val="24"/>
          <w:szCs w:val="24"/>
        </w:rPr>
        <w:t xml:space="preserve">eferente </w:t>
      </w:r>
      <w:r w:rsidR="00E47893" w:rsidRPr="0004613B">
        <w:rPr>
          <w:rFonts w:ascii="Arial Narrow" w:hAnsi="Arial Narrow" w:cs="Arial"/>
          <w:color w:val="000000"/>
          <w:sz w:val="24"/>
          <w:szCs w:val="24"/>
        </w:rPr>
        <w:t>ao e</w:t>
      </w:r>
      <w:r w:rsidRPr="0004613B">
        <w:rPr>
          <w:rFonts w:ascii="Arial Narrow" w:hAnsi="Arial Narrow" w:cs="Arial"/>
          <w:color w:val="000000"/>
          <w:sz w:val="24"/>
          <w:szCs w:val="24"/>
        </w:rPr>
        <w:t>xercício de 2016, de Responsabili</w:t>
      </w:r>
      <w:r w:rsidR="00E47893" w:rsidRPr="0004613B">
        <w:rPr>
          <w:rFonts w:ascii="Arial Narrow" w:hAnsi="Arial Narrow" w:cs="Arial"/>
          <w:color w:val="000000"/>
          <w:sz w:val="24"/>
          <w:szCs w:val="24"/>
        </w:rPr>
        <w:t>dade do Sr. Ronildo da Costa Pe</w:t>
      </w:r>
      <w:r w:rsidRPr="0004613B">
        <w:rPr>
          <w:rFonts w:ascii="Arial Narrow" w:hAnsi="Arial Narrow" w:cs="Arial"/>
          <w:color w:val="000000"/>
          <w:sz w:val="24"/>
          <w:szCs w:val="24"/>
        </w:rPr>
        <w:t>reira</w:t>
      </w:r>
      <w:r w:rsidR="00E47893" w:rsidRPr="0004613B">
        <w:rPr>
          <w:rFonts w:ascii="Arial Narrow" w:hAnsi="Arial Narrow" w:cs="Arial"/>
          <w:color w:val="000000"/>
          <w:sz w:val="24"/>
          <w:szCs w:val="24"/>
        </w:rPr>
        <w:t xml:space="preserve">. </w:t>
      </w:r>
    </w:p>
    <w:p w:rsidR="00522DD7"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ACÓRDÃO Nº 1051/2020: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pelos arts. 5º, II e 11, inciso III, alínea “a”, item 3, da Resolução n.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sz w:val="24"/>
          <w:szCs w:val="24"/>
        </w:rPr>
        <w:t xml:space="preserve"> 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noProof/>
          <w:sz w:val="24"/>
          <w:szCs w:val="24"/>
        </w:rPr>
        <w:t>, que acolheu, em sessão, o voto-destaque do Conselheiro Érico Xavier Desterro e Silva</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E47893"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10.1. Julgar irregular</w:t>
      </w:r>
      <w:r w:rsidRPr="0004613B">
        <w:rPr>
          <w:rFonts w:ascii="Arial Narrow" w:hAnsi="Arial Narrow" w:cs="Arial"/>
          <w:color w:val="000000"/>
          <w:sz w:val="24"/>
          <w:szCs w:val="24"/>
        </w:rPr>
        <w:t xml:space="preserve"> a Tomada de Contas do Serviço Autônomo de Água e Esgoto de Boa Vista do Ramos, exercício de 2016, de responsabilidade do Sr. Ronildo da Costa Pereira, nos termos do art. 71, II, da CF/88, art. 40, II, da CE/89, art. 1°, inciso II e 22, III, da Lei n° 2423/96 c/c art. 188, § 1º, III, da Resolução n° 04/2002-TCE</w:t>
      </w:r>
      <w:r w:rsidR="00E47893"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10.2. Aplicar Multa</w:t>
      </w:r>
      <w:r w:rsidRPr="0004613B">
        <w:rPr>
          <w:rFonts w:ascii="Arial Narrow" w:hAnsi="Arial Narrow" w:cs="Arial"/>
          <w:color w:val="000000"/>
          <w:sz w:val="24"/>
          <w:szCs w:val="24"/>
        </w:rPr>
        <w:t xml:space="preserve"> ao </w:t>
      </w:r>
      <w:r w:rsidRPr="0004613B">
        <w:rPr>
          <w:rFonts w:ascii="Arial Narrow" w:hAnsi="Arial Narrow" w:cs="Arial"/>
          <w:b/>
          <w:color w:val="000000"/>
          <w:sz w:val="24"/>
          <w:szCs w:val="24"/>
        </w:rPr>
        <w:t>Sr. Ronildo da Costa Pereira</w:t>
      </w:r>
      <w:r w:rsidRPr="0004613B">
        <w:rPr>
          <w:rFonts w:ascii="Arial Narrow" w:hAnsi="Arial Narrow" w:cs="Arial"/>
          <w:color w:val="000000"/>
          <w:sz w:val="24"/>
          <w:szCs w:val="24"/>
        </w:rPr>
        <w:t xml:space="preserve">, no valor de </w:t>
      </w:r>
      <w:r w:rsidRPr="0004613B">
        <w:rPr>
          <w:rFonts w:ascii="Arial Narrow" w:hAnsi="Arial Narrow" w:cs="Arial"/>
          <w:b/>
          <w:color w:val="000000"/>
          <w:sz w:val="24"/>
          <w:szCs w:val="24"/>
        </w:rPr>
        <w:t>R$ 13.654,39</w:t>
      </w:r>
      <w:r w:rsidRPr="0004613B">
        <w:rPr>
          <w:rFonts w:ascii="Arial Narrow" w:hAnsi="Arial Narrow" w:cs="Arial"/>
          <w:color w:val="000000"/>
          <w:sz w:val="24"/>
          <w:szCs w:val="24"/>
        </w:rPr>
        <w:t xml:space="preserve"> (treze mil, seiscentos e cinquenta e quatro reais e trinta e nove centavos), que deverá ser recolhida no </w:t>
      </w:r>
      <w:r w:rsidRPr="0004613B">
        <w:rPr>
          <w:rFonts w:ascii="Arial Narrow" w:hAnsi="Arial Narrow" w:cs="Arial"/>
          <w:b/>
          <w:color w:val="000000"/>
          <w:sz w:val="24"/>
          <w:szCs w:val="24"/>
        </w:rPr>
        <w:t>prazo de 30 dias</w:t>
      </w:r>
      <w:r w:rsidRPr="0004613B">
        <w:rPr>
          <w:rFonts w:ascii="Arial Narrow" w:hAnsi="Arial Narrow" w:cs="Arial"/>
          <w:color w:val="000000"/>
          <w:sz w:val="24"/>
          <w:szCs w:val="24"/>
        </w:rPr>
        <w:t xml:space="preserve"> para o Cofre Estadual através de DAR avulso extraído do sítio eletrônico da SEFAZ/AM, sob </w:t>
      </w:r>
      <w:proofErr w:type="gramStart"/>
      <w:r w:rsidRPr="0004613B">
        <w:rPr>
          <w:rFonts w:ascii="Arial Narrow" w:hAnsi="Arial Narrow" w:cs="Arial"/>
          <w:color w:val="000000"/>
          <w:sz w:val="24"/>
          <w:szCs w:val="24"/>
        </w:rPr>
        <w:t>o código 5508 - Multas aplicadas pelo TCE/AM - Fundo de Apoio</w:t>
      </w:r>
      <w:proofErr w:type="gramEnd"/>
      <w:r w:rsidRPr="0004613B">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w:t>
      </w:r>
      <w:r w:rsidR="006B04C3" w:rsidRPr="0004613B">
        <w:rPr>
          <w:rFonts w:ascii="Arial Narrow" w:hAnsi="Arial Narrow" w:cs="Arial"/>
          <w:color w:val="000000"/>
          <w:sz w:val="24"/>
          <w:szCs w:val="24"/>
        </w:rPr>
        <w:t xml:space="preserve">u judicial do título executivo; </w:t>
      </w:r>
      <w:r w:rsidRPr="0004613B">
        <w:rPr>
          <w:rFonts w:ascii="Arial Narrow" w:hAnsi="Arial Narrow" w:cs="Arial"/>
          <w:b/>
          <w:color w:val="000000"/>
          <w:sz w:val="24"/>
          <w:szCs w:val="24"/>
        </w:rPr>
        <w:t>10.3. Considerar em Alcance</w:t>
      </w:r>
      <w:r w:rsidRPr="0004613B">
        <w:rPr>
          <w:rFonts w:ascii="Arial Narrow" w:hAnsi="Arial Narrow" w:cs="Arial"/>
          <w:color w:val="000000"/>
          <w:sz w:val="24"/>
          <w:szCs w:val="24"/>
        </w:rPr>
        <w:t xml:space="preserve"> o </w:t>
      </w:r>
      <w:r w:rsidRPr="0004613B">
        <w:rPr>
          <w:rFonts w:ascii="Arial Narrow" w:hAnsi="Arial Narrow" w:cs="Arial"/>
          <w:b/>
          <w:color w:val="000000"/>
          <w:sz w:val="24"/>
          <w:szCs w:val="24"/>
        </w:rPr>
        <w:t>Sr. Ronildo da Costa Pereira</w:t>
      </w:r>
      <w:r w:rsidRPr="0004613B">
        <w:rPr>
          <w:rFonts w:ascii="Arial Narrow" w:hAnsi="Arial Narrow" w:cs="Arial"/>
          <w:color w:val="000000"/>
          <w:sz w:val="24"/>
          <w:szCs w:val="24"/>
        </w:rPr>
        <w:t xml:space="preserve">, no valor de </w:t>
      </w:r>
      <w:r w:rsidRPr="0004613B">
        <w:rPr>
          <w:rFonts w:ascii="Arial Narrow" w:hAnsi="Arial Narrow" w:cs="Arial"/>
          <w:b/>
          <w:color w:val="000000"/>
          <w:sz w:val="24"/>
          <w:szCs w:val="24"/>
        </w:rPr>
        <w:t>R$ 300.689,84</w:t>
      </w:r>
      <w:r w:rsidRPr="0004613B">
        <w:rPr>
          <w:rFonts w:ascii="Arial Narrow" w:hAnsi="Arial Narrow" w:cs="Arial"/>
          <w:color w:val="000000"/>
          <w:sz w:val="24"/>
          <w:szCs w:val="24"/>
        </w:rPr>
        <w:t xml:space="preserve"> (trezentos mil, seiscentos e oitenta e nove reais e oitenta e quatro centavos), que deve ser recolhido na esfera municipal para o Serviço Autônomo de Água e Esgoto de Boa Vista do Ramos - SAAE, nos termos do art. 304, </w:t>
      </w:r>
      <w:proofErr w:type="gramStart"/>
      <w:r w:rsidRPr="0004613B">
        <w:rPr>
          <w:rFonts w:ascii="Arial Narrow" w:hAnsi="Arial Narrow" w:cs="Arial"/>
          <w:color w:val="000000"/>
          <w:sz w:val="24"/>
          <w:szCs w:val="24"/>
        </w:rPr>
        <w:t>VI</w:t>
      </w:r>
      <w:proofErr w:type="gramEnd"/>
      <w:r w:rsidRPr="0004613B">
        <w:rPr>
          <w:rFonts w:ascii="Arial Narrow" w:hAnsi="Arial Narrow" w:cs="Arial"/>
          <w:color w:val="000000"/>
          <w:sz w:val="24"/>
          <w:szCs w:val="24"/>
        </w:rPr>
        <w:t>, do Regimento Interno do TCE/AM, pela ausência de comprovação de todas as despesas re</w:t>
      </w:r>
      <w:r w:rsidR="006B04C3" w:rsidRPr="0004613B">
        <w:rPr>
          <w:rFonts w:ascii="Arial Narrow" w:hAnsi="Arial Narrow" w:cs="Arial"/>
          <w:color w:val="000000"/>
          <w:sz w:val="24"/>
          <w:szCs w:val="24"/>
        </w:rPr>
        <w:t xml:space="preserve">alizadas no exercício de 2016; </w:t>
      </w:r>
      <w:r w:rsidRPr="0004613B">
        <w:rPr>
          <w:rFonts w:ascii="Arial Narrow" w:hAnsi="Arial Narrow" w:cs="Arial"/>
          <w:b/>
          <w:color w:val="000000"/>
          <w:sz w:val="24"/>
          <w:szCs w:val="24"/>
        </w:rPr>
        <w:t>10.4. Determinar</w:t>
      </w:r>
      <w:r w:rsidRPr="0004613B">
        <w:rPr>
          <w:rFonts w:ascii="Arial Narrow" w:hAnsi="Arial Narrow" w:cs="Arial"/>
          <w:color w:val="000000"/>
          <w:sz w:val="24"/>
          <w:szCs w:val="24"/>
        </w:rPr>
        <w:t xml:space="preserve"> à próxima Comissão de Inspeção que fiscalize o cumprimento das determinaçõe</w:t>
      </w:r>
      <w:r w:rsidR="006B04C3" w:rsidRPr="0004613B">
        <w:rPr>
          <w:rFonts w:ascii="Arial Narrow" w:hAnsi="Arial Narrow" w:cs="Arial"/>
          <w:color w:val="000000"/>
          <w:sz w:val="24"/>
          <w:szCs w:val="24"/>
        </w:rPr>
        <w:t xml:space="preserve">s apontadas no Relatório/Voto; </w:t>
      </w:r>
      <w:r w:rsidRPr="0004613B">
        <w:rPr>
          <w:rFonts w:ascii="Arial Narrow" w:hAnsi="Arial Narrow" w:cs="Arial"/>
          <w:b/>
          <w:color w:val="000000"/>
          <w:sz w:val="24"/>
          <w:szCs w:val="24"/>
        </w:rPr>
        <w:t>10.5. Oficiar</w:t>
      </w:r>
      <w:r w:rsidRPr="0004613B">
        <w:rPr>
          <w:rFonts w:ascii="Arial Narrow" w:hAnsi="Arial Narrow" w:cs="Arial"/>
          <w:color w:val="000000"/>
          <w:sz w:val="24"/>
          <w:szCs w:val="24"/>
        </w:rPr>
        <w:t xml:space="preserve"> ao Ministério Público do Estado, com cópia dos autos, para que adote providências frente </w:t>
      </w:r>
      <w:proofErr w:type="gramStart"/>
      <w:r w:rsidRPr="0004613B">
        <w:rPr>
          <w:rFonts w:ascii="Arial Narrow" w:hAnsi="Arial Narrow" w:cs="Arial"/>
          <w:color w:val="000000"/>
          <w:sz w:val="24"/>
          <w:szCs w:val="24"/>
        </w:rPr>
        <w:t>a</w:t>
      </w:r>
      <w:proofErr w:type="gramEnd"/>
      <w:r w:rsidRPr="0004613B">
        <w:rPr>
          <w:rFonts w:ascii="Arial Narrow" w:hAnsi="Arial Narrow" w:cs="Arial"/>
          <w:color w:val="000000"/>
          <w:sz w:val="24"/>
          <w:szCs w:val="24"/>
        </w:rPr>
        <w:t xml:space="preserve"> apuração de ato de improbidade administrativa do Sr. Ronildo da Costa </w:t>
      </w:r>
      <w:r w:rsidR="006B04C3" w:rsidRPr="0004613B">
        <w:rPr>
          <w:rFonts w:ascii="Arial Narrow" w:hAnsi="Arial Narrow" w:cs="Arial"/>
          <w:color w:val="000000"/>
          <w:sz w:val="24"/>
          <w:szCs w:val="24"/>
        </w:rPr>
        <w:t xml:space="preserve">Pereira; </w:t>
      </w:r>
      <w:r w:rsidRPr="0004613B">
        <w:rPr>
          <w:rFonts w:ascii="Arial Narrow" w:hAnsi="Arial Narrow" w:cs="Arial"/>
          <w:b/>
          <w:color w:val="000000"/>
          <w:sz w:val="24"/>
          <w:szCs w:val="24"/>
        </w:rPr>
        <w:t>10.6. Arquivar</w:t>
      </w:r>
      <w:r w:rsidRPr="0004613B">
        <w:rPr>
          <w:rFonts w:ascii="Arial Narrow" w:hAnsi="Arial Narrow" w:cs="Arial"/>
          <w:color w:val="000000"/>
          <w:sz w:val="24"/>
          <w:szCs w:val="24"/>
        </w:rPr>
        <w:t xml:space="preserve"> o processo após o cumpr</w:t>
      </w:r>
      <w:r w:rsidR="00C130C8" w:rsidRPr="0004613B">
        <w:rPr>
          <w:rFonts w:ascii="Arial Narrow" w:hAnsi="Arial Narrow" w:cs="Arial"/>
          <w:color w:val="000000"/>
          <w:sz w:val="24"/>
          <w:szCs w:val="24"/>
        </w:rPr>
        <w:t xml:space="preserve">imento das formalidades legais.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lastRenderedPageBreak/>
        <w:t>PROCESSO Nº 12.022/2017</w:t>
      </w:r>
      <w:r w:rsidRPr="0004613B">
        <w:rPr>
          <w:rFonts w:ascii="Arial Narrow" w:hAnsi="Arial Narrow" w:cs="Arial"/>
          <w:color w:val="000000"/>
          <w:sz w:val="24"/>
          <w:szCs w:val="24"/>
        </w:rPr>
        <w:t xml:space="preserve"> - Tomada de Contas do </w:t>
      </w:r>
      <w:r w:rsidR="005551ED" w:rsidRPr="0004613B">
        <w:rPr>
          <w:rFonts w:ascii="Arial Narrow" w:hAnsi="Arial Narrow" w:cs="Arial"/>
          <w:color w:val="000000"/>
          <w:sz w:val="24"/>
          <w:szCs w:val="24"/>
        </w:rPr>
        <w:t>Serviço</w:t>
      </w:r>
      <w:r w:rsidRPr="0004613B">
        <w:rPr>
          <w:rFonts w:ascii="Arial Narrow" w:hAnsi="Arial Narrow" w:cs="Arial"/>
          <w:color w:val="000000"/>
          <w:sz w:val="24"/>
          <w:szCs w:val="24"/>
        </w:rPr>
        <w:t xml:space="preserve"> </w:t>
      </w:r>
      <w:r w:rsidR="005551ED" w:rsidRPr="0004613B">
        <w:rPr>
          <w:rFonts w:ascii="Arial Narrow" w:hAnsi="Arial Narrow" w:cs="Arial"/>
          <w:color w:val="000000"/>
          <w:sz w:val="24"/>
          <w:szCs w:val="24"/>
        </w:rPr>
        <w:t>Autônomo</w:t>
      </w:r>
      <w:r w:rsidRPr="0004613B">
        <w:rPr>
          <w:rFonts w:ascii="Arial Narrow" w:hAnsi="Arial Narrow" w:cs="Arial"/>
          <w:color w:val="000000"/>
          <w:sz w:val="24"/>
          <w:szCs w:val="24"/>
        </w:rPr>
        <w:t xml:space="preserve"> de Agua e Esgoto de Barreirinha</w:t>
      </w:r>
      <w:r w:rsidR="005551ED" w:rsidRPr="0004613B">
        <w:rPr>
          <w:rFonts w:ascii="Arial Narrow" w:hAnsi="Arial Narrow" w:cs="Arial"/>
          <w:color w:val="000000"/>
          <w:sz w:val="24"/>
          <w:szCs w:val="24"/>
        </w:rPr>
        <w:t>, referente ao exercício de 2016, de r</w:t>
      </w:r>
      <w:r w:rsidRPr="0004613B">
        <w:rPr>
          <w:rFonts w:ascii="Arial Narrow" w:hAnsi="Arial Narrow" w:cs="Arial"/>
          <w:color w:val="000000"/>
          <w:sz w:val="24"/>
          <w:szCs w:val="24"/>
        </w:rPr>
        <w:t>esponsabilidade da Sra. Carla Monica Tavares</w:t>
      </w:r>
      <w:r w:rsidR="005551ED" w:rsidRPr="0004613B">
        <w:rPr>
          <w:rFonts w:ascii="Arial Narrow" w:hAnsi="Arial Narrow" w:cs="Arial"/>
          <w:color w:val="000000"/>
          <w:sz w:val="24"/>
          <w:szCs w:val="24"/>
        </w:rPr>
        <w:t xml:space="preserve"> de Souza. </w:t>
      </w:r>
    </w:p>
    <w:p w:rsidR="00522DD7"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1052/2020: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pelos arts. 5º, II e 11, inciso III, alínea “a”, item 3, da Resolução n.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sz w:val="24"/>
          <w:szCs w:val="24"/>
        </w:rPr>
        <w:t xml:space="preserve"> 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5551ED" w:rsidRPr="0004613B">
        <w:rPr>
          <w:rFonts w:ascii="Arial Narrow" w:hAnsi="Arial Narrow" w:cs="Arial"/>
          <w:color w:val="000000"/>
          <w:sz w:val="24"/>
          <w:szCs w:val="24"/>
        </w:rPr>
        <w:t xml:space="preserve"> </w:t>
      </w:r>
      <w:r w:rsidRPr="0004613B">
        <w:rPr>
          <w:rFonts w:ascii="Arial Narrow" w:hAnsi="Arial Narrow" w:cs="Arial"/>
          <w:b/>
          <w:sz w:val="24"/>
          <w:szCs w:val="24"/>
        </w:rPr>
        <w:t>10.1. Julgar irregular</w:t>
      </w:r>
      <w:r w:rsidRPr="0004613B">
        <w:rPr>
          <w:rFonts w:ascii="Arial Narrow" w:hAnsi="Arial Narrow" w:cs="Arial"/>
          <w:sz w:val="24"/>
          <w:szCs w:val="24"/>
        </w:rPr>
        <w:t xml:space="preserve"> a Tomada de Contas do Serviço Autônomo de Água e Esgoto de Barreirinha (SAAE - Barreirinha), exercício de 2016, de responsabilidade da Sra. Carla Monica Tavares de Souza, nos termos do art. 70, § único, c/c o art. 71, II, ambos da CRFB/88; art. 40, II, da CE/89, c/c o art. 1</w:t>
      </w:r>
      <w:r w:rsidR="00522DD7" w:rsidRPr="0004613B">
        <w:rPr>
          <w:rFonts w:ascii="Arial Narrow" w:hAnsi="Arial Narrow" w:cs="Arial"/>
          <w:sz w:val="24"/>
          <w:szCs w:val="24"/>
        </w:rPr>
        <w:t xml:space="preserve">°, inciso II, alínea b, e art. </w:t>
      </w:r>
      <w:r w:rsidRPr="0004613B">
        <w:rPr>
          <w:rFonts w:ascii="Arial Narrow" w:hAnsi="Arial Narrow" w:cs="Arial"/>
          <w:sz w:val="24"/>
          <w:szCs w:val="24"/>
        </w:rPr>
        <w:t>22, III, alíneas "a" e “b”, da Lei n° 2423/96 c/c art. 188, § 1°, inciso III, alíneas “a”, “b”, da Resolução n° 04/2002-TCE;</w:t>
      </w:r>
      <w:r w:rsidR="005551ED" w:rsidRPr="0004613B">
        <w:rPr>
          <w:rFonts w:ascii="Arial Narrow" w:hAnsi="Arial Narrow" w:cs="Arial"/>
          <w:color w:val="000000"/>
          <w:sz w:val="24"/>
          <w:szCs w:val="24"/>
        </w:rPr>
        <w:t xml:space="preserve"> </w:t>
      </w:r>
      <w:r w:rsidRPr="0004613B">
        <w:rPr>
          <w:rFonts w:ascii="Arial Narrow" w:hAnsi="Arial Narrow" w:cs="Arial"/>
          <w:b/>
          <w:sz w:val="24"/>
          <w:szCs w:val="24"/>
        </w:rPr>
        <w:t>10.2. Considerar revel</w:t>
      </w:r>
      <w:r w:rsidRPr="0004613B">
        <w:rPr>
          <w:rFonts w:ascii="Arial Narrow" w:hAnsi="Arial Narrow" w:cs="Arial"/>
          <w:sz w:val="24"/>
          <w:szCs w:val="24"/>
        </w:rPr>
        <w:t xml:space="preserve"> a </w:t>
      </w:r>
      <w:r w:rsidRPr="0004613B">
        <w:rPr>
          <w:rFonts w:ascii="Arial Narrow" w:hAnsi="Arial Narrow" w:cs="Arial"/>
          <w:b/>
          <w:sz w:val="24"/>
          <w:szCs w:val="24"/>
        </w:rPr>
        <w:t>Sra. Carla Monica Tavares de Souza</w:t>
      </w:r>
      <w:r w:rsidRPr="0004613B">
        <w:rPr>
          <w:rFonts w:ascii="Arial Narrow" w:hAnsi="Arial Narrow" w:cs="Arial"/>
          <w:sz w:val="24"/>
          <w:szCs w:val="24"/>
        </w:rPr>
        <w:t>, gestora do SAAE-Barreirinha, à época, na forma do disposto no § 4º do art. 20, da Lei Estadual nº 2.423/96, c/c o art. 88 da Resolução nº 04/2002 – RITCE, pelo não atendimento da Notificação acostada aos autos. (Notificação n° 343/2018-DICAMI/CI, fls. 38/40);</w:t>
      </w:r>
      <w:r w:rsidR="005551ED" w:rsidRPr="0004613B">
        <w:rPr>
          <w:rFonts w:ascii="Arial Narrow" w:hAnsi="Arial Narrow" w:cs="Arial"/>
          <w:color w:val="000000"/>
          <w:sz w:val="24"/>
          <w:szCs w:val="24"/>
        </w:rPr>
        <w:t xml:space="preserve"> </w:t>
      </w:r>
      <w:r w:rsidRPr="0004613B">
        <w:rPr>
          <w:rFonts w:ascii="Arial Narrow" w:hAnsi="Arial Narrow" w:cs="Arial"/>
          <w:b/>
          <w:sz w:val="24"/>
          <w:szCs w:val="24"/>
        </w:rPr>
        <w:t>10.3. Aplicar Multa</w:t>
      </w:r>
      <w:r w:rsidRPr="0004613B">
        <w:rPr>
          <w:rFonts w:ascii="Arial Narrow" w:hAnsi="Arial Narrow" w:cs="Arial"/>
          <w:sz w:val="24"/>
          <w:szCs w:val="24"/>
        </w:rPr>
        <w:t xml:space="preserve"> </w:t>
      </w:r>
      <w:proofErr w:type="gramStart"/>
      <w:r w:rsidRPr="0004613B">
        <w:rPr>
          <w:rFonts w:ascii="Arial Narrow" w:hAnsi="Arial Narrow" w:cs="Arial"/>
          <w:sz w:val="24"/>
          <w:szCs w:val="24"/>
        </w:rPr>
        <w:t>à</w:t>
      </w:r>
      <w:proofErr w:type="gramEnd"/>
      <w:r w:rsidRPr="0004613B">
        <w:rPr>
          <w:rFonts w:ascii="Arial Narrow" w:hAnsi="Arial Narrow" w:cs="Arial"/>
          <w:sz w:val="24"/>
          <w:szCs w:val="24"/>
        </w:rPr>
        <w:t xml:space="preserve"> </w:t>
      </w:r>
      <w:r w:rsidRPr="0004613B">
        <w:rPr>
          <w:rFonts w:ascii="Arial Narrow" w:hAnsi="Arial Narrow" w:cs="Arial"/>
          <w:b/>
          <w:sz w:val="24"/>
          <w:szCs w:val="24"/>
        </w:rPr>
        <w:t>Sra. Carla Monica Tavares de Souza</w:t>
      </w:r>
      <w:r w:rsidRPr="0004613B">
        <w:rPr>
          <w:rFonts w:ascii="Arial Narrow" w:hAnsi="Arial Narrow" w:cs="Arial"/>
          <w:sz w:val="24"/>
          <w:szCs w:val="24"/>
        </w:rPr>
        <w:t xml:space="preserve">,  no valor de </w:t>
      </w:r>
      <w:r w:rsidRPr="0004613B">
        <w:rPr>
          <w:rFonts w:ascii="Arial Narrow" w:hAnsi="Arial Narrow" w:cs="Arial"/>
          <w:b/>
          <w:sz w:val="24"/>
          <w:szCs w:val="24"/>
        </w:rPr>
        <w:t>R$ 3.413,60</w:t>
      </w:r>
      <w:r w:rsidRPr="0004613B">
        <w:rPr>
          <w:rFonts w:ascii="Arial Narrow" w:hAnsi="Arial Narrow" w:cs="Arial"/>
          <w:sz w:val="24"/>
          <w:szCs w:val="24"/>
        </w:rPr>
        <w:t xml:space="preserve"> (três mil, quatrocentos e treze reais e sessenta centavos), que deverá ser recolhida no </w:t>
      </w:r>
      <w:r w:rsidRPr="0004613B">
        <w:rPr>
          <w:rFonts w:ascii="Arial Narrow" w:hAnsi="Arial Narrow" w:cs="Arial"/>
          <w:b/>
          <w:sz w:val="24"/>
          <w:szCs w:val="24"/>
        </w:rPr>
        <w:t>prazo de 30 (trinta) dias</w:t>
      </w:r>
      <w:r w:rsidRPr="0004613B">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com base no art. 54, II, alíneas "a" e "b", da Lei </w:t>
      </w:r>
      <w:proofErr w:type="spellStart"/>
      <w:r w:rsidRPr="0004613B">
        <w:rPr>
          <w:rFonts w:ascii="Arial Narrow" w:hAnsi="Arial Narrow" w:cs="Arial"/>
          <w:sz w:val="24"/>
          <w:szCs w:val="24"/>
        </w:rPr>
        <w:t>n.°</w:t>
      </w:r>
      <w:proofErr w:type="spellEnd"/>
      <w:r w:rsidRPr="0004613B">
        <w:rPr>
          <w:rFonts w:ascii="Arial Narrow" w:hAnsi="Arial Narrow" w:cs="Arial"/>
          <w:sz w:val="24"/>
          <w:szCs w:val="24"/>
        </w:rPr>
        <w:t xml:space="preserve"> 2.4.23/96, Lei Orgânica do TCE/AM, alterada pela LC </w:t>
      </w:r>
      <w:proofErr w:type="spellStart"/>
      <w:r w:rsidRPr="0004613B">
        <w:rPr>
          <w:rFonts w:ascii="Arial Narrow" w:hAnsi="Arial Narrow" w:cs="Arial"/>
          <w:sz w:val="24"/>
          <w:szCs w:val="24"/>
        </w:rPr>
        <w:t>n.°</w:t>
      </w:r>
      <w:proofErr w:type="spellEnd"/>
      <w:r w:rsidRPr="0004613B">
        <w:rPr>
          <w:rFonts w:ascii="Arial Narrow" w:hAnsi="Arial Narrow" w:cs="Arial"/>
          <w:sz w:val="24"/>
          <w:szCs w:val="24"/>
        </w:rPr>
        <w:t xml:space="preserve"> 204/2020, c/c o art. art. 308, II, alíneas “a” e "b",  da Resolução TCE/AM n. 04/02, com nova redação dada pela Resolução n. 04/2018, pelo não atendimento, no prazo fixado, sem causa justificada, à diligência deste Tribunal, além da sonegação de processo ou documento, em inspeções ou audi</w:t>
      </w:r>
      <w:r w:rsidR="005551ED" w:rsidRPr="0004613B">
        <w:rPr>
          <w:rFonts w:ascii="Arial Narrow" w:hAnsi="Arial Narrow" w:cs="Arial"/>
          <w:sz w:val="24"/>
          <w:szCs w:val="24"/>
        </w:rPr>
        <w:t xml:space="preserve">torias realizadas pelo TCE/AM. </w:t>
      </w:r>
      <w:proofErr w:type="gramStart"/>
      <w:r w:rsidRPr="0004613B">
        <w:rPr>
          <w:rFonts w:ascii="Arial Narrow" w:hAnsi="Arial Narrow" w:cs="Arial"/>
          <w:sz w:val="24"/>
          <w:szCs w:val="24"/>
        </w:rPr>
        <w:t>Após</w:t>
      </w:r>
      <w:proofErr w:type="gramEnd"/>
      <w:r w:rsidRPr="0004613B">
        <w:rPr>
          <w:rFonts w:ascii="Arial Narrow" w:hAnsi="Arial Narrow" w:cs="Arial"/>
          <w:sz w:val="24"/>
          <w:szCs w:val="24"/>
        </w:rPr>
        <w:t xml:space="preserve"> expirado o referido prazo, fica o DERED autorizado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551ED" w:rsidRPr="0004613B">
        <w:rPr>
          <w:rFonts w:ascii="Arial Narrow" w:hAnsi="Arial Narrow" w:cs="Arial"/>
          <w:color w:val="000000"/>
          <w:sz w:val="24"/>
          <w:szCs w:val="24"/>
        </w:rPr>
        <w:t xml:space="preserve"> </w:t>
      </w:r>
      <w:r w:rsidRPr="0004613B">
        <w:rPr>
          <w:rFonts w:ascii="Arial Narrow" w:hAnsi="Arial Narrow" w:cs="Arial"/>
          <w:b/>
          <w:sz w:val="24"/>
          <w:szCs w:val="24"/>
        </w:rPr>
        <w:t>10.4. Aplicar Multa</w:t>
      </w:r>
      <w:r w:rsidRPr="0004613B">
        <w:rPr>
          <w:rFonts w:ascii="Arial Narrow" w:hAnsi="Arial Narrow" w:cs="Arial"/>
          <w:sz w:val="24"/>
          <w:szCs w:val="24"/>
        </w:rPr>
        <w:t xml:space="preserve"> </w:t>
      </w:r>
      <w:proofErr w:type="gramStart"/>
      <w:r w:rsidRPr="0004613B">
        <w:rPr>
          <w:rFonts w:ascii="Arial Narrow" w:hAnsi="Arial Narrow" w:cs="Arial"/>
          <w:sz w:val="24"/>
          <w:szCs w:val="24"/>
        </w:rPr>
        <w:t>à</w:t>
      </w:r>
      <w:proofErr w:type="gramEnd"/>
      <w:r w:rsidRPr="0004613B">
        <w:rPr>
          <w:rFonts w:ascii="Arial Narrow" w:hAnsi="Arial Narrow" w:cs="Arial"/>
          <w:sz w:val="24"/>
          <w:szCs w:val="24"/>
        </w:rPr>
        <w:t xml:space="preserve"> </w:t>
      </w:r>
      <w:r w:rsidRPr="0004613B">
        <w:rPr>
          <w:rFonts w:ascii="Arial Narrow" w:hAnsi="Arial Narrow" w:cs="Arial"/>
          <w:b/>
          <w:sz w:val="24"/>
          <w:szCs w:val="24"/>
        </w:rPr>
        <w:t>Sra. Carla Monica Tavares de Souza</w:t>
      </w:r>
      <w:r w:rsidRPr="0004613B">
        <w:rPr>
          <w:rFonts w:ascii="Arial Narrow" w:hAnsi="Arial Narrow" w:cs="Arial"/>
          <w:sz w:val="24"/>
          <w:szCs w:val="24"/>
        </w:rPr>
        <w:t xml:space="preserve">,  no valor de </w:t>
      </w:r>
      <w:r w:rsidRPr="0004613B">
        <w:rPr>
          <w:rFonts w:ascii="Arial Narrow" w:hAnsi="Arial Narrow" w:cs="Arial"/>
          <w:b/>
          <w:sz w:val="24"/>
          <w:szCs w:val="24"/>
        </w:rPr>
        <w:t>R$ 13.654,39</w:t>
      </w:r>
      <w:r w:rsidRPr="0004613B">
        <w:rPr>
          <w:rFonts w:ascii="Arial Narrow" w:hAnsi="Arial Narrow" w:cs="Arial"/>
          <w:sz w:val="24"/>
          <w:szCs w:val="24"/>
        </w:rPr>
        <w:t xml:space="preserve"> (treze mil, seiscentos e cinquenta e quatro reais e trinta e nove centavos), que deverá ser recolhida no </w:t>
      </w:r>
      <w:r w:rsidRPr="0004613B">
        <w:rPr>
          <w:rFonts w:ascii="Arial Narrow" w:hAnsi="Arial Narrow" w:cs="Arial"/>
          <w:b/>
          <w:sz w:val="24"/>
          <w:szCs w:val="24"/>
        </w:rPr>
        <w:t>prazo de 30 (trinta) dias</w:t>
      </w:r>
      <w:r w:rsidRPr="0004613B">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com base </w:t>
      </w:r>
      <w:r w:rsidR="005551ED" w:rsidRPr="0004613B">
        <w:rPr>
          <w:rFonts w:ascii="Arial Narrow" w:hAnsi="Arial Narrow" w:cs="Arial"/>
          <w:sz w:val="24"/>
          <w:szCs w:val="24"/>
        </w:rPr>
        <w:t>no art. 54, inciso VI, da Lei n</w:t>
      </w:r>
      <w:r w:rsidRPr="0004613B">
        <w:rPr>
          <w:rFonts w:ascii="Arial Narrow" w:hAnsi="Arial Narrow" w:cs="Arial"/>
          <w:sz w:val="24"/>
          <w:szCs w:val="24"/>
        </w:rPr>
        <w:t>° 2.4.23/96, Lei Orgânic</w:t>
      </w:r>
      <w:r w:rsidR="005551ED" w:rsidRPr="0004613B">
        <w:rPr>
          <w:rFonts w:ascii="Arial Narrow" w:hAnsi="Arial Narrow" w:cs="Arial"/>
          <w:sz w:val="24"/>
          <w:szCs w:val="24"/>
        </w:rPr>
        <w:t>a do TCE/AM, alterada pela LC n</w:t>
      </w:r>
      <w:r w:rsidRPr="0004613B">
        <w:rPr>
          <w:rFonts w:ascii="Arial Narrow" w:hAnsi="Arial Narrow" w:cs="Arial"/>
          <w:sz w:val="24"/>
          <w:szCs w:val="24"/>
        </w:rPr>
        <w:t xml:space="preserve">° 204/2020, c/c o art. art. 308, inciso VI",  da Resolução TCE/AM n. 04/02, com nova redação dada pela Resolução n. 04/2018, pelas restrições de </w:t>
      </w:r>
      <w:proofErr w:type="spellStart"/>
      <w:r w:rsidRPr="0004613B">
        <w:rPr>
          <w:rFonts w:ascii="Arial Narrow" w:hAnsi="Arial Narrow" w:cs="Arial"/>
          <w:sz w:val="24"/>
          <w:szCs w:val="24"/>
        </w:rPr>
        <w:t>n.°s</w:t>
      </w:r>
      <w:proofErr w:type="spellEnd"/>
      <w:r w:rsidRPr="0004613B">
        <w:rPr>
          <w:rFonts w:ascii="Arial Narrow" w:hAnsi="Arial Narrow" w:cs="Arial"/>
          <w:sz w:val="24"/>
          <w:szCs w:val="24"/>
        </w:rPr>
        <w:t xml:space="preserve"> 02, 03, 04, 05 e 06, constantes no Relatório Conclusivo nº. 25/2019- CI/DICAMI, configurando grave infração à norma legal ou regulamentar de natureza contábil, financeira, orçamentária, operacional e patrimonial.</w:t>
      </w:r>
      <w:r w:rsidR="005551ED" w:rsidRPr="0004613B">
        <w:rPr>
          <w:rFonts w:ascii="Arial Narrow" w:hAnsi="Arial Narrow" w:cs="Arial"/>
          <w:color w:val="000000"/>
          <w:sz w:val="24"/>
          <w:szCs w:val="24"/>
        </w:rPr>
        <w:t xml:space="preserve"> </w:t>
      </w:r>
      <w:r w:rsidRPr="0004613B">
        <w:rPr>
          <w:rFonts w:ascii="Arial Narrow" w:hAnsi="Arial Narrow" w:cs="Arial"/>
          <w:sz w:val="24"/>
          <w:szCs w:val="24"/>
        </w:rPr>
        <w:t>Após expirado o referido prazo, fica o DERED autorizado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551ED" w:rsidRPr="0004613B">
        <w:rPr>
          <w:rFonts w:ascii="Arial Narrow" w:hAnsi="Arial Narrow" w:cs="Arial"/>
          <w:color w:val="000000"/>
          <w:sz w:val="24"/>
          <w:szCs w:val="24"/>
        </w:rPr>
        <w:t xml:space="preserve"> </w:t>
      </w:r>
      <w:r w:rsidRPr="0004613B">
        <w:rPr>
          <w:rFonts w:ascii="Arial Narrow" w:hAnsi="Arial Narrow" w:cs="Arial"/>
          <w:b/>
          <w:sz w:val="24"/>
          <w:szCs w:val="24"/>
        </w:rPr>
        <w:t>10.5. Considerar em Alcance</w:t>
      </w:r>
      <w:r w:rsidRPr="0004613B">
        <w:rPr>
          <w:rFonts w:ascii="Arial Narrow" w:hAnsi="Arial Narrow" w:cs="Arial"/>
          <w:sz w:val="24"/>
          <w:szCs w:val="24"/>
        </w:rPr>
        <w:t xml:space="preserve"> a </w:t>
      </w:r>
      <w:r w:rsidRPr="0004613B">
        <w:rPr>
          <w:rFonts w:ascii="Arial Narrow" w:hAnsi="Arial Narrow" w:cs="Arial"/>
          <w:b/>
          <w:sz w:val="24"/>
          <w:szCs w:val="24"/>
        </w:rPr>
        <w:t>Sra. Carla Monica Tavares de Souza</w:t>
      </w:r>
      <w:r w:rsidRPr="0004613B">
        <w:rPr>
          <w:rFonts w:ascii="Arial Narrow" w:hAnsi="Arial Narrow" w:cs="Arial"/>
          <w:sz w:val="24"/>
          <w:szCs w:val="24"/>
        </w:rPr>
        <w:t>, ex-presidente do SAAE-Barreirinha, no valor de R$ 560.000,00 (quinhentos e sessenta mil reais), montante repassado pelo Poder Executivo ao Órgão, no exercício de 201</w:t>
      </w:r>
      <w:r w:rsidR="005551ED" w:rsidRPr="0004613B">
        <w:rPr>
          <w:rFonts w:ascii="Arial Narrow" w:hAnsi="Arial Narrow" w:cs="Arial"/>
          <w:sz w:val="24"/>
          <w:szCs w:val="24"/>
        </w:rPr>
        <w:t>6, cf. item 06 da Notificação n</w:t>
      </w:r>
      <w:r w:rsidRPr="0004613B">
        <w:rPr>
          <w:rFonts w:ascii="Arial Narrow" w:hAnsi="Arial Narrow" w:cs="Arial"/>
          <w:sz w:val="24"/>
          <w:szCs w:val="24"/>
        </w:rPr>
        <w:t xml:space="preserve">° 343/2018-DICAMI/CI, fixando o prazo de 30 (trinta) dias para que o responsável recolha o valor da Glosa, na esfera Municipal, para o órgão Serviço Autônomo de Água </w:t>
      </w:r>
      <w:r w:rsidR="005551ED" w:rsidRPr="0004613B">
        <w:rPr>
          <w:rFonts w:ascii="Arial Narrow" w:hAnsi="Arial Narrow" w:cs="Arial"/>
          <w:sz w:val="24"/>
          <w:szCs w:val="24"/>
        </w:rPr>
        <w:t xml:space="preserve">e Esgoto de Barreirinha - SAAE; </w:t>
      </w:r>
      <w:r w:rsidRPr="0004613B">
        <w:rPr>
          <w:rFonts w:ascii="Arial Narrow" w:hAnsi="Arial Narrow" w:cs="Arial"/>
          <w:b/>
          <w:sz w:val="24"/>
          <w:szCs w:val="24"/>
        </w:rPr>
        <w:t>10.6. Recomendar</w:t>
      </w:r>
      <w:r w:rsidRPr="0004613B">
        <w:rPr>
          <w:rFonts w:ascii="Arial Narrow" w:hAnsi="Arial Narrow" w:cs="Arial"/>
          <w:sz w:val="24"/>
          <w:szCs w:val="24"/>
        </w:rPr>
        <w:t xml:space="preserve"> ao atual gestor do Serviço Autônomo de Água e Esgoto de Barreirinha - SAAE que cumpra os prazos estabelecidos quanto ao envio de documentos e informações a este Tribunal, cf.  art. 185, § 2º, inciso III, alínea “a”, da Resolução nº 04, de 23 de maio de </w:t>
      </w:r>
      <w:proofErr w:type="gramStart"/>
      <w:r w:rsidRPr="0004613B">
        <w:rPr>
          <w:rFonts w:ascii="Arial Narrow" w:hAnsi="Arial Narrow" w:cs="Arial"/>
          <w:sz w:val="24"/>
          <w:szCs w:val="24"/>
        </w:rPr>
        <w:t>2002, c/c</w:t>
      </w:r>
      <w:proofErr w:type="gramEnd"/>
      <w:r w:rsidRPr="0004613B">
        <w:rPr>
          <w:rFonts w:ascii="Arial Narrow" w:hAnsi="Arial Narrow" w:cs="Arial"/>
          <w:sz w:val="24"/>
          <w:szCs w:val="24"/>
        </w:rPr>
        <w:t xml:space="preserve"> a R</w:t>
      </w:r>
      <w:r w:rsidR="005551ED" w:rsidRPr="0004613B">
        <w:rPr>
          <w:rFonts w:ascii="Arial Narrow" w:hAnsi="Arial Narrow" w:cs="Arial"/>
          <w:sz w:val="24"/>
          <w:szCs w:val="24"/>
        </w:rPr>
        <w:t xml:space="preserve">esolução </w:t>
      </w:r>
      <w:proofErr w:type="spellStart"/>
      <w:r w:rsidR="005551ED" w:rsidRPr="0004613B">
        <w:rPr>
          <w:rFonts w:ascii="Arial Narrow" w:hAnsi="Arial Narrow" w:cs="Arial"/>
          <w:sz w:val="24"/>
          <w:szCs w:val="24"/>
        </w:rPr>
        <w:t>n.°</w:t>
      </w:r>
      <w:proofErr w:type="spellEnd"/>
      <w:r w:rsidR="005551ED" w:rsidRPr="0004613B">
        <w:rPr>
          <w:rFonts w:ascii="Arial Narrow" w:hAnsi="Arial Narrow" w:cs="Arial"/>
          <w:sz w:val="24"/>
          <w:szCs w:val="24"/>
        </w:rPr>
        <w:t xml:space="preserve"> 04/2016 do TCE/AM; </w:t>
      </w:r>
      <w:r w:rsidRPr="0004613B">
        <w:rPr>
          <w:rFonts w:ascii="Arial Narrow" w:hAnsi="Arial Narrow" w:cs="Arial"/>
          <w:b/>
          <w:sz w:val="24"/>
          <w:szCs w:val="24"/>
        </w:rPr>
        <w:t>10.7. Encaminhar</w:t>
      </w:r>
      <w:r w:rsidRPr="0004613B">
        <w:rPr>
          <w:rFonts w:ascii="Arial Narrow" w:hAnsi="Arial Narrow" w:cs="Arial"/>
          <w:sz w:val="24"/>
          <w:szCs w:val="24"/>
        </w:rPr>
        <w:t xml:space="preserve"> cópia dos autos ao Ministério Público Estadual para fins de Representação junto ao aludido Órgão, de acordo com o inciso XXIV do art. 1º da Lei n. 2.423/96, para que apure a responsabilidade e improbidade administrativa da </w:t>
      </w:r>
      <w:proofErr w:type="gramStart"/>
      <w:r w:rsidRPr="0004613B">
        <w:rPr>
          <w:rFonts w:ascii="Arial Narrow" w:hAnsi="Arial Narrow" w:cs="Arial"/>
          <w:sz w:val="24"/>
          <w:szCs w:val="24"/>
        </w:rPr>
        <w:t>ex-Presidente</w:t>
      </w:r>
      <w:proofErr w:type="gramEnd"/>
      <w:r w:rsidRPr="0004613B">
        <w:rPr>
          <w:rFonts w:ascii="Arial Narrow" w:hAnsi="Arial Narrow" w:cs="Arial"/>
          <w:sz w:val="24"/>
          <w:szCs w:val="24"/>
        </w:rPr>
        <w:t xml:space="preserve"> do SAAE-Barreirinha, Sra. Carla Monica Tavares de Souza, </w:t>
      </w:r>
      <w:r w:rsidRPr="0004613B">
        <w:rPr>
          <w:rFonts w:ascii="Arial Narrow" w:hAnsi="Arial Narrow" w:cs="Arial"/>
          <w:sz w:val="24"/>
          <w:szCs w:val="24"/>
        </w:rPr>
        <w:lastRenderedPageBreak/>
        <w:t>Gestora e ordenadora das despesas referente ao exercício de 2016, por infringência às normas legais já mencionadas;</w:t>
      </w:r>
      <w:r w:rsidR="005551ED" w:rsidRPr="0004613B">
        <w:rPr>
          <w:rFonts w:ascii="Arial Narrow" w:hAnsi="Arial Narrow" w:cs="Arial"/>
          <w:color w:val="000000"/>
          <w:sz w:val="24"/>
          <w:szCs w:val="24"/>
        </w:rPr>
        <w:t xml:space="preserve"> </w:t>
      </w:r>
      <w:r w:rsidRPr="0004613B">
        <w:rPr>
          <w:rFonts w:ascii="Arial Narrow" w:hAnsi="Arial Narrow" w:cs="Arial"/>
          <w:b/>
          <w:sz w:val="24"/>
          <w:szCs w:val="24"/>
        </w:rPr>
        <w:t>10.8. Dar ciência</w:t>
      </w:r>
      <w:r w:rsidRPr="0004613B">
        <w:rPr>
          <w:rFonts w:ascii="Arial Narrow" w:hAnsi="Arial Narrow" w:cs="Arial"/>
          <w:sz w:val="24"/>
          <w:szCs w:val="24"/>
        </w:rPr>
        <w:t xml:space="preserve"> </w:t>
      </w:r>
      <w:proofErr w:type="gramStart"/>
      <w:r w:rsidRPr="0004613B">
        <w:rPr>
          <w:rFonts w:ascii="Arial Narrow" w:hAnsi="Arial Narrow" w:cs="Arial"/>
          <w:sz w:val="24"/>
          <w:szCs w:val="24"/>
        </w:rPr>
        <w:t>à</w:t>
      </w:r>
      <w:proofErr w:type="gramEnd"/>
      <w:r w:rsidRPr="0004613B">
        <w:rPr>
          <w:rFonts w:ascii="Arial Narrow" w:hAnsi="Arial Narrow" w:cs="Arial"/>
          <w:sz w:val="24"/>
          <w:szCs w:val="24"/>
        </w:rPr>
        <w:t xml:space="preserve"> Sra. Carla Monica Tavares de Souza, acerca da decisão deste Tribunal, enviando-lhe cópia do Relatório/Voto, do Relatório Conclusivo </w:t>
      </w:r>
      <w:proofErr w:type="spellStart"/>
      <w:r w:rsidRPr="0004613B">
        <w:rPr>
          <w:rFonts w:ascii="Arial Narrow" w:hAnsi="Arial Narrow" w:cs="Arial"/>
          <w:sz w:val="24"/>
          <w:szCs w:val="24"/>
        </w:rPr>
        <w:t>n.°</w:t>
      </w:r>
      <w:proofErr w:type="spellEnd"/>
      <w:r w:rsidRPr="0004613B">
        <w:rPr>
          <w:rFonts w:ascii="Arial Narrow" w:hAnsi="Arial Narrow" w:cs="Arial"/>
          <w:sz w:val="24"/>
          <w:szCs w:val="24"/>
        </w:rPr>
        <w:t xml:space="preserve"> 25/2019- CI/DICAM, às fls. 45/52, e do Parecer Ministerial </w:t>
      </w:r>
      <w:proofErr w:type="spellStart"/>
      <w:r w:rsidRPr="0004613B">
        <w:rPr>
          <w:rFonts w:ascii="Arial Narrow" w:hAnsi="Arial Narrow" w:cs="Arial"/>
          <w:sz w:val="24"/>
          <w:szCs w:val="24"/>
        </w:rPr>
        <w:t>n.°</w:t>
      </w:r>
      <w:proofErr w:type="spellEnd"/>
      <w:r w:rsidRPr="0004613B">
        <w:rPr>
          <w:rFonts w:ascii="Arial Narrow" w:hAnsi="Arial Narrow" w:cs="Arial"/>
          <w:sz w:val="24"/>
          <w:szCs w:val="24"/>
        </w:rPr>
        <w:t xml:space="preserve"> 3.406/2020, às fls. 53/56, para tomar conhecimento do feito e adotar as providências que considerar necessárias, em cumprimento aos princípios do contraditório e da amp</w:t>
      </w:r>
      <w:r w:rsidR="00C130C8" w:rsidRPr="0004613B">
        <w:rPr>
          <w:rFonts w:ascii="Arial Narrow" w:hAnsi="Arial Narrow" w:cs="Arial"/>
          <w:sz w:val="24"/>
          <w:szCs w:val="24"/>
        </w:rPr>
        <w:t xml:space="preserve">la defesa (art.5°, LV, da CF).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14.244/2017</w:t>
      </w:r>
      <w:r w:rsidR="00416B2A" w:rsidRPr="0004613B">
        <w:rPr>
          <w:rFonts w:ascii="Arial Narrow" w:hAnsi="Arial Narrow" w:cs="Arial"/>
          <w:color w:val="000000"/>
          <w:sz w:val="24"/>
          <w:szCs w:val="24"/>
        </w:rPr>
        <w:t xml:space="preserve"> - Representação n</w:t>
      </w:r>
      <w:r w:rsidRPr="0004613B">
        <w:rPr>
          <w:rFonts w:ascii="Arial Narrow" w:hAnsi="Arial Narrow" w:cs="Arial"/>
          <w:color w:val="000000"/>
          <w:sz w:val="24"/>
          <w:szCs w:val="24"/>
        </w:rPr>
        <w:t>º 159/2017-</w:t>
      </w:r>
      <w:r w:rsidR="00416B2A" w:rsidRPr="0004613B">
        <w:rPr>
          <w:rFonts w:ascii="Arial Narrow" w:hAnsi="Arial Narrow" w:cs="Arial"/>
          <w:color w:val="000000"/>
          <w:sz w:val="24"/>
          <w:szCs w:val="24"/>
        </w:rPr>
        <w:t>MPC-RMAM-Ambiental, com objetivo de apurar exaustivamente e definir r</w:t>
      </w:r>
      <w:r w:rsidRPr="0004613B">
        <w:rPr>
          <w:rFonts w:ascii="Arial Narrow" w:hAnsi="Arial Narrow" w:cs="Arial"/>
          <w:color w:val="000000"/>
          <w:sz w:val="24"/>
          <w:szCs w:val="24"/>
        </w:rPr>
        <w:t>esponsabilidade do Prefeito e Secretários de Obras, Meio Ambiente e Limpe</w:t>
      </w:r>
      <w:r w:rsidR="00416B2A" w:rsidRPr="0004613B">
        <w:rPr>
          <w:rFonts w:ascii="Arial Narrow" w:hAnsi="Arial Narrow" w:cs="Arial"/>
          <w:color w:val="000000"/>
          <w:sz w:val="24"/>
          <w:szCs w:val="24"/>
        </w:rPr>
        <w:t>za Pública de Barreirinha, por possível omissão de providências no sentido de implantar minimamente a política de resíduos s</w:t>
      </w:r>
      <w:r w:rsidRPr="0004613B">
        <w:rPr>
          <w:rFonts w:ascii="Arial Narrow" w:hAnsi="Arial Narrow" w:cs="Arial"/>
          <w:color w:val="000000"/>
          <w:sz w:val="24"/>
          <w:szCs w:val="24"/>
        </w:rPr>
        <w:t>ólidos no Municíp</w:t>
      </w:r>
      <w:r w:rsidR="00416B2A" w:rsidRPr="0004613B">
        <w:rPr>
          <w:rFonts w:ascii="Arial Narrow" w:hAnsi="Arial Narrow" w:cs="Arial"/>
          <w:color w:val="000000"/>
          <w:sz w:val="24"/>
          <w:szCs w:val="24"/>
        </w:rPr>
        <w:t>io.</w:t>
      </w:r>
      <w:r w:rsidR="00416B2A" w:rsidRPr="0004613B">
        <w:rPr>
          <w:rFonts w:ascii="Arial Narrow" w:hAnsi="Arial Narrow" w:cs="Arial"/>
          <w:b/>
          <w:color w:val="000000"/>
          <w:sz w:val="24"/>
          <w:szCs w:val="24"/>
        </w:rPr>
        <w:t xml:space="preserve">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 xml:space="preserve">Antônio das Chagas Ferreira Batista – OAB/AM 4177, Patrícia Gomes de Abreu – OAB/AM 4447, </w:t>
      </w:r>
      <w:proofErr w:type="spellStart"/>
      <w:r w:rsidRPr="0004613B">
        <w:rPr>
          <w:rFonts w:ascii="Arial Narrow" w:hAnsi="Arial Narrow" w:cs="Arial"/>
          <w:color w:val="000000"/>
          <w:sz w:val="24"/>
          <w:szCs w:val="24"/>
        </w:rPr>
        <w:t>Fabrícia</w:t>
      </w:r>
      <w:proofErr w:type="spellEnd"/>
      <w:r w:rsidRPr="0004613B">
        <w:rPr>
          <w:rFonts w:ascii="Arial Narrow" w:hAnsi="Arial Narrow" w:cs="Arial"/>
          <w:color w:val="000000"/>
          <w:sz w:val="24"/>
          <w:szCs w:val="24"/>
        </w:rPr>
        <w:t xml:space="preserve"> </w:t>
      </w:r>
      <w:proofErr w:type="spellStart"/>
      <w:r w:rsidRPr="0004613B">
        <w:rPr>
          <w:rFonts w:ascii="Arial Narrow" w:hAnsi="Arial Narrow" w:cs="Arial"/>
          <w:color w:val="000000"/>
          <w:sz w:val="24"/>
          <w:szCs w:val="24"/>
        </w:rPr>
        <w:t>Taliéle</w:t>
      </w:r>
      <w:proofErr w:type="spellEnd"/>
      <w:r w:rsidRPr="0004613B">
        <w:rPr>
          <w:rFonts w:ascii="Arial Narrow" w:hAnsi="Arial Narrow" w:cs="Arial"/>
          <w:color w:val="000000"/>
          <w:sz w:val="24"/>
          <w:szCs w:val="24"/>
        </w:rPr>
        <w:t xml:space="preserve"> Cardoso dos Santos – OAB/AM </w:t>
      </w:r>
      <w:proofErr w:type="gramStart"/>
      <w:r w:rsidRPr="0004613B">
        <w:rPr>
          <w:rFonts w:ascii="Arial Narrow" w:hAnsi="Arial Narrow" w:cs="Arial"/>
          <w:color w:val="000000"/>
          <w:sz w:val="24"/>
          <w:szCs w:val="24"/>
        </w:rPr>
        <w:t xml:space="preserve">8446, </w:t>
      </w:r>
      <w:proofErr w:type="spellStart"/>
      <w:r w:rsidRPr="0004613B">
        <w:rPr>
          <w:rFonts w:ascii="Arial Narrow" w:hAnsi="Arial Narrow" w:cs="Arial"/>
          <w:color w:val="000000"/>
          <w:sz w:val="24"/>
          <w:szCs w:val="24"/>
        </w:rPr>
        <w:t>Adrimar</w:t>
      </w:r>
      <w:proofErr w:type="spellEnd"/>
      <w:r w:rsidRPr="0004613B">
        <w:rPr>
          <w:rFonts w:ascii="Arial Narrow" w:hAnsi="Arial Narrow" w:cs="Arial"/>
          <w:color w:val="000000"/>
          <w:sz w:val="24"/>
          <w:szCs w:val="24"/>
        </w:rPr>
        <w:t xml:space="preserve"> Freitas</w:t>
      </w:r>
      <w:proofErr w:type="gramEnd"/>
      <w:r w:rsidRPr="0004613B">
        <w:rPr>
          <w:rFonts w:ascii="Arial Narrow" w:hAnsi="Arial Narrow" w:cs="Arial"/>
          <w:color w:val="000000"/>
          <w:sz w:val="24"/>
          <w:szCs w:val="24"/>
        </w:rPr>
        <w:t xml:space="preserve"> de Siqueira – OAB/AM 8243, </w:t>
      </w:r>
      <w:proofErr w:type="spellStart"/>
      <w:r w:rsidRPr="0004613B">
        <w:rPr>
          <w:rFonts w:ascii="Arial Narrow" w:hAnsi="Arial Narrow" w:cs="Arial"/>
          <w:color w:val="000000"/>
          <w:sz w:val="24"/>
          <w:szCs w:val="24"/>
        </w:rPr>
        <w:t>Eurismar</w:t>
      </w:r>
      <w:proofErr w:type="spellEnd"/>
      <w:r w:rsidRPr="0004613B">
        <w:rPr>
          <w:rFonts w:ascii="Arial Narrow" w:hAnsi="Arial Narrow" w:cs="Arial"/>
          <w:color w:val="000000"/>
          <w:sz w:val="24"/>
          <w:szCs w:val="24"/>
        </w:rPr>
        <w:t xml:space="preserve"> Matos da Silva – OAB/AM 9221 e </w:t>
      </w:r>
      <w:proofErr w:type="spellStart"/>
      <w:r w:rsidRPr="0004613B">
        <w:rPr>
          <w:rFonts w:ascii="Arial Narrow" w:hAnsi="Arial Narrow" w:cs="Arial"/>
          <w:color w:val="000000"/>
          <w:sz w:val="24"/>
          <w:szCs w:val="24"/>
        </w:rPr>
        <w:t>Ênia</w:t>
      </w:r>
      <w:proofErr w:type="spellEnd"/>
      <w:r w:rsidRPr="0004613B">
        <w:rPr>
          <w:rFonts w:ascii="Arial Narrow" w:hAnsi="Arial Narrow" w:cs="Arial"/>
          <w:color w:val="000000"/>
          <w:sz w:val="24"/>
          <w:szCs w:val="24"/>
        </w:rPr>
        <w:t xml:space="preserve"> Jessica da Silva Garcia - OAB/AM 10416.</w:t>
      </w:r>
      <w:r w:rsidRPr="0004613B">
        <w:rPr>
          <w:rFonts w:ascii="Arial Narrow" w:hAnsi="Arial Narrow" w:cs="Arial"/>
          <w:b/>
          <w:color w:val="000000"/>
          <w:sz w:val="24"/>
          <w:szCs w:val="24"/>
        </w:rPr>
        <w:t xml:space="preserve"> </w:t>
      </w:r>
    </w:p>
    <w:p w:rsidR="00522DD7" w:rsidRPr="0004613B" w:rsidRDefault="007A7CE6" w:rsidP="0004613B">
      <w:pPr>
        <w:spacing w:after="0" w:line="240" w:lineRule="auto"/>
        <w:ind w:left="-284" w:right="-143"/>
        <w:jc w:val="both"/>
        <w:rPr>
          <w:rFonts w:ascii="Arial Narrow" w:hAnsi="Arial Narrow" w:cs="Arial"/>
          <w:i/>
          <w:sz w:val="24"/>
          <w:szCs w:val="24"/>
        </w:rPr>
      </w:pPr>
      <w:r w:rsidRPr="0004613B">
        <w:rPr>
          <w:rFonts w:ascii="Arial Narrow" w:hAnsi="Arial Narrow" w:cs="Arial"/>
          <w:b/>
          <w:color w:val="000000"/>
          <w:sz w:val="24"/>
          <w:szCs w:val="24"/>
        </w:rPr>
        <w:t>ACÓRDÃO Nº 1012/2020: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IV, alínea “i”, da Resolução nº 04/2002-TCE/AM</w:t>
      </w:r>
      <w:r w:rsidRPr="0004613B">
        <w:rPr>
          <w:rFonts w:ascii="Arial Narrow" w:hAnsi="Arial Narrow" w:cs="Arial"/>
          <w:sz w:val="24"/>
          <w:szCs w:val="24"/>
        </w:rPr>
        <w:t>,</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w:t>
      </w:r>
      <w:r w:rsidRPr="0004613B">
        <w:rPr>
          <w:rFonts w:ascii="Arial Narrow" w:hAnsi="Arial Narrow" w:cs="Arial"/>
          <w:noProof/>
          <w:sz w:val="24"/>
          <w:szCs w:val="24"/>
        </w:rPr>
        <w:t>Conselheiro-Relator</w:t>
      </w:r>
      <w:r w:rsidRPr="0004613B">
        <w:rPr>
          <w:rFonts w:ascii="Arial Narrow" w:hAnsi="Arial Narrow" w:cs="Arial"/>
          <w:b/>
          <w:noProof/>
          <w:sz w:val="24"/>
          <w:szCs w:val="24"/>
        </w:rPr>
        <w:t>, em parcial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416B2A" w:rsidRPr="0004613B">
        <w:rPr>
          <w:rFonts w:ascii="Arial Narrow" w:hAnsi="Arial Narrow" w:cs="Arial"/>
          <w:color w:val="000000"/>
          <w:sz w:val="24"/>
          <w:szCs w:val="24"/>
        </w:rPr>
        <w:t xml:space="preserve"> </w:t>
      </w:r>
      <w:r w:rsidR="00416B2A" w:rsidRPr="0004613B">
        <w:rPr>
          <w:rFonts w:ascii="Arial Narrow" w:hAnsi="Arial Narrow" w:cs="Arial"/>
          <w:b/>
          <w:sz w:val="24"/>
          <w:szCs w:val="24"/>
        </w:rPr>
        <w:t xml:space="preserve">8.1. À UNANIMIDADE: 8.1.1. </w:t>
      </w:r>
      <w:r w:rsidRPr="0004613B">
        <w:rPr>
          <w:rFonts w:ascii="Arial Narrow" w:hAnsi="Arial Narrow" w:cs="Arial"/>
          <w:b/>
          <w:sz w:val="24"/>
          <w:szCs w:val="24"/>
        </w:rPr>
        <w:t>Conhecer</w:t>
      </w:r>
      <w:r w:rsidRPr="0004613B">
        <w:rPr>
          <w:rFonts w:ascii="Arial Narrow" w:hAnsi="Arial Narrow" w:cs="Arial"/>
          <w:sz w:val="24"/>
          <w:szCs w:val="24"/>
        </w:rPr>
        <w:t xml:space="preserve"> da Representação interposta pelo Ministério Público de Contas, por preencher os Requisitos do art. 288 da Resolução nº 04/02 (RITCE);</w:t>
      </w:r>
      <w:r w:rsidR="00416B2A" w:rsidRPr="0004613B">
        <w:rPr>
          <w:rFonts w:ascii="Arial Narrow" w:hAnsi="Arial Narrow" w:cs="Arial"/>
          <w:color w:val="000000"/>
          <w:sz w:val="24"/>
          <w:szCs w:val="24"/>
        </w:rPr>
        <w:t xml:space="preserve"> </w:t>
      </w:r>
      <w:r w:rsidR="00522DD7" w:rsidRPr="0004613B">
        <w:rPr>
          <w:rFonts w:ascii="Arial Narrow" w:hAnsi="Arial Narrow" w:cs="Arial"/>
          <w:b/>
          <w:sz w:val="24"/>
          <w:szCs w:val="24"/>
        </w:rPr>
        <w:t xml:space="preserve">8.1.2. </w:t>
      </w:r>
      <w:r w:rsidR="00416B2A" w:rsidRPr="0004613B">
        <w:rPr>
          <w:rFonts w:ascii="Arial Narrow" w:hAnsi="Arial Narrow" w:cs="Arial"/>
          <w:b/>
          <w:sz w:val="24"/>
          <w:szCs w:val="24"/>
        </w:rPr>
        <w:t xml:space="preserve">Julgar </w:t>
      </w:r>
      <w:r w:rsidRPr="0004613B">
        <w:rPr>
          <w:rFonts w:ascii="Arial Narrow" w:hAnsi="Arial Narrow" w:cs="Arial"/>
          <w:b/>
          <w:sz w:val="24"/>
          <w:szCs w:val="24"/>
        </w:rPr>
        <w:t>Procedente</w:t>
      </w:r>
      <w:r w:rsidRPr="0004613B">
        <w:rPr>
          <w:rFonts w:ascii="Arial Narrow" w:hAnsi="Arial Narrow" w:cs="Arial"/>
          <w:sz w:val="24"/>
          <w:szCs w:val="24"/>
        </w:rPr>
        <w:t xml:space="preserve"> a Representação manejada pelo Ministério Público de Contas em face do Representado, uma vez que se evidenciou a falta de providências no sentido de priorizar ações e investimentos de implantação de serviço público essencial e adequado de gestão integrada de resíduos sólidos em âmbito local e cumprimento mínimo da política e plano municipais de resíduos;</w:t>
      </w:r>
      <w:r w:rsidR="00416B2A" w:rsidRPr="0004613B">
        <w:rPr>
          <w:rFonts w:ascii="Arial Narrow" w:hAnsi="Arial Narrow" w:cs="Arial"/>
          <w:color w:val="000000"/>
          <w:sz w:val="24"/>
          <w:szCs w:val="24"/>
        </w:rPr>
        <w:t xml:space="preserve"> </w:t>
      </w:r>
      <w:r w:rsidR="00416B2A" w:rsidRPr="0004613B">
        <w:rPr>
          <w:rFonts w:ascii="Arial Narrow" w:hAnsi="Arial Narrow" w:cs="Arial"/>
          <w:b/>
          <w:sz w:val="24"/>
          <w:szCs w:val="24"/>
        </w:rPr>
        <w:t xml:space="preserve">8.1.3. </w:t>
      </w:r>
      <w:r w:rsidRPr="0004613B">
        <w:rPr>
          <w:rFonts w:ascii="Arial Narrow" w:hAnsi="Arial Narrow" w:cs="Arial"/>
          <w:b/>
          <w:sz w:val="24"/>
          <w:szCs w:val="24"/>
        </w:rPr>
        <w:t>Determinar</w:t>
      </w:r>
      <w:r w:rsidRPr="0004613B">
        <w:rPr>
          <w:rFonts w:ascii="Arial Narrow" w:hAnsi="Arial Narrow" w:cs="Arial"/>
          <w:sz w:val="24"/>
          <w:szCs w:val="24"/>
        </w:rPr>
        <w:t xml:space="preserve"> à DICAMB e recomendar ao Ministério Público Junto ao Tribunal de Contas que monitorem as providências quanto ao cumprimento da decisão a ser tomada neste processo e o grau de resolutividade dela decorrente diante dos inúmeros pontos levantados;</w:t>
      </w:r>
      <w:r w:rsidR="00416B2A" w:rsidRPr="0004613B">
        <w:rPr>
          <w:rFonts w:ascii="Arial Narrow" w:hAnsi="Arial Narrow" w:cs="Arial"/>
          <w:color w:val="000000"/>
          <w:sz w:val="24"/>
          <w:szCs w:val="24"/>
        </w:rPr>
        <w:t xml:space="preserve"> </w:t>
      </w:r>
      <w:r w:rsidR="00416B2A" w:rsidRPr="0004613B">
        <w:rPr>
          <w:rFonts w:ascii="Arial Narrow" w:hAnsi="Arial Narrow" w:cs="Arial"/>
          <w:b/>
          <w:sz w:val="24"/>
          <w:szCs w:val="24"/>
        </w:rPr>
        <w:t xml:space="preserve">8.1.4. </w:t>
      </w:r>
      <w:r w:rsidRPr="0004613B">
        <w:rPr>
          <w:rFonts w:ascii="Arial Narrow" w:hAnsi="Arial Narrow" w:cs="Arial"/>
          <w:b/>
          <w:sz w:val="24"/>
          <w:szCs w:val="24"/>
        </w:rPr>
        <w:t>Determinar</w:t>
      </w:r>
      <w:r w:rsidRPr="0004613B">
        <w:rPr>
          <w:rFonts w:ascii="Arial Narrow" w:hAnsi="Arial Narrow" w:cs="Arial"/>
          <w:sz w:val="24"/>
          <w:szCs w:val="24"/>
        </w:rPr>
        <w:t xml:space="preserve"> à SEPLENO que comunique ao Representado acerca do teor do Acórdão, enviando-lhe, para tanto, as peças principais (Relatório-Voto, Laudo Técnico Conclusivo e Parecer do Ministério Público de Contas).</w:t>
      </w:r>
      <w:r w:rsidR="00416B2A" w:rsidRPr="0004613B">
        <w:rPr>
          <w:rFonts w:ascii="Arial Narrow" w:hAnsi="Arial Narrow" w:cs="Arial"/>
          <w:color w:val="000000"/>
          <w:sz w:val="24"/>
          <w:szCs w:val="24"/>
        </w:rPr>
        <w:t xml:space="preserve"> </w:t>
      </w:r>
      <w:r w:rsidR="00416B2A" w:rsidRPr="0004613B">
        <w:rPr>
          <w:rFonts w:ascii="Arial Narrow" w:hAnsi="Arial Narrow" w:cs="Arial"/>
          <w:b/>
          <w:sz w:val="24"/>
          <w:szCs w:val="24"/>
        </w:rPr>
        <w:t xml:space="preserve">8.2. POR MAIORIA: 8.2.1. </w:t>
      </w:r>
      <w:r w:rsidRPr="0004613B">
        <w:rPr>
          <w:rFonts w:ascii="Arial Narrow" w:hAnsi="Arial Narrow" w:cs="Arial"/>
          <w:b/>
          <w:sz w:val="24"/>
          <w:szCs w:val="24"/>
        </w:rPr>
        <w:t>Conceder Prazo</w:t>
      </w:r>
      <w:r w:rsidRPr="0004613B">
        <w:rPr>
          <w:rFonts w:ascii="Arial Narrow" w:hAnsi="Arial Narrow" w:cs="Arial"/>
          <w:sz w:val="24"/>
          <w:szCs w:val="24"/>
        </w:rPr>
        <w:t xml:space="preserve"> ao Sr. </w:t>
      </w:r>
      <w:proofErr w:type="spellStart"/>
      <w:r w:rsidRPr="0004613B">
        <w:rPr>
          <w:rFonts w:ascii="Arial Narrow" w:hAnsi="Arial Narrow" w:cs="Arial"/>
          <w:sz w:val="24"/>
          <w:szCs w:val="24"/>
        </w:rPr>
        <w:t>Glênio</w:t>
      </w:r>
      <w:proofErr w:type="spellEnd"/>
      <w:r w:rsidRPr="0004613B">
        <w:rPr>
          <w:rFonts w:ascii="Arial Narrow" w:hAnsi="Arial Narrow" w:cs="Arial"/>
          <w:sz w:val="24"/>
          <w:szCs w:val="24"/>
        </w:rPr>
        <w:t xml:space="preserve"> José Marques Seixas, Prefeito do Município de Barreirinha, de 18 meses, na forma do art. 40, VIII, da Constituição do Amazonas, para que comprove ao TCE/AM o planejamento, inclusive por adequação de prioridade financeiro-orçamentária no PPA, na LDO e na LOA, assim como a execução programada de medidas concretas para viabilizar:</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8.2.1.1.</w:t>
      </w:r>
      <w:r w:rsidRPr="0004613B">
        <w:rPr>
          <w:rFonts w:ascii="Arial Narrow" w:hAnsi="Arial Narrow" w:cs="Arial"/>
          <w:sz w:val="24"/>
          <w:szCs w:val="24"/>
        </w:rPr>
        <w:t xml:space="preserve"> A recuperação e revitalização emergenciais da área do lixão da cidade, para torná-lo, na forma a ser </w:t>
      </w:r>
      <w:proofErr w:type="gramStart"/>
      <w:r w:rsidRPr="0004613B">
        <w:rPr>
          <w:rFonts w:ascii="Arial Narrow" w:hAnsi="Arial Narrow" w:cs="Arial"/>
          <w:sz w:val="24"/>
          <w:szCs w:val="24"/>
        </w:rPr>
        <w:t>orientada</w:t>
      </w:r>
      <w:proofErr w:type="gramEnd"/>
      <w:r w:rsidRPr="0004613B">
        <w:rPr>
          <w:rFonts w:ascii="Arial Narrow" w:hAnsi="Arial Narrow" w:cs="Arial"/>
          <w:sz w:val="24"/>
          <w:szCs w:val="24"/>
        </w:rPr>
        <w:t xml:space="preserve"> pelo IPAAM, um aterro controlado no curto prazo;</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8.2.1.2.</w:t>
      </w:r>
      <w:r w:rsidRPr="0004613B">
        <w:rPr>
          <w:rFonts w:ascii="Arial Narrow" w:hAnsi="Arial Narrow" w:cs="Arial"/>
          <w:sz w:val="24"/>
          <w:szCs w:val="24"/>
        </w:rPr>
        <w:t xml:space="preserve"> A concepção de novo aterro sanitário para atender a cidade com observância e atendimento das normas sanitárias e ambientais;</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8.2.1.3.</w:t>
      </w:r>
      <w:r w:rsidRPr="0004613B">
        <w:rPr>
          <w:rFonts w:ascii="Arial Narrow" w:hAnsi="Arial Narrow" w:cs="Arial"/>
          <w:sz w:val="24"/>
          <w:szCs w:val="24"/>
        </w:rPr>
        <w:t xml:space="preserve"> </w:t>
      </w:r>
      <w:proofErr w:type="gramStart"/>
      <w:r w:rsidRPr="0004613B">
        <w:rPr>
          <w:rFonts w:ascii="Arial Narrow" w:hAnsi="Arial Narrow" w:cs="Arial"/>
          <w:sz w:val="24"/>
          <w:szCs w:val="24"/>
        </w:rPr>
        <w:t>O início, minimamente organizado, formal e sistematizado, dos serviços de coleta seletiva, triagem e tratamento, reuso</w:t>
      </w:r>
      <w:proofErr w:type="gramEnd"/>
      <w:r w:rsidRPr="0004613B">
        <w:rPr>
          <w:rFonts w:ascii="Arial Narrow" w:hAnsi="Arial Narrow" w:cs="Arial"/>
          <w:sz w:val="24"/>
          <w:szCs w:val="24"/>
        </w:rPr>
        <w:t xml:space="preserve">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para promover logística reversa;</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8.2.1.4.</w:t>
      </w:r>
      <w:r w:rsidRPr="0004613B">
        <w:rPr>
          <w:rFonts w:ascii="Arial Narrow" w:hAnsi="Arial Narrow" w:cs="Arial"/>
          <w:sz w:val="24"/>
          <w:szCs w:val="24"/>
        </w:rPr>
        <w:t xml:space="preserve"> As ações efetivas de controle e fiscalização dos grandes geradores locais de resíduos em articulação com o IPAAM;</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8.2.1.5.</w:t>
      </w:r>
      <w:r w:rsidRPr="0004613B">
        <w:rPr>
          <w:rFonts w:ascii="Arial Narrow" w:hAnsi="Arial Narrow" w:cs="Arial"/>
          <w:sz w:val="24"/>
          <w:szCs w:val="24"/>
        </w:rPr>
        <w:t xml:space="preserve"> O cadastro das informações de saneamento e resíduos nos Sistemas Estadual e Nacional na forma da lei;</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8.2.1.6.</w:t>
      </w:r>
      <w:r w:rsidRPr="0004613B">
        <w:rPr>
          <w:rFonts w:ascii="Arial Narrow" w:hAnsi="Arial Narrow" w:cs="Arial"/>
          <w:sz w:val="24"/>
          <w:szCs w:val="24"/>
        </w:rPr>
        <w:t xml:space="preserve"> As ações de educação socioambiental para o adequado tratamento de resíduos nas escolas e junto à população, mediante parcerias com o Estado, a universidade, as associações, igrejas, dentre outros;</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8.2.1.7.</w:t>
      </w:r>
      <w:r w:rsidRPr="0004613B">
        <w:rPr>
          <w:rFonts w:ascii="Arial Narrow" w:hAnsi="Arial Narrow" w:cs="Arial"/>
          <w:sz w:val="24"/>
          <w:szCs w:val="24"/>
        </w:rPr>
        <w:t xml:space="preserve"> 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 12.305/2010, Lei Estadual n. 4.457/2017;</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8.2.1.8.</w:t>
      </w:r>
      <w:r w:rsidRPr="0004613B">
        <w:rPr>
          <w:rFonts w:ascii="Arial Narrow" w:hAnsi="Arial Narrow" w:cs="Arial"/>
          <w:sz w:val="24"/>
          <w:szCs w:val="24"/>
        </w:rPr>
        <w:t xml:space="preserve"> A expansão dos programas e estruturas de compostagem dos resíduos orgânicos, </w:t>
      </w:r>
      <w:r w:rsidRPr="0004613B">
        <w:rPr>
          <w:rFonts w:ascii="Arial Narrow" w:hAnsi="Arial Narrow" w:cs="Arial"/>
          <w:sz w:val="24"/>
          <w:szCs w:val="24"/>
        </w:rPr>
        <w:lastRenderedPageBreak/>
        <w:t>com estudo da viabilidade de aproveitamento energético (biogás).</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8.2.2. Conceder Prazo</w:t>
      </w:r>
      <w:r w:rsidRPr="0004613B">
        <w:rPr>
          <w:rFonts w:ascii="Arial Narrow" w:hAnsi="Arial Narrow" w:cs="Arial"/>
          <w:sz w:val="24"/>
          <w:szCs w:val="24"/>
        </w:rPr>
        <w:t xml:space="preserve"> de 18 meses ao Presidente do Instituto de Proteção Ambiental do Amazonas - IPAAM e ao Secretário de Estado do Meio Ambiente - SEMA, para apresentarem à Corte de Contas:</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8.2.2.1.</w:t>
      </w:r>
      <w:r w:rsidRPr="0004613B">
        <w:rPr>
          <w:rFonts w:ascii="Arial Narrow" w:hAnsi="Arial Narrow" w:cs="Arial"/>
          <w:sz w:val="24"/>
          <w:szCs w:val="24"/>
        </w:rPr>
        <w:t xml:space="preserve"> Programação de ações de capacitação e de apoio à gestão de resíduos sólidos junto à Administração Municipal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8.2.2.2.</w:t>
      </w:r>
      <w:r w:rsidRPr="0004613B">
        <w:rPr>
          <w:rFonts w:ascii="Arial Narrow" w:hAnsi="Arial Narrow" w:cs="Arial"/>
          <w:sz w:val="24"/>
          <w:szCs w:val="24"/>
        </w:rPr>
        <w:t xml:space="preserve"> O cronograma de </w:t>
      </w:r>
      <w:proofErr w:type="gramStart"/>
      <w:r w:rsidRPr="0004613B">
        <w:rPr>
          <w:rFonts w:ascii="Arial Narrow" w:hAnsi="Arial Narrow" w:cs="Arial"/>
          <w:sz w:val="24"/>
          <w:szCs w:val="24"/>
        </w:rPr>
        <w:t>implementação</w:t>
      </w:r>
      <w:proofErr w:type="gramEnd"/>
      <w:r w:rsidRPr="0004613B">
        <w:rPr>
          <w:rFonts w:ascii="Arial Narrow" w:hAnsi="Arial Narrow" w:cs="Arial"/>
          <w:sz w:val="24"/>
          <w:szCs w:val="24"/>
        </w:rPr>
        <w:t xml:space="preserve"> do sistema estadual de informações de resíduos sólidos com garantia de transparência;</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8.2.2.3.</w:t>
      </w:r>
      <w:r w:rsidRPr="0004613B">
        <w:rPr>
          <w:rFonts w:ascii="Arial Narrow" w:hAnsi="Arial Narrow" w:cs="Arial"/>
          <w:sz w:val="24"/>
          <w:szCs w:val="24"/>
        </w:rPr>
        <w:t xml:space="preserve"> Plano de ações e estratégias de implantação de projetos pilotos e prioritários de sistemas de logística reversa no âmbito estadual, que contemplem produtos fabricados, vendidos ou consumidos no município;</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8.2.2.4.</w:t>
      </w:r>
      <w:r w:rsidRPr="0004613B">
        <w:rPr>
          <w:rFonts w:ascii="Arial Narrow" w:hAnsi="Arial Narrow" w:cs="Arial"/>
          <w:sz w:val="24"/>
          <w:szCs w:val="24"/>
        </w:rPr>
        <w:t xml:space="preserve"> 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w:t>
      </w:r>
      <w:r w:rsidR="00416B2A" w:rsidRPr="0004613B">
        <w:rPr>
          <w:rFonts w:ascii="Arial Narrow" w:hAnsi="Arial Narrow" w:cs="Arial"/>
          <w:color w:val="000000"/>
          <w:sz w:val="24"/>
          <w:szCs w:val="24"/>
        </w:rPr>
        <w:t xml:space="preserve"> </w:t>
      </w:r>
      <w:r w:rsidR="00416B2A" w:rsidRPr="0004613B">
        <w:rPr>
          <w:rFonts w:ascii="Arial Narrow" w:hAnsi="Arial Narrow" w:cs="Arial"/>
          <w:b/>
          <w:sz w:val="24"/>
          <w:szCs w:val="24"/>
        </w:rPr>
        <w:t xml:space="preserve">8.2.3. </w:t>
      </w:r>
      <w:r w:rsidRPr="0004613B">
        <w:rPr>
          <w:rFonts w:ascii="Arial Narrow" w:hAnsi="Arial Narrow" w:cs="Arial"/>
          <w:b/>
          <w:sz w:val="24"/>
          <w:szCs w:val="24"/>
        </w:rPr>
        <w:t>Conceder Prazo</w:t>
      </w:r>
      <w:r w:rsidRPr="0004613B">
        <w:rPr>
          <w:rFonts w:ascii="Arial Narrow" w:hAnsi="Arial Narrow" w:cs="Arial"/>
          <w:sz w:val="24"/>
          <w:szCs w:val="24"/>
        </w:rPr>
        <w:t xml:space="preserve"> de 18 meses ao Presidente do Instituto de Proteção Ambiental do Amazonas - IPAAM para que co</w:t>
      </w:r>
      <w:r w:rsidR="00416B2A" w:rsidRPr="0004613B">
        <w:rPr>
          <w:rFonts w:ascii="Arial Narrow" w:hAnsi="Arial Narrow" w:cs="Arial"/>
          <w:sz w:val="24"/>
          <w:szCs w:val="24"/>
        </w:rPr>
        <w:t xml:space="preserve">mprove a esta Corte de Contas: </w:t>
      </w:r>
      <w:r w:rsidRPr="0004613B">
        <w:rPr>
          <w:rFonts w:ascii="Arial Narrow" w:hAnsi="Arial Narrow" w:cs="Arial"/>
          <w:b/>
          <w:sz w:val="24"/>
          <w:szCs w:val="24"/>
        </w:rPr>
        <w:t>8.2.3.1.</w:t>
      </w:r>
      <w:r w:rsidRPr="0004613B">
        <w:rPr>
          <w:rFonts w:ascii="Arial Narrow" w:hAnsi="Arial Narrow" w:cs="Arial"/>
          <w:sz w:val="24"/>
          <w:szCs w:val="24"/>
        </w:rPr>
        <w:t xml:space="preserve"> A realização de ações de controle e fiscalização sobre a adequação do plano e gestão municipais de resíduos do município, no tocante à regularidade dos serviços essenciais e instalações de manejo de resíduos sólidos urbanos, com apuração de reponsabilidade administrativa dos agentes da Prefeitura, inclusive, quanto ao cumprimento das medidas alvitradas nesta oportunidade pela Corte de Contas;</w:t>
      </w:r>
      <w:r w:rsidR="00416B2A" w:rsidRPr="0004613B">
        <w:rPr>
          <w:rFonts w:ascii="Arial Narrow" w:hAnsi="Arial Narrow" w:cs="Arial"/>
          <w:color w:val="000000"/>
          <w:sz w:val="24"/>
          <w:szCs w:val="24"/>
        </w:rPr>
        <w:t xml:space="preserve"> </w:t>
      </w:r>
      <w:r w:rsidRPr="0004613B">
        <w:rPr>
          <w:rFonts w:ascii="Arial Narrow" w:hAnsi="Arial Narrow" w:cs="Arial"/>
          <w:b/>
          <w:sz w:val="24"/>
          <w:szCs w:val="24"/>
        </w:rPr>
        <w:t>8.2.3.2.</w:t>
      </w:r>
      <w:r w:rsidRPr="0004613B">
        <w:rPr>
          <w:rFonts w:ascii="Arial Narrow" w:hAnsi="Arial Narrow" w:cs="Arial"/>
          <w:sz w:val="24"/>
          <w:szCs w:val="24"/>
        </w:rPr>
        <w:t xml:space="preserve"> A realização de ações de controle e fiscalização dos grandes geradores de resíduos sólidos no âmbito do município e dos empreendedores no tocante ao cumprimento das condicionantes das licenças estaduais e seus respectivos planos de gerenciamento de resíduos e exigência de logística reversa.</w:t>
      </w:r>
      <w:r w:rsidR="00416B2A" w:rsidRPr="0004613B">
        <w:rPr>
          <w:rFonts w:ascii="Arial Narrow" w:hAnsi="Arial Narrow" w:cs="Arial"/>
          <w:color w:val="000000"/>
          <w:sz w:val="24"/>
          <w:szCs w:val="24"/>
        </w:rPr>
        <w:t xml:space="preserve"> </w:t>
      </w:r>
      <w:r w:rsidRPr="0004613B">
        <w:rPr>
          <w:rFonts w:ascii="Arial Narrow" w:hAnsi="Arial Narrow" w:cs="Arial"/>
          <w:i/>
          <w:noProof/>
          <w:sz w:val="24"/>
          <w:szCs w:val="24"/>
        </w:rPr>
        <w:t>Vencido o voto-destaque do Conselheiro Érico Xavier Desterro e Silva que que se manisfesta contrário à concessão de prazo para cumprimento das determinações.</w:t>
      </w:r>
      <w:r w:rsidR="00C130C8" w:rsidRPr="0004613B">
        <w:rPr>
          <w:rFonts w:ascii="Arial Narrow" w:hAnsi="Arial Narrow" w:cs="Arial"/>
          <w:i/>
          <w:sz w:val="24"/>
          <w:szCs w:val="24"/>
        </w:rPr>
        <w:t xml:space="preserve">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PROCESSO Nº 11.685/2018</w:t>
      </w:r>
      <w:r w:rsidRPr="0004613B">
        <w:rPr>
          <w:rFonts w:ascii="Arial Narrow" w:hAnsi="Arial Narrow" w:cs="Arial"/>
          <w:color w:val="000000"/>
          <w:sz w:val="24"/>
          <w:szCs w:val="24"/>
        </w:rPr>
        <w:t xml:space="preserve"> - Prestação de Contas Anual do </w:t>
      </w:r>
      <w:r w:rsidR="005A5C4A" w:rsidRPr="0004613B">
        <w:rPr>
          <w:rFonts w:ascii="Arial Narrow" w:hAnsi="Arial Narrow" w:cs="Arial"/>
          <w:color w:val="000000"/>
          <w:sz w:val="24"/>
          <w:szCs w:val="24"/>
        </w:rPr>
        <w:t xml:space="preserve">Sr. Ronan dos </w:t>
      </w:r>
      <w:proofErr w:type="gramStart"/>
      <w:r w:rsidR="005A5C4A" w:rsidRPr="0004613B">
        <w:rPr>
          <w:rFonts w:ascii="Arial Narrow" w:hAnsi="Arial Narrow" w:cs="Arial"/>
          <w:color w:val="000000"/>
          <w:sz w:val="24"/>
          <w:szCs w:val="24"/>
        </w:rPr>
        <w:t>Santos Barbosa</w:t>
      </w:r>
      <w:proofErr w:type="gramEnd"/>
      <w:r w:rsidR="005A5C4A" w:rsidRPr="0004613B">
        <w:rPr>
          <w:rFonts w:ascii="Arial Narrow" w:hAnsi="Arial Narrow" w:cs="Arial"/>
          <w:color w:val="000000"/>
          <w:sz w:val="24"/>
          <w:szCs w:val="24"/>
        </w:rPr>
        <w:t xml:space="preserve">, responsável pela Câmara Municipal de Barreirinha, no curso do exercício 2017. </w:t>
      </w:r>
    </w:p>
    <w:p w:rsidR="00522DD7"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ACÓRDÃO Nº 1013/2020: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Art. 11, III, alínea "a", item 2,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sz w:val="24"/>
          <w:szCs w:val="24"/>
        </w:rPr>
        <w:t xml:space="preserve"> 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5A5C4A"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10.1. Julgar regular com ressalvas</w:t>
      </w:r>
      <w:r w:rsidRPr="0004613B">
        <w:rPr>
          <w:rFonts w:ascii="Arial Narrow" w:hAnsi="Arial Narrow" w:cs="Arial"/>
          <w:color w:val="000000"/>
          <w:sz w:val="24"/>
          <w:szCs w:val="24"/>
        </w:rPr>
        <w:t xml:space="preserve"> a Prestação de Contas do Sr. Ronan dos </w:t>
      </w:r>
      <w:proofErr w:type="gramStart"/>
      <w:r w:rsidRPr="0004613B">
        <w:rPr>
          <w:rFonts w:ascii="Arial Narrow" w:hAnsi="Arial Narrow" w:cs="Arial"/>
          <w:color w:val="000000"/>
          <w:sz w:val="24"/>
          <w:szCs w:val="24"/>
        </w:rPr>
        <w:t>Santos Barbosa</w:t>
      </w:r>
      <w:proofErr w:type="gramEnd"/>
      <w:r w:rsidRPr="0004613B">
        <w:rPr>
          <w:rFonts w:ascii="Arial Narrow" w:hAnsi="Arial Narrow" w:cs="Arial"/>
          <w:color w:val="000000"/>
          <w:sz w:val="24"/>
          <w:szCs w:val="24"/>
        </w:rPr>
        <w:t>, responsável pela Câmara Municipal de Barreirinha, no curso do exercício 2017, tendo como responsável pela contabilidad</w:t>
      </w:r>
      <w:r w:rsidR="005A5C4A" w:rsidRPr="0004613B">
        <w:rPr>
          <w:rFonts w:ascii="Arial Narrow" w:hAnsi="Arial Narrow" w:cs="Arial"/>
          <w:color w:val="000000"/>
          <w:sz w:val="24"/>
          <w:szCs w:val="24"/>
        </w:rPr>
        <w:t xml:space="preserve">e o Sr. </w:t>
      </w:r>
      <w:proofErr w:type="spellStart"/>
      <w:r w:rsidR="005A5C4A" w:rsidRPr="0004613B">
        <w:rPr>
          <w:rFonts w:ascii="Arial Narrow" w:hAnsi="Arial Narrow" w:cs="Arial"/>
          <w:color w:val="000000"/>
          <w:sz w:val="24"/>
          <w:szCs w:val="24"/>
        </w:rPr>
        <w:t>Dilson</w:t>
      </w:r>
      <w:proofErr w:type="spellEnd"/>
      <w:r w:rsidR="005A5C4A" w:rsidRPr="0004613B">
        <w:rPr>
          <w:rFonts w:ascii="Arial Narrow" w:hAnsi="Arial Narrow" w:cs="Arial"/>
          <w:color w:val="000000"/>
          <w:sz w:val="24"/>
          <w:szCs w:val="24"/>
        </w:rPr>
        <w:t xml:space="preserve"> Marcos </w:t>
      </w:r>
      <w:proofErr w:type="spellStart"/>
      <w:r w:rsidR="005A5C4A" w:rsidRPr="0004613B">
        <w:rPr>
          <w:rFonts w:ascii="Arial Narrow" w:hAnsi="Arial Narrow" w:cs="Arial"/>
          <w:color w:val="000000"/>
          <w:sz w:val="24"/>
          <w:szCs w:val="24"/>
        </w:rPr>
        <w:t>Kovalski</w:t>
      </w:r>
      <w:proofErr w:type="spellEnd"/>
      <w:r w:rsidR="005A5C4A"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10.2. Dar quitação</w:t>
      </w:r>
      <w:r w:rsidRPr="0004613B">
        <w:rPr>
          <w:rFonts w:ascii="Arial Narrow" w:hAnsi="Arial Narrow" w:cs="Arial"/>
          <w:color w:val="000000"/>
          <w:sz w:val="24"/>
          <w:szCs w:val="24"/>
        </w:rPr>
        <w:t xml:space="preserve"> ao Sr. Ronan dos </w:t>
      </w:r>
      <w:proofErr w:type="gramStart"/>
      <w:r w:rsidRPr="0004613B">
        <w:rPr>
          <w:rFonts w:ascii="Arial Narrow" w:hAnsi="Arial Narrow" w:cs="Arial"/>
          <w:color w:val="000000"/>
          <w:sz w:val="24"/>
          <w:szCs w:val="24"/>
        </w:rPr>
        <w:t>Santos Barbosa</w:t>
      </w:r>
      <w:proofErr w:type="gramEnd"/>
      <w:r w:rsidRPr="0004613B">
        <w:rPr>
          <w:rFonts w:ascii="Arial Narrow" w:hAnsi="Arial Narrow" w:cs="Arial"/>
          <w:color w:val="000000"/>
          <w:sz w:val="24"/>
          <w:szCs w:val="24"/>
        </w:rPr>
        <w:t xml:space="preserve">, Presidente da Câmara Municipal de Barreirinha à época, referente ao exercício de 2017, nos termos do art. 23, da Lei Estadual nº 2423/96, c/c art. 189, I, </w:t>
      </w:r>
      <w:r w:rsidR="005A5C4A" w:rsidRPr="0004613B">
        <w:rPr>
          <w:rFonts w:ascii="Arial Narrow" w:hAnsi="Arial Narrow" w:cs="Arial"/>
          <w:color w:val="000000"/>
          <w:sz w:val="24"/>
          <w:szCs w:val="24"/>
        </w:rPr>
        <w:t xml:space="preserve">da Resolução nº 04/2002-TCE/AM; </w:t>
      </w:r>
      <w:r w:rsidRPr="0004613B">
        <w:rPr>
          <w:rFonts w:ascii="Arial Narrow" w:hAnsi="Arial Narrow" w:cs="Arial"/>
          <w:b/>
          <w:color w:val="000000"/>
          <w:sz w:val="24"/>
          <w:szCs w:val="24"/>
        </w:rPr>
        <w:t>10.3. Recomendar</w:t>
      </w:r>
      <w:r w:rsidRPr="0004613B">
        <w:rPr>
          <w:rFonts w:ascii="Arial Narrow" w:hAnsi="Arial Narrow" w:cs="Arial"/>
          <w:color w:val="000000"/>
          <w:sz w:val="24"/>
          <w:szCs w:val="24"/>
        </w:rPr>
        <w:t xml:space="preserve"> ao órgão de origem (Câmara Municipal de Barreirinha) que atente com mais rigor ao cumprimento da legislação e praxe administrativa re</w:t>
      </w:r>
      <w:r w:rsidR="005A5C4A" w:rsidRPr="0004613B">
        <w:rPr>
          <w:rFonts w:ascii="Arial Narrow" w:hAnsi="Arial Narrow" w:cs="Arial"/>
          <w:color w:val="000000"/>
          <w:sz w:val="24"/>
          <w:szCs w:val="24"/>
        </w:rPr>
        <w:t xml:space="preserve">ferente aos seguintes pontos: </w:t>
      </w:r>
      <w:r w:rsidRPr="0004613B">
        <w:rPr>
          <w:rFonts w:ascii="Arial Narrow" w:hAnsi="Arial Narrow" w:cs="Arial"/>
          <w:b/>
          <w:color w:val="000000"/>
          <w:sz w:val="24"/>
          <w:szCs w:val="24"/>
        </w:rPr>
        <w:t>10.3.1.</w:t>
      </w:r>
      <w:r w:rsidRPr="0004613B">
        <w:rPr>
          <w:rFonts w:ascii="Arial Narrow" w:hAnsi="Arial Narrow" w:cs="Arial"/>
          <w:color w:val="000000"/>
          <w:sz w:val="24"/>
          <w:szCs w:val="24"/>
        </w:rPr>
        <w:t xml:space="preserve"> Empregar maior zelo quanto à obediência aos prazos de publicação referentes ao Relatório de Gestão Fiscal, 1º e 2º seme</w:t>
      </w:r>
      <w:r w:rsidR="005A5C4A" w:rsidRPr="0004613B">
        <w:rPr>
          <w:rFonts w:ascii="Arial Narrow" w:hAnsi="Arial Narrow" w:cs="Arial"/>
          <w:color w:val="000000"/>
          <w:sz w:val="24"/>
          <w:szCs w:val="24"/>
        </w:rPr>
        <w:t xml:space="preserve">stres, nos próximos exercícios; </w:t>
      </w:r>
      <w:r w:rsidRPr="0004613B">
        <w:rPr>
          <w:rFonts w:ascii="Arial Narrow" w:hAnsi="Arial Narrow" w:cs="Arial"/>
          <w:b/>
          <w:color w:val="000000"/>
          <w:sz w:val="24"/>
          <w:szCs w:val="24"/>
        </w:rPr>
        <w:t>10.3.2.</w:t>
      </w:r>
      <w:r w:rsidRPr="0004613B">
        <w:rPr>
          <w:rFonts w:ascii="Arial Narrow" w:hAnsi="Arial Narrow" w:cs="Arial"/>
          <w:color w:val="000000"/>
          <w:sz w:val="24"/>
          <w:szCs w:val="24"/>
        </w:rPr>
        <w:t xml:space="preserve"> Divulgar tempestivamente os dados da gestão fiscal no Portal da Transparência (receitas, despesas e processos licitatóri</w:t>
      </w:r>
      <w:r w:rsidR="005A5C4A" w:rsidRPr="0004613B">
        <w:rPr>
          <w:rFonts w:ascii="Arial Narrow" w:hAnsi="Arial Narrow" w:cs="Arial"/>
          <w:color w:val="000000"/>
          <w:sz w:val="24"/>
          <w:szCs w:val="24"/>
        </w:rPr>
        <w:t xml:space="preserve">os) nas próximas oportunidades; </w:t>
      </w:r>
      <w:r w:rsidRPr="0004613B">
        <w:rPr>
          <w:rFonts w:ascii="Arial Narrow" w:hAnsi="Arial Narrow" w:cs="Arial"/>
          <w:b/>
          <w:color w:val="000000"/>
          <w:sz w:val="24"/>
          <w:szCs w:val="24"/>
        </w:rPr>
        <w:t>10.3.3.</w:t>
      </w:r>
      <w:r w:rsidRPr="0004613B">
        <w:rPr>
          <w:rFonts w:ascii="Arial Narrow" w:hAnsi="Arial Narrow" w:cs="Arial"/>
          <w:color w:val="000000"/>
          <w:sz w:val="24"/>
          <w:szCs w:val="24"/>
        </w:rPr>
        <w:t xml:space="preserve"> Em futuras prestações de contas, atentar, com mais rigor, à apresen</w:t>
      </w:r>
      <w:r w:rsidR="005A5C4A" w:rsidRPr="0004613B">
        <w:rPr>
          <w:rFonts w:ascii="Arial Narrow" w:hAnsi="Arial Narrow" w:cs="Arial"/>
          <w:color w:val="000000"/>
          <w:sz w:val="24"/>
          <w:szCs w:val="24"/>
        </w:rPr>
        <w:t xml:space="preserve">tação dos seguintes documentos: </w:t>
      </w:r>
      <w:r w:rsidRPr="0004613B">
        <w:rPr>
          <w:rFonts w:ascii="Arial Narrow" w:hAnsi="Arial Narrow" w:cs="Arial"/>
          <w:b/>
          <w:color w:val="000000"/>
          <w:sz w:val="24"/>
          <w:szCs w:val="24"/>
        </w:rPr>
        <w:t>10.3.3.1.</w:t>
      </w:r>
      <w:r w:rsidR="005A5C4A" w:rsidRPr="0004613B">
        <w:rPr>
          <w:rFonts w:ascii="Arial Narrow" w:hAnsi="Arial Narrow" w:cs="Arial"/>
          <w:color w:val="000000"/>
          <w:sz w:val="24"/>
          <w:szCs w:val="24"/>
        </w:rPr>
        <w:t xml:space="preserve"> CPF ou CNPJ dos contratados; </w:t>
      </w:r>
      <w:r w:rsidRPr="0004613B">
        <w:rPr>
          <w:rFonts w:ascii="Arial Narrow" w:hAnsi="Arial Narrow" w:cs="Arial"/>
          <w:b/>
          <w:color w:val="000000"/>
          <w:sz w:val="24"/>
          <w:szCs w:val="24"/>
        </w:rPr>
        <w:t>10.3.3.2.</w:t>
      </w:r>
      <w:r w:rsidRPr="0004613B">
        <w:rPr>
          <w:rFonts w:ascii="Arial Narrow" w:hAnsi="Arial Narrow" w:cs="Arial"/>
          <w:color w:val="000000"/>
          <w:sz w:val="24"/>
          <w:szCs w:val="24"/>
        </w:rPr>
        <w:t xml:space="preserve"> Comprovação da publicação do Despach</w:t>
      </w:r>
      <w:r w:rsidR="005A5C4A" w:rsidRPr="0004613B">
        <w:rPr>
          <w:rFonts w:ascii="Arial Narrow" w:hAnsi="Arial Narrow" w:cs="Arial"/>
          <w:color w:val="000000"/>
          <w:sz w:val="24"/>
          <w:szCs w:val="24"/>
        </w:rPr>
        <w:t xml:space="preserve">o de Homologação e Adjudicação; </w:t>
      </w:r>
      <w:r w:rsidRPr="0004613B">
        <w:rPr>
          <w:rFonts w:ascii="Arial Narrow" w:hAnsi="Arial Narrow" w:cs="Arial"/>
          <w:b/>
          <w:color w:val="000000"/>
          <w:sz w:val="24"/>
          <w:szCs w:val="24"/>
        </w:rPr>
        <w:t>10.3.3.3.</w:t>
      </w:r>
      <w:r w:rsidRPr="0004613B">
        <w:rPr>
          <w:rFonts w:ascii="Arial Narrow" w:hAnsi="Arial Narrow" w:cs="Arial"/>
          <w:color w:val="000000"/>
          <w:sz w:val="24"/>
          <w:szCs w:val="24"/>
        </w:rPr>
        <w:t xml:space="preserve"> Demonstração de que houve acompanhamento e fiscalização da execução contratual por parte de representante da Administração especialmente designado, conforme determina o art. 67, da L</w:t>
      </w:r>
      <w:r w:rsidR="005A5C4A" w:rsidRPr="0004613B">
        <w:rPr>
          <w:rFonts w:ascii="Arial Narrow" w:hAnsi="Arial Narrow" w:cs="Arial"/>
          <w:color w:val="000000"/>
          <w:sz w:val="24"/>
          <w:szCs w:val="24"/>
        </w:rPr>
        <w:t xml:space="preserve">ei de Licitação nº 8.666/93. </w:t>
      </w:r>
      <w:r w:rsidRPr="0004613B">
        <w:rPr>
          <w:rFonts w:ascii="Arial Narrow" w:hAnsi="Arial Narrow" w:cs="Arial"/>
          <w:b/>
          <w:color w:val="000000"/>
          <w:sz w:val="24"/>
          <w:szCs w:val="24"/>
        </w:rPr>
        <w:t>10.4. Determinar</w:t>
      </w:r>
      <w:r w:rsidRPr="0004613B">
        <w:rPr>
          <w:rFonts w:ascii="Arial Narrow" w:hAnsi="Arial Narrow" w:cs="Arial"/>
          <w:color w:val="000000"/>
          <w:sz w:val="24"/>
          <w:szCs w:val="24"/>
        </w:rPr>
        <w:t xml:space="preserve"> à Secretaria do Tribunal Pleno, para que oficie ao Responsável sobre o teor do Acórdão, acompanhando cópia do Rel</w:t>
      </w:r>
      <w:r w:rsidR="005A5C4A" w:rsidRPr="0004613B">
        <w:rPr>
          <w:rFonts w:ascii="Arial Narrow" w:hAnsi="Arial Narrow" w:cs="Arial"/>
          <w:color w:val="000000"/>
          <w:sz w:val="24"/>
          <w:szCs w:val="24"/>
        </w:rPr>
        <w:t xml:space="preserve">atório/Voto para conhecimento; </w:t>
      </w:r>
      <w:r w:rsidRPr="0004613B">
        <w:rPr>
          <w:rFonts w:ascii="Arial Narrow" w:hAnsi="Arial Narrow" w:cs="Arial"/>
          <w:b/>
          <w:color w:val="000000"/>
          <w:sz w:val="24"/>
          <w:szCs w:val="24"/>
        </w:rPr>
        <w:t>10.5. Arquivar</w:t>
      </w:r>
      <w:r w:rsidRPr="0004613B">
        <w:rPr>
          <w:rFonts w:ascii="Arial Narrow" w:hAnsi="Arial Narrow" w:cs="Arial"/>
          <w:color w:val="000000"/>
          <w:sz w:val="24"/>
          <w:szCs w:val="24"/>
        </w:rPr>
        <w:t xml:space="preserve"> o processo, </w:t>
      </w:r>
      <w:proofErr w:type="gramStart"/>
      <w:r w:rsidRPr="0004613B">
        <w:rPr>
          <w:rFonts w:ascii="Arial Narrow" w:hAnsi="Arial Narrow" w:cs="Arial"/>
          <w:color w:val="000000"/>
          <w:sz w:val="24"/>
          <w:szCs w:val="24"/>
        </w:rPr>
        <w:t>após</w:t>
      </w:r>
      <w:proofErr w:type="gramEnd"/>
      <w:r w:rsidRPr="0004613B">
        <w:rPr>
          <w:rFonts w:ascii="Arial Narrow" w:hAnsi="Arial Narrow" w:cs="Arial"/>
          <w:color w:val="000000"/>
          <w:sz w:val="24"/>
          <w:szCs w:val="24"/>
        </w:rPr>
        <w:t xml:space="preserve"> cumpridas as form</w:t>
      </w:r>
      <w:r w:rsidR="00C130C8" w:rsidRPr="0004613B">
        <w:rPr>
          <w:rFonts w:ascii="Arial Narrow" w:hAnsi="Arial Narrow" w:cs="Arial"/>
          <w:color w:val="000000"/>
          <w:sz w:val="24"/>
          <w:szCs w:val="24"/>
        </w:rPr>
        <w:t xml:space="preserve">alidades legais.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lastRenderedPageBreak/>
        <w:t>PROCESSO Nº 10.820/2019 (Apenso: 14.379/2017)</w:t>
      </w:r>
      <w:r w:rsidR="006B5434" w:rsidRPr="0004613B">
        <w:rPr>
          <w:rFonts w:ascii="Arial Narrow" w:hAnsi="Arial Narrow" w:cs="Arial"/>
          <w:color w:val="000000"/>
          <w:sz w:val="24"/>
          <w:szCs w:val="24"/>
        </w:rPr>
        <w:t xml:space="preserve"> - Recurso de Reconsideração i</w:t>
      </w:r>
      <w:r w:rsidRPr="0004613B">
        <w:rPr>
          <w:rFonts w:ascii="Arial Narrow" w:hAnsi="Arial Narrow" w:cs="Arial"/>
          <w:color w:val="000000"/>
          <w:sz w:val="24"/>
          <w:szCs w:val="24"/>
        </w:rPr>
        <w:t>nterposto pelo Município de Manaus</w:t>
      </w:r>
      <w:r w:rsidR="006B5434" w:rsidRPr="0004613B">
        <w:rPr>
          <w:rFonts w:ascii="Arial Narrow" w:hAnsi="Arial Narrow" w:cs="Arial"/>
          <w:color w:val="000000"/>
          <w:sz w:val="24"/>
          <w:szCs w:val="24"/>
        </w:rPr>
        <w:t>, em face da Decisão n° 285/2018-TCE-Tribunal Pleno, exarada nos autos do Processo n</w:t>
      </w:r>
      <w:r w:rsidRPr="0004613B">
        <w:rPr>
          <w:rFonts w:ascii="Arial Narrow" w:hAnsi="Arial Narrow" w:cs="Arial"/>
          <w:color w:val="000000"/>
          <w:sz w:val="24"/>
          <w:szCs w:val="24"/>
        </w:rPr>
        <w:t>° 14</w:t>
      </w:r>
      <w:r w:rsidR="006B5434" w:rsidRPr="0004613B">
        <w:rPr>
          <w:rFonts w:ascii="Arial Narrow" w:hAnsi="Arial Narrow" w:cs="Arial"/>
          <w:color w:val="000000"/>
          <w:sz w:val="24"/>
          <w:szCs w:val="24"/>
        </w:rPr>
        <w:t>.</w:t>
      </w:r>
      <w:r w:rsidRPr="0004613B">
        <w:rPr>
          <w:rFonts w:ascii="Arial Narrow" w:hAnsi="Arial Narrow" w:cs="Arial"/>
          <w:color w:val="000000"/>
          <w:sz w:val="24"/>
          <w:szCs w:val="24"/>
        </w:rPr>
        <w:t>379/2017.</w:t>
      </w:r>
      <w:r w:rsidR="006B5434" w:rsidRPr="0004613B">
        <w:rPr>
          <w:rFonts w:ascii="Arial Narrow" w:hAnsi="Arial Narrow" w:cs="Arial"/>
          <w:b/>
          <w:color w:val="000000"/>
          <w:sz w:val="24"/>
          <w:szCs w:val="24"/>
        </w:rPr>
        <w:t xml:space="preserve"> </w:t>
      </w:r>
    </w:p>
    <w:p w:rsidR="00522DD7" w:rsidRPr="0004613B" w:rsidRDefault="007A7CE6" w:rsidP="0004613B">
      <w:pPr>
        <w:spacing w:after="0" w:line="240" w:lineRule="auto"/>
        <w:ind w:left="-284" w:right="-143"/>
        <w:jc w:val="both"/>
        <w:rPr>
          <w:rFonts w:ascii="Arial Narrow" w:hAnsi="Arial Narrow" w:cs="Arial"/>
          <w:i/>
          <w:noProof/>
          <w:sz w:val="24"/>
          <w:szCs w:val="24"/>
        </w:rPr>
      </w:pPr>
      <w:r w:rsidRPr="0004613B">
        <w:rPr>
          <w:rFonts w:ascii="Arial Narrow" w:hAnsi="Arial Narrow" w:cs="Arial"/>
          <w:b/>
          <w:color w:val="000000"/>
          <w:sz w:val="24"/>
          <w:szCs w:val="24"/>
        </w:rPr>
        <w:t>ACÓRDÃO Nº 1014/2020: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III, alínea“f”, item 2,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parcail consonância</w:t>
      </w:r>
      <w:r w:rsidRPr="0004613B">
        <w:rPr>
          <w:rFonts w:ascii="Arial Narrow" w:hAnsi="Arial Narrow" w:cs="Arial"/>
          <w:noProof/>
          <w:sz w:val="24"/>
          <w:szCs w:val="24"/>
        </w:rPr>
        <w:t xml:space="preserve"> com pronunciamento do Ministério Público junto a este Tribunal</w:t>
      </w:r>
      <w:r w:rsidR="0000104B" w:rsidRPr="0004613B">
        <w:rPr>
          <w:rFonts w:ascii="Arial Narrow" w:hAnsi="Arial Narrow" w:cs="Arial"/>
          <w:sz w:val="24"/>
          <w:szCs w:val="24"/>
        </w:rPr>
        <w:t xml:space="preserve">, no sentido de: </w:t>
      </w:r>
      <w:r w:rsidRPr="0004613B">
        <w:rPr>
          <w:rFonts w:ascii="Arial Narrow" w:hAnsi="Arial Narrow" w:cs="Arial"/>
          <w:b/>
          <w:sz w:val="24"/>
          <w:szCs w:val="24"/>
        </w:rPr>
        <w:t>8.1. Conhecer</w:t>
      </w:r>
      <w:r w:rsidRPr="0004613B">
        <w:rPr>
          <w:rFonts w:ascii="Arial Narrow" w:hAnsi="Arial Narrow" w:cs="Arial"/>
          <w:sz w:val="24"/>
          <w:szCs w:val="24"/>
        </w:rPr>
        <w:t xml:space="preserve"> do Recurso de Reconsideração interposto pela Prefeitura Municipal de Manaus - PMM, por meio da Pr</w:t>
      </w:r>
      <w:r w:rsidR="0000104B" w:rsidRPr="0004613B">
        <w:rPr>
          <w:rFonts w:ascii="Arial Narrow" w:hAnsi="Arial Narrow" w:cs="Arial"/>
          <w:sz w:val="24"/>
          <w:szCs w:val="24"/>
        </w:rPr>
        <w:t xml:space="preserve">ocuradoria Geral do Município; </w:t>
      </w:r>
      <w:r w:rsidRPr="0004613B">
        <w:rPr>
          <w:rFonts w:ascii="Arial Narrow" w:hAnsi="Arial Narrow" w:cs="Arial"/>
          <w:b/>
          <w:sz w:val="24"/>
          <w:szCs w:val="24"/>
        </w:rPr>
        <w:t>8.2. Dar Provimento</w:t>
      </w:r>
      <w:r w:rsidRPr="0004613B">
        <w:rPr>
          <w:rFonts w:ascii="Arial Narrow" w:hAnsi="Arial Narrow" w:cs="Arial"/>
          <w:sz w:val="24"/>
          <w:szCs w:val="24"/>
        </w:rPr>
        <w:t xml:space="preserve"> ao Recurso de Reconsideração interposto pela Prefeitura Municipal de Manaus - PMM, por meio da Procuradoria Geral do Município, ref</w:t>
      </w:r>
      <w:r w:rsidR="0000104B" w:rsidRPr="0004613B">
        <w:rPr>
          <w:rFonts w:ascii="Arial Narrow" w:hAnsi="Arial Narrow" w:cs="Arial"/>
          <w:sz w:val="24"/>
          <w:szCs w:val="24"/>
        </w:rPr>
        <w:t>ormando a Decisão n.º 285/2018–TCE–</w:t>
      </w:r>
      <w:r w:rsidRPr="0004613B">
        <w:rPr>
          <w:rFonts w:ascii="Arial Narrow" w:hAnsi="Arial Narrow" w:cs="Arial"/>
          <w:sz w:val="24"/>
          <w:szCs w:val="24"/>
        </w:rPr>
        <w:t xml:space="preserve">Tribunal Pleno, proferida nos autos do Processo nº 14379/2017, no sentido de julgar improcedente a representação interposta pelo Ministério Público junto ao Tribunal de Contas, por meio da Procuradora </w:t>
      </w:r>
      <w:proofErr w:type="spellStart"/>
      <w:r w:rsidRPr="0004613B">
        <w:rPr>
          <w:rFonts w:ascii="Arial Narrow" w:hAnsi="Arial Narrow" w:cs="Arial"/>
          <w:sz w:val="24"/>
          <w:szCs w:val="24"/>
        </w:rPr>
        <w:t>Elissandra</w:t>
      </w:r>
      <w:proofErr w:type="spellEnd"/>
      <w:r w:rsidRPr="0004613B">
        <w:rPr>
          <w:rFonts w:ascii="Arial Narrow" w:hAnsi="Arial Narrow" w:cs="Arial"/>
          <w:sz w:val="24"/>
          <w:szCs w:val="24"/>
        </w:rPr>
        <w:t xml:space="preserve"> Monteiro Freire Álvares, em face da Prefeitura Municipal de Manaus - PMM, representada pelo Prefeito Sr. Arthur </w:t>
      </w:r>
      <w:r w:rsidR="0000104B" w:rsidRPr="0004613B">
        <w:rPr>
          <w:rFonts w:ascii="Arial Narrow" w:hAnsi="Arial Narrow" w:cs="Arial"/>
          <w:sz w:val="24"/>
          <w:szCs w:val="24"/>
        </w:rPr>
        <w:t xml:space="preserve">Virgílio do Carmo Ribeiro Neto: </w:t>
      </w:r>
      <w:r w:rsidRPr="0004613B">
        <w:rPr>
          <w:rFonts w:ascii="Arial Narrow" w:hAnsi="Arial Narrow" w:cs="Arial"/>
          <w:b/>
          <w:sz w:val="24"/>
          <w:szCs w:val="24"/>
        </w:rPr>
        <w:t>a)</w:t>
      </w:r>
      <w:r w:rsidRPr="0004613B">
        <w:rPr>
          <w:rFonts w:ascii="Arial Narrow" w:hAnsi="Arial Narrow" w:cs="Arial"/>
          <w:sz w:val="24"/>
          <w:szCs w:val="24"/>
        </w:rPr>
        <w:t xml:space="preserve"> excluir os subitens </w:t>
      </w:r>
      <w:proofErr w:type="gramStart"/>
      <w:r w:rsidRPr="0004613B">
        <w:rPr>
          <w:rFonts w:ascii="Arial Narrow" w:hAnsi="Arial Narrow" w:cs="Arial"/>
          <w:sz w:val="24"/>
          <w:szCs w:val="24"/>
        </w:rPr>
        <w:t xml:space="preserve">“ </w:t>
      </w:r>
      <w:proofErr w:type="gramEnd"/>
      <w:r w:rsidRPr="0004613B">
        <w:rPr>
          <w:rFonts w:ascii="Arial Narrow" w:hAnsi="Arial Narrow" w:cs="Arial"/>
          <w:sz w:val="24"/>
          <w:szCs w:val="24"/>
        </w:rPr>
        <w:t>9.2.1; 9.2.2; 9.2.4; 9.2.5, constantes do it</w:t>
      </w:r>
      <w:r w:rsidR="0000104B" w:rsidRPr="0004613B">
        <w:rPr>
          <w:rFonts w:ascii="Arial Narrow" w:hAnsi="Arial Narrow" w:cs="Arial"/>
          <w:sz w:val="24"/>
          <w:szCs w:val="24"/>
        </w:rPr>
        <w:t xml:space="preserve">em “9.2”, da Decisão recorrida; </w:t>
      </w:r>
      <w:r w:rsidRPr="0004613B">
        <w:rPr>
          <w:rFonts w:ascii="Arial Narrow" w:hAnsi="Arial Narrow" w:cs="Arial"/>
          <w:b/>
          <w:sz w:val="24"/>
          <w:szCs w:val="24"/>
        </w:rPr>
        <w:t>b)</w:t>
      </w:r>
      <w:r w:rsidRPr="0004613B">
        <w:rPr>
          <w:rFonts w:ascii="Arial Narrow" w:hAnsi="Arial Narrow" w:cs="Arial"/>
          <w:sz w:val="24"/>
          <w:szCs w:val="24"/>
        </w:rPr>
        <w:t xml:space="preserve"> manter as demais disposições c</w:t>
      </w:r>
      <w:r w:rsidR="0000104B" w:rsidRPr="0004613B">
        <w:rPr>
          <w:rFonts w:ascii="Arial Narrow" w:hAnsi="Arial Narrow" w:cs="Arial"/>
          <w:sz w:val="24"/>
          <w:szCs w:val="24"/>
        </w:rPr>
        <w:t xml:space="preserve">onstantes da Decisão recorrida. </w:t>
      </w:r>
      <w:r w:rsidRPr="0004613B">
        <w:rPr>
          <w:rFonts w:ascii="Arial Narrow" w:hAnsi="Arial Narrow" w:cs="Arial"/>
          <w:b/>
          <w:sz w:val="24"/>
          <w:szCs w:val="24"/>
        </w:rPr>
        <w:t>8.3. Determinar</w:t>
      </w:r>
      <w:r w:rsidRPr="0004613B">
        <w:rPr>
          <w:rFonts w:ascii="Arial Narrow" w:hAnsi="Arial Narrow" w:cs="Arial"/>
          <w:sz w:val="24"/>
          <w:szCs w:val="24"/>
        </w:rPr>
        <w:t xml:space="preserve"> à Secretaria do Tribunal Pleno que oficie ao Recorrente sobre o teor da decisão do Colegiado, acompanhando Rel</w:t>
      </w:r>
      <w:r w:rsidR="0000104B" w:rsidRPr="0004613B">
        <w:rPr>
          <w:rFonts w:ascii="Arial Narrow" w:hAnsi="Arial Narrow" w:cs="Arial"/>
          <w:sz w:val="24"/>
          <w:szCs w:val="24"/>
        </w:rPr>
        <w:t xml:space="preserve">atório/Voto para conhecimento; </w:t>
      </w:r>
      <w:r w:rsidR="0000104B" w:rsidRPr="0004613B">
        <w:rPr>
          <w:rFonts w:ascii="Arial Narrow" w:hAnsi="Arial Narrow" w:cs="Arial"/>
          <w:b/>
          <w:sz w:val="24"/>
          <w:szCs w:val="24"/>
        </w:rPr>
        <w:t xml:space="preserve">8.4. </w:t>
      </w:r>
      <w:r w:rsidRPr="0004613B">
        <w:rPr>
          <w:rFonts w:ascii="Arial Narrow" w:hAnsi="Arial Narrow" w:cs="Arial"/>
          <w:b/>
          <w:sz w:val="24"/>
          <w:szCs w:val="24"/>
        </w:rPr>
        <w:t>Arquivar</w:t>
      </w:r>
      <w:r w:rsidRPr="0004613B">
        <w:rPr>
          <w:rFonts w:ascii="Arial Narrow" w:hAnsi="Arial Narrow" w:cs="Arial"/>
          <w:sz w:val="24"/>
          <w:szCs w:val="24"/>
        </w:rPr>
        <w:t xml:space="preserve"> o processo, após cumpridas as forma</w:t>
      </w:r>
      <w:r w:rsidR="0000104B" w:rsidRPr="0004613B">
        <w:rPr>
          <w:rFonts w:ascii="Arial Narrow" w:hAnsi="Arial Narrow" w:cs="Arial"/>
          <w:sz w:val="24"/>
          <w:szCs w:val="24"/>
        </w:rPr>
        <w:t xml:space="preserve">lidades legais. </w:t>
      </w:r>
      <w:r w:rsidRPr="0004613B">
        <w:rPr>
          <w:rFonts w:ascii="Arial Narrow" w:hAnsi="Arial Narrow" w:cs="Arial"/>
          <w:b/>
          <w:sz w:val="24"/>
          <w:szCs w:val="24"/>
        </w:rPr>
        <w:t>Declaração de Impedimento:</w:t>
      </w:r>
      <w:r w:rsidRPr="0004613B">
        <w:rPr>
          <w:rFonts w:ascii="Arial Narrow" w:hAnsi="Arial Narrow" w:cs="Arial"/>
          <w:sz w:val="24"/>
          <w:szCs w:val="24"/>
        </w:rPr>
        <w:t xml:space="preserve"> </w:t>
      </w:r>
      <w:r w:rsidRPr="0004613B">
        <w:rPr>
          <w:rFonts w:ascii="Arial Narrow" w:hAnsi="Arial Narrow" w:cs="Arial"/>
          <w:noProof/>
          <w:sz w:val="24"/>
          <w:szCs w:val="24"/>
        </w:rPr>
        <w:t>Conselheiro Érico Xavier Desterro e Silva (art. 65 do Regimento Interno).</w:t>
      </w:r>
      <w:r w:rsidR="00C130C8" w:rsidRPr="0004613B">
        <w:rPr>
          <w:rFonts w:ascii="Arial Narrow" w:hAnsi="Arial Narrow" w:cs="Arial"/>
          <w:i/>
          <w:noProof/>
          <w:sz w:val="24"/>
          <w:szCs w:val="24"/>
        </w:rPr>
        <w:t xml:space="preserve">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14.111/2019 (Apenso: 14.271/2017)</w:t>
      </w:r>
      <w:r w:rsidR="0000104B" w:rsidRPr="0004613B">
        <w:rPr>
          <w:rFonts w:ascii="Arial Narrow" w:hAnsi="Arial Narrow" w:cs="Arial"/>
          <w:color w:val="000000"/>
          <w:sz w:val="24"/>
          <w:szCs w:val="24"/>
        </w:rPr>
        <w:t xml:space="preserve"> - Recurso de Reconsideração i</w:t>
      </w:r>
      <w:r w:rsidRPr="0004613B">
        <w:rPr>
          <w:rFonts w:ascii="Arial Narrow" w:hAnsi="Arial Narrow" w:cs="Arial"/>
          <w:color w:val="000000"/>
          <w:sz w:val="24"/>
          <w:szCs w:val="24"/>
        </w:rPr>
        <w:t xml:space="preserve">nterposto pelo </w:t>
      </w:r>
      <w:proofErr w:type="gramStart"/>
      <w:r w:rsidRPr="0004613B">
        <w:rPr>
          <w:rFonts w:ascii="Arial Narrow" w:hAnsi="Arial Narrow" w:cs="Arial"/>
          <w:color w:val="000000"/>
          <w:sz w:val="24"/>
          <w:szCs w:val="24"/>
        </w:rPr>
        <w:t>Sr</w:t>
      </w:r>
      <w:r w:rsidR="0000104B" w:rsidRPr="0004613B">
        <w:rPr>
          <w:rFonts w:ascii="Arial Narrow" w:hAnsi="Arial Narrow" w:cs="Arial"/>
          <w:color w:val="000000"/>
          <w:sz w:val="24"/>
          <w:szCs w:val="24"/>
        </w:rPr>
        <w:t>.</w:t>
      </w:r>
      <w:proofErr w:type="gramEnd"/>
      <w:r w:rsidRPr="0004613B">
        <w:rPr>
          <w:rFonts w:ascii="Arial Narrow" w:hAnsi="Arial Narrow" w:cs="Arial"/>
          <w:color w:val="000000"/>
          <w:sz w:val="24"/>
          <w:szCs w:val="24"/>
        </w:rPr>
        <w:t xml:space="preserve"> Lázaro de Souza Martins</w:t>
      </w:r>
      <w:r w:rsidR="0000104B" w:rsidRPr="0004613B">
        <w:rPr>
          <w:rFonts w:ascii="Arial Narrow" w:hAnsi="Arial Narrow" w:cs="Arial"/>
          <w:color w:val="000000"/>
          <w:sz w:val="24"/>
          <w:szCs w:val="24"/>
        </w:rPr>
        <w:t>, em face do Acórdão n° 182/2019–TCE-</w:t>
      </w:r>
      <w:r w:rsidRPr="0004613B">
        <w:rPr>
          <w:rFonts w:ascii="Arial Narrow" w:hAnsi="Arial Narrow" w:cs="Arial"/>
          <w:color w:val="000000"/>
          <w:sz w:val="24"/>
          <w:szCs w:val="24"/>
        </w:rPr>
        <w:t>Tribunal Pleno</w:t>
      </w:r>
      <w:r w:rsidR="0000104B" w:rsidRPr="0004613B">
        <w:rPr>
          <w:rFonts w:ascii="Arial Narrow" w:hAnsi="Arial Narrow" w:cs="Arial"/>
          <w:color w:val="000000"/>
          <w:sz w:val="24"/>
          <w:szCs w:val="24"/>
        </w:rPr>
        <w:t>, exarado nos autos do Processo n</w:t>
      </w:r>
      <w:r w:rsidRPr="0004613B">
        <w:rPr>
          <w:rFonts w:ascii="Arial Narrow" w:hAnsi="Arial Narrow" w:cs="Arial"/>
          <w:color w:val="000000"/>
          <w:sz w:val="24"/>
          <w:szCs w:val="24"/>
        </w:rPr>
        <w:t>º 14</w:t>
      </w:r>
      <w:r w:rsidR="0000104B" w:rsidRPr="0004613B">
        <w:rPr>
          <w:rFonts w:ascii="Arial Narrow" w:hAnsi="Arial Narrow" w:cs="Arial"/>
          <w:color w:val="000000"/>
          <w:sz w:val="24"/>
          <w:szCs w:val="24"/>
        </w:rPr>
        <w:t>.</w:t>
      </w:r>
      <w:r w:rsidRPr="0004613B">
        <w:rPr>
          <w:rFonts w:ascii="Arial Narrow" w:hAnsi="Arial Narrow" w:cs="Arial"/>
          <w:color w:val="000000"/>
          <w:sz w:val="24"/>
          <w:szCs w:val="24"/>
        </w:rPr>
        <w:t xml:space="preserve">271/2017.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 xml:space="preserve">Antônio das Chagas Ferreira Batista – OAB/AM 4177, Patrícia Gomes de Abreu – OAB/AM 4447, </w:t>
      </w:r>
      <w:proofErr w:type="spellStart"/>
      <w:r w:rsidRPr="0004613B">
        <w:rPr>
          <w:rFonts w:ascii="Arial Narrow" w:hAnsi="Arial Narrow" w:cs="Arial"/>
          <w:color w:val="000000"/>
          <w:sz w:val="24"/>
          <w:szCs w:val="24"/>
        </w:rPr>
        <w:t>Fabrícia</w:t>
      </w:r>
      <w:proofErr w:type="spellEnd"/>
      <w:r w:rsidRPr="0004613B">
        <w:rPr>
          <w:rFonts w:ascii="Arial Narrow" w:hAnsi="Arial Narrow" w:cs="Arial"/>
          <w:color w:val="000000"/>
          <w:sz w:val="24"/>
          <w:szCs w:val="24"/>
        </w:rPr>
        <w:t xml:space="preserve"> </w:t>
      </w:r>
      <w:proofErr w:type="spellStart"/>
      <w:r w:rsidRPr="0004613B">
        <w:rPr>
          <w:rFonts w:ascii="Arial Narrow" w:hAnsi="Arial Narrow" w:cs="Arial"/>
          <w:color w:val="000000"/>
          <w:sz w:val="24"/>
          <w:szCs w:val="24"/>
        </w:rPr>
        <w:t>Taliéle</w:t>
      </w:r>
      <w:proofErr w:type="spellEnd"/>
      <w:r w:rsidRPr="0004613B">
        <w:rPr>
          <w:rFonts w:ascii="Arial Narrow" w:hAnsi="Arial Narrow" w:cs="Arial"/>
          <w:color w:val="000000"/>
          <w:sz w:val="24"/>
          <w:szCs w:val="24"/>
        </w:rPr>
        <w:t xml:space="preserve"> Cardoso dos Santos – OAB/AM </w:t>
      </w:r>
      <w:proofErr w:type="gramStart"/>
      <w:r w:rsidRPr="0004613B">
        <w:rPr>
          <w:rFonts w:ascii="Arial Narrow" w:hAnsi="Arial Narrow" w:cs="Arial"/>
          <w:color w:val="000000"/>
          <w:sz w:val="24"/>
          <w:szCs w:val="24"/>
        </w:rPr>
        <w:t xml:space="preserve">8446, </w:t>
      </w:r>
      <w:proofErr w:type="spellStart"/>
      <w:r w:rsidRPr="0004613B">
        <w:rPr>
          <w:rFonts w:ascii="Arial Narrow" w:hAnsi="Arial Narrow" w:cs="Arial"/>
          <w:color w:val="000000"/>
          <w:sz w:val="24"/>
          <w:szCs w:val="24"/>
        </w:rPr>
        <w:t>Adrimar</w:t>
      </w:r>
      <w:proofErr w:type="spellEnd"/>
      <w:r w:rsidRPr="0004613B">
        <w:rPr>
          <w:rFonts w:ascii="Arial Narrow" w:hAnsi="Arial Narrow" w:cs="Arial"/>
          <w:color w:val="000000"/>
          <w:sz w:val="24"/>
          <w:szCs w:val="24"/>
        </w:rPr>
        <w:t xml:space="preserve"> Freitas</w:t>
      </w:r>
      <w:proofErr w:type="gramEnd"/>
      <w:r w:rsidRPr="0004613B">
        <w:rPr>
          <w:rFonts w:ascii="Arial Narrow" w:hAnsi="Arial Narrow" w:cs="Arial"/>
          <w:color w:val="000000"/>
          <w:sz w:val="24"/>
          <w:szCs w:val="24"/>
        </w:rPr>
        <w:t xml:space="preserve"> de Siqueira – OAB/AM 8243, </w:t>
      </w:r>
      <w:proofErr w:type="spellStart"/>
      <w:r w:rsidRPr="0004613B">
        <w:rPr>
          <w:rFonts w:ascii="Arial Narrow" w:hAnsi="Arial Narrow" w:cs="Arial"/>
          <w:color w:val="000000"/>
          <w:sz w:val="24"/>
          <w:szCs w:val="24"/>
        </w:rPr>
        <w:t>Eurismar</w:t>
      </w:r>
      <w:proofErr w:type="spellEnd"/>
      <w:r w:rsidRPr="0004613B">
        <w:rPr>
          <w:rFonts w:ascii="Arial Narrow" w:hAnsi="Arial Narrow" w:cs="Arial"/>
          <w:color w:val="000000"/>
          <w:sz w:val="24"/>
          <w:szCs w:val="24"/>
        </w:rPr>
        <w:t xml:space="preserve"> Matos da Silva – OAB/AM 9221 e </w:t>
      </w:r>
      <w:proofErr w:type="spellStart"/>
      <w:r w:rsidRPr="0004613B">
        <w:rPr>
          <w:rFonts w:ascii="Arial Narrow" w:hAnsi="Arial Narrow" w:cs="Arial"/>
          <w:color w:val="000000"/>
          <w:sz w:val="24"/>
          <w:szCs w:val="24"/>
        </w:rPr>
        <w:t>Ênia</w:t>
      </w:r>
      <w:proofErr w:type="spellEnd"/>
      <w:r w:rsidRPr="0004613B">
        <w:rPr>
          <w:rFonts w:ascii="Arial Narrow" w:hAnsi="Arial Narrow" w:cs="Arial"/>
          <w:color w:val="000000"/>
          <w:sz w:val="24"/>
          <w:szCs w:val="24"/>
        </w:rPr>
        <w:t xml:space="preserve"> Jessica da Silva Garcia - OAB/AM 10416.</w:t>
      </w:r>
      <w:r w:rsidRPr="0004613B">
        <w:rPr>
          <w:rFonts w:ascii="Arial Narrow" w:hAnsi="Arial Narrow" w:cs="Arial"/>
          <w:b/>
          <w:color w:val="000000"/>
          <w:sz w:val="24"/>
          <w:szCs w:val="24"/>
        </w:rPr>
        <w:t xml:space="preserve"> </w:t>
      </w:r>
    </w:p>
    <w:p w:rsidR="00522DD7"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1016/2020: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III, alínea“f”, item 2,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00104B" w:rsidRPr="0004613B">
        <w:rPr>
          <w:rFonts w:ascii="Arial Narrow" w:hAnsi="Arial Narrow" w:cs="Arial"/>
          <w:color w:val="000000"/>
          <w:sz w:val="24"/>
          <w:szCs w:val="24"/>
        </w:rPr>
        <w:t xml:space="preserve"> </w:t>
      </w:r>
      <w:r w:rsidRPr="0004613B">
        <w:rPr>
          <w:rFonts w:ascii="Arial Narrow" w:hAnsi="Arial Narrow" w:cs="Arial"/>
          <w:b/>
          <w:sz w:val="24"/>
          <w:szCs w:val="24"/>
        </w:rPr>
        <w:t>8.1. Conhecer</w:t>
      </w:r>
      <w:r w:rsidRPr="0004613B">
        <w:rPr>
          <w:rFonts w:ascii="Arial Narrow" w:hAnsi="Arial Narrow" w:cs="Arial"/>
          <w:sz w:val="24"/>
          <w:szCs w:val="24"/>
        </w:rPr>
        <w:t xml:space="preserve"> do Recurso de Reconsideração interposto pelo </w:t>
      </w:r>
      <w:proofErr w:type="gramStart"/>
      <w:r w:rsidRPr="0004613B">
        <w:rPr>
          <w:rFonts w:ascii="Arial Narrow" w:hAnsi="Arial Narrow" w:cs="Arial"/>
          <w:sz w:val="24"/>
          <w:szCs w:val="24"/>
        </w:rPr>
        <w:t>Sr.</w:t>
      </w:r>
      <w:proofErr w:type="gramEnd"/>
      <w:r w:rsidRPr="0004613B">
        <w:rPr>
          <w:rFonts w:ascii="Arial Narrow" w:hAnsi="Arial Narrow" w:cs="Arial"/>
          <w:sz w:val="24"/>
          <w:szCs w:val="24"/>
        </w:rPr>
        <w:t xml:space="preserve"> Lazaro de Souza Martins, Prefeito Municipal de Tonantins, em face da Decisão nº 182/2019-TCE-Tribunal Pleno, exarada nos autos do Processo nº 14271/2017, nos termos do art. 59, II, e 62, da Lei Orgânica do TCE/AM c/c art. 154 do Regimento Interno do TCE/AM;</w:t>
      </w:r>
      <w:r w:rsidR="0000104B" w:rsidRPr="0004613B">
        <w:rPr>
          <w:rFonts w:ascii="Arial Narrow" w:hAnsi="Arial Narrow" w:cs="Arial"/>
          <w:color w:val="000000"/>
          <w:sz w:val="24"/>
          <w:szCs w:val="24"/>
        </w:rPr>
        <w:t xml:space="preserve"> </w:t>
      </w:r>
      <w:r w:rsidRPr="0004613B">
        <w:rPr>
          <w:rFonts w:ascii="Arial Narrow" w:hAnsi="Arial Narrow" w:cs="Arial"/>
          <w:b/>
          <w:sz w:val="24"/>
          <w:szCs w:val="24"/>
        </w:rPr>
        <w:t>8.2. Negar Provimento</w:t>
      </w:r>
      <w:r w:rsidRPr="0004613B">
        <w:rPr>
          <w:rFonts w:ascii="Arial Narrow" w:hAnsi="Arial Narrow" w:cs="Arial"/>
          <w:sz w:val="24"/>
          <w:szCs w:val="24"/>
        </w:rPr>
        <w:t xml:space="preserve"> ao Recurso de Reconsideração interposto pelo </w:t>
      </w:r>
      <w:proofErr w:type="gramStart"/>
      <w:r w:rsidRPr="0004613B">
        <w:rPr>
          <w:rFonts w:ascii="Arial Narrow" w:hAnsi="Arial Narrow" w:cs="Arial"/>
          <w:sz w:val="24"/>
          <w:szCs w:val="24"/>
        </w:rPr>
        <w:t>Sr.</w:t>
      </w:r>
      <w:proofErr w:type="gramEnd"/>
      <w:r w:rsidRPr="0004613B">
        <w:rPr>
          <w:rFonts w:ascii="Arial Narrow" w:hAnsi="Arial Narrow" w:cs="Arial"/>
          <w:sz w:val="24"/>
          <w:szCs w:val="24"/>
        </w:rPr>
        <w:t xml:space="preserve"> Lazaro de Souza Martins, Prefeito Municipal de Tonantins, mantendo-se todas as disposições constantes no Decisum;</w:t>
      </w:r>
      <w:r w:rsidR="0000104B" w:rsidRPr="0004613B">
        <w:rPr>
          <w:rFonts w:ascii="Arial Narrow" w:hAnsi="Arial Narrow" w:cs="Arial"/>
          <w:color w:val="000000"/>
          <w:sz w:val="24"/>
          <w:szCs w:val="24"/>
        </w:rPr>
        <w:t xml:space="preserve"> </w:t>
      </w:r>
      <w:r w:rsidRPr="0004613B">
        <w:rPr>
          <w:rFonts w:ascii="Arial Narrow" w:hAnsi="Arial Narrow" w:cs="Arial"/>
          <w:b/>
          <w:sz w:val="24"/>
          <w:szCs w:val="24"/>
        </w:rPr>
        <w:t>8.3. Determinar</w:t>
      </w:r>
      <w:r w:rsidRPr="0004613B">
        <w:rPr>
          <w:rFonts w:ascii="Arial Narrow" w:hAnsi="Arial Narrow" w:cs="Arial"/>
          <w:sz w:val="24"/>
          <w:szCs w:val="24"/>
        </w:rPr>
        <w:t xml:space="preserve"> à Secretaria do Tribunal Pleno que oficie ao Recorrente sobre o teor do Acórdão, acompanhando cópia do Relatório/Voto para conhecimento e cumprimento. Após, pr</w:t>
      </w:r>
      <w:r w:rsidR="00C130C8" w:rsidRPr="0004613B">
        <w:rPr>
          <w:rFonts w:ascii="Arial Narrow" w:hAnsi="Arial Narrow" w:cs="Arial"/>
          <w:sz w:val="24"/>
          <w:szCs w:val="24"/>
        </w:rPr>
        <w:t xml:space="preserve">omova o arquivamento dos autos.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PROCESSO Nº 14.390/2019</w:t>
      </w:r>
      <w:r w:rsidRPr="0004613B">
        <w:rPr>
          <w:rFonts w:ascii="Arial Narrow" w:hAnsi="Arial Narrow" w:cs="Arial"/>
          <w:color w:val="000000"/>
          <w:sz w:val="24"/>
          <w:szCs w:val="24"/>
        </w:rPr>
        <w:t xml:space="preserve"> - </w:t>
      </w:r>
      <w:r w:rsidR="0019059A" w:rsidRPr="0004613B">
        <w:rPr>
          <w:rFonts w:ascii="Arial Narrow" w:hAnsi="Arial Narrow" w:cs="Arial"/>
          <w:color w:val="000000"/>
          <w:sz w:val="24"/>
          <w:szCs w:val="24"/>
        </w:rPr>
        <w:t xml:space="preserve">Auditoria Operacional realizada no Município de Atalaia do Norte, de responsabilidade do Sr. Nonato do Nascimento </w:t>
      </w:r>
      <w:proofErr w:type="spellStart"/>
      <w:r w:rsidR="0019059A" w:rsidRPr="0004613B">
        <w:rPr>
          <w:rFonts w:ascii="Arial Narrow" w:hAnsi="Arial Narrow" w:cs="Arial"/>
          <w:color w:val="000000"/>
          <w:sz w:val="24"/>
          <w:szCs w:val="24"/>
        </w:rPr>
        <w:t>Tenazor</w:t>
      </w:r>
      <w:proofErr w:type="spellEnd"/>
      <w:r w:rsidR="0019059A" w:rsidRPr="0004613B">
        <w:rPr>
          <w:rFonts w:ascii="Arial Narrow" w:hAnsi="Arial Narrow" w:cs="Arial"/>
          <w:color w:val="000000"/>
          <w:sz w:val="24"/>
          <w:szCs w:val="24"/>
        </w:rPr>
        <w:t xml:space="preserve">, Prefeito da referida municipalidade, com o fito de examinar a operacionalização da prestação dos serviços de alimentação escolar da rede municipal de ensino sob a ótica do armazenamento, distribuição e fornecimento dos alimentos consumidos pelos alunos das escolas urbanas e rurais. </w:t>
      </w:r>
    </w:p>
    <w:p w:rsidR="00522DD7" w:rsidRPr="0004613B" w:rsidRDefault="007A7CE6" w:rsidP="0004613B">
      <w:pPr>
        <w:spacing w:after="0" w:line="240" w:lineRule="auto"/>
        <w:ind w:left="-284" w:right="-143"/>
        <w:jc w:val="both"/>
        <w:rPr>
          <w:rFonts w:ascii="Arial Narrow" w:hAnsi="Arial Narrow" w:cs="Arial"/>
          <w:i/>
          <w:noProof/>
          <w:sz w:val="24"/>
          <w:szCs w:val="24"/>
        </w:rPr>
      </w:pPr>
      <w:r w:rsidRPr="0004613B">
        <w:rPr>
          <w:rFonts w:ascii="Arial Narrow" w:hAnsi="Arial Narrow" w:cs="Arial"/>
          <w:b/>
          <w:color w:val="000000"/>
          <w:sz w:val="24"/>
          <w:szCs w:val="24"/>
        </w:rPr>
        <w:t>ACÓRDÃO Nº 1017/2020: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IV, "e"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w:t>
      </w:r>
      <w:r w:rsidRPr="0004613B">
        <w:rPr>
          <w:rFonts w:ascii="Arial Narrow" w:hAnsi="Arial Narrow" w:cs="Arial"/>
          <w:noProof/>
          <w:sz w:val="24"/>
          <w:szCs w:val="24"/>
        </w:rPr>
        <w:t>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 xml:space="preserve">7.1. </w:t>
      </w:r>
      <w:r w:rsidRPr="0004613B">
        <w:rPr>
          <w:rFonts w:ascii="Arial Narrow" w:hAnsi="Arial Narrow" w:cs="Arial"/>
          <w:b/>
          <w:sz w:val="24"/>
          <w:szCs w:val="24"/>
        </w:rPr>
        <w:lastRenderedPageBreak/>
        <w:t>Recomendar</w:t>
      </w:r>
      <w:r w:rsidRPr="0004613B">
        <w:rPr>
          <w:rFonts w:ascii="Arial Narrow" w:hAnsi="Arial Narrow" w:cs="Arial"/>
          <w:sz w:val="24"/>
          <w:szCs w:val="24"/>
        </w:rPr>
        <w:t xml:space="preserve"> ao Sr. Nonato do Nascimento </w:t>
      </w:r>
      <w:proofErr w:type="spellStart"/>
      <w:r w:rsidRPr="0004613B">
        <w:rPr>
          <w:rFonts w:ascii="Arial Narrow" w:hAnsi="Arial Narrow" w:cs="Arial"/>
          <w:sz w:val="24"/>
          <w:szCs w:val="24"/>
        </w:rPr>
        <w:t>Tenazor</w:t>
      </w:r>
      <w:proofErr w:type="spellEnd"/>
      <w:r w:rsidRPr="0004613B">
        <w:rPr>
          <w:rFonts w:ascii="Arial Narrow" w:hAnsi="Arial Narrow" w:cs="Arial"/>
          <w:sz w:val="24"/>
          <w:szCs w:val="24"/>
        </w:rPr>
        <w:t>, Prefeito Municipal de Atalaia do Norte, para que adote os seguintes procedimentos:</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7.1.1.</w:t>
      </w:r>
      <w:r w:rsidRPr="0004613B">
        <w:rPr>
          <w:rFonts w:ascii="Arial Narrow" w:hAnsi="Arial Narrow" w:cs="Arial"/>
          <w:sz w:val="24"/>
          <w:szCs w:val="24"/>
        </w:rPr>
        <w:t xml:space="preserve"> Realizar contratações por meio de Chamada Pública a tempo para que o fornecimento de produtos contemple os alunos desde o início das aulas;</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7.1.2.</w:t>
      </w:r>
      <w:r w:rsidRPr="0004613B">
        <w:rPr>
          <w:rFonts w:ascii="Arial Narrow" w:hAnsi="Arial Narrow" w:cs="Arial"/>
          <w:sz w:val="24"/>
          <w:szCs w:val="24"/>
        </w:rPr>
        <w:t xml:space="preserve"> Adotar mecanismo para oferta constante de produtos naturais na alimentação dos alunos;</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7.1.3.</w:t>
      </w:r>
      <w:r w:rsidRPr="0004613B">
        <w:rPr>
          <w:rFonts w:ascii="Arial Narrow" w:hAnsi="Arial Narrow" w:cs="Arial"/>
          <w:sz w:val="24"/>
          <w:szCs w:val="24"/>
        </w:rPr>
        <w:t xml:space="preserve"> Promover a participação do almoxarife e do profissional nutricionista no planejamento das compras, no processo licitatório ou chamada pública, de modo a garantir quantidade e qualidade dos produtos adquiridos;</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7.1.4.</w:t>
      </w:r>
      <w:r w:rsidRPr="0004613B">
        <w:rPr>
          <w:rFonts w:ascii="Arial Narrow" w:hAnsi="Arial Narrow" w:cs="Arial"/>
          <w:sz w:val="24"/>
          <w:szCs w:val="24"/>
        </w:rPr>
        <w:t xml:space="preserve"> Adotar, de imediato, manuais de procedimentos e/ou rotina para recebimento, conferência, devolução e controle por meio de documentos padronizados e sequencialmente preenchidos, a exemplo das fichas de estoque, em que fiquem registradas as entradas de acordo com os documentos de aquisição (contrato/licitação, notas de empenho e notas fiscais), as saídas e os saldos existentes a qualquer tempo;</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7.1.5.</w:t>
      </w:r>
      <w:r w:rsidRPr="0004613B">
        <w:rPr>
          <w:rFonts w:ascii="Arial Narrow" w:hAnsi="Arial Narrow" w:cs="Arial"/>
          <w:sz w:val="24"/>
          <w:szCs w:val="24"/>
        </w:rPr>
        <w:t xml:space="preserve"> Realizar inventários periódicos (anual ou a qualquer tempo de acordo com as necessidades);</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7.1.6.</w:t>
      </w:r>
      <w:r w:rsidRPr="0004613B">
        <w:rPr>
          <w:rFonts w:ascii="Arial Narrow" w:hAnsi="Arial Narrow" w:cs="Arial"/>
          <w:sz w:val="24"/>
          <w:szCs w:val="24"/>
        </w:rPr>
        <w:t xml:space="preserve"> Orientar os servidores quanto ao correto registro dos documentos padronizados, a exemplo das fichas de estoque, e a realizarem, por meio de comissão regularmente constituída, inventários periódicos, promovendo, cas</w:t>
      </w:r>
      <w:r w:rsidR="0019059A" w:rsidRPr="0004613B">
        <w:rPr>
          <w:rFonts w:ascii="Arial Narrow" w:hAnsi="Arial Narrow" w:cs="Arial"/>
          <w:sz w:val="24"/>
          <w:szCs w:val="24"/>
        </w:rPr>
        <w:t>o aplicável, a tomada de contas;</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7.1.7.</w:t>
      </w:r>
      <w:r w:rsidRPr="0004613B">
        <w:rPr>
          <w:rFonts w:ascii="Arial Narrow" w:hAnsi="Arial Narrow" w:cs="Arial"/>
          <w:sz w:val="24"/>
          <w:szCs w:val="24"/>
        </w:rPr>
        <w:t xml:space="preserve"> Formalizar e publicar ato dispondo quais servidores </w:t>
      </w:r>
      <w:proofErr w:type="gramStart"/>
      <w:r w:rsidRPr="0004613B">
        <w:rPr>
          <w:rFonts w:ascii="Arial Narrow" w:hAnsi="Arial Narrow" w:cs="Arial"/>
          <w:sz w:val="24"/>
          <w:szCs w:val="24"/>
        </w:rPr>
        <w:t>estão</w:t>
      </w:r>
      <w:proofErr w:type="gramEnd"/>
      <w:r w:rsidRPr="0004613B">
        <w:rPr>
          <w:rFonts w:ascii="Arial Narrow" w:hAnsi="Arial Narrow" w:cs="Arial"/>
          <w:sz w:val="24"/>
          <w:szCs w:val="24"/>
        </w:rPr>
        <w:t xml:space="preserve"> autorizados a receber, conferir e distribuir os produtos de alimentação escolar, tanto no almoxarifado central como nas escolas;</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7.1.8.</w:t>
      </w:r>
      <w:r w:rsidRPr="0004613B">
        <w:rPr>
          <w:rFonts w:ascii="Arial Narrow" w:hAnsi="Arial Narrow" w:cs="Arial"/>
          <w:sz w:val="24"/>
          <w:szCs w:val="24"/>
        </w:rPr>
        <w:t xml:space="preserve"> Servir produtos naturais na alimentação escolar, observando, quando possível, as características regionais;</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7.1.9.</w:t>
      </w:r>
      <w:r w:rsidRPr="0004613B">
        <w:rPr>
          <w:rFonts w:ascii="Arial Narrow" w:hAnsi="Arial Narrow" w:cs="Arial"/>
          <w:sz w:val="24"/>
          <w:szCs w:val="24"/>
        </w:rPr>
        <w:t xml:space="preserve"> Incentivar a utilização de hortas nas unidades escolares urbanas e rurais, inclusive com a participação dos alunos;</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7.1.10.</w:t>
      </w:r>
      <w:r w:rsidRPr="0004613B">
        <w:rPr>
          <w:rFonts w:ascii="Arial Narrow" w:hAnsi="Arial Narrow" w:cs="Arial"/>
          <w:sz w:val="24"/>
          <w:szCs w:val="24"/>
        </w:rPr>
        <w:t xml:space="preserve"> Buscar parcerias com outras instituições que atuam no município para possibilitar racionalização da distribuição (transporte) da alimentação escolar nas unidades rurais;</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7.1.11.</w:t>
      </w:r>
      <w:r w:rsidRPr="0004613B">
        <w:rPr>
          <w:rFonts w:ascii="Arial Narrow" w:hAnsi="Arial Narrow" w:cs="Arial"/>
          <w:sz w:val="24"/>
          <w:szCs w:val="24"/>
        </w:rPr>
        <w:t xml:space="preserve"> Adotar cardápios, com suas respectivas fichas técnicas de preparo, em que fique claramente identificado o valor nutricional dos alimentos servidos e capacitar as merendeiras para uso de tais fichas técnicas;</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7.1.12.</w:t>
      </w:r>
      <w:r w:rsidRPr="0004613B">
        <w:rPr>
          <w:rFonts w:ascii="Arial Narrow" w:hAnsi="Arial Narrow" w:cs="Arial"/>
          <w:sz w:val="24"/>
          <w:szCs w:val="24"/>
        </w:rPr>
        <w:t xml:space="preserve"> Adotar uso de balança de tamanho adequado, de modo a assegurar que os produtos recebidos do fornecedor e nas escolas sejam corretamente atestados. Orientar servidores para seu correto uso;</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7.1.13.</w:t>
      </w:r>
      <w:r w:rsidRPr="0004613B">
        <w:rPr>
          <w:rFonts w:ascii="Arial Narrow" w:hAnsi="Arial Narrow" w:cs="Arial"/>
          <w:sz w:val="24"/>
          <w:szCs w:val="24"/>
        </w:rPr>
        <w:t xml:space="preserve"> Adotar medidas que garantam estocagem em condições adequadas até o seu consumo, tais como: ampliação e adaptação do almoxarifado central, organização de produtos que permita adequada higienização e circulação de ar, uso de estratos ou palhetes e substituição de portas para inibir o ingresso de roedores;</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7.1.14.</w:t>
      </w:r>
      <w:r w:rsidRPr="0004613B">
        <w:rPr>
          <w:rFonts w:ascii="Arial Narrow" w:hAnsi="Arial Narrow" w:cs="Arial"/>
          <w:sz w:val="24"/>
          <w:szCs w:val="24"/>
        </w:rPr>
        <w:t xml:space="preserve"> Adotar medidas preventivas para que os arredores das escolas fiquem livres de quaisquer focos de contaminação;</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7.1.15.</w:t>
      </w:r>
      <w:r w:rsidRPr="0004613B">
        <w:rPr>
          <w:rFonts w:ascii="Arial Narrow" w:hAnsi="Arial Narrow" w:cs="Arial"/>
          <w:sz w:val="24"/>
          <w:szCs w:val="24"/>
        </w:rPr>
        <w:t xml:space="preserve"> Fornecer aos membros do Conselho de Alimentação Escolar todas as ferramentas necessárias ao exercício do controle social;</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7.1.16.</w:t>
      </w:r>
      <w:r w:rsidRPr="0004613B">
        <w:rPr>
          <w:rFonts w:ascii="Arial Narrow" w:hAnsi="Arial Narrow" w:cs="Arial"/>
          <w:sz w:val="24"/>
          <w:szCs w:val="24"/>
        </w:rPr>
        <w:t xml:space="preserve"> Divulgar as atividades exercidas pelo Conselho de Alimentação Escolar;</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7.1.17.</w:t>
      </w:r>
      <w:r w:rsidRPr="0004613B">
        <w:rPr>
          <w:rFonts w:ascii="Arial Narrow" w:hAnsi="Arial Narrow" w:cs="Arial"/>
          <w:sz w:val="24"/>
          <w:szCs w:val="24"/>
        </w:rPr>
        <w:t xml:space="preserve"> Corrigir as falhas especificamente indicadas em cada unidade escolar visitada.</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7.2. Determinar</w:t>
      </w:r>
      <w:r w:rsidRPr="0004613B">
        <w:rPr>
          <w:rFonts w:ascii="Arial Narrow" w:hAnsi="Arial Narrow" w:cs="Arial"/>
          <w:sz w:val="24"/>
          <w:szCs w:val="24"/>
        </w:rPr>
        <w:t xml:space="preserve"> à Prefeitura Municipal de Atalaia do Norte que elabore um plano de ação contendo as ações e prazos para </w:t>
      </w:r>
      <w:proofErr w:type="gramStart"/>
      <w:r w:rsidRPr="0004613B">
        <w:rPr>
          <w:rFonts w:ascii="Arial Narrow" w:hAnsi="Arial Narrow" w:cs="Arial"/>
          <w:sz w:val="24"/>
          <w:szCs w:val="24"/>
        </w:rPr>
        <w:t>implementação</w:t>
      </w:r>
      <w:proofErr w:type="gramEnd"/>
      <w:r w:rsidRPr="0004613B">
        <w:rPr>
          <w:rFonts w:ascii="Arial Narrow" w:hAnsi="Arial Narrow" w:cs="Arial"/>
          <w:sz w:val="24"/>
          <w:szCs w:val="24"/>
        </w:rPr>
        <w:t xml:space="preserve"> das recomendações aprovadas pelo Tribunal de Contas, no prazo de 60 (sessenta) dias, com comprovação perante a Corte, nos termos do art. 4º, X, da Resolução nº 04/2011-TCE/AM;</w:t>
      </w:r>
      <w:r w:rsidR="0019059A" w:rsidRPr="0004613B">
        <w:rPr>
          <w:rFonts w:ascii="Arial Narrow" w:hAnsi="Arial Narrow" w:cs="Arial"/>
          <w:color w:val="000000"/>
          <w:sz w:val="24"/>
          <w:szCs w:val="24"/>
        </w:rPr>
        <w:t xml:space="preserve"> </w:t>
      </w:r>
      <w:r w:rsidRPr="0004613B">
        <w:rPr>
          <w:rFonts w:ascii="Arial Narrow" w:hAnsi="Arial Narrow" w:cs="Arial"/>
          <w:b/>
          <w:sz w:val="24"/>
          <w:szCs w:val="24"/>
        </w:rPr>
        <w:t>7.3. Determinar</w:t>
      </w:r>
      <w:r w:rsidRPr="0004613B">
        <w:rPr>
          <w:rFonts w:ascii="Arial Narrow" w:hAnsi="Arial Narrow" w:cs="Arial"/>
          <w:sz w:val="24"/>
          <w:szCs w:val="24"/>
        </w:rPr>
        <w:t xml:space="preserve"> à Secretaria do Tribunal Pleno que envie cópia do Relatório Conclusivo desta Auditoria ao gestor municipal, Sr. Nonato do Nascimento </w:t>
      </w:r>
      <w:proofErr w:type="spellStart"/>
      <w:r w:rsidRPr="0004613B">
        <w:rPr>
          <w:rFonts w:ascii="Arial Narrow" w:hAnsi="Arial Narrow" w:cs="Arial"/>
          <w:sz w:val="24"/>
          <w:szCs w:val="24"/>
        </w:rPr>
        <w:t>Tenazor</w:t>
      </w:r>
      <w:proofErr w:type="spellEnd"/>
      <w:r w:rsidRPr="0004613B">
        <w:rPr>
          <w:rFonts w:ascii="Arial Narrow" w:hAnsi="Arial Narrow" w:cs="Arial"/>
          <w:sz w:val="24"/>
          <w:szCs w:val="24"/>
        </w:rPr>
        <w:t>, para que tome ciência das impropriedades apontadas pelo Órgão Técnico;</w:t>
      </w:r>
      <w:r w:rsidR="0019059A" w:rsidRPr="0004613B">
        <w:rPr>
          <w:rFonts w:ascii="Arial Narrow" w:hAnsi="Arial Narrow" w:cs="Arial"/>
          <w:sz w:val="24"/>
          <w:szCs w:val="24"/>
        </w:rPr>
        <w:t xml:space="preserve"> </w:t>
      </w:r>
      <w:r w:rsidRPr="0004613B">
        <w:rPr>
          <w:rFonts w:ascii="Arial Narrow" w:hAnsi="Arial Narrow" w:cs="Arial"/>
          <w:b/>
          <w:sz w:val="24"/>
          <w:szCs w:val="24"/>
        </w:rPr>
        <w:t>7.4. Determinar</w:t>
      </w:r>
      <w:r w:rsidRPr="0004613B">
        <w:rPr>
          <w:rFonts w:ascii="Arial Narrow" w:hAnsi="Arial Narrow" w:cs="Arial"/>
          <w:sz w:val="24"/>
          <w:szCs w:val="24"/>
        </w:rPr>
        <w:t xml:space="preserve"> à Secretaria do Tribunal Pleno que dê ciência da situação narrada nos autos ao Relator da Prestação de Contas Anual do Prefeito do Município de Atalaia do Norte, de modo a subsidiar a análise da respec</w:t>
      </w:r>
      <w:r w:rsidR="0019059A" w:rsidRPr="0004613B">
        <w:rPr>
          <w:rFonts w:ascii="Arial Narrow" w:hAnsi="Arial Narrow" w:cs="Arial"/>
          <w:sz w:val="24"/>
          <w:szCs w:val="24"/>
        </w:rPr>
        <w:t xml:space="preserve">tiva prestação de contas anual; </w:t>
      </w:r>
      <w:r w:rsidRPr="0004613B">
        <w:rPr>
          <w:rFonts w:ascii="Arial Narrow" w:hAnsi="Arial Narrow" w:cs="Arial"/>
          <w:b/>
          <w:sz w:val="24"/>
          <w:szCs w:val="24"/>
        </w:rPr>
        <w:t>7.5. Determinar</w:t>
      </w:r>
      <w:r w:rsidRPr="0004613B">
        <w:rPr>
          <w:rFonts w:ascii="Arial Narrow" w:hAnsi="Arial Narrow" w:cs="Arial"/>
          <w:sz w:val="24"/>
          <w:szCs w:val="24"/>
        </w:rPr>
        <w:t>, se assim entender, a autuação em autos apartados, nos termos da Resolução TCE 04/2011 e do Manual de Auditoria Operacional, de monitoramento das recomendações aprovadas em Plenário no intuito de verificar o cumprimento das deliberações e as providências adotadas, além de comunicar o gestor sobre tal procedimento.</w:t>
      </w:r>
      <w:r w:rsidR="00C130C8" w:rsidRPr="0004613B">
        <w:rPr>
          <w:rFonts w:ascii="Arial Narrow" w:hAnsi="Arial Narrow" w:cs="Arial"/>
          <w:i/>
          <w:noProof/>
          <w:sz w:val="24"/>
          <w:szCs w:val="24"/>
        </w:rPr>
        <w:t xml:space="preserve">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12.242/2020</w:t>
      </w:r>
      <w:r w:rsidRPr="0004613B">
        <w:rPr>
          <w:rFonts w:ascii="Arial Narrow" w:hAnsi="Arial Narrow" w:cs="Arial"/>
          <w:color w:val="000000"/>
          <w:sz w:val="24"/>
          <w:szCs w:val="24"/>
        </w:rPr>
        <w:t xml:space="preserve"> - Prestação de Contas Anual do </w:t>
      </w:r>
      <w:proofErr w:type="gramStart"/>
      <w:r w:rsidRPr="0004613B">
        <w:rPr>
          <w:rFonts w:ascii="Arial Narrow" w:hAnsi="Arial Narrow" w:cs="Arial"/>
          <w:color w:val="000000"/>
          <w:sz w:val="24"/>
          <w:szCs w:val="24"/>
        </w:rPr>
        <w:t>Fundo Municipal Antidrogas</w:t>
      </w:r>
      <w:proofErr w:type="gramEnd"/>
      <w:r w:rsidRPr="0004613B">
        <w:rPr>
          <w:rFonts w:ascii="Arial Narrow" w:hAnsi="Arial Narrow" w:cs="Arial"/>
          <w:color w:val="000000"/>
          <w:sz w:val="24"/>
          <w:szCs w:val="24"/>
        </w:rPr>
        <w:t xml:space="preserve"> - </w:t>
      </w:r>
      <w:r w:rsidR="0019059A" w:rsidRPr="0004613B">
        <w:rPr>
          <w:rFonts w:ascii="Arial Narrow" w:hAnsi="Arial Narrow" w:cs="Arial"/>
          <w:color w:val="000000"/>
          <w:sz w:val="24"/>
          <w:szCs w:val="24"/>
        </w:rPr>
        <w:t>FMAD, de r</w:t>
      </w:r>
      <w:r w:rsidRPr="0004613B">
        <w:rPr>
          <w:rFonts w:ascii="Arial Narrow" w:hAnsi="Arial Narrow" w:cs="Arial"/>
          <w:color w:val="000000"/>
          <w:sz w:val="24"/>
          <w:szCs w:val="24"/>
        </w:rPr>
        <w:t xml:space="preserve">esponsabilidade do Sr. </w:t>
      </w:r>
      <w:proofErr w:type="spellStart"/>
      <w:r w:rsidRPr="0004613B">
        <w:rPr>
          <w:rFonts w:ascii="Arial Narrow" w:hAnsi="Arial Narrow" w:cs="Arial"/>
          <w:color w:val="000000"/>
          <w:sz w:val="24"/>
          <w:szCs w:val="24"/>
        </w:rPr>
        <w:t>Danizio</w:t>
      </w:r>
      <w:proofErr w:type="spellEnd"/>
      <w:r w:rsidRPr="0004613B">
        <w:rPr>
          <w:rFonts w:ascii="Arial Narrow" w:hAnsi="Arial Narrow" w:cs="Arial"/>
          <w:color w:val="000000"/>
          <w:sz w:val="24"/>
          <w:szCs w:val="24"/>
        </w:rPr>
        <w:t xml:space="preserve"> Elias Souza e Mar</w:t>
      </w:r>
      <w:r w:rsidR="0019059A" w:rsidRPr="0004613B">
        <w:rPr>
          <w:rFonts w:ascii="Arial Narrow" w:hAnsi="Arial Narrow" w:cs="Arial"/>
          <w:color w:val="000000"/>
          <w:sz w:val="24"/>
          <w:szCs w:val="24"/>
        </w:rPr>
        <w:t>ia da Conceição Sampaio Moura, referente ao e</w:t>
      </w:r>
      <w:r w:rsidRPr="0004613B">
        <w:rPr>
          <w:rFonts w:ascii="Arial Narrow" w:hAnsi="Arial Narrow" w:cs="Arial"/>
          <w:color w:val="000000"/>
          <w:sz w:val="24"/>
          <w:szCs w:val="24"/>
        </w:rPr>
        <w:t>xercício de 2019.</w:t>
      </w:r>
      <w:r w:rsidRPr="0004613B">
        <w:rPr>
          <w:rFonts w:ascii="Arial Narrow" w:hAnsi="Arial Narrow" w:cs="Arial"/>
          <w:b/>
          <w:color w:val="000000"/>
          <w:sz w:val="24"/>
          <w:szCs w:val="24"/>
        </w:rPr>
        <w:t xml:space="preserve"> </w:t>
      </w:r>
    </w:p>
    <w:p w:rsidR="00522DD7"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ACÓRDÃO Nº 1018/2020: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pelos arts. 5º, II e 11, inciso III, alínea “a”, item 4, da Resolução n.04/2002-TCE/AM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sz w:val="24"/>
          <w:szCs w:val="24"/>
        </w:rPr>
        <w:t xml:space="preserve"> 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w:t>
      </w:r>
      <w:r w:rsidRPr="0004613B">
        <w:rPr>
          <w:rFonts w:ascii="Arial Narrow" w:hAnsi="Arial Narrow" w:cs="Arial"/>
          <w:sz w:val="24"/>
          <w:szCs w:val="24"/>
        </w:rPr>
        <w:lastRenderedPageBreak/>
        <w:t>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4C7BB7"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10.1. Julgar regular</w:t>
      </w:r>
      <w:r w:rsidRPr="0004613B">
        <w:rPr>
          <w:rFonts w:ascii="Arial Narrow" w:hAnsi="Arial Narrow" w:cs="Arial"/>
          <w:color w:val="000000"/>
          <w:sz w:val="24"/>
          <w:szCs w:val="24"/>
        </w:rPr>
        <w:t xml:space="preserve"> a Prestação de Contas Anual do Sr. </w:t>
      </w:r>
      <w:proofErr w:type="spellStart"/>
      <w:r w:rsidRPr="0004613B">
        <w:rPr>
          <w:rFonts w:ascii="Arial Narrow" w:hAnsi="Arial Narrow" w:cs="Arial"/>
          <w:color w:val="000000"/>
          <w:sz w:val="24"/>
          <w:szCs w:val="24"/>
        </w:rPr>
        <w:t>Danizio</w:t>
      </w:r>
      <w:proofErr w:type="spellEnd"/>
      <w:r w:rsidRPr="0004613B">
        <w:rPr>
          <w:rFonts w:ascii="Arial Narrow" w:hAnsi="Arial Narrow" w:cs="Arial"/>
          <w:color w:val="000000"/>
          <w:sz w:val="24"/>
          <w:szCs w:val="24"/>
        </w:rPr>
        <w:t xml:space="preserve"> Elias Souza (01.01.2019 a 31.01.2019) e Maria Conceição Sampaio Moura (01.02.2019 a 31.12.2019), responsáveis pelo </w:t>
      </w:r>
      <w:proofErr w:type="gramStart"/>
      <w:r w:rsidRPr="0004613B">
        <w:rPr>
          <w:rFonts w:ascii="Arial Narrow" w:hAnsi="Arial Narrow" w:cs="Arial"/>
          <w:color w:val="000000"/>
          <w:sz w:val="24"/>
          <w:szCs w:val="24"/>
        </w:rPr>
        <w:t>Fundo Municipal Antidrogas</w:t>
      </w:r>
      <w:proofErr w:type="gramEnd"/>
      <w:r w:rsidRPr="0004613B">
        <w:rPr>
          <w:rFonts w:ascii="Arial Narrow" w:hAnsi="Arial Narrow" w:cs="Arial"/>
          <w:color w:val="000000"/>
          <w:sz w:val="24"/>
          <w:szCs w:val="24"/>
        </w:rPr>
        <w:t>, referente ao exercício de 2019, nos termos do art. 71, II, c/c o art. 75 da Constituição Federal, art. 1º, II, c/c art. 22, I, da Lei Estadual nº 2423/96, e art. 188, §1º, I, d</w:t>
      </w:r>
      <w:r w:rsidR="004C7BB7" w:rsidRPr="0004613B">
        <w:rPr>
          <w:rFonts w:ascii="Arial Narrow" w:hAnsi="Arial Narrow" w:cs="Arial"/>
          <w:color w:val="000000"/>
          <w:sz w:val="24"/>
          <w:szCs w:val="24"/>
        </w:rPr>
        <w:t xml:space="preserve">a Resolução nº 04/2002-TCE/AM; </w:t>
      </w:r>
      <w:r w:rsidRPr="0004613B">
        <w:rPr>
          <w:rFonts w:ascii="Arial Narrow" w:hAnsi="Arial Narrow" w:cs="Arial"/>
          <w:b/>
          <w:color w:val="000000"/>
          <w:sz w:val="24"/>
          <w:szCs w:val="24"/>
        </w:rPr>
        <w:t>10.2. Dar quitação</w:t>
      </w:r>
      <w:r w:rsidRPr="0004613B">
        <w:rPr>
          <w:rFonts w:ascii="Arial Narrow" w:hAnsi="Arial Narrow" w:cs="Arial"/>
          <w:color w:val="000000"/>
          <w:sz w:val="24"/>
          <w:szCs w:val="24"/>
        </w:rPr>
        <w:t xml:space="preserve"> ao Srs. </w:t>
      </w:r>
      <w:proofErr w:type="spellStart"/>
      <w:r w:rsidRPr="0004613B">
        <w:rPr>
          <w:rFonts w:ascii="Arial Narrow" w:hAnsi="Arial Narrow" w:cs="Arial"/>
          <w:color w:val="000000"/>
          <w:sz w:val="24"/>
          <w:szCs w:val="24"/>
        </w:rPr>
        <w:t>Danizio</w:t>
      </w:r>
      <w:proofErr w:type="spellEnd"/>
      <w:r w:rsidRPr="0004613B">
        <w:rPr>
          <w:rFonts w:ascii="Arial Narrow" w:hAnsi="Arial Narrow" w:cs="Arial"/>
          <w:color w:val="000000"/>
          <w:sz w:val="24"/>
          <w:szCs w:val="24"/>
        </w:rPr>
        <w:t xml:space="preserve"> Elias Souza e Maria Conceição Sampaio Moura, nos termos do art. 23, da Lei Estadual nº 2423/96, c/c art. 189, I, da Resoluç</w:t>
      </w:r>
      <w:r w:rsidR="004C7BB7" w:rsidRPr="0004613B">
        <w:rPr>
          <w:rFonts w:ascii="Arial Narrow" w:hAnsi="Arial Narrow" w:cs="Arial"/>
          <w:color w:val="000000"/>
          <w:sz w:val="24"/>
          <w:szCs w:val="24"/>
        </w:rPr>
        <w:t xml:space="preserve">ão nº 04/2002-TCE/AM; </w:t>
      </w:r>
      <w:r w:rsidRPr="0004613B">
        <w:rPr>
          <w:rFonts w:ascii="Arial Narrow" w:hAnsi="Arial Narrow" w:cs="Arial"/>
          <w:b/>
          <w:color w:val="000000"/>
          <w:sz w:val="24"/>
          <w:szCs w:val="24"/>
        </w:rPr>
        <w:t>10.3. Arquivar</w:t>
      </w:r>
      <w:r w:rsidRPr="0004613B">
        <w:rPr>
          <w:rFonts w:ascii="Arial Narrow" w:hAnsi="Arial Narrow" w:cs="Arial"/>
          <w:color w:val="000000"/>
          <w:sz w:val="24"/>
          <w:szCs w:val="24"/>
        </w:rPr>
        <w:t xml:space="preserve"> os autos, após o cumpr</w:t>
      </w:r>
      <w:r w:rsidR="00C130C8" w:rsidRPr="0004613B">
        <w:rPr>
          <w:rFonts w:ascii="Arial Narrow" w:hAnsi="Arial Narrow" w:cs="Arial"/>
          <w:color w:val="000000"/>
          <w:sz w:val="24"/>
          <w:szCs w:val="24"/>
        </w:rPr>
        <w:t xml:space="preserve">imento das formalidades legais.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12.243/2020</w:t>
      </w:r>
      <w:r w:rsidRPr="0004613B">
        <w:rPr>
          <w:rFonts w:ascii="Arial Narrow" w:hAnsi="Arial Narrow" w:cs="Arial"/>
          <w:color w:val="000000"/>
          <w:sz w:val="24"/>
          <w:szCs w:val="24"/>
        </w:rPr>
        <w:t xml:space="preserve"> - Prestação de Contas Anual do Fundo Municipal de Direitos Humanos – </w:t>
      </w:r>
      <w:r w:rsidR="004C7BB7" w:rsidRPr="0004613B">
        <w:rPr>
          <w:rFonts w:ascii="Arial Narrow" w:hAnsi="Arial Narrow" w:cs="Arial"/>
          <w:color w:val="000000"/>
          <w:sz w:val="24"/>
          <w:szCs w:val="24"/>
        </w:rPr>
        <w:t>FMDH, de r</w:t>
      </w:r>
      <w:r w:rsidRPr="0004613B">
        <w:rPr>
          <w:rFonts w:ascii="Arial Narrow" w:hAnsi="Arial Narrow" w:cs="Arial"/>
          <w:color w:val="000000"/>
          <w:sz w:val="24"/>
          <w:szCs w:val="24"/>
        </w:rPr>
        <w:t xml:space="preserve">esponsabilidade do </w:t>
      </w:r>
      <w:r w:rsidR="004C7BB7" w:rsidRPr="0004613B">
        <w:rPr>
          <w:rFonts w:ascii="Arial Narrow" w:hAnsi="Arial Narrow" w:cs="Arial"/>
          <w:color w:val="000000"/>
          <w:sz w:val="24"/>
          <w:szCs w:val="24"/>
        </w:rPr>
        <w:t xml:space="preserve">Sr. </w:t>
      </w:r>
      <w:proofErr w:type="spellStart"/>
      <w:r w:rsidR="004C7BB7" w:rsidRPr="0004613B">
        <w:rPr>
          <w:rFonts w:ascii="Arial Narrow" w:hAnsi="Arial Narrow" w:cs="Arial"/>
          <w:color w:val="000000"/>
          <w:sz w:val="24"/>
          <w:szCs w:val="24"/>
        </w:rPr>
        <w:t>Danizio</w:t>
      </w:r>
      <w:proofErr w:type="spellEnd"/>
      <w:r w:rsidR="004C7BB7" w:rsidRPr="0004613B">
        <w:rPr>
          <w:rFonts w:ascii="Arial Narrow" w:hAnsi="Arial Narrow" w:cs="Arial"/>
          <w:color w:val="000000"/>
          <w:sz w:val="24"/>
          <w:szCs w:val="24"/>
        </w:rPr>
        <w:t xml:space="preserve"> Elias Souza </w:t>
      </w:r>
      <w:r w:rsidRPr="0004613B">
        <w:rPr>
          <w:rFonts w:ascii="Arial Narrow" w:hAnsi="Arial Narrow" w:cs="Arial"/>
          <w:color w:val="000000"/>
          <w:sz w:val="24"/>
          <w:szCs w:val="24"/>
        </w:rPr>
        <w:t xml:space="preserve">e </w:t>
      </w:r>
      <w:r w:rsidR="004C7BB7" w:rsidRPr="0004613B">
        <w:rPr>
          <w:rFonts w:ascii="Arial Narrow" w:hAnsi="Arial Narrow" w:cs="Arial"/>
          <w:color w:val="000000"/>
          <w:sz w:val="24"/>
          <w:szCs w:val="24"/>
        </w:rPr>
        <w:t>Sra. Maria da Conceição Sampaio Moura, referente ao e</w:t>
      </w:r>
      <w:r w:rsidRPr="0004613B">
        <w:rPr>
          <w:rFonts w:ascii="Arial Narrow" w:hAnsi="Arial Narrow" w:cs="Arial"/>
          <w:color w:val="000000"/>
          <w:sz w:val="24"/>
          <w:szCs w:val="24"/>
        </w:rPr>
        <w:t>xercício de 2019.</w:t>
      </w:r>
      <w:r w:rsidRPr="0004613B">
        <w:rPr>
          <w:rFonts w:ascii="Arial Narrow" w:hAnsi="Arial Narrow" w:cs="Arial"/>
          <w:b/>
          <w:color w:val="000000"/>
          <w:sz w:val="24"/>
          <w:szCs w:val="24"/>
        </w:rPr>
        <w:t xml:space="preserve"> </w:t>
      </w:r>
    </w:p>
    <w:p w:rsidR="00522DD7"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ACÓRDÃO Nº 1019/2020: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pelos arts. 5º, II e 11, inciso III, alínea “a”, item 4, da Resolução n.04/2002-TCE/AM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sz w:val="24"/>
          <w:szCs w:val="24"/>
        </w:rPr>
        <w:t xml:space="preserve"> 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4C7BB7"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9.1. Julgar regular</w:t>
      </w:r>
      <w:r w:rsidRPr="0004613B">
        <w:rPr>
          <w:rFonts w:ascii="Arial Narrow" w:hAnsi="Arial Narrow" w:cs="Arial"/>
          <w:color w:val="000000"/>
          <w:sz w:val="24"/>
          <w:szCs w:val="24"/>
        </w:rPr>
        <w:t xml:space="preserve"> a Prestação de Contas Anual do Fundo Municipal de Direitos </w:t>
      </w:r>
      <w:proofErr w:type="gramStart"/>
      <w:r w:rsidRPr="0004613B">
        <w:rPr>
          <w:rFonts w:ascii="Arial Narrow" w:hAnsi="Arial Narrow" w:cs="Arial"/>
          <w:color w:val="000000"/>
          <w:sz w:val="24"/>
          <w:szCs w:val="24"/>
        </w:rPr>
        <w:t>Humanos -FMDH</w:t>
      </w:r>
      <w:proofErr w:type="gramEnd"/>
      <w:r w:rsidRPr="0004613B">
        <w:rPr>
          <w:rFonts w:ascii="Arial Narrow" w:hAnsi="Arial Narrow" w:cs="Arial"/>
          <w:color w:val="000000"/>
          <w:sz w:val="24"/>
          <w:szCs w:val="24"/>
        </w:rPr>
        <w:t xml:space="preserve">, relativa ao exercício de 2019, período de 01.01.2019 a 31.01.2019, de responsabilidade do Sr. </w:t>
      </w:r>
      <w:proofErr w:type="spellStart"/>
      <w:r w:rsidRPr="0004613B">
        <w:rPr>
          <w:rFonts w:ascii="Arial Narrow" w:hAnsi="Arial Narrow" w:cs="Arial"/>
          <w:color w:val="000000"/>
          <w:sz w:val="24"/>
          <w:szCs w:val="24"/>
        </w:rPr>
        <w:t>Danizio</w:t>
      </w:r>
      <w:proofErr w:type="spellEnd"/>
      <w:r w:rsidRPr="0004613B">
        <w:rPr>
          <w:rFonts w:ascii="Arial Narrow" w:hAnsi="Arial Narrow" w:cs="Arial"/>
          <w:color w:val="000000"/>
          <w:sz w:val="24"/>
          <w:szCs w:val="24"/>
        </w:rPr>
        <w:t xml:space="preserve"> Elias Souza, nos termos do art. 71, II, c/c o art. 75 da Constituição Federal, art. 1º, II, c/c art. 22, I, da Lei Estadual nº 2423/96, e art. 188, §1º, I, </w:t>
      </w:r>
      <w:r w:rsidR="004C7BB7" w:rsidRPr="0004613B">
        <w:rPr>
          <w:rFonts w:ascii="Arial Narrow" w:hAnsi="Arial Narrow" w:cs="Arial"/>
          <w:color w:val="000000"/>
          <w:sz w:val="24"/>
          <w:szCs w:val="24"/>
        </w:rPr>
        <w:t xml:space="preserve">da Resolução nº 04/2002-TCE/AM; </w:t>
      </w:r>
      <w:r w:rsidRPr="0004613B">
        <w:rPr>
          <w:rFonts w:ascii="Arial Narrow" w:hAnsi="Arial Narrow" w:cs="Arial"/>
          <w:b/>
          <w:color w:val="000000"/>
          <w:sz w:val="24"/>
          <w:szCs w:val="24"/>
        </w:rPr>
        <w:t>9.2. Julgar regular</w:t>
      </w:r>
      <w:r w:rsidRPr="0004613B">
        <w:rPr>
          <w:rFonts w:ascii="Arial Narrow" w:hAnsi="Arial Narrow" w:cs="Arial"/>
          <w:color w:val="000000"/>
          <w:sz w:val="24"/>
          <w:szCs w:val="24"/>
        </w:rPr>
        <w:t xml:space="preserve"> a Prestação de Contas Anual do Fundo Municipal de Direitos Humanos - FMDH, relativa ao exercício de 2019, período de 01.02.2019 a 31.12.2019, de responsabilidade da Sra. Maria da Conceição Sampaio Moura, nos termos do art. 71, II, c/c o art. 75 da Constituição Federal, art. 1º, II, c/c art. 22, I, da Lei Estadual nº 2423/96, e art. 188, §1º, I, </w:t>
      </w:r>
      <w:r w:rsidR="004C7BB7" w:rsidRPr="0004613B">
        <w:rPr>
          <w:rFonts w:ascii="Arial Narrow" w:hAnsi="Arial Narrow" w:cs="Arial"/>
          <w:color w:val="000000"/>
          <w:sz w:val="24"/>
          <w:szCs w:val="24"/>
        </w:rPr>
        <w:t xml:space="preserve">da Resolução nº 04/2002-TCE/AM; </w:t>
      </w:r>
      <w:r w:rsidRPr="0004613B">
        <w:rPr>
          <w:rFonts w:ascii="Arial Narrow" w:hAnsi="Arial Narrow" w:cs="Arial"/>
          <w:b/>
          <w:color w:val="000000"/>
          <w:sz w:val="24"/>
          <w:szCs w:val="24"/>
        </w:rPr>
        <w:t>9.3. Recomendar</w:t>
      </w:r>
      <w:r w:rsidRPr="0004613B">
        <w:rPr>
          <w:rFonts w:ascii="Arial Narrow" w:hAnsi="Arial Narrow" w:cs="Arial"/>
          <w:color w:val="000000"/>
          <w:sz w:val="24"/>
          <w:szCs w:val="24"/>
        </w:rPr>
        <w:t xml:space="preserve"> ao Fundo Municipal de Direitos Humanos – FMDH, que atue de forma mais efetiva, tendo em vista sua vinculação às finalidades previstas no art. 1º da Lei Municipal nº 2</w:t>
      </w:r>
      <w:r w:rsidR="004C7BB7" w:rsidRPr="0004613B">
        <w:rPr>
          <w:rFonts w:ascii="Arial Narrow" w:hAnsi="Arial Narrow" w:cs="Arial"/>
          <w:color w:val="000000"/>
          <w:sz w:val="24"/>
          <w:szCs w:val="24"/>
        </w:rPr>
        <w:t xml:space="preserve">369/2018; </w:t>
      </w:r>
      <w:r w:rsidRPr="0004613B">
        <w:rPr>
          <w:rFonts w:ascii="Arial Narrow" w:hAnsi="Arial Narrow" w:cs="Arial"/>
          <w:b/>
          <w:color w:val="000000"/>
          <w:sz w:val="24"/>
          <w:szCs w:val="24"/>
        </w:rPr>
        <w:t>9.4. Dar quitação</w:t>
      </w:r>
      <w:r w:rsidRPr="0004613B">
        <w:rPr>
          <w:rFonts w:ascii="Arial Narrow" w:hAnsi="Arial Narrow" w:cs="Arial"/>
          <w:color w:val="000000"/>
          <w:sz w:val="24"/>
          <w:szCs w:val="24"/>
        </w:rPr>
        <w:t xml:space="preserve"> ao Sr. </w:t>
      </w:r>
      <w:proofErr w:type="spellStart"/>
      <w:r w:rsidRPr="0004613B">
        <w:rPr>
          <w:rFonts w:ascii="Arial Narrow" w:hAnsi="Arial Narrow" w:cs="Arial"/>
          <w:color w:val="000000"/>
          <w:sz w:val="24"/>
          <w:szCs w:val="24"/>
        </w:rPr>
        <w:t>Danizio</w:t>
      </w:r>
      <w:proofErr w:type="spellEnd"/>
      <w:r w:rsidRPr="0004613B">
        <w:rPr>
          <w:rFonts w:ascii="Arial Narrow" w:hAnsi="Arial Narrow" w:cs="Arial"/>
          <w:color w:val="000000"/>
          <w:sz w:val="24"/>
          <w:szCs w:val="24"/>
        </w:rPr>
        <w:t xml:space="preserve"> Elias Souza, Ordenador de Despesas do Fundo Municipal de Direitos Humanos, período de 01.01.2019 a 31.01.2019, nos termos do art. 24, da Lei Estadual nº 2423/96, c/c art. 189, II, </w:t>
      </w:r>
      <w:r w:rsidR="004C7BB7" w:rsidRPr="0004613B">
        <w:rPr>
          <w:rFonts w:ascii="Arial Narrow" w:hAnsi="Arial Narrow" w:cs="Arial"/>
          <w:color w:val="000000"/>
          <w:sz w:val="24"/>
          <w:szCs w:val="24"/>
        </w:rPr>
        <w:t xml:space="preserve">da Resolução nº 04/2002-TCE/AM; </w:t>
      </w:r>
      <w:r w:rsidRPr="0004613B">
        <w:rPr>
          <w:rFonts w:ascii="Arial Narrow" w:hAnsi="Arial Narrow" w:cs="Arial"/>
          <w:b/>
          <w:color w:val="000000"/>
          <w:sz w:val="24"/>
          <w:szCs w:val="24"/>
        </w:rPr>
        <w:t>9.5. Dar quitação</w:t>
      </w:r>
      <w:r w:rsidRPr="0004613B">
        <w:rPr>
          <w:rFonts w:ascii="Arial Narrow" w:hAnsi="Arial Narrow" w:cs="Arial"/>
          <w:color w:val="000000"/>
          <w:sz w:val="24"/>
          <w:szCs w:val="24"/>
        </w:rPr>
        <w:t xml:space="preserve"> </w:t>
      </w:r>
      <w:proofErr w:type="gramStart"/>
      <w:r w:rsidRPr="0004613B">
        <w:rPr>
          <w:rFonts w:ascii="Arial Narrow" w:hAnsi="Arial Narrow" w:cs="Arial"/>
          <w:color w:val="000000"/>
          <w:sz w:val="24"/>
          <w:szCs w:val="24"/>
        </w:rPr>
        <w:t>à</w:t>
      </w:r>
      <w:proofErr w:type="gramEnd"/>
      <w:r w:rsidRPr="0004613B">
        <w:rPr>
          <w:rFonts w:ascii="Arial Narrow" w:hAnsi="Arial Narrow" w:cs="Arial"/>
          <w:color w:val="000000"/>
          <w:sz w:val="24"/>
          <w:szCs w:val="24"/>
        </w:rPr>
        <w:t xml:space="preserve"> Sra. Maria da Conceição Sampaio Moura, Ordenadora de Despesas do Fundo Municipal de Direitos Humanos, período de 01.01.2019 a 31.01.2019, nos termos do art. 24, da Lei Estadual nº 2423/96, c/c art. 189, II, da Resolução nº 04/2002-TCE/AM;</w:t>
      </w:r>
      <w:r w:rsidR="004C7BB7"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9.6. Determinar</w:t>
      </w:r>
      <w:r w:rsidRPr="0004613B">
        <w:rPr>
          <w:rFonts w:ascii="Arial Narrow" w:hAnsi="Arial Narrow" w:cs="Arial"/>
          <w:color w:val="000000"/>
          <w:sz w:val="24"/>
          <w:szCs w:val="24"/>
        </w:rPr>
        <w:t xml:space="preserve"> à Secretaria do Tribunal Pleno que promova o arquivamento dos autos, após o cumpr</w:t>
      </w:r>
      <w:r w:rsidR="00C130C8" w:rsidRPr="0004613B">
        <w:rPr>
          <w:rFonts w:ascii="Arial Narrow" w:hAnsi="Arial Narrow" w:cs="Arial"/>
          <w:color w:val="000000"/>
          <w:sz w:val="24"/>
          <w:szCs w:val="24"/>
        </w:rPr>
        <w:t xml:space="preserve">imento das formalidades legais.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12.595/2020 (Apenso: 10.950/2015)</w:t>
      </w:r>
      <w:r w:rsidR="00621F0A" w:rsidRPr="0004613B">
        <w:rPr>
          <w:rFonts w:ascii="Arial Narrow" w:hAnsi="Arial Narrow" w:cs="Arial"/>
          <w:color w:val="000000"/>
          <w:sz w:val="24"/>
          <w:szCs w:val="24"/>
        </w:rPr>
        <w:t xml:space="preserve"> - Recurso de Revisão i</w:t>
      </w:r>
      <w:r w:rsidRPr="0004613B">
        <w:rPr>
          <w:rFonts w:ascii="Arial Narrow" w:hAnsi="Arial Narrow" w:cs="Arial"/>
          <w:color w:val="000000"/>
          <w:sz w:val="24"/>
          <w:szCs w:val="24"/>
        </w:rPr>
        <w:t>nterp</w:t>
      </w:r>
      <w:r w:rsidR="00621F0A" w:rsidRPr="0004613B">
        <w:rPr>
          <w:rFonts w:ascii="Arial Narrow" w:hAnsi="Arial Narrow" w:cs="Arial"/>
          <w:color w:val="000000"/>
          <w:sz w:val="24"/>
          <w:szCs w:val="24"/>
        </w:rPr>
        <w:t>osto pelo Sr. João Braga Dias, em f</w:t>
      </w:r>
      <w:r w:rsidRPr="0004613B">
        <w:rPr>
          <w:rFonts w:ascii="Arial Narrow" w:hAnsi="Arial Narrow" w:cs="Arial"/>
          <w:color w:val="000000"/>
          <w:sz w:val="24"/>
          <w:szCs w:val="24"/>
        </w:rPr>
        <w:t xml:space="preserve">ace do Acórdão </w:t>
      </w:r>
      <w:r w:rsidR="00621F0A" w:rsidRPr="0004613B">
        <w:rPr>
          <w:rFonts w:ascii="Arial Narrow" w:hAnsi="Arial Narrow" w:cs="Arial"/>
          <w:color w:val="000000"/>
          <w:sz w:val="24"/>
          <w:szCs w:val="24"/>
        </w:rPr>
        <w:t>n</w:t>
      </w:r>
      <w:r w:rsidRPr="0004613B">
        <w:rPr>
          <w:rFonts w:ascii="Arial Narrow" w:hAnsi="Arial Narrow" w:cs="Arial"/>
          <w:color w:val="000000"/>
          <w:sz w:val="24"/>
          <w:szCs w:val="24"/>
        </w:rPr>
        <w:t>º 11/2017-</w:t>
      </w:r>
      <w:r w:rsidR="00621F0A" w:rsidRPr="0004613B">
        <w:rPr>
          <w:rFonts w:ascii="Arial Narrow" w:hAnsi="Arial Narrow" w:cs="Arial"/>
          <w:color w:val="000000"/>
          <w:sz w:val="24"/>
          <w:szCs w:val="24"/>
        </w:rPr>
        <w:t>TCE-Tribunal Pleno, exarado nos autos do Processo n</w:t>
      </w:r>
      <w:r w:rsidRPr="0004613B">
        <w:rPr>
          <w:rFonts w:ascii="Arial Narrow" w:hAnsi="Arial Narrow" w:cs="Arial"/>
          <w:color w:val="000000"/>
          <w:sz w:val="24"/>
          <w:szCs w:val="24"/>
        </w:rPr>
        <w:t>º 10</w:t>
      </w:r>
      <w:r w:rsidR="00621F0A" w:rsidRPr="0004613B">
        <w:rPr>
          <w:rFonts w:ascii="Arial Narrow" w:hAnsi="Arial Narrow" w:cs="Arial"/>
          <w:color w:val="000000"/>
          <w:sz w:val="24"/>
          <w:szCs w:val="24"/>
        </w:rPr>
        <w:t>.</w:t>
      </w:r>
      <w:r w:rsidRPr="0004613B">
        <w:rPr>
          <w:rFonts w:ascii="Arial Narrow" w:hAnsi="Arial Narrow" w:cs="Arial"/>
          <w:color w:val="000000"/>
          <w:sz w:val="24"/>
          <w:szCs w:val="24"/>
        </w:rPr>
        <w:t xml:space="preserve">950/2015. </w:t>
      </w:r>
      <w:r w:rsidRPr="0004613B">
        <w:rPr>
          <w:rFonts w:ascii="Arial Narrow" w:hAnsi="Arial Narrow" w:cs="Arial"/>
          <w:b/>
          <w:color w:val="000000"/>
          <w:sz w:val="24"/>
          <w:szCs w:val="24"/>
        </w:rPr>
        <w:t xml:space="preserve">Advogado: </w:t>
      </w:r>
      <w:r w:rsidRPr="0004613B">
        <w:rPr>
          <w:rFonts w:ascii="Arial Narrow" w:hAnsi="Arial Narrow" w:cs="Arial"/>
          <w:color w:val="000000"/>
          <w:sz w:val="24"/>
          <w:szCs w:val="24"/>
        </w:rPr>
        <w:t>Renata Andréa Cabral Pestana Vieira - OAB/AM 3149.</w:t>
      </w:r>
      <w:r w:rsidRPr="0004613B">
        <w:rPr>
          <w:rFonts w:ascii="Arial Narrow" w:hAnsi="Arial Narrow" w:cs="Arial"/>
          <w:b/>
          <w:color w:val="000000"/>
          <w:sz w:val="24"/>
          <w:szCs w:val="24"/>
        </w:rPr>
        <w:t xml:space="preserve"> </w:t>
      </w:r>
    </w:p>
    <w:p w:rsidR="00522DD7" w:rsidRPr="0004613B" w:rsidRDefault="007A7CE6" w:rsidP="0004613B">
      <w:pPr>
        <w:spacing w:after="0" w:line="240" w:lineRule="auto"/>
        <w:ind w:left="-284" w:right="-143"/>
        <w:jc w:val="both"/>
        <w:rPr>
          <w:rFonts w:ascii="Arial Narrow" w:hAnsi="Arial Narrow" w:cs="Arial"/>
          <w:i/>
          <w:noProof/>
          <w:sz w:val="24"/>
          <w:szCs w:val="24"/>
        </w:rPr>
      </w:pPr>
      <w:r w:rsidRPr="0004613B">
        <w:rPr>
          <w:rFonts w:ascii="Arial Narrow" w:hAnsi="Arial Narrow" w:cs="Arial"/>
          <w:b/>
          <w:color w:val="000000"/>
          <w:sz w:val="24"/>
          <w:szCs w:val="24"/>
        </w:rPr>
        <w:t>ACÓRDÃO Nº 1020/2020: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art.11, inciso III, alínea “g”,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621F0A" w:rsidRPr="0004613B">
        <w:rPr>
          <w:rFonts w:ascii="Arial Narrow" w:hAnsi="Arial Narrow" w:cs="Arial"/>
          <w:color w:val="000000"/>
          <w:sz w:val="24"/>
          <w:szCs w:val="24"/>
        </w:rPr>
        <w:t xml:space="preserve"> </w:t>
      </w:r>
      <w:r w:rsidRPr="0004613B">
        <w:rPr>
          <w:rFonts w:ascii="Arial Narrow" w:hAnsi="Arial Narrow" w:cs="Arial"/>
          <w:b/>
          <w:sz w:val="24"/>
          <w:szCs w:val="24"/>
        </w:rPr>
        <w:t>8.1. Conhecer</w:t>
      </w:r>
      <w:r w:rsidRPr="0004613B">
        <w:rPr>
          <w:rFonts w:ascii="Arial Narrow" w:hAnsi="Arial Narrow" w:cs="Arial"/>
          <w:sz w:val="24"/>
          <w:szCs w:val="24"/>
        </w:rPr>
        <w:t xml:space="preserve"> do Recurso de Revisão interposto pelo Sr. João Braga Dias, nos termos do art. 59, IV, da Lei Orgânica do TCE/AM;</w:t>
      </w:r>
      <w:r w:rsidR="00621F0A" w:rsidRPr="0004613B">
        <w:rPr>
          <w:rFonts w:ascii="Arial Narrow" w:hAnsi="Arial Narrow" w:cs="Arial"/>
          <w:color w:val="000000"/>
          <w:sz w:val="24"/>
          <w:szCs w:val="24"/>
        </w:rPr>
        <w:t xml:space="preserve"> </w:t>
      </w:r>
      <w:r w:rsidRPr="0004613B">
        <w:rPr>
          <w:rFonts w:ascii="Arial Narrow" w:hAnsi="Arial Narrow" w:cs="Arial"/>
          <w:b/>
          <w:sz w:val="24"/>
          <w:szCs w:val="24"/>
        </w:rPr>
        <w:t>8.2. Negar Provimento</w:t>
      </w:r>
      <w:r w:rsidRPr="0004613B">
        <w:rPr>
          <w:rFonts w:ascii="Arial Narrow" w:hAnsi="Arial Narrow" w:cs="Arial"/>
          <w:sz w:val="24"/>
          <w:szCs w:val="24"/>
        </w:rPr>
        <w:t xml:space="preserve"> ao Recurso de Revisão interposto pelo Sr. João Braga Dias, mantendo o inteiro teor do Acórdão nº 11/2017-TCE-Tribunal Pleno, proferido nos autos do Processo nº 10950/2015, referente </w:t>
      </w:r>
      <w:proofErr w:type="gramStart"/>
      <w:r w:rsidRPr="0004613B">
        <w:rPr>
          <w:rFonts w:ascii="Arial Narrow" w:hAnsi="Arial Narrow" w:cs="Arial"/>
          <w:sz w:val="24"/>
          <w:szCs w:val="24"/>
        </w:rPr>
        <w:t>a</w:t>
      </w:r>
      <w:proofErr w:type="gramEnd"/>
      <w:r w:rsidRPr="0004613B">
        <w:rPr>
          <w:rFonts w:ascii="Arial Narrow" w:hAnsi="Arial Narrow" w:cs="Arial"/>
          <w:sz w:val="24"/>
          <w:szCs w:val="24"/>
        </w:rPr>
        <w:t xml:space="preserve"> Prestação de Contas Anual da Prefeitura Municipal de </w:t>
      </w:r>
      <w:proofErr w:type="spellStart"/>
      <w:r w:rsidRPr="0004613B">
        <w:rPr>
          <w:rFonts w:ascii="Arial Narrow" w:hAnsi="Arial Narrow" w:cs="Arial"/>
          <w:sz w:val="24"/>
          <w:szCs w:val="24"/>
        </w:rPr>
        <w:t>Amaturá</w:t>
      </w:r>
      <w:proofErr w:type="spellEnd"/>
      <w:r w:rsidRPr="0004613B">
        <w:rPr>
          <w:rFonts w:ascii="Arial Narrow" w:hAnsi="Arial Narrow" w:cs="Arial"/>
          <w:sz w:val="24"/>
          <w:szCs w:val="24"/>
        </w:rPr>
        <w:t>, exercício 2014, com base nos art. 65, da Lei Orgânica do TCE/AM c/c artigo 157, do Regimento Interno do TCE/AM;</w:t>
      </w:r>
      <w:r w:rsidR="00621F0A" w:rsidRPr="0004613B">
        <w:rPr>
          <w:rFonts w:ascii="Arial Narrow" w:hAnsi="Arial Narrow" w:cs="Arial"/>
          <w:color w:val="000000"/>
          <w:sz w:val="24"/>
          <w:szCs w:val="24"/>
        </w:rPr>
        <w:t xml:space="preserve"> </w:t>
      </w:r>
      <w:r w:rsidRPr="0004613B">
        <w:rPr>
          <w:rFonts w:ascii="Arial Narrow" w:hAnsi="Arial Narrow" w:cs="Arial"/>
          <w:b/>
          <w:sz w:val="24"/>
          <w:szCs w:val="24"/>
        </w:rPr>
        <w:t>8.3. Arquivar</w:t>
      </w:r>
      <w:r w:rsidRPr="0004613B">
        <w:rPr>
          <w:rFonts w:ascii="Arial Narrow" w:hAnsi="Arial Narrow" w:cs="Arial"/>
          <w:sz w:val="24"/>
          <w:szCs w:val="24"/>
        </w:rPr>
        <w:t xml:space="preserve"> o processo após o cumprimento das formalidades legais.</w:t>
      </w:r>
      <w:r w:rsidR="00621F0A" w:rsidRPr="0004613B">
        <w:rPr>
          <w:rFonts w:ascii="Arial Narrow" w:hAnsi="Arial Narrow" w:cs="Arial"/>
          <w:color w:val="000000"/>
          <w:sz w:val="24"/>
          <w:szCs w:val="24"/>
        </w:rPr>
        <w:t xml:space="preserve"> </w:t>
      </w:r>
      <w:r w:rsidRPr="0004613B">
        <w:rPr>
          <w:rFonts w:ascii="Arial Narrow" w:hAnsi="Arial Narrow" w:cs="Arial"/>
          <w:b/>
          <w:sz w:val="24"/>
          <w:szCs w:val="24"/>
        </w:rPr>
        <w:t>Declaração de Impedimento:</w:t>
      </w:r>
      <w:r w:rsidRPr="0004613B">
        <w:rPr>
          <w:rFonts w:ascii="Arial Narrow" w:hAnsi="Arial Narrow" w:cs="Arial"/>
          <w:sz w:val="24"/>
          <w:szCs w:val="24"/>
        </w:rPr>
        <w:t xml:space="preserve"> </w:t>
      </w:r>
      <w:r w:rsidRPr="0004613B">
        <w:rPr>
          <w:rFonts w:ascii="Arial Narrow" w:hAnsi="Arial Narrow" w:cs="Arial"/>
          <w:noProof/>
          <w:sz w:val="24"/>
          <w:szCs w:val="24"/>
        </w:rPr>
        <w:t>Conselheiro Érico Xavier Desterro e Silva (art. 65 do Regimento Interno).</w:t>
      </w:r>
      <w:r w:rsidR="00C130C8" w:rsidRPr="0004613B">
        <w:rPr>
          <w:rFonts w:ascii="Arial Narrow" w:hAnsi="Arial Narrow" w:cs="Arial"/>
          <w:i/>
          <w:noProof/>
          <w:sz w:val="24"/>
          <w:szCs w:val="24"/>
        </w:rPr>
        <w:t xml:space="preserve">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15.412/2020 (Apenso: 15.411/2020)</w:t>
      </w:r>
      <w:r w:rsidR="0079285E" w:rsidRPr="0004613B">
        <w:rPr>
          <w:rFonts w:ascii="Arial Narrow" w:hAnsi="Arial Narrow" w:cs="Arial"/>
          <w:color w:val="000000"/>
          <w:sz w:val="24"/>
          <w:szCs w:val="24"/>
        </w:rPr>
        <w:t xml:space="preserve"> - Recurso de Reconsideração i</w:t>
      </w:r>
      <w:r w:rsidRPr="0004613B">
        <w:rPr>
          <w:rFonts w:ascii="Arial Narrow" w:hAnsi="Arial Narrow" w:cs="Arial"/>
          <w:color w:val="000000"/>
          <w:sz w:val="24"/>
          <w:szCs w:val="24"/>
        </w:rPr>
        <w:t>nterposto p</w:t>
      </w:r>
      <w:r w:rsidR="0079285E" w:rsidRPr="0004613B">
        <w:rPr>
          <w:rFonts w:ascii="Arial Narrow" w:hAnsi="Arial Narrow" w:cs="Arial"/>
          <w:color w:val="000000"/>
          <w:sz w:val="24"/>
          <w:szCs w:val="24"/>
        </w:rPr>
        <w:t>elo Sr. Gedeão Timóteo Amorim, em face do Acordão nº 665/2019-TCE-Tribunal Pleno, e</w:t>
      </w:r>
      <w:r w:rsidRPr="0004613B">
        <w:rPr>
          <w:rFonts w:ascii="Arial Narrow" w:hAnsi="Arial Narrow" w:cs="Arial"/>
          <w:color w:val="000000"/>
          <w:sz w:val="24"/>
          <w:szCs w:val="24"/>
        </w:rPr>
        <w:t>xarado n</w:t>
      </w:r>
      <w:r w:rsidR="0079285E" w:rsidRPr="0004613B">
        <w:rPr>
          <w:rFonts w:ascii="Arial Narrow" w:hAnsi="Arial Narrow" w:cs="Arial"/>
          <w:color w:val="000000"/>
          <w:sz w:val="24"/>
          <w:szCs w:val="24"/>
        </w:rPr>
        <w:t xml:space="preserve">os autos do Processo nº 112/2014.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Pedro Paulo Sousa Lira - OAB 11.414, Leda Mourão da Silva - OAB/</w:t>
      </w:r>
      <w:proofErr w:type="gramStart"/>
      <w:r w:rsidRPr="0004613B">
        <w:rPr>
          <w:rFonts w:ascii="Arial Narrow" w:hAnsi="Arial Narrow" w:cs="Arial"/>
          <w:color w:val="000000"/>
          <w:sz w:val="24"/>
          <w:szCs w:val="24"/>
        </w:rPr>
        <w:t>AM10.</w:t>
      </w:r>
      <w:proofErr w:type="gramEnd"/>
      <w:r w:rsidRPr="0004613B">
        <w:rPr>
          <w:rFonts w:ascii="Arial Narrow" w:hAnsi="Arial Narrow" w:cs="Arial"/>
          <w:color w:val="000000"/>
          <w:sz w:val="24"/>
          <w:szCs w:val="24"/>
        </w:rPr>
        <w:t>276 e Patrícia de Lima Linhares - OAB/AM 1.1193.</w:t>
      </w:r>
      <w:r w:rsidRPr="0004613B">
        <w:rPr>
          <w:rFonts w:ascii="Arial Narrow" w:hAnsi="Arial Narrow" w:cs="Arial"/>
          <w:b/>
          <w:color w:val="000000"/>
          <w:sz w:val="24"/>
          <w:szCs w:val="24"/>
        </w:rPr>
        <w:t xml:space="preserve"> </w:t>
      </w:r>
    </w:p>
    <w:p w:rsidR="00522DD7" w:rsidRPr="0004613B" w:rsidRDefault="007A7CE6" w:rsidP="0004613B">
      <w:pPr>
        <w:spacing w:after="0" w:line="240" w:lineRule="auto"/>
        <w:ind w:left="-284" w:right="-143"/>
        <w:jc w:val="both"/>
        <w:rPr>
          <w:rFonts w:ascii="Arial Narrow" w:hAnsi="Arial Narrow" w:cs="Arial"/>
          <w:i/>
          <w:noProof/>
          <w:sz w:val="24"/>
          <w:szCs w:val="24"/>
        </w:rPr>
      </w:pPr>
      <w:r w:rsidRPr="0004613B">
        <w:rPr>
          <w:rFonts w:ascii="Arial Narrow" w:hAnsi="Arial Narrow" w:cs="Arial"/>
          <w:b/>
          <w:color w:val="000000"/>
          <w:sz w:val="24"/>
          <w:szCs w:val="24"/>
        </w:rPr>
        <w:t>ACÓRDÃO Nº 1021/2020: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III, alínea“f”, item 2,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divergência</w:t>
      </w:r>
      <w:r w:rsidRPr="0004613B">
        <w:rPr>
          <w:rFonts w:ascii="Arial Narrow" w:hAnsi="Arial Narrow" w:cs="Arial"/>
          <w:noProof/>
          <w:sz w:val="24"/>
          <w:szCs w:val="24"/>
        </w:rPr>
        <w:t xml:space="preserve"> com pronunciamento do Ministério Público junto a este Tribunal</w:t>
      </w:r>
      <w:r w:rsidR="0079285E" w:rsidRPr="0004613B">
        <w:rPr>
          <w:rFonts w:ascii="Arial Narrow" w:hAnsi="Arial Narrow" w:cs="Arial"/>
          <w:sz w:val="24"/>
          <w:szCs w:val="24"/>
        </w:rPr>
        <w:t xml:space="preserve">, no sentido de: </w:t>
      </w:r>
      <w:r w:rsidR="0079285E" w:rsidRPr="0004613B">
        <w:rPr>
          <w:rFonts w:ascii="Arial Narrow" w:hAnsi="Arial Narrow" w:cs="Arial"/>
          <w:b/>
          <w:color w:val="000000"/>
          <w:sz w:val="24"/>
          <w:szCs w:val="24"/>
        </w:rPr>
        <w:t xml:space="preserve">8.1. </w:t>
      </w:r>
      <w:r w:rsidRPr="0004613B">
        <w:rPr>
          <w:rFonts w:ascii="Arial Narrow" w:hAnsi="Arial Narrow" w:cs="Arial"/>
          <w:b/>
          <w:color w:val="000000"/>
          <w:sz w:val="24"/>
          <w:szCs w:val="24"/>
        </w:rPr>
        <w:t>Conhecer</w:t>
      </w:r>
      <w:r w:rsidRPr="0004613B">
        <w:rPr>
          <w:rFonts w:ascii="Arial Narrow" w:hAnsi="Arial Narrow" w:cs="Arial"/>
          <w:color w:val="000000"/>
          <w:sz w:val="24"/>
          <w:szCs w:val="24"/>
        </w:rPr>
        <w:t xml:space="preserve"> do Recurso de Reconsideração interposto pelo Sr. Gedeão Timóteo Amorim, nos termos do art. 145, c/c o art. 154 do RI-TCE/AM;</w:t>
      </w:r>
      <w:r w:rsidR="0079285E" w:rsidRPr="0004613B">
        <w:rPr>
          <w:rFonts w:ascii="Arial Narrow" w:hAnsi="Arial Narrow" w:cs="Arial"/>
          <w:sz w:val="24"/>
          <w:szCs w:val="24"/>
        </w:rPr>
        <w:t xml:space="preserve"> </w:t>
      </w:r>
      <w:r w:rsidRPr="0004613B">
        <w:rPr>
          <w:rFonts w:ascii="Arial Narrow" w:hAnsi="Arial Narrow" w:cs="Arial"/>
          <w:b/>
          <w:color w:val="000000"/>
          <w:sz w:val="24"/>
          <w:szCs w:val="24"/>
        </w:rPr>
        <w:t>8.2. Dar Provimento Parcial</w:t>
      </w:r>
      <w:r w:rsidRPr="0004613B">
        <w:rPr>
          <w:rFonts w:ascii="Arial Narrow" w:hAnsi="Arial Narrow" w:cs="Arial"/>
          <w:color w:val="000000"/>
          <w:sz w:val="24"/>
          <w:szCs w:val="24"/>
        </w:rPr>
        <w:t xml:space="preserve"> ao Recurso de Reconsideração interposto pelo Sr. Gedeão Timóteo Amorim, para alterar o Acórdão nº 665/2019-TCE – Tribunal Pleno nos seguintes termos:</w:t>
      </w:r>
      <w:r w:rsidR="0079285E" w:rsidRPr="0004613B">
        <w:rPr>
          <w:rFonts w:ascii="Arial Narrow" w:hAnsi="Arial Narrow" w:cs="Arial"/>
          <w:sz w:val="24"/>
          <w:szCs w:val="24"/>
        </w:rPr>
        <w:t xml:space="preserve"> </w:t>
      </w:r>
      <w:r w:rsidRPr="0004613B">
        <w:rPr>
          <w:rFonts w:ascii="Arial Narrow" w:hAnsi="Arial Narrow" w:cs="Arial"/>
          <w:b/>
          <w:color w:val="000000"/>
          <w:sz w:val="24"/>
          <w:szCs w:val="24"/>
        </w:rPr>
        <w:t>8.2.1.</w:t>
      </w:r>
      <w:r w:rsidRPr="0004613B">
        <w:rPr>
          <w:rFonts w:ascii="Arial Narrow" w:hAnsi="Arial Narrow" w:cs="Arial"/>
          <w:color w:val="000000"/>
          <w:sz w:val="24"/>
          <w:szCs w:val="24"/>
        </w:rPr>
        <w:t xml:space="preserve"> Alterar o item 8.1 com a seguinte redação: Julgar legal o termo de convênio nº 20/2007, firmado entre o Estado do Amazonas, por intermédio da Secretaria de Estado da Educação e Qualidade de Ensino – SEDUC e a Prefeitura Municipal de São Gabriel da Cachoeira, conforme art.1º, XVI, da Lei Estadual nº 2423/96 c/c art. 5º, XVI, e, art. 253, da Resolução nº 04/2002 – TCE/AM;</w:t>
      </w:r>
      <w:r w:rsidR="0079285E" w:rsidRPr="0004613B">
        <w:rPr>
          <w:rFonts w:ascii="Arial Narrow" w:hAnsi="Arial Narrow" w:cs="Arial"/>
          <w:sz w:val="24"/>
          <w:szCs w:val="24"/>
        </w:rPr>
        <w:t xml:space="preserve"> </w:t>
      </w:r>
      <w:r w:rsidRPr="0004613B">
        <w:rPr>
          <w:rFonts w:ascii="Arial Narrow" w:hAnsi="Arial Narrow" w:cs="Arial"/>
          <w:b/>
          <w:color w:val="000000"/>
          <w:sz w:val="24"/>
          <w:szCs w:val="24"/>
        </w:rPr>
        <w:t>8.2.2.</w:t>
      </w:r>
      <w:r w:rsidRPr="0004613B">
        <w:rPr>
          <w:rFonts w:ascii="Arial Narrow" w:hAnsi="Arial Narrow" w:cs="Arial"/>
          <w:color w:val="000000"/>
          <w:sz w:val="24"/>
          <w:szCs w:val="24"/>
        </w:rPr>
        <w:t xml:space="preserve"> Excluir o item 8.5, retirando a multa aplicada ao recorrente;</w:t>
      </w:r>
      <w:r w:rsidR="0079285E" w:rsidRPr="0004613B">
        <w:rPr>
          <w:rFonts w:ascii="Arial Narrow" w:hAnsi="Arial Narrow" w:cs="Arial"/>
          <w:sz w:val="24"/>
          <w:szCs w:val="24"/>
        </w:rPr>
        <w:t xml:space="preserve"> </w:t>
      </w:r>
      <w:r w:rsidRPr="0004613B">
        <w:rPr>
          <w:rFonts w:ascii="Arial Narrow" w:hAnsi="Arial Narrow" w:cs="Arial"/>
          <w:b/>
          <w:color w:val="000000"/>
          <w:sz w:val="24"/>
          <w:szCs w:val="24"/>
        </w:rPr>
        <w:t>8.2.3.</w:t>
      </w:r>
      <w:r w:rsidRPr="0004613B">
        <w:rPr>
          <w:rFonts w:ascii="Arial Narrow" w:hAnsi="Arial Narrow" w:cs="Arial"/>
          <w:color w:val="000000"/>
          <w:sz w:val="24"/>
          <w:szCs w:val="24"/>
        </w:rPr>
        <w:t xml:space="preserve"> Manter as demais disposições do Acórdão nº 665/2019-TCE-Tribunal Pleno.</w:t>
      </w:r>
      <w:r w:rsidR="0079285E" w:rsidRPr="0004613B">
        <w:rPr>
          <w:rFonts w:ascii="Arial Narrow" w:hAnsi="Arial Narrow" w:cs="Arial"/>
          <w:sz w:val="24"/>
          <w:szCs w:val="24"/>
        </w:rPr>
        <w:t xml:space="preserve"> </w:t>
      </w:r>
      <w:r w:rsidRPr="0004613B">
        <w:rPr>
          <w:rFonts w:ascii="Arial Narrow" w:hAnsi="Arial Narrow" w:cs="Arial"/>
          <w:b/>
          <w:color w:val="000000"/>
          <w:sz w:val="24"/>
          <w:szCs w:val="24"/>
        </w:rPr>
        <w:t>8.3. Dar ciência</w:t>
      </w:r>
      <w:r w:rsidRPr="0004613B">
        <w:rPr>
          <w:rFonts w:ascii="Arial Narrow" w:hAnsi="Arial Narrow" w:cs="Arial"/>
          <w:color w:val="000000"/>
          <w:sz w:val="24"/>
          <w:szCs w:val="24"/>
        </w:rPr>
        <w:t xml:space="preserve"> dos termos do julgado ao Sr. Gedeão Timóteo Amorim;</w:t>
      </w:r>
      <w:r w:rsidR="0079285E" w:rsidRPr="0004613B">
        <w:rPr>
          <w:rFonts w:ascii="Arial Narrow" w:hAnsi="Arial Narrow" w:cs="Arial"/>
          <w:sz w:val="24"/>
          <w:szCs w:val="24"/>
        </w:rPr>
        <w:t xml:space="preserve"> </w:t>
      </w:r>
      <w:r w:rsidRPr="0004613B">
        <w:rPr>
          <w:rFonts w:ascii="Arial Narrow" w:hAnsi="Arial Narrow" w:cs="Arial"/>
          <w:b/>
          <w:color w:val="000000"/>
          <w:sz w:val="24"/>
          <w:szCs w:val="24"/>
        </w:rPr>
        <w:t>8.4. Arquivar</w:t>
      </w:r>
      <w:r w:rsidRPr="0004613B">
        <w:rPr>
          <w:rFonts w:ascii="Arial Narrow" w:hAnsi="Arial Narrow" w:cs="Arial"/>
          <w:color w:val="000000"/>
          <w:sz w:val="24"/>
          <w:szCs w:val="24"/>
        </w:rPr>
        <w:t xml:space="preserve"> o processo, </w:t>
      </w:r>
      <w:proofErr w:type="gramStart"/>
      <w:r w:rsidRPr="0004613B">
        <w:rPr>
          <w:rFonts w:ascii="Arial Narrow" w:hAnsi="Arial Narrow" w:cs="Arial"/>
          <w:color w:val="000000"/>
          <w:sz w:val="24"/>
          <w:szCs w:val="24"/>
        </w:rPr>
        <w:t>após</w:t>
      </w:r>
      <w:proofErr w:type="gramEnd"/>
      <w:r w:rsidRPr="0004613B">
        <w:rPr>
          <w:rFonts w:ascii="Arial Narrow" w:hAnsi="Arial Narrow" w:cs="Arial"/>
          <w:color w:val="000000"/>
          <w:sz w:val="24"/>
          <w:szCs w:val="24"/>
        </w:rPr>
        <w:t xml:space="preserve"> cumpridas as formalidades legais.</w:t>
      </w:r>
      <w:r w:rsidR="00C130C8" w:rsidRPr="0004613B">
        <w:rPr>
          <w:rFonts w:ascii="Arial Narrow" w:hAnsi="Arial Narrow" w:cs="Arial"/>
          <w:i/>
          <w:noProof/>
          <w:sz w:val="24"/>
          <w:szCs w:val="24"/>
        </w:rPr>
        <w:t xml:space="preserve">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CONSELHEIRO-RELATOR:</w:t>
      </w:r>
      <w:r w:rsidR="00C130C8" w:rsidRPr="0004613B">
        <w:rPr>
          <w:rFonts w:ascii="Arial Narrow" w:hAnsi="Arial Narrow" w:cs="Arial"/>
          <w:b/>
          <w:color w:val="000000"/>
          <w:sz w:val="24"/>
          <w:szCs w:val="24"/>
        </w:rPr>
        <w:t xml:space="preserve"> ÉRICO XAVIER DESTERRO E SILVA.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PROCESSO Nº 11.747/2017 (Apenso: 13.540/2017)</w:t>
      </w:r>
      <w:r w:rsidRPr="0004613B">
        <w:rPr>
          <w:rFonts w:ascii="Arial Narrow" w:hAnsi="Arial Narrow" w:cs="Arial"/>
          <w:color w:val="000000"/>
          <w:sz w:val="24"/>
          <w:szCs w:val="24"/>
        </w:rPr>
        <w:t xml:space="preserve"> – Embargos de Declaraçã</w:t>
      </w:r>
      <w:r w:rsidR="0079285E" w:rsidRPr="0004613B">
        <w:rPr>
          <w:rFonts w:ascii="Arial Narrow" w:hAnsi="Arial Narrow" w:cs="Arial"/>
          <w:color w:val="000000"/>
          <w:sz w:val="24"/>
          <w:szCs w:val="24"/>
        </w:rPr>
        <w:t xml:space="preserve">o em Tomada de Contas Especial referente </w:t>
      </w:r>
      <w:proofErr w:type="gramStart"/>
      <w:r w:rsidR="0079285E" w:rsidRPr="0004613B">
        <w:rPr>
          <w:rFonts w:ascii="Arial Narrow" w:hAnsi="Arial Narrow" w:cs="Arial"/>
          <w:color w:val="000000"/>
          <w:sz w:val="24"/>
          <w:szCs w:val="24"/>
        </w:rPr>
        <w:t>a</w:t>
      </w:r>
      <w:proofErr w:type="gramEnd"/>
      <w:r w:rsidR="0079285E" w:rsidRPr="0004613B">
        <w:rPr>
          <w:rFonts w:ascii="Arial Narrow" w:hAnsi="Arial Narrow" w:cs="Arial"/>
          <w:color w:val="000000"/>
          <w:sz w:val="24"/>
          <w:szCs w:val="24"/>
        </w:rPr>
        <w:t xml:space="preserve"> 2ª parcela do Termo Aditivo ao Convênio nº 87/2014, firmado entre a </w:t>
      </w:r>
      <w:r w:rsidR="0079285E" w:rsidRPr="0004613B">
        <w:rPr>
          <w:rFonts w:ascii="Arial Narrow" w:hAnsi="Arial Narrow" w:cs="Arial"/>
          <w:sz w:val="24"/>
          <w:szCs w:val="24"/>
        </w:rPr>
        <w:t>Secretaria de Estado da Educação e Qualidade do Ensino e a Prefeitura Municipal de Carauari</w:t>
      </w:r>
      <w:r w:rsidR="0079285E" w:rsidRPr="0004613B">
        <w:rPr>
          <w:rFonts w:ascii="Arial Narrow" w:hAnsi="Arial Narrow" w:cs="Arial"/>
          <w:b/>
          <w:color w:val="000000"/>
          <w:sz w:val="24"/>
          <w:szCs w:val="24"/>
        </w:rPr>
        <w:t xml:space="preserve">.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 xml:space="preserve">Fábio Nunes Bandeira de Melo - OAB/AM 4331, Bruno Viera da Rocha </w:t>
      </w:r>
      <w:proofErr w:type="spellStart"/>
      <w:r w:rsidRPr="0004613B">
        <w:rPr>
          <w:rFonts w:ascii="Arial Narrow" w:hAnsi="Arial Narrow" w:cs="Arial"/>
          <w:color w:val="000000"/>
          <w:sz w:val="24"/>
          <w:szCs w:val="24"/>
        </w:rPr>
        <w:t>Barbirato</w:t>
      </w:r>
      <w:proofErr w:type="spellEnd"/>
      <w:r w:rsidRPr="0004613B">
        <w:rPr>
          <w:rFonts w:ascii="Arial Narrow" w:hAnsi="Arial Narrow" w:cs="Arial"/>
          <w:color w:val="000000"/>
          <w:sz w:val="24"/>
          <w:szCs w:val="24"/>
        </w:rPr>
        <w:t xml:space="preserve"> - OAB/AM 6975, </w:t>
      </w:r>
      <w:proofErr w:type="spellStart"/>
      <w:r w:rsidRPr="0004613B">
        <w:rPr>
          <w:rFonts w:ascii="Arial Narrow" w:hAnsi="Arial Narrow" w:cs="Arial"/>
          <w:color w:val="000000"/>
          <w:sz w:val="24"/>
          <w:szCs w:val="24"/>
        </w:rPr>
        <w:t>Livia</w:t>
      </w:r>
      <w:proofErr w:type="spellEnd"/>
      <w:r w:rsidRPr="0004613B">
        <w:rPr>
          <w:rFonts w:ascii="Arial Narrow" w:hAnsi="Arial Narrow" w:cs="Arial"/>
          <w:color w:val="000000"/>
          <w:sz w:val="24"/>
          <w:szCs w:val="24"/>
        </w:rPr>
        <w:t xml:space="preserve"> Rocha Brito - OAB/AM 6474, Amanda Gouveia Moura - OAB/AM 7222, Larissa Oliveira de Sousa - OAB/AM 14193, Igor Arnaud </w:t>
      </w:r>
      <w:proofErr w:type="spellStart"/>
      <w:r w:rsidRPr="0004613B">
        <w:rPr>
          <w:rFonts w:ascii="Arial Narrow" w:hAnsi="Arial Narrow" w:cs="Arial"/>
          <w:color w:val="000000"/>
          <w:sz w:val="24"/>
          <w:szCs w:val="24"/>
        </w:rPr>
        <w:t>Ferreia</w:t>
      </w:r>
      <w:proofErr w:type="spellEnd"/>
      <w:r w:rsidRPr="0004613B">
        <w:rPr>
          <w:rFonts w:ascii="Arial Narrow" w:hAnsi="Arial Narrow" w:cs="Arial"/>
          <w:color w:val="000000"/>
          <w:sz w:val="24"/>
          <w:szCs w:val="24"/>
        </w:rPr>
        <w:t xml:space="preserve"> – OAB/AM 10428. </w:t>
      </w:r>
    </w:p>
    <w:p w:rsidR="00522DD7"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1022/2020: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art.11, III, alínea “f”, item 1, da Resolução n.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sz w:val="24"/>
          <w:szCs w:val="24"/>
        </w:rPr>
        <w:t xml:space="preserve"> nos termos do voto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oral do Ministério Público junto a este Tribunal</w:t>
      </w:r>
      <w:r w:rsidRPr="0004613B">
        <w:rPr>
          <w:rFonts w:ascii="Arial Narrow" w:hAnsi="Arial Narrow" w:cs="Arial"/>
          <w:sz w:val="24"/>
          <w:szCs w:val="24"/>
        </w:rPr>
        <w:t>, no sentido de:</w:t>
      </w:r>
      <w:r w:rsidR="0079285E" w:rsidRPr="0004613B">
        <w:rPr>
          <w:rFonts w:ascii="Arial Narrow" w:hAnsi="Arial Narrow" w:cs="Arial"/>
          <w:sz w:val="24"/>
          <w:szCs w:val="24"/>
        </w:rPr>
        <w:t xml:space="preserve"> </w:t>
      </w:r>
      <w:r w:rsidRPr="0004613B">
        <w:rPr>
          <w:rFonts w:ascii="Arial Narrow" w:hAnsi="Arial Narrow" w:cs="Arial"/>
          <w:b/>
          <w:sz w:val="24"/>
          <w:szCs w:val="24"/>
        </w:rPr>
        <w:t>7.1. Conhecer</w:t>
      </w:r>
      <w:r w:rsidRPr="0004613B">
        <w:rPr>
          <w:rFonts w:ascii="Arial Narrow" w:hAnsi="Arial Narrow" w:cs="Arial"/>
          <w:sz w:val="24"/>
          <w:szCs w:val="24"/>
        </w:rPr>
        <w:t xml:space="preserve"> dos Embargos de Declaração opostos pelo </w:t>
      </w:r>
      <w:r w:rsidR="0079285E" w:rsidRPr="0004613B">
        <w:rPr>
          <w:rFonts w:ascii="Arial Narrow" w:hAnsi="Arial Narrow" w:cs="Arial"/>
          <w:sz w:val="24"/>
          <w:szCs w:val="24"/>
        </w:rPr>
        <w:t xml:space="preserve">Sr. Francisco Costa dos Santos; </w:t>
      </w:r>
      <w:r w:rsidRPr="0004613B">
        <w:rPr>
          <w:rFonts w:ascii="Arial Narrow" w:hAnsi="Arial Narrow" w:cs="Arial"/>
          <w:b/>
          <w:sz w:val="24"/>
          <w:szCs w:val="24"/>
        </w:rPr>
        <w:t>7.2. Dar Provimento parcial</w:t>
      </w:r>
      <w:r w:rsidRPr="0004613B">
        <w:rPr>
          <w:rFonts w:ascii="Arial Narrow" w:hAnsi="Arial Narrow" w:cs="Arial"/>
          <w:sz w:val="24"/>
          <w:szCs w:val="24"/>
        </w:rPr>
        <w:t xml:space="preserve"> aos Embargos de Declaração opostos pelo Sr. Francisco Costa dos Santos em face da decisão proferida no julgamento da Tomada de Contas Especial referente à 2ª parcela do Termo Aditivo ao Convênio nº 87/2014 para sanar a omissão do julgado no que concerne à sua fundamentação legal, de maneira que o acórdão passe a co</w:t>
      </w:r>
      <w:r w:rsidR="0079285E" w:rsidRPr="0004613B">
        <w:rPr>
          <w:rFonts w:ascii="Arial Narrow" w:hAnsi="Arial Narrow" w:cs="Arial"/>
          <w:sz w:val="24"/>
          <w:szCs w:val="24"/>
        </w:rPr>
        <w:t xml:space="preserve">nstar com a seguinte redação: </w:t>
      </w:r>
      <w:proofErr w:type="gramStart"/>
      <w:r w:rsidRPr="0004613B">
        <w:rPr>
          <w:rFonts w:ascii="Arial Narrow" w:hAnsi="Arial Narrow" w:cs="Arial"/>
          <w:b/>
          <w:sz w:val="24"/>
          <w:szCs w:val="24"/>
        </w:rPr>
        <w:t>“8.1.</w:t>
      </w:r>
      <w:proofErr w:type="gramEnd"/>
      <w:r w:rsidRPr="0004613B">
        <w:rPr>
          <w:rFonts w:ascii="Arial Narrow" w:hAnsi="Arial Narrow" w:cs="Arial"/>
          <w:b/>
          <w:sz w:val="24"/>
          <w:szCs w:val="24"/>
        </w:rPr>
        <w:t xml:space="preserve"> Julgar irregular</w:t>
      </w:r>
      <w:r w:rsidRPr="0004613B">
        <w:rPr>
          <w:rFonts w:ascii="Arial Narrow" w:hAnsi="Arial Narrow" w:cs="Arial"/>
          <w:sz w:val="24"/>
          <w:szCs w:val="24"/>
        </w:rPr>
        <w:t xml:space="preserve"> a tomada de contas, no que concerne à 1ª e 2ª parcelas do Termo de Convênio nº. 87/2014, firmado entre a Secretaria de Estado da Educação e Qualidade do Ensino e a Prefeitura Municipal de Carauari, sob a reponsabilidade do Sr. Francisco Costa dos Santos, nos termos do art. 22, III, da Lei Orgânica do TCE-AM, c/c art</w:t>
      </w:r>
      <w:r w:rsidR="0079285E" w:rsidRPr="0004613B">
        <w:rPr>
          <w:rFonts w:ascii="Arial Narrow" w:hAnsi="Arial Narrow" w:cs="Arial"/>
          <w:sz w:val="24"/>
          <w:szCs w:val="24"/>
        </w:rPr>
        <w:t xml:space="preserve">. 188, §1º, III, do RI/TCE-AM. </w:t>
      </w:r>
      <w:r w:rsidRPr="0004613B">
        <w:rPr>
          <w:rFonts w:ascii="Arial Narrow" w:hAnsi="Arial Narrow" w:cs="Arial"/>
          <w:b/>
          <w:sz w:val="24"/>
          <w:szCs w:val="24"/>
        </w:rPr>
        <w:t>8.2. Aplicar Multa</w:t>
      </w:r>
      <w:r w:rsidRPr="0004613B">
        <w:rPr>
          <w:rFonts w:ascii="Arial Narrow" w:hAnsi="Arial Narrow" w:cs="Arial"/>
          <w:sz w:val="24"/>
          <w:szCs w:val="24"/>
        </w:rPr>
        <w:t xml:space="preserve"> ao </w:t>
      </w:r>
      <w:r w:rsidRPr="0004613B">
        <w:rPr>
          <w:rFonts w:ascii="Arial Narrow" w:hAnsi="Arial Narrow" w:cs="Arial"/>
          <w:b/>
          <w:sz w:val="24"/>
          <w:szCs w:val="24"/>
        </w:rPr>
        <w:t>Sr. Francisco Costa dos Santos</w:t>
      </w:r>
      <w:r w:rsidRPr="0004613B">
        <w:rPr>
          <w:rFonts w:ascii="Arial Narrow" w:hAnsi="Arial Narrow" w:cs="Arial"/>
          <w:sz w:val="24"/>
          <w:szCs w:val="24"/>
        </w:rPr>
        <w:t xml:space="preserve">, nos termos do art. 308, V, da Resolução 04/02-TCE/AM, no valor de </w:t>
      </w:r>
      <w:r w:rsidRPr="0004613B">
        <w:rPr>
          <w:rFonts w:ascii="Arial Narrow" w:hAnsi="Arial Narrow" w:cs="Arial"/>
          <w:b/>
          <w:sz w:val="24"/>
          <w:szCs w:val="24"/>
        </w:rPr>
        <w:t>R$ 6.827,19</w:t>
      </w:r>
      <w:r w:rsidRPr="0004613B">
        <w:rPr>
          <w:rFonts w:ascii="Arial Narrow" w:hAnsi="Arial Narrow" w:cs="Arial"/>
          <w:sz w:val="24"/>
          <w:szCs w:val="24"/>
        </w:rPr>
        <w:t xml:space="preserve"> (seis mil, oitocentos e vinte e sete reais e dezenove centavos), que deverá ser recolhida no prazo de 30 (trinta)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w:t>
      </w:r>
      <w:r w:rsidRPr="0004613B">
        <w:rPr>
          <w:rFonts w:ascii="Arial Narrow" w:hAnsi="Arial Narrow" w:cs="Arial"/>
          <w:sz w:val="24"/>
          <w:szCs w:val="24"/>
        </w:rPr>
        <w:lastRenderedPageBreak/>
        <w:t>Quitação. O não adimplemento dessa obrigação pecuniária no prazo legal importará na continuidade da cobrança administrativa ou</w:t>
      </w:r>
      <w:r w:rsidR="0079285E" w:rsidRPr="0004613B">
        <w:rPr>
          <w:rFonts w:ascii="Arial Narrow" w:hAnsi="Arial Narrow" w:cs="Arial"/>
          <w:sz w:val="24"/>
          <w:szCs w:val="24"/>
        </w:rPr>
        <w:t xml:space="preserve"> judicial do título executivo; </w:t>
      </w:r>
      <w:r w:rsidRPr="0004613B">
        <w:rPr>
          <w:rFonts w:ascii="Arial Narrow" w:hAnsi="Arial Narrow" w:cs="Arial"/>
          <w:b/>
          <w:sz w:val="24"/>
          <w:szCs w:val="24"/>
        </w:rPr>
        <w:t>8.3. Considerar em Alcance</w:t>
      </w:r>
      <w:r w:rsidRPr="0004613B">
        <w:rPr>
          <w:rFonts w:ascii="Arial Narrow" w:hAnsi="Arial Narrow" w:cs="Arial"/>
          <w:sz w:val="24"/>
          <w:szCs w:val="24"/>
        </w:rPr>
        <w:t xml:space="preserve"> o </w:t>
      </w:r>
      <w:r w:rsidRPr="0004613B">
        <w:rPr>
          <w:rFonts w:ascii="Arial Narrow" w:hAnsi="Arial Narrow" w:cs="Arial"/>
          <w:b/>
          <w:sz w:val="24"/>
          <w:szCs w:val="24"/>
        </w:rPr>
        <w:t>Sr. Francisco Costa dos Santos</w:t>
      </w:r>
      <w:r w:rsidRPr="0004613B">
        <w:rPr>
          <w:rFonts w:ascii="Arial Narrow" w:hAnsi="Arial Narrow" w:cs="Arial"/>
          <w:sz w:val="24"/>
          <w:szCs w:val="24"/>
        </w:rPr>
        <w:t xml:space="preserve">, por deficiência na comprovação da boa e regular execução dos recursos públicos, nos termos do art. 304, inciso III, da Resolução nº 04/02-TCE/AM, no valor de </w:t>
      </w:r>
      <w:r w:rsidRPr="0004613B">
        <w:rPr>
          <w:rFonts w:ascii="Arial Narrow" w:hAnsi="Arial Narrow" w:cs="Arial"/>
          <w:b/>
          <w:sz w:val="24"/>
          <w:szCs w:val="24"/>
        </w:rPr>
        <w:t>R$ 127.867,32</w:t>
      </w:r>
      <w:r w:rsidRPr="0004613B">
        <w:rPr>
          <w:rFonts w:ascii="Arial Narrow" w:hAnsi="Arial Narrow" w:cs="Arial"/>
          <w:sz w:val="24"/>
          <w:szCs w:val="24"/>
        </w:rPr>
        <w:t xml:space="preserve"> (cento e vinte e sete mil, oitocentos e sessenta e sete reais e trinta e dois centavos), que devem ser recolhidos na esfera Estadual para o órgão Secretaria de Estado </w:t>
      </w:r>
      <w:proofErr w:type="gramStart"/>
      <w:r w:rsidRPr="0004613B">
        <w:rPr>
          <w:rFonts w:ascii="Arial Narrow" w:hAnsi="Arial Narrow" w:cs="Arial"/>
          <w:sz w:val="24"/>
          <w:szCs w:val="24"/>
        </w:rPr>
        <w:t>da</w:t>
      </w:r>
      <w:proofErr w:type="gramEnd"/>
      <w:r w:rsidRPr="0004613B">
        <w:rPr>
          <w:rFonts w:ascii="Arial Narrow" w:hAnsi="Arial Narrow" w:cs="Arial"/>
          <w:sz w:val="24"/>
          <w:szCs w:val="24"/>
        </w:rPr>
        <w:t xml:space="preserve"> Educação e Qualidade do Ensino - SEDUC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w:t>
      </w:r>
      <w:r w:rsidR="0079285E" w:rsidRPr="0004613B">
        <w:rPr>
          <w:rFonts w:ascii="Arial Narrow" w:hAnsi="Arial Narrow" w:cs="Arial"/>
          <w:sz w:val="24"/>
          <w:szCs w:val="24"/>
        </w:rPr>
        <w:t xml:space="preserve">, da Res. nº 04/02 – RITCE/AM); </w:t>
      </w:r>
      <w:r w:rsidRPr="0004613B">
        <w:rPr>
          <w:rFonts w:ascii="Arial Narrow" w:hAnsi="Arial Narrow" w:cs="Arial"/>
          <w:b/>
          <w:sz w:val="24"/>
          <w:szCs w:val="24"/>
        </w:rPr>
        <w:t>8.4. Considerar em Alcance por Responsabilidade Solidária</w:t>
      </w:r>
      <w:r w:rsidRPr="0004613B">
        <w:rPr>
          <w:rFonts w:ascii="Arial Narrow" w:hAnsi="Arial Narrow" w:cs="Arial"/>
          <w:sz w:val="24"/>
          <w:szCs w:val="24"/>
        </w:rPr>
        <w:t xml:space="preserve"> a </w:t>
      </w:r>
      <w:r w:rsidRPr="0004613B">
        <w:rPr>
          <w:rFonts w:ascii="Arial Narrow" w:hAnsi="Arial Narrow" w:cs="Arial"/>
          <w:b/>
          <w:sz w:val="24"/>
          <w:szCs w:val="24"/>
        </w:rPr>
        <w:t>empresa Dias e Menezes Ltda.,</w:t>
      </w:r>
      <w:r w:rsidRPr="0004613B">
        <w:rPr>
          <w:rFonts w:ascii="Arial Narrow" w:hAnsi="Arial Narrow" w:cs="Arial"/>
          <w:sz w:val="24"/>
          <w:szCs w:val="24"/>
        </w:rPr>
        <w:t xml:space="preserve"> representada pelo</w:t>
      </w:r>
      <w:r w:rsidRPr="0004613B">
        <w:rPr>
          <w:rFonts w:ascii="Arial Narrow" w:hAnsi="Arial Narrow" w:cs="Arial"/>
          <w:b/>
          <w:sz w:val="24"/>
          <w:szCs w:val="24"/>
        </w:rPr>
        <w:t xml:space="preserve"> Sr. Francisco Mike Menezes da Rocha</w:t>
      </w:r>
      <w:r w:rsidRPr="0004613B">
        <w:rPr>
          <w:rFonts w:ascii="Arial Narrow" w:hAnsi="Arial Narrow" w:cs="Arial"/>
          <w:sz w:val="24"/>
          <w:szCs w:val="24"/>
        </w:rPr>
        <w:t xml:space="preserve">, por deficiência na comprovação da boa e regular execução dos recursos públicos, nos termos do art. 304, inciso III, da Resolução 04/02-TCE/AM, no valor de </w:t>
      </w:r>
      <w:r w:rsidRPr="0004613B">
        <w:rPr>
          <w:rFonts w:ascii="Arial Narrow" w:hAnsi="Arial Narrow" w:cs="Arial"/>
          <w:b/>
          <w:sz w:val="24"/>
          <w:szCs w:val="24"/>
        </w:rPr>
        <w:t>R$ 127.867,32</w:t>
      </w:r>
      <w:r w:rsidRPr="0004613B">
        <w:rPr>
          <w:rFonts w:ascii="Arial Narrow" w:hAnsi="Arial Narrow" w:cs="Arial"/>
          <w:sz w:val="24"/>
          <w:szCs w:val="24"/>
        </w:rPr>
        <w:t xml:space="preserve"> (cento e vinte e sete mil, oitocentos e sessenta e sete reais e trinta e dois centavos), que devem ser recolhidos na esfera Estadual para o órgão Secretaria de Estado da Educação e Qualidade do Ensino - SEDUC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w:t>
      </w:r>
      <w:r w:rsidR="0079285E" w:rsidRPr="0004613B">
        <w:rPr>
          <w:rFonts w:ascii="Arial Narrow" w:hAnsi="Arial Narrow" w:cs="Arial"/>
          <w:sz w:val="24"/>
          <w:szCs w:val="24"/>
        </w:rPr>
        <w:t xml:space="preserve"> da Res. nº 04/02 – RITCE/AM). </w:t>
      </w:r>
      <w:r w:rsidRPr="0004613B">
        <w:rPr>
          <w:rFonts w:ascii="Arial Narrow" w:hAnsi="Arial Narrow" w:cs="Arial"/>
          <w:b/>
          <w:sz w:val="24"/>
          <w:szCs w:val="24"/>
        </w:rPr>
        <w:t>7.3. Notificar</w:t>
      </w:r>
      <w:r w:rsidRPr="0004613B">
        <w:rPr>
          <w:rFonts w:ascii="Arial Narrow" w:hAnsi="Arial Narrow" w:cs="Arial"/>
          <w:sz w:val="24"/>
          <w:szCs w:val="24"/>
        </w:rPr>
        <w:t xml:space="preserve"> o Sr. Francisco Costa dos Santos, o Sr. Francisco Mike Menezes da Rocha, na qualidade de representante da empresa Dias e Menezes Ltda., e o Sr. </w:t>
      </w:r>
      <w:proofErr w:type="spellStart"/>
      <w:r w:rsidRPr="0004613B">
        <w:rPr>
          <w:rFonts w:ascii="Arial Narrow" w:hAnsi="Arial Narrow" w:cs="Arial"/>
          <w:sz w:val="24"/>
          <w:szCs w:val="24"/>
        </w:rPr>
        <w:t>Rossieli</w:t>
      </w:r>
      <w:proofErr w:type="spellEnd"/>
      <w:r w:rsidRPr="0004613B">
        <w:rPr>
          <w:rFonts w:ascii="Arial Narrow" w:hAnsi="Arial Narrow" w:cs="Arial"/>
          <w:sz w:val="24"/>
          <w:szCs w:val="24"/>
        </w:rPr>
        <w:t xml:space="preserve"> Soares da Silva, para que tenham conhecimento da decisão.</w:t>
      </w:r>
      <w:r w:rsidR="00EE7D79" w:rsidRPr="0004613B">
        <w:rPr>
          <w:rFonts w:ascii="Arial Narrow" w:hAnsi="Arial Narrow" w:cs="Arial"/>
          <w:sz w:val="24"/>
          <w:szCs w:val="24"/>
        </w:rPr>
        <w:t xml:space="preserve">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14.230/2019 (Apenso: 12.146/2016)</w:t>
      </w:r>
      <w:r w:rsidRPr="0004613B">
        <w:rPr>
          <w:rFonts w:ascii="Arial Narrow" w:hAnsi="Arial Narrow" w:cs="Arial"/>
          <w:color w:val="000000"/>
          <w:sz w:val="24"/>
          <w:szCs w:val="24"/>
        </w:rPr>
        <w:t xml:space="preserve"> – Embargos de Declaraçã</w:t>
      </w:r>
      <w:r w:rsidR="004F295C" w:rsidRPr="0004613B">
        <w:rPr>
          <w:rFonts w:ascii="Arial Narrow" w:hAnsi="Arial Narrow" w:cs="Arial"/>
          <w:color w:val="000000"/>
          <w:sz w:val="24"/>
          <w:szCs w:val="24"/>
        </w:rPr>
        <w:t>o em Recurso de Reconsideração i</w:t>
      </w:r>
      <w:r w:rsidRPr="0004613B">
        <w:rPr>
          <w:rFonts w:ascii="Arial Narrow" w:hAnsi="Arial Narrow" w:cs="Arial"/>
          <w:color w:val="000000"/>
          <w:sz w:val="24"/>
          <w:szCs w:val="24"/>
        </w:rPr>
        <w:t xml:space="preserve">nterposto pela Secretaria de Estado de Meio Ambiente </w:t>
      </w:r>
      <w:r w:rsidR="004F295C" w:rsidRPr="0004613B">
        <w:rPr>
          <w:rFonts w:ascii="Arial Narrow" w:hAnsi="Arial Narrow" w:cs="Arial"/>
          <w:color w:val="000000"/>
          <w:sz w:val="24"/>
          <w:szCs w:val="24"/>
        </w:rPr>
        <w:t>–</w:t>
      </w:r>
      <w:r w:rsidRPr="0004613B">
        <w:rPr>
          <w:rFonts w:ascii="Arial Narrow" w:hAnsi="Arial Narrow" w:cs="Arial"/>
          <w:color w:val="000000"/>
          <w:sz w:val="24"/>
          <w:szCs w:val="24"/>
        </w:rPr>
        <w:t xml:space="preserve"> </w:t>
      </w:r>
      <w:r w:rsidR="004F295C" w:rsidRPr="0004613B">
        <w:rPr>
          <w:rFonts w:ascii="Arial Narrow" w:hAnsi="Arial Narrow" w:cs="Arial"/>
          <w:color w:val="000000"/>
          <w:sz w:val="24"/>
          <w:szCs w:val="24"/>
        </w:rPr>
        <w:t>SEMA, em face da Decisão n</w:t>
      </w:r>
      <w:r w:rsidRPr="0004613B">
        <w:rPr>
          <w:rFonts w:ascii="Arial Narrow" w:hAnsi="Arial Narrow" w:cs="Arial"/>
          <w:color w:val="000000"/>
          <w:sz w:val="24"/>
          <w:szCs w:val="24"/>
        </w:rPr>
        <w:t>°176/2019</w:t>
      </w:r>
      <w:r w:rsidR="004F295C" w:rsidRPr="0004613B">
        <w:rPr>
          <w:rFonts w:ascii="Arial Narrow" w:hAnsi="Arial Narrow" w:cs="Arial"/>
          <w:color w:val="000000"/>
          <w:sz w:val="24"/>
          <w:szCs w:val="24"/>
        </w:rPr>
        <w:t>–TCE-</w:t>
      </w:r>
      <w:r w:rsidRPr="0004613B">
        <w:rPr>
          <w:rFonts w:ascii="Arial Narrow" w:hAnsi="Arial Narrow" w:cs="Arial"/>
          <w:color w:val="000000"/>
          <w:sz w:val="24"/>
          <w:szCs w:val="24"/>
        </w:rPr>
        <w:t>Tribunal Pleno</w:t>
      </w:r>
      <w:r w:rsidR="004F295C" w:rsidRPr="0004613B">
        <w:rPr>
          <w:rFonts w:ascii="Arial Narrow" w:hAnsi="Arial Narrow" w:cs="Arial"/>
          <w:color w:val="000000"/>
          <w:sz w:val="24"/>
          <w:szCs w:val="24"/>
        </w:rPr>
        <w:t>, exarado nos autos do Processo n</w:t>
      </w:r>
      <w:r w:rsidRPr="0004613B">
        <w:rPr>
          <w:rFonts w:ascii="Arial Narrow" w:hAnsi="Arial Narrow" w:cs="Arial"/>
          <w:color w:val="000000"/>
          <w:sz w:val="24"/>
          <w:szCs w:val="24"/>
        </w:rPr>
        <w:t>°</w:t>
      </w:r>
      <w:r w:rsidR="004F295C" w:rsidRPr="0004613B">
        <w:rPr>
          <w:rFonts w:ascii="Arial Narrow" w:hAnsi="Arial Narrow" w:cs="Arial"/>
          <w:color w:val="000000"/>
          <w:sz w:val="24"/>
          <w:szCs w:val="24"/>
        </w:rPr>
        <w:t xml:space="preserve"> </w:t>
      </w:r>
      <w:r w:rsidRPr="0004613B">
        <w:rPr>
          <w:rFonts w:ascii="Arial Narrow" w:hAnsi="Arial Narrow" w:cs="Arial"/>
          <w:color w:val="000000"/>
          <w:sz w:val="24"/>
          <w:szCs w:val="24"/>
        </w:rPr>
        <w:t>12</w:t>
      </w:r>
      <w:r w:rsidR="004F295C" w:rsidRPr="0004613B">
        <w:rPr>
          <w:rFonts w:ascii="Arial Narrow" w:hAnsi="Arial Narrow" w:cs="Arial"/>
          <w:color w:val="000000"/>
          <w:sz w:val="24"/>
          <w:szCs w:val="24"/>
        </w:rPr>
        <w:t>.</w:t>
      </w:r>
      <w:r w:rsidRPr="0004613B">
        <w:rPr>
          <w:rFonts w:ascii="Arial Narrow" w:hAnsi="Arial Narrow" w:cs="Arial"/>
          <w:color w:val="000000"/>
          <w:sz w:val="24"/>
          <w:szCs w:val="24"/>
        </w:rPr>
        <w:t>146/2016.</w:t>
      </w:r>
      <w:r w:rsidRPr="0004613B">
        <w:rPr>
          <w:rFonts w:ascii="Arial Narrow" w:hAnsi="Arial Narrow" w:cs="Arial"/>
          <w:b/>
          <w:color w:val="000000"/>
          <w:sz w:val="24"/>
          <w:szCs w:val="24"/>
        </w:rPr>
        <w:t xml:space="preserve"> </w:t>
      </w:r>
    </w:p>
    <w:p w:rsidR="00522DD7"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ACÓRDÃO Nº 1023/2020: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art.11, III, alínea “f”, item 1, da Resolução n.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sz w:val="24"/>
          <w:szCs w:val="24"/>
        </w:rPr>
        <w:t xml:space="preserve"> nos termos do voto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oral do Ministério Público junto a este Tribunal</w:t>
      </w:r>
      <w:r w:rsidRPr="0004613B">
        <w:rPr>
          <w:rFonts w:ascii="Arial Narrow" w:hAnsi="Arial Narrow" w:cs="Arial"/>
          <w:sz w:val="24"/>
          <w:szCs w:val="24"/>
        </w:rPr>
        <w:t>, no sentido de:</w:t>
      </w:r>
      <w:r w:rsidR="00B4325D" w:rsidRPr="0004613B">
        <w:rPr>
          <w:rFonts w:ascii="Arial Narrow" w:hAnsi="Arial Narrow" w:cs="Arial"/>
          <w:color w:val="000000"/>
          <w:sz w:val="24"/>
          <w:szCs w:val="24"/>
        </w:rPr>
        <w:t xml:space="preserve"> </w:t>
      </w:r>
      <w:r w:rsidRPr="0004613B">
        <w:rPr>
          <w:rFonts w:ascii="Arial Narrow" w:hAnsi="Arial Narrow" w:cs="Arial"/>
          <w:b/>
          <w:sz w:val="24"/>
          <w:szCs w:val="24"/>
        </w:rPr>
        <w:t>7.1. Não conhecer</w:t>
      </w:r>
      <w:r w:rsidRPr="0004613B">
        <w:rPr>
          <w:rFonts w:ascii="Arial Narrow" w:hAnsi="Arial Narrow" w:cs="Arial"/>
          <w:sz w:val="24"/>
          <w:szCs w:val="24"/>
        </w:rPr>
        <w:t xml:space="preserve"> dos Embargos de Declaração opostos pelo Sr. Eduardo Costa Taveira, por sua intempestividade, nos moldes do artigo 149, da Resolução nº 04/2002 TCE/AM c/c art. 63, §1º da Lei nº </w:t>
      </w:r>
      <w:r w:rsidR="00B4325D" w:rsidRPr="0004613B">
        <w:rPr>
          <w:rFonts w:ascii="Arial Narrow" w:hAnsi="Arial Narrow" w:cs="Arial"/>
          <w:sz w:val="24"/>
          <w:szCs w:val="24"/>
        </w:rPr>
        <w:t xml:space="preserve">2.423/1996; </w:t>
      </w:r>
      <w:r w:rsidRPr="0004613B">
        <w:rPr>
          <w:rFonts w:ascii="Arial Narrow" w:hAnsi="Arial Narrow" w:cs="Arial"/>
          <w:b/>
          <w:sz w:val="24"/>
          <w:szCs w:val="24"/>
        </w:rPr>
        <w:t>7.2. Notificar</w:t>
      </w:r>
      <w:r w:rsidRPr="0004613B">
        <w:rPr>
          <w:rFonts w:ascii="Arial Narrow" w:hAnsi="Arial Narrow" w:cs="Arial"/>
          <w:sz w:val="24"/>
          <w:szCs w:val="24"/>
        </w:rPr>
        <w:t xml:space="preserve"> o </w:t>
      </w:r>
      <w:r w:rsidRPr="0004613B">
        <w:rPr>
          <w:rFonts w:ascii="Arial Narrow" w:hAnsi="Arial Narrow" w:cs="Arial"/>
          <w:b/>
          <w:sz w:val="24"/>
          <w:szCs w:val="24"/>
        </w:rPr>
        <w:t>Sr. Eduardo Costa Taveira</w:t>
      </w:r>
      <w:r w:rsidRPr="0004613B">
        <w:rPr>
          <w:rFonts w:ascii="Arial Narrow" w:hAnsi="Arial Narrow" w:cs="Arial"/>
          <w:sz w:val="24"/>
          <w:szCs w:val="24"/>
        </w:rPr>
        <w:t xml:space="preserve"> para que tome ciência do Decisório, com cópia do presente Relatório/Voto e do respectivo Acórdão.</w:t>
      </w:r>
      <w:r w:rsidR="00B4325D" w:rsidRPr="0004613B">
        <w:rPr>
          <w:rFonts w:ascii="Arial Narrow" w:hAnsi="Arial Narrow" w:cs="Arial"/>
          <w:color w:val="000000"/>
          <w:sz w:val="24"/>
          <w:szCs w:val="24"/>
        </w:rPr>
        <w:t xml:space="preserve"> </w:t>
      </w:r>
      <w:r w:rsidRPr="0004613B">
        <w:rPr>
          <w:rFonts w:ascii="Arial Narrow" w:hAnsi="Arial Narrow" w:cs="Arial"/>
          <w:b/>
          <w:sz w:val="24"/>
          <w:szCs w:val="24"/>
        </w:rPr>
        <w:t>Declaração de Impedimento:</w:t>
      </w:r>
      <w:r w:rsidRPr="0004613B">
        <w:rPr>
          <w:rFonts w:ascii="Arial Narrow" w:hAnsi="Arial Narrow" w:cs="Arial"/>
          <w:sz w:val="24"/>
          <w:szCs w:val="24"/>
        </w:rPr>
        <w:t xml:space="preserve"> </w:t>
      </w:r>
      <w:r w:rsidR="00956D81" w:rsidRPr="0004613B">
        <w:rPr>
          <w:rFonts w:ascii="Arial Narrow" w:hAnsi="Arial Narrow" w:cs="Arial"/>
          <w:noProof/>
          <w:sz w:val="24"/>
          <w:szCs w:val="24"/>
        </w:rPr>
        <w:t>Conselheiro Convocado</w:t>
      </w:r>
      <w:r w:rsidRPr="0004613B">
        <w:rPr>
          <w:rFonts w:ascii="Arial Narrow" w:hAnsi="Arial Narrow" w:cs="Arial"/>
          <w:noProof/>
          <w:sz w:val="24"/>
          <w:szCs w:val="24"/>
        </w:rPr>
        <w:t xml:space="preserve"> Mário José de Moraes Costa Filho (art. 65 do Regimento Interno).</w:t>
      </w:r>
      <w:r w:rsidR="00EE7D79" w:rsidRPr="0004613B">
        <w:rPr>
          <w:rFonts w:ascii="Arial Narrow" w:hAnsi="Arial Narrow" w:cs="Arial"/>
          <w:color w:val="000000"/>
          <w:sz w:val="24"/>
          <w:szCs w:val="24"/>
        </w:rPr>
        <w:t xml:space="preserve"> </w:t>
      </w:r>
    </w:p>
    <w:p w:rsidR="00522DD7" w:rsidRPr="0004613B" w:rsidRDefault="00522DD7" w:rsidP="0004613B">
      <w:pPr>
        <w:spacing w:after="0" w:line="240" w:lineRule="auto"/>
        <w:ind w:left="-284" w:right="-143"/>
        <w:jc w:val="both"/>
        <w:rPr>
          <w:rFonts w:ascii="Arial Narrow" w:hAnsi="Arial Narrow" w:cs="Arial"/>
          <w:b/>
          <w:color w:val="000000"/>
          <w:sz w:val="24"/>
          <w:szCs w:val="24"/>
        </w:rPr>
      </w:pPr>
    </w:p>
    <w:p w:rsidR="00522DD7"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15.474/2019</w:t>
      </w:r>
      <w:r w:rsidRPr="0004613B">
        <w:rPr>
          <w:rFonts w:ascii="Arial Narrow" w:hAnsi="Arial Narrow" w:cs="Arial"/>
          <w:color w:val="000000"/>
          <w:sz w:val="24"/>
          <w:szCs w:val="24"/>
        </w:rPr>
        <w:t xml:space="preserve"> – Embargos de Declaração em Representação </w:t>
      </w:r>
      <w:r w:rsidR="00127C6A" w:rsidRPr="0004613B">
        <w:rPr>
          <w:rFonts w:ascii="Arial Narrow" w:hAnsi="Arial Narrow" w:cs="Arial"/>
          <w:color w:val="000000"/>
          <w:sz w:val="24"/>
          <w:szCs w:val="24"/>
        </w:rPr>
        <w:t xml:space="preserve">interposta </w:t>
      </w:r>
      <w:r w:rsidRPr="0004613B">
        <w:rPr>
          <w:rFonts w:ascii="Arial Narrow" w:hAnsi="Arial Narrow" w:cs="Arial"/>
          <w:color w:val="000000"/>
          <w:sz w:val="24"/>
          <w:szCs w:val="24"/>
        </w:rPr>
        <w:t>pela Câmara Municipa</w:t>
      </w:r>
      <w:r w:rsidR="00127C6A" w:rsidRPr="0004613B">
        <w:rPr>
          <w:rFonts w:ascii="Arial Narrow" w:hAnsi="Arial Narrow" w:cs="Arial"/>
          <w:color w:val="000000"/>
          <w:sz w:val="24"/>
          <w:szCs w:val="24"/>
        </w:rPr>
        <w:t>l de São Gabriel da Cachoeira, em f</w:t>
      </w:r>
      <w:r w:rsidRPr="0004613B">
        <w:rPr>
          <w:rFonts w:ascii="Arial Narrow" w:hAnsi="Arial Narrow" w:cs="Arial"/>
          <w:color w:val="000000"/>
          <w:sz w:val="24"/>
          <w:szCs w:val="24"/>
        </w:rPr>
        <w:t xml:space="preserve">ace do </w:t>
      </w:r>
      <w:r w:rsidR="00127C6A" w:rsidRPr="0004613B">
        <w:rPr>
          <w:rFonts w:ascii="Arial Narrow" w:hAnsi="Arial Narrow" w:cs="Arial"/>
          <w:color w:val="000000"/>
          <w:sz w:val="24"/>
          <w:szCs w:val="24"/>
        </w:rPr>
        <w:t>S</w:t>
      </w:r>
      <w:r w:rsidRPr="0004613B">
        <w:rPr>
          <w:rFonts w:ascii="Arial Narrow" w:hAnsi="Arial Narrow" w:cs="Arial"/>
          <w:color w:val="000000"/>
          <w:sz w:val="24"/>
          <w:szCs w:val="24"/>
        </w:rPr>
        <w:t>r</w:t>
      </w:r>
      <w:r w:rsidR="00127C6A" w:rsidRPr="0004613B">
        <w:rPr>
          <w:rFonts w:ascii="Arial Narrow" w:hAnsi="Arial Narrow" w:cs="Arial"/>
          <w:color w:val="000000"/>
          <w:sz w:val="24"/>
          <w:szCs w:val="24"/>
        </w:rPr>
        <w:t>.</w:t>
      </w:r>
      <w:r w:rsidRPr="0004613B">
        <w:rPr>
          <w:rFonts w:ascii="Arial Narrow" w:hAnsi="Arial Narrow" w:cs="Arial"/>
          <w:color w:val="000000"/>
          <w:sz w:val="24"/>
          <w:szCs w:val="24"/>
        </w:rPr>
        <w:t xml:space="preserve"> Clóvis Moreira Saldanha, Prefeito Municipal</w:t>
      </w:r>
      <w:r w:rsidR="00127C6A" w:rsidRPr="0004613B">
        <w:rPr>
          <w:rFonts w:ascii="Arial Narrow" w:hAnsi="Arial Narrow" w:cs="Arial"/>
          <w:color w:val="000000"/>
          <w:sz w:val="24"/>
          <w:szCs w:val="24"/>
        </w:rPr>
        <w:t>, em razão de possíveis i</w:t>
      </w:r>
      <w:r w:rsidRPr="0004613B">
        <w:rPr>
          <w:rFonts w:ascii="Arial Narrow" w:hAnsi="Arial Narrow" w:cs="Arial"/>
          <w:color w:val="000000"/>
          <w:sz w:val="24"/>
          <w:szCs w:val="24"/>
        </w:rPr>
        <w:t>rregularid</w:t>
      </w:r>
      <w:r w:rsidR="00127C6A" w:rsidRPr="0004613B">
        <w:rPr>
          <w:rFonts w:ascii="Arial Narrow" w:hAnsi="Arial Narrow" w:cs="Arial"/>
          <w:color w:val="000000"/>
          <w:sz w:val="24"/>
          <w:szCs w:val="24"/>
        </w:rPr>
        <w:t>ades no Contrato nº 16/2019 firmado com a e</w:t>
      </w:r>
      <w:r w:rsidRPr="0004613B">
        <w:rPr>
          <w:rFonts w:ascii="Arial Narrow" w:hAnsi="Arial Narrow" w:cs="Arial"/>
          <w:color w:val="000000"/>
          <w:sz w:val="24"/>
          <w:szCs w:val="24"/>
        </w:rPr>
        <w:t xml:space="preserve">mpresa </w:t>
      </w:r>
      <w:r w:rsidR="00127C6A" w:rsidRPr="0004613B">
        <w:rPr>
          <w:rFonts w:ascii="Arial Narrow" w:hAnsi="Arial Narrow" w:cs="Arial"/>
          <w:color w:val="000000"/>
          <w:sz w:val="24"/>
          <w:szCs w:val="24"/>
        </w:rPr>
        <w:t>DRJ</w:t>
      </w:r>
      <w:r w:rsidRPr="0004613B">
        <w:rPr>
          <w:rFonts w:ascii="Arial Narrow" w:hAnsi="Arial Narrow" w:cs="Arial"/>
          <w:color w:val="000000"/>
          <w:sz w:val="24"/>
          <w:szCs w:val="24"/>
        </w:rPr>
        <w:t xml:space="preserve"> Comunicações e Eventos.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 xml:space="preserve">Fábio Nunes Bandeira de Melo - OAB/AM 4331, Bruno Vieira da Rocha </w:t>
      </w:r>
      <w:proofErr w:type="spellStart"/>
      <w:r w:rsidRPr="0004613B">
        <w:rPr>
          <w:rFonts w:ascii="Arial Narrow" w:hAnsi="Arial Narrow" w:cs="Arial"/>
          <w:color w:val="000000"/>
          <w:sz w:val="24"/>
          <w:szCs w:val="24"/>
        </w:rPr>
        <w:t>Barbirato</w:t>
      </w:r>
      <w:proofErr w:type="spellEnd"/>
      <w:r w:rsidRPr="0004613B">
        <w:rPr>
          <w:rFonts w:ascii="Arial Narrow" w:hAnsi="Arial Narrow" w:cs="Arial"/>
          <w:color w:val="000000"/>
          <w:sz w:val="24"/>
          <w:szCs w:val="24"/>
        </w:rPr>
        <w:t xml:space="preserve"> - OAB/AM 6975, Igor Arnaud Ferreira - OAB/AM 10428, Laíz Araújo Russo de Melo e Silva - OAB/AM 6897, Larissa Oliveira de Sousa - OAB/AM 14193 e Amanda Gouveia Moura - OAB/AM 7222.</w:t>
      </w:r>
      <w:r w:rsidRPr="0004613B">
        <w:rPr>
          <w:rFonts w:ascii="Arial Narrow" w:hAnsi="Arial Narrow" w:cs="Arial"/>
          <w:b/>
          <w:color w:val="000000"/>
          <w:sz w:val="24"/>
          <w:szCs w:val="24"/>
        </w:rPr>
        <w:t xml:space="preserve"> </w:t>
      </w:r>
    </w:p>
    <w:p w:rsidR="002C6294"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ACÓRDÃO Nº 1024/2020: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art.11, III, alínea “f”, item 1, da Resolução n.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sz w:val="24"/>
          <w:szCs w:val="24"/>
        </w:rPr>
        <w:t xml:space="preserve"> nos termos do voto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oral do Ministério Público junto a este Tribunal</w:t>
      </w:r>
      <w:r w:rsidR="00127C6A" w:rsidRPr="0004613B">
        <w:rPr>
          <w:rFonts w:ascii="Arial Narrow" w:hAnsi="Arial Narrow" w:cs="Arial"/>
          <w:sz w:val="24"/>
          <w:szCs w:val="24"/>
        </w:rPr>
        <w:t xml:space="preserve">, no sentido de: </w:t>
      </w:r>
      <w:r w:rsidRPr="0004613B">
        <w:rPr>
          <w:rFonts w:ascii="Arial Narrow" w:hAnsi="Arial Narrow" w:cs="Arial"/>
          <w:b/>
          <w:color w:val="000000"/>
          <w:sz w:val="24"/>
          <w:szCs w:val="24"/>
        </w:rPr>
        <w:t>7.1. Conhecer</w:t>
      </w:r>
      <w:r w:rsidRPr="0004613B">
        <w:rPr>
          <w:rFonts w:ascii="Arial Narrow" w:hAnsi="Arial Narrow" w:cs="Arial"/>
          <w:color w:val="000000"/>
          <w:sz w:val="24"/>
          <w:szCs w:val="24"/>
        </w:rPr>
        <w:t xml:space="preserve"> dos Embargos de Declaração do Sr. Clovis Moreira Saldanha, nos moldes do artigo 149, da </w:t>
      </w:r>
      <w:r w:rsidRPr="0004613B">
        <w:rPr>
          <w:rFonts w:ascii="Arial Narrow" w:hAnsi="Arial Narrow" w:cs="Arial"/>
          <w:color w:val="000000"/>
          <w:sz w:val="24"/>
          <w:szCs w:val="24"/>
        </w:rPr>
        <w:lastRenderedPageBreak/>
        <w:t>Resolução nº 04/2002 TCE/AM;</w:t>
      </w:r>
      <w:r w:rsidR="00127C6A" w:rsidRPr="0004613B">
        <w:rPr>
          <w:rFonts w:ascii="Arial Narrow" w:hAnsi="Arial Narrow" w:cs="Arial"/>
          <w:sz w:val="24"/>
          <w:szCs w:val="24"/>
        </w:rPr>
        <w:t xml:space="preserve"> </w:t>
      </w:r>
      <w:r w:rsidRPr="0004613B">
        <w:rPr>
          <w:rFonts w:ascii="Arial Narrow" w:hAnsi="Arial Narrow" w:cs="Arial"/>
          <w:b/>
          <w:color w:val="000000"/>
          <w:sz w:val="24"/>
          <w:szCs w:val="24"/>
        </w:rPr>
        <w:t>7.2. Negar Provimento</w:t>
      </w:r>
      <w:r w:rsidRPr="0004613B">
        <w:rPr>
          <w:rFonts w:ascii="Arial Narrow" w:hAnsi="Arial Narrow" w:cs="Arial"/>
          <w:color w:val="000000"/>
          <w:sz w:val="24"/>
          <w:szCs w:val="24"/>
        </w:rPr>
        <w:t xml:space="preserve"> aos Embargos de Declaração opostos pelo Sr. Clovis Moreira Saldanha, bem como, retome a contagem dos prazos recursais para Acórdão nº 580/2020-TCE-Tribunal Pleno, nos moldes do art. 148, §3º, da Resolução nº 04/2002 TCE/AM;</w:t>
      </w:r>
      <w:r w:rsidR="00127C6A" w:rsidRPr="0004613B">
        <w:rPr>
          <w:rFonts w:ascii="Arial Narrow" w:hAnsi="Arial Narrow" w:cs="Arial"/>
          <w:sz w:val="24"/>
          <w:szCs w:val="24"/>
        </w:rPr>
        <w:t xml:space="preserve"> </w:t>
      </w:r>
      <w:r w:rsidRPr="0004613B">
        <w:rPr>
          <w:rFonts w:ascii="Arial Narrow" w:hAnsi="Arial Narrow" w:cs="Arial"/>
          <w:b/>
          <w:color w:val="000000"/>
          <w:sz w:val="24"/>
          <w:szCs w:val="24"/>
        </w:rPr>
        <w:t>7.3. Notificar</w:t>
      </w:r>
      <w:r w:rsidRPr="0004613B">
        <w:rPr>
          <w:rFonts w:ascii="Arial Narrow" w:hAnsi="Arial Narrow" w:cs="Arial"/>
          <w:color w:val="000000"/>
          <w:sz w:val="24"/>
          <w:szCs w:val="24"/>
        </w:rPr>
        <w:t xml:space="preserve"> o Sr. Clovis Moreira Saldanha, para que tome ciência do decisório, com cópia do Relatório/Voto e deste Acórdão.</w:t>
      </w:r>
      <w:r w:rsidR="00EE7D79" w:rsidRPr="0004613B">
        <w:rPr>
          <w:rFonts w:ascii="Arial Narrow" w:hAnsi="Arial Narrow" w:cs="Arial"/>
          <w:color w:val="000000"/>
          <w:sz w:val="24"/>
          <w:szCs w:val="24"/>
        </w:rPr>
        <w:t xml:space="preserve"> </w:t>
      </w:r>
    </w:p>
    <w:p w:rsidR="002C6294" w:rsidRPr="0004613B" w:rsidRDefault="002C6294" w:rsidP="0004613B">
      <w:pPr>
        <w:spacing w:after="0" w:line="240" w:lineRule="auto"/>
        <w:ind w:left="-284" w:right="-143"/>
        <w:jc w:val="both"/>
        <w:rPr>
          <w:rFonts w:ascii="Arial Narrow" w:hAnsi="Arial Narrow" w:cs="Arial"/>
          <w:b/>
          <w:color w:val="000000"/>
          <w:sz w:val="24"/>
          <w:szCs w:val="24"/>
        </w:rPr>
      </w:pPr>
    </w:p>
    <w:p w:rsidR="002C6294"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16.658/2019</w:t>
      </w:r>
      <w:r w:rsidRPr="0004613B">
        <w:rPr>
          <w:rFonts w:ascii="Arial Narrow" w:hAnsi="Arial Narrow" w:cs="Arial"/>
          <w:color w:val="000000"/>
          <w:sz w:val="24"/>
          <w:szCs w:val="24"/>
        </w:rPr>
        <w:t xml:space="preserve"> – Emba</w:t>
      </w:r>
      <w:r w:rsidR="004D4FF3" w:rsidRPr="0004613B">
        <w:rPr>
          <w:rFonts w:ascii="Arial Narrow" w:hAnsi="Arial Narrow" w:cs="Arial"/>
          <w:color w:val="000000"/>
          <w:sz w:val="24"/>
          <w:szCs w:val="24"/>
        </w:rPr>
        <w:t>rgos de Declaração em Denúncia i</w:t>
      </w:r>
      <w:r w:rsidRPr="0004613B">
        <w:rPr>
          <w:rFonts w:ascii="Arial Narrow" w:hAnsi="Arial Narrow" w:cs="Arial"/>
          <w:color w:val="000000"/>
          <w:sz w:val="24"/>
          <w:szCs w:val="24"/>
        </w:rPr>
        <w:t xml:space="preserve">nterposta pelo Sr. </w:t>
      </w:r>
      <w:proofErr w:type="spellStart"/>
      <w:r w:rsidRPr="0004613B">
        <w:rPr>
          <w:rFonts w:ascii="Arial Narrow" w:hAnsi="Arial Narrow" w:cs="Arial"/>
          <w:color w:val="000000"/>
          <w:sz w:val="24"/>
          <w:szCs w:val="24"/>
        </w:rPr>
        <w:t>Dieckson</w:t>
      </w:r>
      <w:proofErr w:type="spellEnd"/>
      <w:r w:rsidRPr="0004613B">
        <w:rPr>
          <w:rFonts w:ascii="Arial Narrow" w:hAnsi="Arial Narrow" w:cs="Arial"/>
          <w:color w:val="000000"/>
          <w:sz w:val="24"/>
          <w:szCs w:val="24"/>
        </w:rPr>
        <w:t xml:space="preserve"> </w:t>
      </w:r>
      <w:proofErr w:type="spellStart"/>
      <w:r w:rsidRPr="0004613B">
        <w:rPr>
          <w:rFonts w:ascii="Arial Narrow" w:hAnsi="Arial Narrow" w:cs="Arial"/>
          <w:color w:val="000000"/>
          <w:sz w:val="24"/>
          <w:szCs w:val="24"/>
        </w:rPr>
        <w:t>Weslen</w:t>
      </w:r>
      <w:proofErr w:type="spellEnd"/>
      <w:r w:rsidRPr="0004613B">
        <w:rPr>
          <w:rFonts w:ascii="Arial Narrow" w:hAnsi="Arial Narrow" w:cs="Arial"/>
          <w:color w:val="000000"/>
          <w:sz w:val="24"/>
          <w:szCs w:val="24"/>
        </w:rPr>
        <w:t xml:space="preserve"> Otero </w:t>
      </w:r>
      <w:r w:rsidR="004D4FF3" w:rsidRPr="0004613B">
        <w:rPr>
          <w:rFonts w:ascii="Arial Narrow" w:hAnsi="Arial Narrow" w:cs="Arial"/>
          <w:color w:val="000000"/>
          <w:sz w:val="24"/>
          <w:szCs w:val="24"/>
        </w:rPr>
        <w:t>Diógenes, em f</w:t>
      </w:r>
      <w:r w:rsidRPr="0004613B">
        <w:rPr>
          <w:rFonts w:ascii="Arial Narrow" w:hAnsi="Arial Narrow" w:cs="Arial"/>
          <w:color w:val="000000"/>
          <w:sz w:val="24"/>
          <w:szCs w:val="24"/>
        </w:rPr>
        <w:t xml:space="preserve">ace do Sr. Clóvis Moreira Saldanha, Prefeito Municipal de </w:t>
      </w:r>
      <w:r w:rsidR="004D4FF3" w:rsidRPr="0004613B">
        <w:rPr>
          <w:rFonts w:ascii="Arial Narrow" w:hAnsi="Arial Narrow" w:cs="Arial"/>
          <w:color w:val="000000"/>
          <w:sz w:val="24"/>
          <w:szCs w:val="24"/>
        </w:rPr>
        <w:t>São Gabriel da Cachoeira, por possível irregularidade em dispensa de l</w:t>
      </w:r>
      <w:r w:rsidRPr="0004613B">
        <w:rPr>
          <w:rFonts w:ascii="Arial Narrow" w:hAnsi="Arial Narrow" w:cs="Arial"/>
          <w:color w:val="000000"/>
          <w:sz w:val="24"/>
          <w:szCs w:val="24"/>
        </w:rPr>
        <w:t xml:space="preserve">icitação.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 xml:space="preserve">Bruno Vieira da Rocha </w:t>
      </w:r>
      <w:proofErr w:type="spellStart"/>
      <w:r w:rsidRPr="0004613B">
        <w:rPr>
          <w:rFonts w:ascii="Arial Narrow" w:hAnsi="Arial Narrow" w:cs="Arial"/>
          <w:color w:val="000000"/>
          <w:sz w:val="24"/>
          <w:szCs w:val="24"/>
        </w:rPr>
        <w:t>Barbirato</w:t>
      </w:r>
      <w:proofErr w:type="spellEnd"/>
      <w:r w:rsidRPr="0004613B">
        <w:rPr>
          <w:rFonts w:ascii="Arial Narrow" w:hAnsi="Arial Narrow" w:cs="Arial"/>
          <w:color w:val="000000"/>
          <w:sz w:val="24"/>
          <w:szCs w:val="24"/>
        </w:rPr>
        <w:t xml:space="preserve"> - OAB/AM 6975 e Fábio Nunes Bandeira de Melo - OAB/AM 4331, Gabriel </w:t>
      </w:r>
      <w:proofErr w:type="spellStart"/>
      <w:r w:rsidRPr="0004613B">
        <w:rPr>
          <w:rFonts w:ascii="Arial Narrow" w:hAnsi="Arial Narrow" w:cs="Arial"/>
          <w:color w:val="000000"/>
          <w:sz w:val="24"/>
          <w:szCs w:val="24"/>
        </w:rPr>
        <w:t>Simonetti</w:t>
      </w:r>
      <w:proofErr w:type="spellEnd"/>
      <w:r w:rsidRPr="0004613B">
        <w:rPr>
          <w:rFonts w:ascii="Arial Narrow" w:hAnsi="Arial Narrow" w:cs="Arial"/>
          <w:color w:val="000000"/>
          <w:sz w:val="24"/>
          <w:szCs w:val="24"/>
        </w:rPr>
        <w:t xml:space="preserve"> Guimarães – OAB/AM 15710, Igor Arnaud Ferreira - OAB/AM 10428, </w:t>
      </w:r>
      <w:proofErr w:type="spellStart"/>
      <w:r w:rsidRPr="0004613B">
        <w:rPr>
          <w:rFonts w:ascii="Arial Narrow" w:hAnsi="Arial Narrow" w:cs="Arial"/>
          <w:color w:val="000000"/>
          <w:sz w:val="24"/>
          <w:szCs w:val="24"/>
        </w:rPr>
        <w:t>Laiz</w:t>
      </w:r>
      <w:proofErr w:type="spellEnd"/>
      <w:r w:rsidRPr="0004613B">
        <w:rPr>
          <w:rFonts w:ascii="Arial Narrow" w:hAnsi="Arial Narrow" w:cs="Arial"/>
          <w:color w:val="000000"/>
          <w:sz w:val="24"/>
          <w:szCs w:val="24"/>
        </w:rPr>
        <w:t xml:space="preserve"> Araújo Russo de Melo e Silva – OAB/AM 6897, Larissa Oliveira de Souza – OAB/AM 14193.</w:t>
      </w:r>
      <w:r w:rsidRPr="0004613B">
        <w:rPr>
          <w:rFonts w:ascii="Arial Narrow" w:hAnsi="Arial Narrow" w:cs="Arial"/>
          <w:b/>
          <w:color w:val="000000"/>
          <w:sz w:val="24"/>
          <w:szCs w:val="24"/>
        </w:rPr>
        <w:t xml:space="preserve"> </w:t>
      </w:r>
    </w:p>
    <w:p w:rsidR="002C6294"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ACÓRDÃO Nº 1025/2020: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art.11, III, alínea “f”, item 1, da Resolução n.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sz w:val="24"/>
          <w:szCs w:val="24"/>
        </w:rPr>
        <w:t xml:space="preserve"> nos termos do voto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oral do Ministério Público junto a este Tribunal</w:t>
      </w:r>
      <w:r w:rsidRPr="0004613B">
        <w:rPr>
          <w:rFonts w:ascii="Arial Narrow" w:hAnsi="Arial Narrow" w:cs="Arial"/>
          <w:sz w:val="24"/>
          <w:szCs w:val="24"/>
        </w:rPr>
        <w:t>, no sentido de:</w:t>
      </w:r>
      <w:r w:rsidR="004D4FF3"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7.1. Conhecer</w:t>
      </w:r>
      <w:r w:rsidRPr="0004613B">
        <w:rPr>
          <w:rFonts w:ascii="Arial Narrow" w:hAnsi="Arial Narrow" w:cs="Arial"/>
          <w:color w:val="000000"/>
          <w:sz w:val="24"/>
          <w:szCs w:val="24"/>
        </w:rPr>
        <w:t xml:space="preserve"> dos Embargos de Declaração do Sr. Clovis Moreira Saldanha, nos moldes do artigo 149, </w:t>
      </w:r>
      <w:r w:rsidR="004D4FF3" w:rsidRPr="0004613B">
        <w:rPr>
          <w:rFonts w:ascii="Arial Narrow" w:hAnsi="Arial Narrow" w:cs="Arial"/>
          <w:color w:val="000000"/>
          <w:sz w:val="24"/>
          <w:szCs w:val="24"/>
        </w:rPr>
        <w:t xml:space="preserve">da Resolução nº 04/2002 TCE/AM; </w:t>
      </w:r>
      <w:r w:rsidRPr="0004613B">
        <w:rPr>
          <w:rFonts w:ascii="Arial Narrow" w:hAnsi="Arial Narrow" w:cs="Arial"/>
          <w:b/>
          <w:color w:val="000000"/>
          <w:sz w:val="24"/>
          <w:szCs w:val="24"/>
        </w:rPr>
        <w:t>7.2. Negar Provimento</w:t>
      </w:r>
      <w:r w:rsidRPr="0004613B">
        <w:rPr>
          <w:rFonts w:ascii="Arial Narrow" w:hAnsi="Arial Narrow" w:cs="Arial"/>
          <w:color w:val="000000"/>
          <w:sz w:val="24"/>
          <w:szCs w:val="24"/>
        </w:rPr>
        <w:t xml:space="preserve"> aos Embargos de Declaração opostos pelo Sr. Clovis Moreira Saldanha, bem como, retome a contagem dos prazos recursais para o Acórdão nº 493/2020-TCE-Tribunal Pleno, nos moldes do art. 148, §3º, </w:t>
      </w:r>
      <w:r w:rsidR="004D4FF3" w:rsidRPr="0004613B">
        <w:rPr>
          <w:rFonts w:ascii="Arial Narrow" w:hAnsi="Arial Narrow" w:cs="Arial"/>
          <w:color w:val="000000"/>
          <w:sz w:val="24"/>
          <w:szCs w:val="24"/>
        </w:rPr>
        <w:t xml:space="preserve">da Resolução nº 04/2002 TCE/AM; </w:t>
      </w:r>
      <w:r w:rsidRPr="0004613B">
        <w:rPr>
          <w:rFonts w:ascii="Arial Narrow" w:hAnsi="Arial Narrow" w:cs="Arial"/>
          <w:b/>
          <w:color w:val="000000"/>
          <w:sz w:val="24"/>
          <w:szCs w:val="24"/>
        </w:rPr>
        <w:t>7.3. Notificar</w:t>
      </w:r>
      <w:r w:rsidRPr="0004613B">
        <w:rPr>
          <w:rFonts w:ascii="Arial Narrow" w:hAnsi="Arial Narrow" w:cs="Arial"/>
          <w:color w:val="000000"/>
          <w:sz w:val="24"/>
          <w:szCs w:val="24"/>
        </w:rPr>
        <w:t xml:space="preserve"> o Sr. Clovis Moreira Saldanha para que tome ciência do decisório, com cópia do Relatório/Voto e deste Ac</w:t>
      </w:r>
      <w:r w:rsidR="00EE7D79" w:rsidRPr="0004613B">
        <w:rPr>
          <w:rFonts w:ascii="Arial Narrow" w:hAnsi="Arial Narrow" w:cs="Arial"/>
          <w:color w:val="000000"/>
          <w:sz w:val="24"/>
          <w:szCs w:val="24"/>
        </w:rPr>
        <w:t xml:space="preserve">órdão. </w:t>
      </w:r>
    </w:p>
    <w:p w:rsidR="002C6294" w:rsidRPr="0004613B" w:rsidRDefault="002C6294" w:rsidP="0004613B">
      <w:pPr>
        <w:spacing w:after="0" w:line="240" w:lineRule="auto"/>
        <w:ind w:left="-284" w:right="-143"/>
        <w:jc w:val="both"/>
        <w:rPr>
          <w:rFonts w:ascii="Arial Narrow" w:hAnsi="Arial Narrow" w:cs="Arial"/>
          <w:b/>
          <w:color w:val="000000"/>
          <w:sz w:val="24"/>
          <w:szCs w:val="24"/>
        </w:rPr>
      </w:pPr>
    </w:p>
    <w:p w:rsidR="002C6294"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10.387/2020</w:t>
      </w:r>
      <w:r w:rsidR="004D4FF3" w:rsidRPr="0004613B">
        <w:rPr>
          <w:rFonts w:ascii="Arial Narrow" w:hAnsi="Arial Narrow" w:cs="Arial"/>
          <w:color w:val="000000"/>
          <w:sz w:val="24"/>
          <w:szCs w:val="24"/>
        </w:rPr>
        <w:t xml:space="preserve"> - Representação com pedido de Medida Cautelar i</w:t>
      </w:r>
      <w:r w:rsidRPr="0004613B">
        <w:rPr>
          <w:rFonts w:ascii="Arial Narrow" w:hAnsi="Arial Narrow" w:cs="Arial"/>
          <w:color w:val="000000"/>
          <w:sz w:val="24"/>
          <w:szCs w:val="24"/>
        </w:rPr>
        <w:t xml:space="preserve">nterposta pela </w:t>
      </w:r>
      <w:r w:rsidR="004D4FF3" w:rsidRPr="0004613B">
        <w:rPr>
          <w:rFonts w:ascii="Arial Narrow" w:hAnsi="Arial Narrow" w:cs="Arial"/>
          <w:color w:val="000000"/>
          <w:sz w:val="24"/>
          <w:szCs w:val="24"/>
        </w:rPr>
        <w:t>HOSPLAB Comé</w:t>
      </w:r>
      <w:r w:rsidRPr="0004613B">
        <w:rPr>
          <w:rFonts w:ascii="Arial Narrow" w:hAnsi="Arial Narrow" w:cs="Arial"/>
          <w:color w:val="000000"/>
          <w:sz w:val="24"/>
          <w:szCs w:val="24"/>
        </w:rPr>
        <w:t xml:space="preserve">rcio de Artigos </w:t>
      </w:r>
      <w:r w:rsidR="004D4FF3" w:rsidRPr="0004613B">
        <w:rPr>
          <w:rFonts w:ascii="Arial Narrow" w:hAnsi="Arial Narrow" w:cs="Arial"/>
          <w:color w:val="000000"/>
          <w:sz w:val="24"/>
          <w:szCs w:val="24"/>
        </w:rPr>
        <w:t>Médicos</w:t>
      </w:r>
      <w:r w:rsidRPr="0004613B">
        <w:rPr>
          <w:rFonts w:ascii="Arial Narrow" w:hAnsi="Arial Narrow" w:cs="Arial"/>
          <w:color w:val="000000"/>
          <w:sz w:val="24"/>
          <w:szCs w:val="24"/>
        </w:rPr>
        <w:t xml:space="preserve"> e </w:t>
      </w:r>
      <w:r w:rsidR="004D4FF3" w:rsidRPr="0004613B">
        <w:rPr>
          <w:rFonts w:ascii="Arial Narrow" w:hAnsi="Arial Narrow" w:cs="Arial"/>
          <w:color w:val="000000"/>
          <w:sz w:val="24"/>
          <w:szCs w:val="24"/>
        </w:rPr>
        <w:t>Ortopédicos</w:t>
      </w:r>
      <w:r w:rsidRPr="0004613B">
        <w:rPr>
          <w:rFonts w:ascii="Arial Narrow" w:hAnsi="Arial Narrow" w:cs="Arial"/>
          <w:color w:val="000000"/>
          <w:sz w:val="24"/>
          <w:szCs w:val="24"/>
        </w:rPr>
        <w:t xml:space="preserve"> Ltda</w:t>
      </w:r>
      <w:r w:rsidR="004D4FF3" w:rsidRPr="0004613B">
        <w:rPr>
          <w:rFonts w:ascii="Arial Narrow" w:hAnsi="Arial Narrow" w:cs="Arial"/>
          <w:color w:val="000000"/>
          <w:sz w:val="24"/>
          <w:szCs w:val="24"/>
        </w:rPr>
        <w:t>., em f</w:t>
      </w:r>
      <w:r w:rsidRPr="0004613B">
        <w:rPr>
          <w:rFonts w:ascii="Arial Narrow" w:hAnsi="Arial Narrow" w:cs="Arial"/>
          <w:color w:val="000000"/>
          <w:sz w:val="24"/>
          <w:szCs w:val="24"/>
        </w:rPr>
        <w:t>ace da Prefeitura Munici</w:t>
      </w:r>
      <w:r w:rsidR="004D4FF3" w:rsidRPr="0004613B">
        <w:rPr>
          <w:rFonts w:ascii="Arial Narrow" w:hAnsi="Arial Narrow" w:cs="Arial"/>
          <w:color w:val="000000"/>
          <w:sz w:val="24"/>
          <w:szCs w:val="24"/>
        </w:rPr>
        <w:t>pal de Careiro, em razão da suspensão i</w:t>
      </w:r>
      <w:r w:rsidRPr="0004613B">
        <w:rPr>
          <w:rFonts w:ascii="Arial Narrow" w:hAnsi="Arial Narrow" w:cs="Arial"/>
          <w:color w:val="000000"/>
          <w:sz w:val="24"/>
          <w:szCs w:val="24"/>
        </w:rPr>
        <w:t>m</w:t>
      </w:r>
      <w:r w:rsidR="004D4FF3" w:rsidRPr="0004613B">
        <w:rPr>
          <w:rFonts w:ascii="Arial Narrow" w:hAnsi="Arial Narrow" w:cs="Arial"/>
          <w:color w:val="000000"/>
          <w:sz w:val="24"/>
          <w:szCs w:val="24"/>
        </w:rPr>
        <w:t>ediata do Processo Licitatório n</w:t>
      </w:r>
      <w:r w:rsidRPr="0004613B">
        <w:rPr>
          <w:rFonts w:ascii="Arial Narrow" w:hAnsi="Arial Narrow" w:cs="Arial"/>
          <w:color w:val="000000"/>
          <w:sz w:val="24"/>
          <w:szCs w:val="24"/>
        </w:rPr>
        <w:t>º 138</w:t>
      </w:r>
      <w:r w:rsidR="004D4FF3" w:rsidRPr="0004613B">
        <w:rPr>
          <w:rFonts w:ascii="Arial Narrow" w:hAnsi="Arial Narrow" w:cs="Arial"/>
          <w:color w:val="000000"/>
          <w:sz w:val="24"/>
          <w:szCs w:val="24"/>
        </w:rPr>
        <w:t>/2019, dos Pregões Presenciais n</w:t>
      </w:r>
      <w:r w:rsidRPr="0004613B">
        <w:rPr>
          <w:rFonts w:ascii="Arial Narrow" w:hAnsi="Arial Narrow" w:cs="Arial"/>
          <w:color w:val="000000"/>
          <w:sz w:val="24"/>
          <w:szCs w:val="24"/>
        </w:rPr>
        <w:t>º 2</w:t>
      </w:r>
      <w:r w:rsidR="004D4FF3" w:rsidRPr="0004613B">
        <w:rPr>
          <w:rFonts w:ascii="Arial Narrow" w:hAnsi="Arial Narrow" w:cs="Arial"/>
          <w:color w:val="000000"/>
          <w:sz w:val="24"/>
          <w:szCs w:val="24"/>
        </w:rPr>
        <w:t>9/2019, 140/2019 e 31/2019 por possíveis i</w:t>
      </w:r>
      <w:r w:rsidRPr="0004613B">
        <w:rPr>
          <w:rFonts w:ascii="Arial Narrow" w:hAnsi="Arial Narrow" w:cs="Arial"/>
          <w:color w:val="000000"/>
          <w:sz w:val="24"/>
          <w:szCs w:val="24"/>
        </w:rPr>
        <w:t xml:space="preserve">rregularidades.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 xml:space="preserve">Maria Rosimar dos Santos Rodrigues - </w:t>
      </w:r>
      <w:proofErr w:type="gramStart"/>
      <w:r w:rsidRPr="0004613B">
        <w:rPr>
          <w:rFonts w:ascii="Arial Narrow" w:hAnsi="Arial Narrow" w:cs="Arial"/>
          <w:color w:val="000000"/>
          <w:sz w:val="24"/>
          <w:szCs w:val="24"/>
        </w:rPr>
        <w:t xml:space="preserve">12443, Diego </w:t>
      </w:r>
      <w:proofErr w:type="spellStart"/>
      <w:r w:rsidRPr="0004613B">
        <w:rPr>
          <w:rFonts w:ascii="Arial Narrow" w:hAnsi="Arial Narrow" w:cs="Arial"/>
          <w:color w:val="000000"/>
          <w:sz w:val="24"/>
          <w:szCs w:val="24"/>
        </w:rPr>
        <w:t>Rossato</w:t>
      </w:r>
      <w:proofErr w:type="spellEnd"/>
      <w:r w:rsidRPr="0004613B">
        <w:rPr>
          <w:rFonts w:ascii="Arial Narrow" w:hAnsi="Arial Narrow" w:cs="Arial"/>
          <w:color w:val="000000"/>
          <w:sz w:val="24"/>
          <w:szCs w:val="24"/>
        </w:rPr>
        <w:t xml:space="preserve"> </w:t>
      </w:r>
      <w:proofErr w:type="spellStart"/>
      <w:r w:rsidRPr="0004613B">
        <w:rPr>
          <w:rFonts w:ascii="Arial Narrow" w:hAnsi="Arial Narrow" w:cs="Arial"/>
          <w:color w:val="000000"/>
          <w:sz w:val="24"/>
          <w:szCs w:val="24"/>
        </w:rPr>
        <w:t>Botton</w:t>
      </w:r>
      <w:proofErr w:type="spellEnd"/>
      <w:proofErr w:type="gramEnd"/>
      <w:r w:rsidRPr="0004613B">
        <w:rPr>
          <w:rFonts w:ascii="Arial Narrow" w:hAnsi="Arial Narrow" w:cs="Arial"/>
          <w:color w:val="000000"/>
          <w:sz w:val="24"/>
          <w:szCs w:val="24"/>
        </w:rPr>
        <w:t xml:space="preserve"> - OAB/AM A-495.</w:t>
      </w:r>
      <w:r w:rsidRPr="0004613B">
        <w:rPr>
          <w:rFonts w:ascii="Arial Narrow" w:hAnsi="Arial Narrow" w:cs="Arial"/>
          <w:b/>
          <w:color w:val="000000"/>
          <w:sz w:val="24"/>
          <w:szCs w:val="24"/>
        </w:rPr>
        <w:t xml:space="preserve"> </w:t>
      </w:r>
    </w:p>
    <w:p w:rsidR="002C6294"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ACÓRDÃO Nº 1053/2020: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IV, alínea “i”,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w:t>
      </w:r>
      <w:r w:rsidRPr="0004613B">
        <w:rPr>
          <w:rFonts w:ascii="Arial Narrow" w:hAnsi="Arial Narrow" w:cs="Arial"/>
          <w:noProof/>
          <w:sz w:val="24"/>
          <w:szCs w:val="24"/>
        </w:rPr>
        <w:t>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4D4FF3"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9.1. Conhecer</w:t>
      </w:r>
      <w:r w:rsidRPr="0004613B">
        <w:rPr>
          <w:rFonts w:ascii="Arial Narrow" w:hAnsi="Arial Narrow" w:cs="Arial"/>
          <w:color w:val="000000"/>
          <w:sz w:val="24"/>
          <w:szCs w:val="24"/>
        </w:rPr>
        <w:t>, nos termos do art. 5º</w:t>
      </w:r>
      <w:proofErr w:type="gramStart"/>
      <w:r w:rsidRPr="0004613B">
        <w:rPr>
          <w:rFonts w:ascii="Arial Narrow" w:hAnsi="Arial Narrow" w:cs="Arial"/>
          <w:color w:val="000000"/>
          <w:sz w:val="24"/>
          <w:szCs w:val="24"/>
        </w:rPr>
        <w:t>.,</w:t>
      </w:r>
      <w:proofErr w:type="gramEnd"/>
      <w:r w:rsidRPr="0004613B">
        <w:rPr>
          <w:rFonts w:ascii="Arial Narrow" w:hAnsi="Arial Narrow" w:cs="Arial"/>
          <w:color w:val="000000"/>
          <w:sz w:val="24"/>
          <w:szCs w:val="24"/>
        </w:rPr>
        <w:t xml:space="preserve"> XXII, da Res. 04/02-TCE/AM, da Representação oferecida pela HOSPLAB Comercio de Artigos Médicos e Ortopédicos LTDA. em face da Prefeitura Municipal de Careiro em razão de supostas irregularidades havidas nos pregões presencia</w:t>
      </w:r>
      <w:r w:rsidR="004D4FF3" w:rsidRPr="0004613B">
        <w:rPr>
          <w:rFonts w:ascii="Arial Narrow" w:hAnsi="Arial Narrow" w:cs="Arial"/>
          <w:color w:val="000000"/>
          <w:sz w:val="24"/>
          <w:szCs w:val="24"/>
        </w:rPr>
        <w:t xml:space="preserve">is </w:t>
      </w:r>
      <w:proofErr w:type="spellStart"/>
      <w:r w:rsidR="004D4FF3" w:rsidRPr="0004613B">
        <w:rPr>
          <w:rFonts w:ascii="Arial Narrow" w:hAnsi="Arial Narrow" w:cs="Arial"/>
          <w:color w:val="000000"/>
          <w:sz w:val="24"/>
          <w:szCs w:val="24"/>
        </w:rPr>
        <w:t>SRP’s</w:t>
      </w:r>
      <w:proofErr w:type="spellEnd"/>
      <w:r w:rsidR="004D4FF3" w:rsidRPr="0004613B">
        <w:rPr>
          <w:rFonts w:ascii="Arial Narrow" w:hAnsi="Arial Narrow" w:cs="Arial"/>
          <w:color w:val="000000"/>
          <w:sz w:val="24"/>
          <w:szCs w:val="24"/>
        </w:rPr>
        <w:t xml:space="preserve"> </w:t>
      </w:r>
      <w:proofErr w:type="spellStart"/>
      <w:r w:rsidR="004D4FF3" w:rsidRPr="0004613B">
        <w:rPr>
          <w:rFonts w:ascii="Arial Narrow" w:hAnsi="Arial Narrow" w:cs="Arial"/>
          <w:color w:val="000000"/>
          <w:sz w:val="24"/>
          <w:szCs w:val="24"/>
        </w:rPr>
        <w:t>n°s</w:t>
      </w:r>
      <w:proofErr w:type="spellEnd"/>
      <w:r w:rsidR="004D4FF3" w:rsidRPr="0004613B">
        <w:rPr>
          <w:rFonts w:ascii="Arial Narrow" w:hAnsi="Arial Narrow" w:cs="Arial"/>
          <w:color w:val="000000"/>
          <w:sz w:val="24"/>
          <w:szCs w:val="24"/>
        </w:rPr>
        <w:t xml:space="preserve"> 29/2019 e 31/2019; </w:t>
      </w:r>
      <w:r w:rsidRPr="0004613B">
        <w:rPr>
          <w:rFonts w:ascii="Arial Narrow" w:hAnsi="Arial Narrow" w:cs="Arial"/>
          <w:b/>
          <w:color w:val="000000"/>
          <w:sz w:val="24"/>
          <w:szCs w:val="24"/>
        </w:rPr>
        <w:t>9.2. Julgar Improcedente</w:t>
      </w:r>
      <w:r w:rsidRPr="0004613B">
        <w:rPr>
          <w:rFonts w:ascii="Arial Narrow" w:hAnsi="Arial Narrow" w:cs="Arial"/>
          <w:color w:val="000000"/>
          <w:sz w:val="24"/>
          <w:szCs w:val="24"/>
        </w:rPr>
        <w:t>, nos termos do art. 5º</w:t>
      </w:r>
      <w:proofErr w:type="gramStart"/>
      <w:r w:rsidRPr="0004613B">
        <w:rPr>
          <w:rFonts w:ascii="Arial Narrow" w:hAnsi="Arial Narrow" w:cs="Arial"/>
          <w:color w:val="000000"/>
          <w:sz w:val="24"/>
          <w:szCs w:val="24"/>
        </w:rPr>
        <w:t>.,</w:t>
      </w:r>
      <w:proofErr w:type="gramEnd"/>
      <w:r w:rsidRPr="0004613B">
        <w:rPr>
          <w:rFonts w:ascii="Arial Narrow" w:hAnsi="Arial Narrow" w:cs="Arial"/>
          <w:color w:val="000000"/>
          <w:sz w:val="24"/>
          <w:szCs w:val="24"/>
        </w:rPr>
        <w:t xml:space="preserve"> XXII, da Res. 04/02-TCE/AM, a Representação oferecida pela HOSPLAB Comercio de Artigos Médicos e Ortopédicos LTDA. em face da Pr</w:t>
      </w:r>
      <w:r w:rsidR="004D4FF3" w:rsidRPr="0004613B">
        <w:rPr>
          <w:rFonts w:ascii="Arial Narrow" w:hAnsi="Arial Narrow" w:cs="Arial"/>
          <w:color w:val="000000"/>
          <w:sz w:val="24"/>
          <w:szCs w:val="24"/>
        </w:rPr>
        <w:t xml:space="preserve">efeitura Municipal de Careiro; </w:t>
      </w:r>
      <w:r w:rsidRPr="0004613B">
        <w:rPr>
          <w:rFonts w:ascii="Arial Narrow" w:hAnsi="Arial Narrow" w:cs="Arial"/>
          <w:b/>
          <w:color w:val="000000"/>
          <w:sz w:val="24"/>
          <w:szCs w:val="24"/>
        </w:rPr>
        <w:t>9.3. Notificar</w:t>
      </w:r>
      <w:r w:rsidRPr="0004613B">
        <w:rPr>
          <w:rFonts w:ascii="Arial Narrow" w:hAnsi="Arial Narrow" w:cs="Arial"/>
          <w:color w:val="000000"/>
          <w:sz w:val="24"/>
          <w:szCs w:val="24"/>
        </w:rPr>
        <w:t xml:space="preserve"> o representante da </w:t>
      </w:r>
      <w:proofErr w:type="spellStart"/>
      <w:r w:rsidRPr="0004613B">
        <w:rPr>
          <w:rFonts w:ascii="Arial Narrow" w:hAnsi="Arial Narrow" w:cs="Arial"/>
          <w:color w:val="000000"/>
          <w:sz w:val="24"/>
          <w:szCs w:val="24"/>
        </w:rPr>
        <w:t>Hosplab</w:t>
      </w:r>
      <w:proofErr w:type="spellEnd"/>
      <w:r w:rsidRPr="0004613B">
        <w:rPr>
          <w:rFonts w:ascii="Arial Narrow" w:hAnsi="Arial Narrow" w:cs="Arial"/>
          <w:color w:val="000000"/>
          <w:sz w:val="24"/>
          <w:szCs w:val="24"/>
        </w:rPr>
        <w:t xml:space="preserve"> Comercio de Artigos </w:t>
      </w:r>
      <w:proofErr w:type="spellStart"/>
      <w:r w:rsidRPr="0004613B">
        <w:rPr>
          <w:rFonts w:ascii="Arial Narrow" w:hAnsi="Arial Narrow" w:cs="Arial"/>
          <w:color w:val="000000"/>
          <w:sz w:val="24"/>
          <w:szCs w:val="24"/>
        </w:rPr>
        <w:t>Medicos</w:t>
      </w:r>
      <w:proofErr w:type="spellEnd"/>
      <w:r w:rsidRPr="0004613B">
        <w:rPr>
          <w:rFonts w:ascii="Arial Narrow" w:hAnsi="Arial Narrow" w:cs="Arial"/>
          <w:color w:val="000000"/>
          <w:sz w:val="24"/>
          <w:szCs w:val="24"/>
        </w:rPr>
        <w:t xml:space="preserve"> e Ortopédicos Ltda., bem como o Sr. Nathan </w:t>
      </w:r>
      <w:proofErr w:type="spellStart"/>
      <w:r w:rsidRPr="0004613B">
        <w:rPr>
          <w:rFonts w:ascii="Arial Narrow" w:hAnsi="Arial Narrow" w:cs="Arial"/>
          <w:color w:val="000000"/>
          <w:sz w:val="24"/>
          <w:szCs w:val="24"/>
        </w:rPr>
        <w:t>Macena</w:t>
      </w:r>
      <w:proofErr w:type="spellEnd"/>
      <w:r w:rsidRPr="0004613B">
        <w:rPr>
          <w:rFonts w:ascii="Arial Narrow" w:hAnsi="Arial Narrow" w:cs="Arial"/>
          <w:color w:val="000000"/>
          <w:sz w:val="24"/>
          <w:szCs w:val="24"/>
        </w:rPr>
        <w:t xml:space="preserve"> de Souza e o Sr. Marcelo Souza Araújo, para que </w:t>
      </w:r>
      <w:r w:rsidR="00EE7D79" w:rsidRPr="0004613B">
        <w:rPr>
          <w:rFonts w:ascii="Arial Narrow" w:hAnsi="Arial Narrow" w:cs="Arial"/>
          <w:color w:val="000000"/>
          <w:sz w:val="24"/>
          <w:szCs w:val="24"/>
        </w:rPr>
        <w:t xml:space="preserve">tenham conhecimento da decisão. </w:t>
      </w:r>
    </w:p>
    <w:p w:rsidR="002C6294" w:rsidRPr="0004613B" w:rsidRDefault="002C6294" w:rsidP="0004613B">
      <w:pPr>
        <w:spacing w:after="0" w:line="240" w:lineRule="auto"/>
        <w:ind w:left="-284" w:right="-143"/>
        <w:jc w:val="both"/>
        <w:rPr>
          <w:rFonts w:ascii="Arial Narrow" w:hAnsi="Arial Narrow" w:cs="Arial"/>
          <w:color w:val="000000"/>
          <w:sz w:val="24"/>
          <w:szCs w:val="24"/>
          <w:u w:val="single"/>
        </w:rPr>
      </w:pPr>
    </w:p>
    <w:p w:rsidR="002C6294"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CONSELHEIRO-RELATOR: JOSUÉ CLÁUDIO DE SOUZA FILHO.</w:t>
      </w:r>
      <w:r w:rsidR="00EE7D79" w:rsidRPr="0004613B">
        <w:rPr>
          <w:rFonts w:ascii="Arial Narrow" w:hAnsi="Arial Narrow" w:cs="Arial"/>
          <w:color w:val="000000"/>
          <w:sz w:val="24"/>
          <w:szCs w:val="24"/>
        </w:rPr>
        <w:t xml:space="preserve"> </w:t>
      </w:r>
    </w:p>
    <w:p w:rsidR="002C6294" w:rsidRPr="0004613B" w:rsidRDefault="002C6294" w:rsidP="0004613B">
      <w:pPr>
        <w:spacing w:after="0" w:line="240" w:lineRule="auto"/>
        <w:ind w:left="-284" w:right="-143"/>
        <w:jc w:val="both"/>
        <w:rPr>
          <w:rFonts w:ascii="Arial Narrow" w:hAnsi="Arial Narrow" w:cs="Arial"/>
          <w:color w:val="000000"/>
          <w:sz w:val="24"/>
          <w:szCs w:val="24"/>
        </w:rPr>
      </w:pPr>
    </w:p>
    <w:p w:rsidR="002C6294"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16.357/2019 (Apenso: 12.699/2017)</w:t>
      </w:r>
      <w:r w:rsidR="004D4FF3" w:rsidRPr="0004613B">
        <w:rPr>
          <w:rFonts w:ascii="Arial Narrow" w:hAnsi="Arial Narrow" w:cs="Arial"/>
          <w:color w:val="000000"/>
          <w:sz w:val="24"/>
          <w:szCs w:val="24"/>
        </w:rPr>
        <w:t xml:space="preserve"> - Recurso de Revisão i</w:t>
      </w:r>
      <w:r w:rsidRPr="0004613B">
        <w:rPr>
          <w:rFonts w:ascii="Arial Narrow" w:hAnsi="Arial Narrow" w:cs="Arial"/>
          <w:color w:val="000000"/>
          <w:sz w:val="24"/>
          <w:szCs w:val="24"/>
        </w:rPr>
        <w:t>nterposto pela S</w:t>
      </w:r>
      <w:r w:rsidR="004D4FF3" w:rsidRPr="0004613B">
        <w:rPr>
          <w:rFonts w:ascii="Arial Narrow" w:hAnsi="Arial Narrow" w:cs="Arial"/>
          <w:color w:val="000000"/>
          <w:sz w:val="24"/>
          <w:szCs w:val="24"/>
        </w:rPr>
        <w:t>ra. Kátia Regina Farias de Oliv</w:t>
      </w:r>
      <w:r w:rsidRPr="0004613B">
        <w:rPr>
          <w:rFonts w:ascii="Arial Narrow" w:hAnsi="Arial Narrow" w:cs="Arial"/>
          <w:color w:val="000000"/>
          <w:sz w:val="24"/>
          <w:szCs w:val="24"/>
        </w:rPr>
        <w:t>e</w:t>
      </w:r>
      <w:r w:rsidR="004D4FF3" w:rsidRPr="0004613B">
        <w:rPr>
          <w:rFonts w:ascii="Arial Narrow" w:hAnsi="Arial Narrow" w:cs="Arial"/>
          <w:color w:val="000000"/>
          <w:sz w:val="24"/>
          <w:szCs w:val="24"/>
        </w:rPr>
        <w:t>i</w:t>
      </w:r>
      <w:r w:rsidRPr="0004613B">
        <w:rPr>
          <w:rFonts w:ascii="Arial Narrow" w:hAnsi="Arial Narrow" w:cs="Arial"/>
          <w:color w:val="000000"/>
          <w:sz w:val="24"/>
          <w:szCs w:val="24"/>
        </w:rPr>
        <w:t>ra</w:t>
      </w:r>
      <w:r w:rsidR="004D4FF3" w:rsidRPr="0004613B">
        <w:rPr>
          <w:rFonts w:ascii="Arial Narrow" w:hAnsi="Arial Narrow" w:cs="Arial"/>
          <w:color w:val="000000"/>
          <w:sz w:val="24"/>
          <w:szCs w:val="24"/>
        </w:rPr>
        <w:t>, em face da Decisão n° 1346/2017-TCE-</w:t>
      </w:r>
      <w:r w:rsidRPr="0004613B">
        <w:rPr>
          <w:rFonts w:ascii="Arial Narrow" w:hAnsi="Arial Narrow" w:cs="Arial"/>
          <w:color w:val="000000"/>
          <w:sz w:val="24"/>
          <w:szCs w:val="24"/>
        </w:rPr>
        <w:t>Segunda Câmara</w:t>
      </w:r>
      <w:r w:rsidR="004D4FF3" w:rsidRPr="0004613B">
        <w:rPr>
          <w:rFonts w:ascii="Arial Narrow" w:hAnsi="Arial Narrow" w:cs="Arial"/>
          <w:color w:val="000000"/>
          <w:sz w:val="24"/>
          <w:szCs w:val="24"/>
        </w:rPr>
        <w:t>, exarada nos autos do Processo n</w:t>
      </w:r>
      <w:r w:rsidRPr="0004613B">
        <w:rPr>
          <w:rFonts w:ascii="Arial Narrow" w:hAnsi="Arial Narrow" w:cs="Arial"/>
          <w:color w:val="000000"/>
          <w:sz w:val="24"/>
          <w:szCs w:val="24"/>
        </w:rPr>
        <w:t>° 12</w:t>
      </w:r>
      <w:r w:rsidR="004D4FF3" w:rsidRPr="0004613B">
        <w:rPr>
          <w:rFonts w:ascii="Arial Narrow" w:hAnsi="Arial Narrow" w:cs="Arial"/>
          <w:color w:val="000000"/>
          <w:sz w:val="24"/>
          <w:szCs w:val="24"/>
        </w:rPr>
        <w:t>.</w:t>
      </w:r>
      <w:r w:rsidRPr="0004613B">
        <w:rPr>
          <w:rFonts w:ascii="Arial Narrow" w:hAnsi="Arial Narrow" w:cs="Arial"/>
          <w:color w:val="000000"/>
          <w:sz w:val="24"/>
          <w:szCs w:val="24"/>
        </w:rPr>
        <w:t>699/2017.</w:t>
      </w:r>
      <w:r w:rsidRPr="0004613B">
        <w:rPr>
          <w:rFonts w:ascii="Arial Narrow" w:hAnsi="Arial Narrow" w:cs="Arial"/>
          <w:b/>
          <w:color w:val="000000"/>
          <w:sz w:val="24"/>
          <w:szCs w:val="24"/>
        </w:rPr>
        <w:t xml:space="preserve"> Advogados: </w:t>
      </w:r>
      <w:r w:rsidRPr="0004613B">
        <w:rPr>
          <w:rFonts w:ascii="Arial Narrow" w:hAnsi="Arial Narrow" w:cs="Arial"/>
          <w:color w:val="000000"/>
          <w:sz w:val="24"/>
          <w:szCs w:val="24"/>
        </w:rPr>
        <w:t xml:space="preserve">Samuel Cavalcante da Silva – OAB/AM 3260, Claudine </w:t>
      </w:r>
      <w:proofErr w:type="spellStart"/>
      <w:r w:rsidRPr="0004613B">
        <w:rPr>
          <w:rFonts w:ascii="Arial Narrow" w:hAnsi="Arial Narrow" w:cs="Arial"/>
          <w:color w:val="000000"/>
          <w:sz w:val="24"/>
          <w:szCs w:val="24"/>
        </w:rPr>
        <w:t>Basilio</w:t>
      </w:r>
      <w:proofErr w:type="spellEnd"/>
      <w:r w:rsidRPr="0004613B">
        <w:rPr>
          <w:rFonts w:ascii="Arial Narrow" w:hAnsi="Arial Narrow" w:cs="Arial"/>
          <w:color w:val="000000"/>
          <w:sz w:val="24"/>
          <w:szCs w:val="24"/>
        </w:rPr>
        <w:t xml:space="preserve"> </w:t>
      </w:r>
      <w:proofErr w:type="spellStart"/>
      <w:r w:rsidRPr="0004613B">
        <w:rPr>
          <w:rFonts w:ascii="Arial Narrow" w:hAnsi="Arial Narrow" w:cs="Arial"/>
          <w:color w:val="000000"/>
          <w:sz w:val="24"/>
          <w:szCs w:val="24"/>
        </w:rPr>
        <w:t>Klenke</w:t>
      </w:r>
      <w:proofErr w:type="spellEnd"/>
      <w:r w:rsidRPr="0004613B">
        <w:rPr>
          <w:rFonts w:ascii="Arial Narrow" w:hAnsi="Arial Narrow" w:cs="Arial"/>
          <w:color w:val="000000"/>
          <w:sz w:val="24"/>
          <w:szCs w:val="24"/>
        </w:rPr>
        <w:t xml:space="preserve"> – OAB/AM 4099, Paulo César dos Reis Sales – OAB/AM A-106.</w:t>
      </w:r>
      <w:r w:rsidRPr="0004613B">
        <w:rPr>
          <w:rFonts w:ascii="Arial Narrow" w:hAnsi="Arial Narrow" w:cs="Arial"/>
          <w:b/>
          <w:color w:val="000000"/>
          <w:sz w:val="24"/>
          <w:szCs w:val="24"/>
        </w:rPr>
        <w:t xml:space="preserve"> </w:t>
      </w:r>
    </w:p>
    <w:p w:rsidR="002C6294"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ACÓRDÃO Nº 1027/2020: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art.11, inciso III, alínea “g”, da Resolução nº </w:t>
      </w:r>
      <w:r w:rsidRPr="0004613B">
        <w:rPr>
          <w:rFonts w:ascii="Arial Narrow" w:hAnsi="Arial Narrow" w:cs="Arial"/>
          <w:noProof/>
          <w:sz w:val="24"/>
          <w:szCs w:val="24"/>
        </w:rPr>
        <w:lastRenderedPageBreak/>
        <w:t>04/2002-TCE/AM</w:t>
      </w:r>
      <w:r w:rsidRPr="0004613B">
        <w:rPr>
          <w:rFonts w:ascii="Arial Narrow" w:hAnsi="Arial Narrow" w:cs="Arial"/>
          <w:sz w:val="24"/>
          <w:szCs w:val="24"/>
        </w:rPr>
        <w:t>,</w:t>
      </w:r>
      <w:r w:rsidRPr="0004613B">
        <w:rPr>
          <w:rFonts w:ascii="Arial Narrow" w:hAnsi="Arial Narrow" w:cs="Arial"/>
          <w:b/>
          <w:noProof/>
          <w:sz w:val="24"/>
          <w:szCs w:val="24"/>
        </w:rPr>
        <w:t xml:space="preserve"> por maioria,</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divergência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4D4FF3"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8.1. Conhecer</w:t>
      </w:r>
      <w:r w:rsidRPr="0004613B">
        <w:rPr>
          <w:rFonts w:ascii="Arial Narrow" w:hAnsi="Arial Narrow" w:cs="Arial"/>
          <w:color w:val="000000"/>
          <w:sz w:val="24"/>
          <w:szCs w:val="24"/>
        </w:rPr>
        <w:t xml:space="preserve"> do Recurso de Revisão Interposto pela Sra. Katia Regina Farias de Oliveira, em face da Decisão n° 1346/2017 - TCE - Segunda Câmara exarada nos autos do Processo n° 12699/2017;</w:t>
      </w:r>
      <w:r w:rsidR="004D4FF3"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8.2. Dar Provimento</w:t>
      </w:r>
      <w:r w:rsidRPr="0004613B">
        <w:rPr>
          <w:rFonts w:ascii="Arial Narrow" w:hAnsi="Arial Narrow" w:cs="Arial"/>
          <w:color w:val="000000"/>
          <w:sz w:val="24"/>
          <w:szCs w:val="24"/>
        </w:rPr>
        <w:t xml:space="preserve"> no mérito ao Recurso de Revisão interposto pela Sra. Katia Regina Farias de Oliveira,</w:t>
      </w:r>
      <w:proofErr w:type="gramStart"/>
      <w:r w:rsidRPr="0004613B">
        <w:rPr>
          <w:rFonts w:ascii="Arial Narrow" w:hAnsi="Arial Narrow" w:cs="Arial"/>
          <w:color w:val="000000"/>
          <w:sz w:val="24"/>
          <w:szCs w:val="24"/>
        </w:rPr>
        <w:t xml:space="preserve">  </w:t>
      </w:r>
      <w:proofErr w:type="gramEnd"/>
      <w:r w:rsidRPr="0004613B">
        <w:rPr>
          <w:rFonts w:ascii="Arial Narrow" w:hAnsi="Arial Narrow" w:cs="Arial"/>
          <w:color w:val="000000"/>
          <w:sz w:val="24"/>
          <w:szCs w:val="24"/>
        </w:rPr>
        <w:t>em face da Decisão n° 1346/2017 - TCE - Segunda Câmara exarada nos autos do Processo n° 12699/2017, no qual julgou legal a aposentadoria do recorrente, concedendo-lhe registro, pelos motivos expostos no Relatório/Voto, acrescentando-se ao decisório a seguinte deliberação: 7.1 “conceder prazo de 60 (sessenta) dias ao chefe do Poder Judiciário, para que retifique o ato concessório de aposentadoria e a guia financeira, com posterior envio da publicação no Diário Oficial do Estado, no sentido de incluir a Gratificação de Tempo Integral nos proventos da aposentada, con</w:t>
      </w:r>
      <w:r w:rsidR="004D4FF3" w:rsidRPr="0004613B">
        <w:rPr>
          <w:rFonts w:ascii="Arial Narrow" w:hAnsi="Arial Narrow" w:cs="Arial"/>
          <w:color w:val="000000"/>
          <w:sz w:val="24"/>
          <w:szCs w:val="24"/>
        </w:rPr>
        <w:t xml:space="preserve">forme Súmula n.º 23 – TCE/AM.” </w:t>
      </w:r>
      <w:r w:rsidRPr="0004613B">
        <w:rPr>
          <w:rFonts w:ascii="Arial Narrow" w:hAnsi="Arial Narrow" w:cs="Arial"/>
          <w:b/>
          <w:color w:val="000000"/>
          <w:sz w:val="24"/>
          <w:szCs w:val="24"/>
        </w:rPr>
        <w:t>8.3. Dar ciência</w:t>
      </w:r>
      <w:r w:rsidRPr="0004613B">
        <w:rPr>
          <w:rFonts w:ascii="Arial Narrow" w:hAnsi="Arial Narrow" w:cs="Arial"/>
          <w:color w:val="000000"/>
          <w:sz w:val="24"/>
          <w:szCs w:val="24"/>
        </w:rPr>
        <w:t xml:space="preserve"> a Sra. Katia Regina Farias de Oliveira</w:t>
      </w:r>
      <w:r w:rsidR="004D4FF3" w:rsidRPr="0004613B">
        <w:rPr>
          <w:rFonts w:ascii="Arial Narrow" w:hAnsi="Arial Narrow" w:cs="Arial"/>
          <w:color w:val="000000"/>
          <w:sz w:val="24"/>
          <w:szCs w:val="24"/>
        </w:rPr>
        <w:t xml:space="preserve">, nos termos regimentais; </w:t>
      </w:r>
      <w:r w:rsidRPr="0004613B">
        <w:rPr>
          <w:rFonts w:ascii="Arial Narrow" w:hAnsi="Arial Narrow" w:cs="Arial"/>
          <w:b/>
          <w:color w:val="000000"/>
          <w:sz w:val="24"/>
          <w:szCs w:val="24"/>
        </w:rPr>
        <w:t>8.4. Arquivar</w:t>
      </w:r>
      <w:r w:rsidRPr="0004613B">
        <w:rPr>
          <w:rFonts w:ascii="Arial Narrow" w:hAnsi="Arial Narrow" w:cs="Arial"/>
          <w:color w:val="000000"/>
          <w:sz w:val="24"/>
          <w:szCs w:val="24"/>
        </w:rPr>
        <w:t xml:space="preserve"> o processo </w:t>
      </w:r>
      <w:proofErr w:type="gramStart"/>
      <w:r w:rsidRPr="0004613B">
        <w:rPr>
          <w:rFonts w:ascii="Arial Narrow" w:hAnsi="Arial Narrow" w:cs="Arial"/>
          <w:color w:val="000000"/>
          <w:sz w:val="24"/>
          <w:szCs w:val="24"/>
        </w:rPr>
        <w:t>após</w:t>
      </w:r>
      <w:proofErr w:type="gramEnd"/>
      <w:r w:rsidRPr="0004613B">
        <w:rPr>
          <w:rFonts w:ascii="Arial Narrow" w:hAnsi="Arial Narrow" w:cs="Arial"/>
          <w:color w:val="000000"/>
          <w:sz w:val="24"/>
          <w:szCs w:val="24"/>
        </w:rPr>
        <w:t xml:space="preserve"> cumprida </w:t>
      </w:r>
      <w:r w:rsidR="004D4FF3" w:rsidRPr="0004613B">
        <w:rPr>
          <w:rFonts w:ascii="Arial Narrow" w:hAnsi="Arial Narrow" w:cs="Arial"/>
          <w:color w:val="000000"/>
          <w:sz w:val="24"/>
          <w:szCs w:val="24"/>
        </w:rPr>
        <w:t xml:space="preserve">as devidas formalidades legais. </w:t>
      </w:r>
      <w:r w:rsidRPr="0004613B">
        <w:rPr>
          <w:rFonts w:ascii="Arial Narrow" w:hAnsi="Arial Narrow" w:cs="Arial"/>
          <w:i/>
          <w:noProof/>
          <w:sz w:val="24"/>
          <w:szCs w:val="24"/>
        </w:rPr>
        <w:t>Vencido o voto-destaque do Conselheiro Érico Xavier Desterro e Silva pelo não conhecimento do Recurso.</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Declaração de Impedimento:</w:t>
      </w:r>
      <w:r w:rsidRPr="0004613B">
        <w:rPr>
          <w:rFonts w:ascii="Arial Narrow" w:hAnsi="Arial Narrow" w:cs="Arial"/>
          <w:sz w:val="24"/>
          <w:szCs w:val="24"/>
        </w:rPr>
        <w:t xml:space="preserve"> </w:t>
      </w:r>
      <w:r w:rsidRPr="0004613B">
        <w:rPr>
          <w:rFonts w:ascii="Arial Narrow" w:hAnsi="Arial Narrow" w:cs="Arial"/>
          <w:noProof/>
          <w:sz w:val="24"/>
          <w:szCs w:val="24"/>
        </w:rPr>
        <w:t>Conselheiro Mario Manoel Coelho de Mello (art. 65 do Regimento Interno).</w:t>
      </w:r>
      <w:r w:rsidR="00EE7D79" w:rsidRPr="0004613B">
        <w:rPr>
          <w:rFonts w:ascii="Arial Narrow" w:hAnsi="Arial Narrow" w:cs="Arial"/>
          <w:color w:val="000000"/>
          <w:sz w:val="24"/>
          <w:szCs w:val="24"/>
        </w:rPr>
        <w:t xml:space="preserve"> </w:t>
      </w:r>
    </w:p>
    <w:p w:rsidR="002C6294" w:rsidRPr="0004613B" w:rsidRDefault="002C6294" w:rsidP="0004613B">
      <w:pPr>
        <w:spacing w:after="0" w:line="240" w:lineRule="auto"/>
        <w:ind w:left="-284" w:right="-143"/>
        <w:jc w:val="both"/>
        <w:rPr>
          <w:rFonts w:ascii="Arial Narrow" w:hAnsi="Arial Narrow" w:cs="Arial"/>
          <w:color w:val="000000"/>
          <w:sz w:val="24"/>
          <w:szCs w:val="24"/>
          <w:u w:val="single"/>
        </w:rPr>
      </w:pPr>
    </w:p>
    <w:p w:rsidR="002C6294"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16.571/2019</w:t>
      </w:r>
      <w:r w:rsidR="00655043" w:rsidRPr="0004613B">
        <w:rPr>
          <w:rFonts w:ascii="Arial Narrow" w:hAnsi="Arial Narrow" w:cs="Arial"/>
          <w:color w:val="000000"/>
          <w:sz w:val="24"/>
          <w:szCs w:val="24"/>
        </w:rPr>
        <w:t xml:space="preserve"> - Denú</w:t>
      </w:r>
      <w:r w:rsidRPr="0004613B">
        <w:rPr>
          <w:rFonts w:ascii="Arial Narrow" w:hAnsi="Arial Narrow" w:cs="Arial"/>
          <w:color w:val="000000"/>
          <w:sz w:val="24"/>
          <w:szCs w:val="24"/>
        </w:rPr>
        <w:t>nc</w:t>
      </w:r>
      <w:r w:rsidR="00655043" w:rsidRPr="0004613B">
        <w:rPr>
          <w:rFonts w:ascii="Arial Narrow" w:hAnsi="Arial Narrow" w:cs="Arial"/>
          <w:color w:val="000000"/>
          <w:sz w:val="24"/>
          <w:szCs w:val="24"/>
        </w:rPr>
        <w:t>ia i</w:t>
      </w:r>
      <w:r w:rsidRPr="0004613B">
        <w:rPr>
          <w:rFonts w:ascii="Arial Narrow" w:hAnsi="Arial Narrow" w:cs="Arial"/>
          <w:color w:val="000000"/>
          <w:sz w:val="24"/>
          <w:szCs w:val="24"/>
        </w:rPr>
        <w:t>nterposta pelos Sr. Marco Antônio Souza Ribeiro da Costa e William Alexandre Silva de Abreu</w:t>
      </w:r>
      <w:r w:rsidR="00655043" w:rsidRPr="0004613B">
        <w:rPr>
          <w:rFonts w:ascii="Arial Narrow" w:hAnsi="Arial Narrow" w:cs="Arial"/>
          <w:color w:val="000000"/>
          <w:sz w:val="24"/>
          <w:szCs w:val="24"/>
        </w:rPr>
        <w:t>, em f</w:t>
      </w:r>
      <w:r w:rsidRPr="0004613B">
        <w:rPr>
          <w:rFonts w:ascii="Arial Narrow" w:hAnsi="Arial Narrow" w:cs="Arial"/>
          <w:color w:val="000000"/>
          <w:sz w:val="24"/>
          <w:szCs w:val="24"/>
        </w:rPr>
        <w:t>ace do Sr. Arthur Virgílio do Carmo Ribeiro Neto</w:t>
      </w:r>
      <w:r w:rsidR="00655043" w:rsidRPr="0004613B">
        <w:rPr>
          <w:rFonts w:ascii="Arial Narrow" w:hAnsi="Arial Narrow" w:cs="Arial"/>
          <w:color w:val="000000"/>
          <w:sz w:val="24"/>
          <w:szCs w:val="24"/>
        </w:rPr>
        <w:t>, referente a</w:t>
      </w:r>
      <w:r w:rsidRPr="0004613B">
        <w:rPr>
          <w:rFonts w:ascii="Arial Narrow" w:hAnsi="Arial Narrow" w:cs="Arial"/>
          <w:color w:val="000000"/>
          <w:sz w:val="24"/>
          <w:szCs w:val="24"/>
        </w:rPr>
        <w:t xml:space="preserve">o Projeto de Lei </w:t>
      </w:r>
      <w:r w:rsidR="00655043" w:rsidRPr="0004613B">
        <w:rPr>
          <w:rFonts w:ascii="Arial Narrow" w:hAnsi="Arial Narrow" w:cs="Arial"/>
          <w:color w:val="000000"/>
          <w:sz w:val="24"/>
          <w:szCs w:val="24"/>
        </w:rPr>
        <w:t>n</w:t>
      </w:r>
      <w:r w:rsidRPr="0004613B">
        <w:rPr>
          <w:rFonts w:ascii="Arial Narrow" w:hAnsi="Arial Narrow" w:cs="Arial"/>
          <w:color w:val="000000"/>
          <w:sz w:val="24"/>
          <w:szCs w:val="24"/>
        </w:rPr>
        <w:t>º</w:t>
      </w:r>
      <w:r w:rsidR="00655043" w:rsidRPr="0004613B">
        <w:rPr>
          <w:rFonts w:ascii="Arial Narrow" w:hAnsi="Arial Narrow" w:cs="Arial"/>
          <w:color w:val="000000"/>
          <w:sz w:val="24"/>
          <w:szCs w:val="24"/>
        </w:rPr>
        <w:t xml:space="preserve"> </w:t>
      </w:r>
      <w:r w:rsidRPr="0004613B">
        <w:rPr>
          <w:rFonts w:ascii="Arial Narrow" w:hAnsi="Arial Narrow" w:cs="Arial"/>
          <w:color w:val="000000"/>
          <w:sz w:val="24"/>
          <w:szCs w:val="24"/>
        </w:rPr>
        <w:t>266/2019 (070690).</w:t>
      </w:r>
      <w:r w:rsidRPr="0004613B">
        <w:rPr>
          <w:rFonts w:ascii="Arial Narrow" w:hAnsi="Arial Narrow" w:cs="Arial"/>
          <w:b/>
          <w:color w:val="000000"/>
          <w:sz w:val="24"/>
          <w:szCs w:val="24"/>
        </w:rPr>
        <w:t xml:space="preserve"> </w:t>
      </w:r>
    </w:p>
    <w:p w:rsidR="002C6294" w:rsidRPr="0004613B" w:rsidRDefault="007A7CE6" w:rsidP="0004613B">
      <w:pPr>
        <w:spacing w:after="0" w:line="240" w:lineRule="auto"/>
        <w:ind w:left="-284" w:right="-143"/>
        <w:jc w:val="both"/>
        <w:rPr>
          <w:rFonts w:ascii="Arial Narrow" w:hAnsi="Arial Narrow" w:cs="Arial"/>
          <w:color w:val="000000"/>
          <w:sz w:val="24"/>
          <w:szCs w:val="24"/>
          <w:u w:val="single"/>
        </w:rPr>
      </w:pPr>
      <w:r w:rsidRPr="0004613B">
        <w:rPr>
          <w:rFonts w:ascii="Arial Narrow" w:hAnsi="Arial Narrow" w:cs="Arial"/>
          <w:b/>
          <w:color w:val="000000"/>
          <w:sz w:val="24"/>
          <w:szCs w:val="24"/>
        </w:rPr>
        <w:t>ACÓRDÃO Nº 1028/2020: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5º, inciso XII e art. 11, inciso III, alínea “c”, da Resolução n.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w:t>
      </w:r>
      <w:r w:rsidRPr="0004613B">
        <w:rPr>
          <w:rFonts w:ascii="Arial Narrow" w:hAnsi="Arial Narrow" w:cs="Arial"/>
          <w:noProof/>
          <w:sz w:val="24"/>
          <w:szCs w:val="24"/>
        </w:rPr>
        <w:t>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9.1. Arquivar</w:t>
      </w:r>
      <w:r w:rsidRPr="0004613B">
        <w:rPr>
          <w:rFonts w:ascii="Arial Narrow" w:hAnsi="Arial Narrow" w:cs="Arial"/>
          <w:sz w:val="24"/>
          <w:szCs w:val="24"/>
        </w:rPr>
        <w:t xml:space="preserve"> o processo por perda de objeto, considerando a devida comunicação formalizada à Câmara Municipal de Manaus, decidindo pelo veto total do Projeto de Lei nº 266/2019, por meio do Ofício nº 274/GP;</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9.2. Dar ciência</w:t>
      </w:r>
      <w:r w:rsidRPr="0004613B">
        <w:rPr>
          <w:rFonts w:ascii="Arial Narrow" w:hAnsi="Arial Narrow" w:cs="Arial"/>
          <w:sz w:val="24"/>
          <w:szCs w:val="24"/>
        </w:rPr>
        <w:t xml:space="preserve"> desta decisão ao Sr. Arthur Virgílio do Carmo Ribeiro Neto (denunciado), ao Sr. Marco </w:t>
      </w:r>
      <w:r w:rsidR="00655043" w:rsidRPr="0004613B">
        <w:rPr>
          <w:rFonts w:ascii="Arial Narrow" w:hAnsi="Arial Narrow" w:cs="Arial"/>
          <w:sz w:val="24"/>
          <w:szCs w:val="24"/>
        </w:rPr>
        <w:t>Antônio</w:t>
      </w:r>
      <w:r w:rsidRPr="0004613B">
        <w:rPr>
          <w:rFonts w:ascii="Arial Narrow" w:hAnsi="Arial Narrow" w:cs="Arial"/>
          <w:sz w:val="24"/>
          <w:szCs w:val="24"/>
        </w:rPr>
        <w:t xml:space="preserve"> de Souza Ribeiro da Costa (denunciante), William Alexandr</w:t>
      </w:r>
      <w:r w:rsidR="00EE7D79" w:rsidRPr="0004613B">
        <w:rPr>
          <w:rFonts w:ascii="Arial Narrow" w:hAnsi="Arial Narrow" w:cs="Arial"/>
          <w:sz w:val="24"/>
          <w:szCs w:val="24"/>
        </w:rPr>
        <w:t xml:space="preserve">e Silva de Abreu (denunciante). </w:t>
      </w:r>
    </w:p>
    <w:p w:rsidR="002C6294" w:rsidRPr="0004613B" w:rsidRDefault="002C6294" w:rsidP="0004613B">
      <w:pPr>
        <w:spacing w:after="0" w:line="240" w:lineRule="auto"/>
        <w:ind w:left="-284" w:right="-143"/>
        <w:jc w:val="both"/>
        <w:rPr>
          <w:rFonts w:ascii="Arial Narrow" w:hAnsi="Arial Narrow" w:cs="Arial"/>
          <w:b/>
          <w:color w:val="000000"/>
          <w:sz w:val="24"/>
          <w:szCs w:val="24"/>
        </w:rPr>
      </w:pPr>
    </w:p>
    <w:p w:rsidR="002C6294"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14.284/2020 (Apenso: 14.282/2020)</w:t>
      </w:r>
      <w:r w:rsidR="00655043" w:rsidRPr="0004613B">
        <w:rPr>
          <w:rFonts w:ascii="Arial Narrow" w:hAnsi="Arial Narrow" w:cs="Arial"/>
          <w:color w:val="000000"/>
          <w:sz w:val="24"/>
          <w:szCs w:val="24"/>
        </w:rPr>
        <w:t xml:space="preserve"> - Recurso de Revisão i</w:t>
      </w:r>
      <w:r w:rsidRPr="0004613B">
        <w:rPr>
          <w:rFonts w:ascii="Arial Narrow" w:hAnsi="Arial Narrow" w:cs="Arial"/>
          <w:color w:val="000000"/>
          <w:sz w:val="24"/>
          <w:szCs w:val="24"/>
        </w:rPr>
        <w:t>nterposto pelo Sr. Raimundo Guedes dos Santos</w:t>
      </w:r>
      <w:r w:rsidR="00655043" w:rsidRPr="0004613B">
        <w:rPr>
          <w:rFonts w:ascii="Arial Narrow" w:hAnsi="Arial Narrow" w:cs="Arial"/>
          <w:color w:val="000000"/>
          <w:sz w:val="24"/>
          <w:szCs w:val="24"/>
        </w:rPr>
        <w:t>, em face o Acórdão n</w:t>
      </w:r>
      <w:r w:rsidRPr="0004613B">
        <w:rPr>
          <w:rFonts w:ascii="Arial Narrow" w:hAnsi="Arial Narrow" w:cs="Arial"/>
          <w:color w:val="000000"/>
          <w:sz w:val="24"/>
          <w:szCs w:val="24"/>
        </w:rPr>
        <w:t>° 61/2019-</w:t>
      </w:r>
      <w:r w:rsidR="00655043" w:rsidRPr="0004613B">
        <w:rPr>
          <w:rFonts w:ascii="Arial Narrow" w:hAnsi="Arial Narrow" w:cs="Arial"/>
          <w:color w:val="000000"/>
          <w:sz w:val="24"/>
          <w:szCs w:val="24"/>
        </w:rPr>
        <w:t>TCE-S</w:t>
      </w:r>
      <w:r w:rsidRPr="0004613B">
        <w:rPr>
          <w:rFonts w:ascii="Arial Narrow" w:hAnsi="Arial Narrow" w:cs="Arial"/>
          <w:color w:val="000000"/>
          <w:sz w:val="24"/>
          <w:szCs w:val="24"/>
        </w:rPr>
        <w:t>egunda Câmara</w:t>
      </w:r>
      <w:r w:rsidR="00655043" w:rsidRPr="0004613B">
        <w:rPr>
          <w:rFonts w:ascii="Arial Narrow" w:hAnsi="Arial Narrow" w:cs="Arial"/>
          <w:color w:val="000000"/>
          <w:sz w:val="24"/>
          <w:szCs w:val="24"/>
        </w:rPr>
        <w:t>, exarado nos autos do Processo n</w:t>
      </w:r>
      <w:r w:rsidRPr="0004613B">
        <w:rPr>
          <w:rFonts w:ascii="Arial Narrow" w:hAnsi="Arial Narrow" w:cs="Arial"/>
          <w:color w:val="000000"/>
          <w:sz w:val="24"/>
          <w:szCs w:val="24"/>
        </w:rPr>
        <w:t>° 14</w:t>
      </w:r>
      <w:r w:rsidR="00655043" w:rsidRPr="0004613B">
        <w:rPr>
          <w:rFonts w:ascii="Arial Narrow" w:hAnsi="Arial Narrow" w:cs="Arial"/>
          <w:color w:val="000000"/>
          <w:sz w:val="24"/>
          <w:szCs w:val="24"/>
        </w:rPr>
        <w:t>.</w:t>
      </w:r>
      <w:r w:rsidRPr="0004613B">
        <w:rPr>
          <w:rFonts w:ascii="Arial Narrow" w:hAnsi="Arial Narrow" w:cs="Arial"/>
          <w:color w:val="000000"/>
          <w:sz w:val="24"/>
          <w:szCs w:val="24"/>
        </w:rPr>
        <w:t>282/2020.</w:t>
      </w:r>
      <w:r w:rsidRPr="0004613B">
        <w:rPr>
          <w:rFonts w:ascii="Arial Narrow" w:hAnsi="Arial Narrow" w:cs="Arial"/>
          <w:b/>
          <w:color w:val="000000"/>
          <w:sz w:val="24"/>
          <w:szCs w:val="24"/>
        </w:rPr>
        <w:t xml:space="preserve"> Advogados: </w:t>
      </w:r>
      <w:r w:rsidRPr="0004613B">
        <w:rPr>
          <w:rFonts w:ascii="Arial Narrow" w:hAnsi="Arial Narrow" w:cs="Arial"/>
          <w:color w:val="000000"/>
          <w:sz w:val="24"/>
          <w:szCs w:val="24"/>
        </w:rPr>
        <w:t>Marcos Daniel Souza Rodrigues - OAB/AM 10.987, Fábio Moraes Castello Branco – OAB/AM 4.603, Gutenberg de Menezes Seixas – OAB/AM 14.168.</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noProof/>
          <w:sz w:val="24"/>
          <w:szCs w:val="24"/>
        </w:rPr>
      </w:pPr>
      <w:r w:rsidRPr="0004613B">
        <w:rPr>
          <w:rFonts w:ascii="Arial Narrow" w:hAnsi="Arial Narrow" w:cs="Arial"/>
          <w:b/>
          <w:color w:val="000000"/>
          <w:sz w:val="24"/>
          <w:szCs w:val="24"/>
        </w:rPr>
        <w:t>ACÓRDÃO Nº 1029/2020: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art.11, inciso III, alínea “g”,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8.1. Conhecer</w:t>
      </w:r>
      <w:r w:rsidRPr="0004613B">
        <w:rPr>
          <w:rFonts w:ascii="Arial Narrow" w:hAnsi="Arial Narrow" w:cs="Arial"/>
          <w:sz w:val="24"/>
          <w:szCs w:val="24"/>
        </w:rPr>
        <w:t xml:space="preserve"> do Recurso de Revisão interposto pelo Sr. Raimundo Guedes dos Santos, em face o Acórdão n° 61/2019-TCE - Segunda Câmara, exarado nos autos do Processo n° 14282/2020;</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8.2. Dar Provimento</w:t>
      </w:r>
      <w:r w:rsidRPr="0004613B">
        <w:rPr>
          <w:rFonts w:ascii="Arial Narrow" w:hAnsi="Arial Narrow" w:cs="Arial"/>
          <w:sz w:val="24"/>
          <w:szCs w:val="24"/>
        </w:rPr>
        <w:t xml:space="preserve"> ao Recurso de Revisão interposto pelo Sr. Raimundo Guedes dos Santos, em face o Acórdão n° 61/2019 -TCE - Segunda Câmara, exarado nos autos do Processo n° 14282/2020, no sentido de declarar a nulidade do referido Acórdão, por ausência de notificação válida, devendo os autos </w:t>
      </w:r>
      <w:proofErr w:type="gramStart"/>
      <w:r w:rsidRPr="0004613B">
        <w:rPr>
          <w:rFonts w:ascii="Arial Narrow" w:hAnsi="Arial Narrow" w:cs="Arial"/>
          <w:sz w:val="24"/>
          <w:szCs w:val="24"/>
        </w:rPr>
        <w:t>retornarem</w:t>
      </w:r>
      <w:proofErr w:type="gramEnd"/>
      <w:r w:rsidRPr="0004613B">
        <w:rPr>
          <w:rFonts w:ascii="Arial Narrow" w:hAnsi="Arial Narrow" w:cs="Arial"/>
          <w:sz w:val="24"/>
          <w:szCs w:val="24"/>
        </w:rPr>
        <w:t xml:space="preserve"> para instrução inicial;</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8.3. Dar ciência</w:t>
      </w:r>
      <w:r w:rsidRPr="0004613B">
        <w:rPr>
          <w:rFonts w:ascii="Arial Narrow" w:hAnsi="Arial Narrow" w:cs="Arial"/>
          <w:sz w:val="24"/>
          <w:szCs w:val="24"/>
        </w:rPr>
        <w:t xml:space="preserve"> ao Sr. Raimundo Guedes dos Santos, conforme termos regimentais;</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8.4. Arquivar</w:t>
      </w:r>
      <w:r w:rsidRPr="0004613B">
        <w:rPr>
          <w:rFonts w:ascii="Arial Narrow" w:hAnsi="Arial Narrow" w:cs="Arial"/>
          <w:sz w:val="24"/>
          <w:szCs w:val="24"/>
        </w:rPr>
        <w:t xml:space="preserve"> o processo após cumprimento dos itens acima</w:t>
      </w:r>
      <w:r w:rsidR="00655043" w:rsidRPr="0004613B">
        <w:rPr>
          <w:rFonts w:ascii="Arial Narrow" w:hAnsi="Arial Narrow" w:cs="Arial"/>
          <w:sz w:val="24"/>
          <w:szCs w:val="24"/>
        </w:rPr>
        <w:t xml:space="preserve">, conforme termos regimentais. </w:t>
      </w:r>
      <w:r w:rsidRPr="0004613B">
        <w:rPr>
          <w:rFonts w:ascii="Arial Narrow" w:hAnsi="Arial Narrow" w:cs="Arial"/>
          <w:b/>
          <w:sz w:val="24"/>
          <w:szCs w:val="24"/>
        </w:rPr>
        <w:t>Declaração de Impedimento:</w:t>
      </w:r>
      <w:r w:rsidRPr="0004613B">
        <w:rPr>
          <w:rFonts w:ascii="Arial Narrow" w:hAnsi="Arial Narrow" w:cs="Arial"/>
          <w:sz w:val="24"/>
          <w:szCs w:val="24"/>
        </w:rPr>
        <w:t xml:space="preserve"> </w:t>
      </w:r>
      <w:r w:rsidRPr="0004613B">
        <w:rPr>
          <w:rFonts w:ascii="Arial Narrow" w:hAnsi="Arial Narrow" w:cs="Arial"/>
          <w:noProof/>
          <w:sz w:val="24"/>
          <w:szCs w:val="24"/>
        </w:rPr>
        <w:t>Conselheiro Mario Manoel Coelho de Mello (art. 65 do Regimento Interno).</w:t>
      </w:r>
      <w:r w:rsidR="00EE7D79" w:rsidRPr="0004613B">
        <w:rPr>
          <w:rFonts w:ascii="Arial Narrow" w:hAnsi="Arial Narrow" w:cs="Arial"/>
          <w:noProof/>
          <w:sz w:val="24"/>
          <w:szCs w:val="24"/>
        </w:rPr>
        <w:t xml:space="preserve"> </w:t>
      </w:r>
    </w:p>
    <w:p w:rsidR="0004613B" w:rsidRPr="0004613B" w:rsidRDefault="0004613B" w:rsidP="0004613B">
      <w:pPr>
        <w:spacing w:after="0" w:line="240" w:lineRule="auto"/>
        <w:ind w:left="-284" w:right="-143"/>
        <w:jc w:val="both"/>
        <w:rPr>
          <w:rFonts w:ascii="Arial Narrow" w:hAnsi="Arial Narrow" w:cs="Arial"/>
          <w:color w:val="000000"/>
          <w:sz w:val="24"/>
          <w:szCs w:val="24"/>
          <w:u w:val="single"/>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 xml:space="preserve">PROCESSO Nº 15.062/2020 (Apensos: </w:t>
      </w:r>
      <w:proofErr w:type="gramStart"/>
      <w:r w:rsidRPr="0004613B">
        <w:rPr>
          <w:rFonts w:ascii="Arial Narrow" w:hAnsi="Arial Narrow" w:cs="Arial"/>
          <w:b/>
          <w:color w:val="000000"/>
          <w:sz w:val="24"/>
          <w:szCs w:val="24"/>
        </w:rPr>
        <w:t>15.059/2020, 15.060/2020 e 15.061/2020</w:t>
      </w:r>
      <w:proofErr w:type="gramEnd"/>
      <w:r w:rsidRPr="0004613B">
        <w:rPr>
          <w:rFonts w:ascii="Arial Narrow" w:hAnsi="Arial Narrow" w:cs="Arial"/>
          <w:b/>
          <w:color w:val="000000"/>
          <w:sz w:val="24"/>
          <w:szCs w:val="24"/>
        </w:rPr>
        <w:t>)</w:t>
      </w:r>
      <w:r w:rsidR="00655043" w:rsidRPr="0004613B">
        <w:rPr>
          <w:rFonts w:ascii="Arial Narrow" w:hAnsi="Arial Narrow" w:cs="Arial"/>
          <w:color w:val="000000"/>
          <w:sz w:val="24"/>
          <w:szCs w:val="24"/>
        </w:rPr>
        <w:t xml:space="preserve"> - Recurso Ordinário i</w:t>
      </w:r>
      <w:r w:rsidRPr="0004613B">
        <w:rPr>
          <w:rFonts w:ascii="Arial Narrow" w:hAnsi="Arial Narrow" w:cs="Arial"/>
          <w:color w:val="000000"/>
          <w:sz w:val="24"/>
          <w:szCs w:val="24"/>
        </w:rPr>
        <w:t xml:space="preserve">nterposto pela Sra. </w:t>
      </w:r>
      <w:proofErr w:type="spellStart"/>
      <w:r w:rsidRPr="0004613B">
        <w:rPr>
          <w:rFonts w:ascii="Arial Narrow" w:hAnsi="Arial Narrow" w:cs="Arial"/>
          <w:color w:val="000000"/>
          <w:sz w:val="24"/>
          <w:szCs w:val="24"/>
        </w:rPr>
        <w:t>Waldívia</w:t>
      </w:r>
      <w:proofErr w:type="spellEnd"/>
      <w:r w:rsidRPr="0004613B">
        <w:rPr>
          <w:rFonts w:ascii="Arial Narrow" w:hAnsi="Arial Narrow" w:cs="Arial"/>
          <w:color w:val="000000"/>
          <w:sz w:val="24"/>
          <w:szCs w:val="24"/>
        </w:rPr>
        <w:t xml:space="preserve"> Ferreira Alencar</w:t>
      </w:r>
      <w:r w:rsidR="00655043" w:rsidRPr="0004613B">
        <w:rPr>
          <w:rFonts w:ascii="Arial Narrow" w:hAnsi="Arial Narrow" w:cs="Arial"/>
          <w:color w:val="000000"/>
          <w:sz w:val="24"/>
          <w:szCs w:val="24"/>
        </w:rPr>
        <w:t>, em face do Acórdão nº 40/2019–TCE</w:t>
      </w:r>
      <w:r w:rsidRPr="0004613B">
        <w:rPr>
          <w:rFonts w:ascii="Arial Narrow" w:hAnsi="Arial Narrow" w:cs="Arial"/>
          <w:color w:val="000000"/>
          <w:sz w:val="24"/>
          <w:szCs w:val="24"/>
        </w:rPr>
        <w:t>–</w:t>
      </w:r>
      <w:r w:rsidR="00655043" w:rsidRPr="0004613B">
        <w:rPr>
          <w:rFonts w:ascii="Arial Narrow" w:hAnsi="Arial Narrow" w:cs="Arial"/>
          <w:color w:val="000000"/>
          <w:sz w:val="24"/>
          <w:szCs w:val="24"/>
        </w:rPr>
        <w:t xml:space="preserve">Primeira Câmara, </w:t>
      </w:r>
      <w:r w:rsidR="00655043" w:rsidRPr="0004613B">
        <w:rPr>
          <w:rFonts w:ascii="Arial Narrow" w:hAnsi="Arial Narrow" w:cs="Arial"/>
          <w:color w:val="000000"/>
          <w:sz w:val="24"/>
          <w:szCs w:val="24"/>
        </w:rPr>
        <w:lastRenderedPageBreak/>
        <w:t>exarado nos a</w:t>
      </w:r>
      <w:r w:rsidRPr="0004613B">
        <w:rPr>
          <w:rFonts w:ascii="Arial Narrow" w:hAnsi="Arial Narrow" w:cs="Arial"/>
          <w:color w:val="000000"/>
          <w:sz w:val="24"/>
          <w:szCs w:val="24"/>
        </w:rPr>
        <w:t xml:space="preserve">utos do Processo </w:t>
      </w:r>
      <w:r w:rsidR="00655043" w:rsidRPr="0004613B">
        <w:rPr>
          <w:rFonts w:ascii="Arial Narrow" w:hAnsi="Arial Narrow" w:cs="Arial"/>
          <w:color w:val="000000"/>
          <w:sz w:val="24"/>
          <w:szCs w:val="24"/>
        </w:rPr>
        <w:t>TCE n</w:t>
      </w:r>
      <w:r w:rsidRPr="0004613B">
        <w:rPr>
          <w:rFonts w:ascii="Arial Narrow" w:hAnsi="Arial Narrow" w:cs="Arial"/>
          <w:color w:val="000000"/>
          <w:sz w:val="24"/>
          <w:szCs w:val="24"/>
        </w:rPr>
        <w:t>º</w:t>
      </w:r>
      <w:r w:rsidR="00655043" w:rsidRPr="0004613B">
        <w:rPr>
          <w:rFonts w:ascii="Arial Narrow" w:hAnsi="Arial Narrow" w:cs="Arial"/>
          <w:color w:val="000000"/>
          <w:sz w:val="24"/>
          <w:szCs w:val="24"/>
        </w:rPr>
        <w:t xml:space="preserve"> 4024/2012.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 xml:space="preserve">Paula Ângela Valério de Oliveira – OAB/AM 1.024, Suelen da Silva Sales – OAB/AM 10.401, </w:t>
      </w:r>
      <w:proofErr w:type="spellStart"/>
      <w:r w:rsidRPr="0004613B">
        <w:rPr>
          <w:rFonts w:ascii="Arial Narrow" w:hAnsi="Arial Narrow" w:cs="Arial"/>
          <w:color w:val="000000"/>
          <w:sz w:val="24"/>
          <w:szCs w:val="24"/>
        </w:rPr>
        <w:t>Celiana</w:t>
      </w:r>
      <w:proofErr w:type="spellEnd"/>
      <w:r w:rsidRPr="0004613B">
        <w:rPr>
          <w:rFonts w:ascii="Arial Narrow" w:hAnsi="Arial Narrow" w:cs="Arial"/>
          <w:color w:val="000000"/>
          <w:sz w:val="24"/>
          <w:szCs w:val="24"/>
        </w:rPr>
        <w:t xml:space="preserve"> </w:t>
      </w:r>
      <w:proofErr w:type="spellStart"/>
      <w:r w:rsidRPr="0004613B">
        <w:rPr>
          <w:rFonts w:ascii="Arial Narrow" w:hAnsi="Arial Narrow" w:cs="Arial"/>
          <w:color w:val="000000"/>
          <w:sz w:val="24"/>
          <w:szCs w:val="24"/>
        </w:rPr>
        <w:t>Assen</w:t>
      </w:r>
      <w:proofErr w:type="spellEnd"/>
      <w:r w:rsidRPr="0004613B">
        <w:rPr>
          <w:rFonts w:ascii="Arial Narrow" w:hAnsi="Arial Narrow" w:cs="Arial"/>
          <w:color w:val="000000"/>
          <w:sz w:val="24"/>
          <w:szCs w:val="24"/>
        </w:rPr>
        <w:t xml:space="preserve"> Felix – OAB/AM 6.727.</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1030/2020: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art.11, III, alínea “f”, item 3,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8.1. Conhecer</w:t>
      </w:r>
      <w:r w:rsidRPr="0004613B">
        <w:rPr>
          <w:rFonts w:ascii="Arial Narrow" w:hAnsi="Arial Narrow" w:cs="Arial"/>
          <w:sz w:val="24"/>
          <w:szCs w:val="24"/>
        </w:rPr>
        <w:t xml:space="preserve"> do Recurso Ordinário interposto pela Sra. </w:t>
      </w:r>
      <w:proofErr w:type="spellStart"/>
      <w:r w:rsidRPr="0004613B">
        <w:rPr>
          <w:rFonts w:ascii="Arial Narrow" w:hAnsi="Arial Narrow" w:cs="Arial"/>
          <w:sz w:val="24"/>
          <w:szCs w:val="24"/>
        </w:rPr>
        <w:t>Waldívia</w:t>
      </w:r>
      <w:proofErr w:type="spellEnd"/>
      <w:r w:rsidRPr="0004613B">
        <w:rPr>
          <w:rFonts w:ascii="Arial Narrow" w:hAnsi="Arial Narrow" w:cs="Arial"/>
          <w:sz w:val="24"/>
          <w:szCs w:val="24"/>
        </w:rPr>
        <w:t xml:space="preserve"> Ferreira Alencar, em face do Acórdão nº 40/2019 – TCE – Primeira Câmara, exarado nos autos do Processo TCE nº 4024/2012;</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8.2. Negar Provimento</w:t>
      </w:r>
      <w:r w:rsidRPr="0004613B">
        <w:rPr>
          <w:rFonts w:ascii="Arial Narrow" w:hAnsi="Arial Narrow" w:cs="Arial"/>
          <w:sz w:val="24"/>
          <w:szCs w:val="24"/>
        </w:rPr>
        <w:t xml:space="preserve"> ao Recurso interposto pela Sra. </w:t>
      </w:r>
      <w:proofErr w:type="spellStart"/>
      <w:r w:rsidRPr="0004613B">
        <w:rPr>
          <w:rFonts w:ascii="Arial Narrow" w:hAnsi="Arial Narrow" w:cs="Arial"/>
          <w:sz w:val="24"/>
          <w:szCs w:val="24"/>
        </w:rPr>
        <w:t>Waldívia</w:t>
      </w:r>
      <w:proofErr w:type="spellEnd"/>
      <w:r w:rsidRPr="0004613B">
        <w:rPr>
          <w:rFonts w:ascii="Arial Narrow" w:hAnsi="Arial Narrow" w:cs="Arial"/>
          <w:sz w:val="24"/>
          <w:szCs w:val="24"/>
        </w:rPr>
        <w:t xml:space="preserve"> Ferreira Alencar, em face do Acórdão nº 40/2019 – TCE – Primeira Câmara, exarado nos autos do Processo TCE nº 4024/2012, mantendo-se inalterados todos os termos do Acórdão atacado;</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8.3. Dar ciência</w:t>
      </w:r>
      <w:r w:rsidRPr="0004613B">
        <w:rPr>
          <w:rFonts w:ascii="Arial Narrow" w:hAnsi="Arial Narrow" w:cs="Arial"/>
          <w:sz w:val="24"/>
          <w:szCs w:val="24"/>
        </w:rPr>
        <w:t xml:space="preserve"> </w:t>
      </w:r>
      <w:proofErr w:type="gramStart"/>
      <w:r w:rsidRPr="0004613B">
        <w:rPr>
          <w:rFonts w:ascii="Arial Narrow" w:hAnsi="Arial Narrow" w:cs="Arial"/>
          <w:sz w:val="24"/>
          <w:szCs w:val="24"/>
        </w:rPr>
        <w:t>à</w:t>
      </w:r>
      <w:proofErr w:type="gramEnd"/>
      <w:r w:rsidRPr="0004613B">
        <w:rPr>
          <w:rFonts w:ascii="Arial Narrow" w:hAnsi="Arial Narrow" w:cs="Arial"/>
          <w:sz w:val="24"/>
          <w:szCs w:val="24"/>
        </w:rPr>
        <w:t xml:space="preserve"> Sra. </w:t>
      </w:r>
      <w:proofErr w:type="spellStart"/>
      <w:r w:rsidRPr="0004613B">
        <w:rPr>
          <w:rFonts w:ascii="Arial Narrow" w:hAnsi="Arial Narrow" w:cs="Arial"/>
          <w:sz w:val="24"/>
          <w:szCs w:val="24"/>
        </w:rPr>
        <w:t>Waldívia</w:t>
      </w:r>
      <w:proofErr w:type="spellEnd"/>
      <w:r w:rsidRPr="0004613B">
        <w:rPr>
          <w:rFonts w:ascii="Arial Narrow" w:hAnsi="Arial Narrow" w:cs="Arial"/>
          <w:sz w:val="24"/>
          <w:szCs w:val="24"/>
        </w:rPr>
        <w:t xml:space="preserve"> Ferreira Alencar, nos termos regimentais;</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8.4. Arquivar</w:t>
      </w:r>
      <w:r w:rsidRPr="0004613B">
        <w:rPr>
          <w:rFonts w:ascii="Arial Narrow" w:hAnsi="Arial Narrow" w:cs="Arial"/>
          <w:sz w:val="24"/>
          <w:szCs w:val="24"/>
        </w:rPr>
        <w:t xml:space="preserve"> o processo </w:t>
      </w:r>
      <w:proofErr w:type="gramStart"/>
      <w:r w:rsidRPr="0004613B">
        <w:rPr>
          <w:rFonts w:ascii="Arial Narrow" w:hAnsi="Arial Narrow" w:cs="Arial"/>
          <w:sz w:val="24"/>
          <w:szCs w:val="24"/>
        </w:rPr>
        <w:t>após</w:t>
      </w:r>
      <w:proofErr w:type="gramEnd"/>
      <w:r w:rsidRPr="0004613B">
        <w:rPr>
          <w:rFonts w:ascii="Arial Narrow" w:hAnsi="Arial Narrow" w:cs="Arial"/>
          <w:sz w:val="24"/>
          <w:szCs w:val="24"/>
        </w:rPr>
        <w:t xml:space="preserve"> cumpridos os itens anter</w:t>
      </w:r>
      <w:r w:rsidR="00655043" w:rsidRPr="0004613B">
        <w:rPr>
          <w:rFonts w:ascii="Arial Narrow" w:hAnsi="Arial Narrow" w:cs="Arial"/>
          <w:sz w:val="24"/>
          <w:szCs w:val="24"/>
        </w:rPr>
        <w:t xml:space="preserve">iores, nos termos regimentais. </w:t>
      </w:r>
      <w:r w:rsidRPr="0004613B">
        <w:rPr>
          <w:rFonts w:ascii="Arial Narrow" w:hAnsi="Arial Narrow" w:cs="Arial"/>
          <w:b/>
          <w:sz w:val="24"/>
          <w:szCs w:val="24"/>
        </w:rPr>
        <w:t>Declaração de Impedimento:</w:t>
      </w:r>
      <w:r w:rsidRPr="0004613B">
        <w:rPr>
          <w:rFonts w:ascii="Arial Narrow" w:hAnsi="Arial Narrow" w:cs="Arial"/>
          <w:sz w:val="24"/>
          <w:szCs w:val="24"/>
        </w:rPr>
        <w:t xml:space="preserve"> </w:t>
      </w:r>
      <w:r w:rsidRPr="0004613B">
        <w:rPr>
          <w:rFonts w:ascii="Arial Narrow" w:hAnsi="Arial Narrow" w:cs="Arial"/>
          <w:noProof/>
          <w:sz w:val="24"/>
          <w:szCs w:val="24"/>
        </w:rPr>
        <w:t>Conselheiro Ari Jorge Moutinho da Costa Júnior (art. 65 do Regimento Interno).</w:t>
      </w:r>
      <w:r w:rsidR="00EE7D79"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CONSELHEIRO-RELATOR: ARI JORGE MOUTINHO DA COSTA JÚNIOR.</w:t>
      </w:r>
      <w:r w:rsidR="00EE7D79"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sz w:val="24"/>
          <w:szCs w:val="24"/>
        </w:rPr>
      </w:pPr>
    </w:p>
    <w:p w:rsidR="0004613B"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PROCESSO Nº 13.046/2020 (Apenso: 11.094/2019)</w:t>
      </w:r>
      <w:r w:rsidR="00655043" w:rsidRPr="0004613B">
        <w:rPr>
          <w:rFonts w:ascii="Arial Narrow" w:hAnsi="Arial Narrow" w:cs="Arial"/>
          <w:color w:val="000000"/>
          <w:sz w:val="24"/>
          <w:szCs w:val="24"/>
        </w:rPr>
        <w:t xml:space="preserve"> - Recurso de Reconsideração i</w:t>
      </w:r>
      <w:r w:rsidRPr="0004613B">
        <w:rPr>
          <w:rFonts w:ascii="Arial Narrow" w:hAnsi="Arial Narrow" w:cs="Arial"/>
          <w:color w:val="000000"/>
          <w:sz w:val="24"/>
          <w:szCs w:val="24"/>
        </w:rPr>
        <w:t>nterposto pela Sra. Maria do Socorro de Paula Oliveira</w:t>
      </w:r>
      <w:r w:rsidR="00655043" w:rsidRPr="0004613B">
        <w:rPr>
          <w:rFonts w:ascii="Arial Narrow" w:hAnsi="Arial Narrow" w:cs="Arial"/>
          <w:color w:val="000000"/>
          <w:sz w:val="24"/>
          <w:szCs w:val="24"/>
        </w:rPr>
        <w:t>, em face da Decisão n° 686/2019-TCE-</w:t>
      </w:r>
      <w:r w:rsidRPr="0004613B">
        <w:rPr>
          <w:rFonts w:ascii="Arial Narrow" w:hAnsi="Arial Narrow" w:cs="Arial"/>
          <w:color w:val="000000"/>
          <w:sz w:val="24"/>
          <w:szCs w:val="24"/>
        </w:rPr>
        <w:t>Tribunal Pleno</w:t>
      </w:r>
      <w:r w:rsidR="00655043" w:rsidRPr="0004613B">
        <w:rPr>
          <w:rFonts w:ascii="Arial Narrow" w:hAnsi="Arial Narrow" w:cs="Arial"/>
          <w:color w:val="000000"/>
          <w:sz w:val="24"/>
          <w:szCs w:val="24"/>
        </w:rPr>
        <w:t>, exarada nos autos do Processo n</w:t>
      </w:r>
      <w:r w:rsidRPr="0004613B">
        <w:rPr>
          <w:rFonts w:ascii="Arial Narrow" w:hAnsi="Arial Narrow" w:cs="Arial"/>
          <w:color w:val="000000"/>
          <w:sz w:val="24"/>
          <w:szCs w:val="24"/>
        </w:rPr>
        <w:t>° 11</w:t>
      </w:r>
      <w:r w:rsidR="00655043" w:rsidRPr="0004613B">
        <w:rPr>
          <w:rFonts w:ascii="Arial Narrow" w:hAnsi="Arial Narrow" w:cs="Arial"/>
          <w:color w:val="000000"/>
          <w:sz w:val="24"/>
          <w:szCs w:val="24"/>
        </w:rPr>
        <w:t>.</w:t>
      </w:r>
      <w:r w:rsidRPr="0004613B">
        <w:rPr>
          <w:rFonts w:ascii="Arial Narrow" w:hAnsi="Arial Narrow" w:cs="Arial"/>
          <w:color w:val="000000"/>
          <w:sz w:val="24"/>
          <w:szCs w:val="24"/>
        </w:rPr>
        <w:t xml:space="preserve">094/2019.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 xml:space="preserve">Fábio Nunes Bandeira de Melo - OAB/AM 4331, Bruno Vieira da Rocha </w:t>
      </w:r>
      <w:proofErr w:type="spellStart"/>
      <w:r w:rsidRPr="0004613B">
        <w:rPr>
          <w:rFonts w:ascii="Arial Narrow" w:hAnsi="Arial Narrow" w:cs="Arial"/>
          <w:color w:val="000000"/>
          <w:sz w:val="24"/>
          <w:szCs w:val="24"/>
        </w:rPr>
        <w:t>Barbirato</w:t>
      </w:r>
      <w:proofErr w:type="spellEnd"/>
      <w:r w:rsidRPr="0004613B">
        <w:rPr>
          <w:rFonts w:ascii="Arial Narrow" w:hAnsi="Arial Narrow" w:cs="Arial"/>
          <w:color w:val="000000"/>
          <w:sz w:val="24"/>
          <w:szCs w:val="24"/>
        </w:rPr>
        <w:t xml:space="preserve"> - OAB/AM 6975, Lívia Rocha Brito – OAB/AM 6474, Gabriel </w:t>
      </w:r>
      <w:proofErr w:type="spellStart"/>
      <w:r w:rsidRPr="0004613B">
        <w:rPr>
          <w:rFonts w:ascii="Arial Narrow" w:hAnsi="Arial Narrow" w:cs="Arial"/>
          <w:color w:val="000000"/>
          <w:sz w:val="24"/>
          <w:szCs w:val="24"/>
        </w:rPr>
        <w:t>Simonetti</w:t>
      </w:r>
      <w:proofErr w:type="spellEnd"/>
      <w:r w:rsidRPr="0004613B">
        <w:rPr>
          <w:rFonts w:ascii="Arial Narrow" w:hAnsi="Arial Narrow" w:cs="Arial"/>
          <w:color w:val="000000"/>
          <w:sz w:val="24"/>
          <w:szCs w:val="24"/>
        </w:rPr>
        <w:t xml:space="preserve"> Guimarães – OAB/AM 15.710, Igor Arnaud Ferreira – OAB/AM 10.428, </w:t>
      </w:r>
      <w:proofErr w:type="spellStart"/>
      <w:r w:rsidRPr="0004613B">
        <w:rPr>
          <w:rFonts w:ascii="Arial Narrow" w:hAnsi="Arial Narrow" w:cs="Arial"/>
          <w:color w:val="000000"/>
          <w:sz w:val="24"/>
          <w:szCs w:val="24"/>
        </w:rPr>
        <w:t>Laiz</w:t>
      </w:r>
      <w:proofErr w:type="spellEnd"/>
      <w:r w:rsidRPr="0004613B">
        <w:rPr>
          <w:rFonts w:ascii="Arial Narrow" w:hAnsi="Arial Narrow" w:cs="Arial"/>
          <w:color w:val="000000"/>
          <w:sz w:val="24"/>
          <w:szCs w:val="24"/>
        </w:rPr>
        <w:t xml:space="preserve"> Araújo Russo de Melo e Silva – OAB/AM 6897 e Larissa Oliveira de Souza – OAB/AM 14193.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1031/2020: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III, alínea“f”, item 2,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8.1. Conhecer</w:t>
      </w:r>
      <w:r w:rsidRPr="0004613B">
        <w:rPr>
          <w:rFonts w:ascii="Arial Narrow" w:hAnsi="Arial Narrow" w:cs="Arial"/>
          <w:sz w:val="24"/>
          <w:szCs w:val="24"/>
        </w:rPr>
        <w:t xml:space="preserve"> do Recurso de Reconsideração interposto pela Sra. Maria do Socorro de Paula Oliveira em face da Decisão n.º 686/2019 – TCE – Tribunal Pleno (fls. 103/104 do processo n.º 11.094/2019, em apenso), por estarem presentes os requisitos de admissibilidade elencados no art. 145 da Resolução n.º 04/02 do TCE-AM (RITCE/AM) e </w:t>
      </w:r>
      <w:proofErr w:type="spellStart"/>
      <w:r w:rsidRPr="0004613B">
        <w:rPr>
          <w:rFonts w:ascii="Arial Narrow" w:hAnsi="Arial Narrow" w:cs="Arial"/>
          <w:sz w:val="24"/>
          <w:szCs w:val="24"/>
        </w:rPr>
        <w:t>arts</w:t>
      </w:r>
      <w:proofErr w:type="spellEnd"/>
      <w:r w:rsidRPr="0004613B">
        <w:rPr>
          <w:rFonts w:ascii="Arial Narrow" w:hAnsi="Arial Narrow" w:cs="Arial"/>
          <w:sz w:val="24"/>
          <w:szCs w:val="24"/>
        </w:rPr>
        <w:t>. 59, II, 62 da Lei. 2.423/1996;</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8.2. Negar Provimento</w:t>
      </w:r>
      <w:r w:rsidRPr="0004613B">
        <w:rPr>
          <w:rFonts w:ascii="Arial Narrow" w:hAnsi="Arial Narrow" w:cs="Arial"/>
          <w:sz w:val="24"/>
          <w:szCs w:val="24"/>
        </w:rPr>
        <w:t xml:space="preserve"> ao Recurso de Reconsideração interposto pela Sra. Maria do Socorro de Paula Oliveira em face da Decisão n.º 686/2019 – TCE – Tribunal Pleno (fls. 103/104 do processo n.º 11.094/2019, em apenso), mantendo-se integralmente suas disposições, conforme o Relatório/Voto;</w:t>
      </w:r>
      <w:r w:rsidR="00655043" w:rsidRPr="0004613B">
        <w:rPr>
          <w:rFonts w:ascii="Arial Narrow" w:hAnsi="Arial Narrow" w:cs="Arial"/>
          <w:sz w:val="24"/>
          <w:szCs w:val="24"/>
        </w:rPr>
        <w:t xml:space="preserve"> </w:t>
      </w:r>
      <w:r w:rsidRPr="0004613B">
        <w:rPr>
          <w:rFonts w:ascii="Arial Narrow" w:hAnsi="Arial Narrow" w:cs="Arial"/>
          <w:b/>
          <w:sz w:val="24"/>
          <w:szCs w:val="24"/>
        </w:rPr>
        <w:t>8.3. Dar ciência</w:t>
      </w:r>
      <w:r w:rsidRPr="0004613B">
        <w:rPr>
          <w:rFonts w:ascii="Arial Narrow" w:hAnsi="Arial Narrow" w:cs="Arial"/>
          <w:sz w:val="24"/>
          <w:szCs w:val="24"/>
        </w:rPr>
        <w:t xml:space="preserve"> a Sra. Maria do Socorro de Paula Oliveira, bem como aos se</w:t>
      </w:r>
      <w:r w:rsidR="00655043" w:rsidRPr="0004613B">
        <w:rPr>
          <w:rFonts w:ascii="Arial Narrow" w:hAnsi="Arial Narrow" w:cs="Arial"/>
          <w:sz w:val="24"/>
          <w:szCs w:val="24"/>
        </w:rPr>
        <w:t xml:space="preserve">us patronos, acerca da decisão; </w:t>
      </w:r>
      <w:r w:rsidRPr="0004613B">
        <w:rPr>
          <w:rFonts w:ascii="Arial Narrow" w:hAnsi="Arial Narrow" w:cs="Arial"/>
          <w:b/>
          <w:sz w:val="24"/>
          <w:szCs w:val="24"/>
        </w:rPr>
        <w:t>8.4. Arquivar</w:t>
      </w:r>
      <w:r w:rsidRPr="0004613B">
        <w:rPr>
          <w:rFonts w:ascii="Arial Narrow" w:hAnsi="Arial Narrow" w:cs="Arial"/>
          <w:sz w:val="24"/>
          <w:szCs w:val="24"/>
        </w:rPr>
        <w:t xml:space="preserve"> os autos, </w:t>
      </w:r>
      <w:proofErr w:type="gramStart"/>
      <w:r w:rsidRPr="0004613B">
        <w:rPr>
          <w:rFonts w:ascii="Arial Narrow" w:hAnsi="Arial Narrow" w:cs="Arial"/>
          <w:sz w:val="24"/>
          <w:szCs w:val="24"/>
        </w:rPr>
        <w:t>ap</w:t>
      </w:r>
      <w:r w:rsidR="00655043" w:rsidRPr="0004613B">
        <w:rPr>
          <w:rFonts w:ascii="Arial Narrow" w:hAnsi="Arial Narrow" w:cs="Arial"/>
          <w:sz w:val="24"/>
          <w:szCs w:val="24"/>
        </w:rPr>
        <w:t>ós</w:t>
      </w:r>
      <w:proofErr w:type="gramEnd"/>
      <w:r w:rsidR="00655043" w:rsidRPr="0004613B">
        <w:rPr>
          <w:rFonts w:ascii="Arial Narrow" w:hAnsi="Arial Narrow" w:cs="Arial"/>
          <w:sz w:val="24"/>
          <w:szCs w:val="24"/>
        </w:rPr>
        <w:t xml:space="preserve"> expirados os prazos legais. </w:t>
      </w:r>
      <w:r w:rsidRPr="0004613B">
        <w:rPr>
          <w:rFonts w:ascii="Arial Narrow" w:hAnsi="Arial Narrow" w:cs="Arial"/>
          <w:b/>
          <w:sz w:val="24"/>
          <w:szCs w:val="24"/>
        </w:rPr>
        <w:t>Declaração de Impedimento:</w:t>
      </w:r>
      <w:r w:rsidRPr="0004613B">
        <w:rPr>
          <w:rFonts w:ascii="Arial Narrow" w:hAnsi="Arial Narrow" w:cs="Arial"/>
          <w:sz w:val="24"/>
          <w:szCs w:val="24"/>
        </w:rPr>
        <w:t xml:space="preserve"> </w:t>
      </w:r>
      <w:r w:rsidR="00655043" w:rsidRPr="0004613B">
        <w:rPr>
          <w:rFonts w:ascii="Arial Narrow" w:hAnsi="Arial Narrow" w:cs="Arial"/>
          <w:noProof/>
          <w:sz w:val="24"/>
          <w:szCs w:val="24"/>
        </w:rPr>
        <w:t xml:space="preserve">Conselheiro Convocado </w:t>
      </w:r>
      <w:r w:rsidRPr="0004613B">
        <w:rPr>
          <w:rFonts w:ascii="Arial Narrow" w:hAnsi="Arial Narrow" w:cs="Arial"/>
          <w:noProof/>
          <w:sz w:val="24"/>
          <w:szCs w:val="24"/>
        </w:rPr>
        <w:t>Mário José de Moraes Costa Filho (art. 65 do Regimento Interno).</w:t>
      </w:r>
      <w:r w:rsidR="00EE7D79"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13.693/2020 (Apenso: 13.692/2020)</w:t>
      </w:r>
      <w:r w:rsidR="00655043" w:rsidRPr="0004613B">
        <w:rPr>
          <w:rFonts w:ascii="Arial Narrow" w:hAnsi="Arial Narrow" w:cs="Arial"/>
          <w:color w:val="000000"/>
          <w:sz w:val="24"/>
          <w:szCs w:val="24"/>
        </w:rPr>
        <w:t xml:space="preserve"> - Recurso Ordinário i</w:t>
      </w:r>
      <w:r w:rsidRPr="0004613B">
        <w:rPr>
          <w:rFonts w:ascii="Arial Narrow" w:hAnsi="Arial Narrow" w:cs="Arial"/>
          <w:color w:val="000000"/>
          <w:sz w:val="24"/>
          <w:szCs w:val="24"/>
        </w:rPr>
        <w:t xml:space="preserve">nterposto pela Universidade do Estado do Amazonas - </w:t>
      </w:r>
      <w:r w:rsidR="00655043" w:rsidRPr="0004613B">
        <w:rPr>
          <w:rFonts w:ascii="Arial Narrow" w:hAnsi="Arial Narrow" w:cs="Arial"/>
          <w:color w:val="000000"/>
          <w:sz w:val="24"/>
          <w:szCs w:val="24"/>
        </w:rPr>
        <w:t>UEA, em face da Decisão n</w:t>
      </w:r>
      <w:r w:rsidRPr="0004613B">
        <w:rPr>
          <w:rFonts w:ascii="Arial Narrow" w:hAnsi="Arial Narrow" w:cs="Arial"/>
          <w:color w:val="000000"/>
          <w:sz w:val="24"/>
          <w:szCs w:val="24"/>
        </w:rPr>
        <w:t>º 2170/2019-</w:t>
      </w:r>
      <w:r w:rsidR="00655043" w:rsidRPr="0004613B">
        <w:rPr>
          <w:rFonts w:ascii="Arial Narrow" w:hAnsi="Arial Narrow" w:cs="Arial"/>
          <w:color w:val="000000"/>
          <w:sz w:val="24"/>
          <w:szCs w:val="24"/>
        </w:rPr>
        <w:t>TCE-S</w:t>
      </w:r>
      <w:r w:rsidRPr="0004613B">
        <w:rPr>
          <w:rFonts w:ascii="Arial Narrow" w:hAnsi="Arial Narrow" w:cs="Arial"/>
          <w:color w:val="000000"/>
          <w:sz w:val="24"/>
          <w:szCs w:val="24"/>
        </w:rPr>
        <w:t>egund</w:t>
      </w:r>
      <w:r w:rsidR="00655043" w:rsidRPr="0004613B">
        <w:rPr>
          <w:rFonts w:ascii="Arial Narrow" w:hAnsi="Arial Narrow" w:cs="Arial"/>
          <w:color w:val="000000"/>
          <w:sz w:val="24"/>
          <w:szCs w:val="24"/>
        </w:rPr>
        <w:t>a Câmara, exarada nos autos do Processo n</w:t>
      </w:r>
      <w:r w:rsidRPr="0004613B">
        <w:rPr>
          <w:rFonts w:ascii="Arial Narrow" w:hAnsi="Arial Narrow" w:cs="Arial"/>
          <w:color w:val="000000"/>
          <w:sz w:val="24"/>
          <w:szCs w:val="24"/>
        </w:rPr>
        <w:t xml:space="preserve">º </w:t>
      </w:r>
      <w:r w:rsidR="00655043" w:rsidRPr="0004613B">
        <w:rPr>
          <w:rFonts w:ascii="Arial Narrow" w:hAnsi="Arial Narrow" w:cs="Arial"/>
          <w:color w:val="000000"/>
          <w:sz w:val="24"/>
          <w:szCs w:val="24"/>
        </w:rPr>
        <w:t>13.692/2020</w:t>
      </w:r>
      <w:r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 xml:space="preserve">Advogado: </w:t>
      </w:r>
      <w:r w:rsidRPr="0004613B">
        <w:rPr>
          <w:rFonts w:ascii="Arial Narrow" w:hAnsi="Arial Narrow" w:cs="Arial"/>
          <w:color w:val="000000"/>
          <w:sz w:val="24"/>
          <w:szCs w:val="24"/>
        </w:rPr>
        <w:t>David Xavier da Silva - OAB/AM 10302 – Procurador-Chefe.</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1032/2020: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art.11, III, alínea “f”, item 3,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8.1. Conhecer</w:t>
      </w:r>
      <w:r w:rsidRPr="0004613B">
        <w:rPr>
          <w:rFonts w:ascii="Arial Narrow" w:hAnsi="Arial Narrow" w:cs="Arial"/>
          <w:sz w:val="24"/>
          <w:szCs w:val="24"/>
        </w:rPr>
        <w:t xml:space="preserve"> do Recurso Ordinário interposto pela Fundação Universidade do Estado do Amazonas – UEA, representada pelo seu Reitor Sr. </w:t>
      </w:r>
      <w:proofErr w:type="spellStart"/>
      <w:r w:rsidRPr="0004613B">
        <w:rPr>
          <w:rFonts w:ascii="Arial Narrow" w:hAnsi="Arial Narrow" w:cs="Arial"/>
          <w:sz w:val="24"/>
          <w:szCs w:val="24"/>
        </w:rPr>
        <w:t>Cleinaldo</w:t>
      </w:r>
      <w:proofErr w:type="spellEnd"/>
      <w:r w:rsidRPr="0004613B">
        <w:rPr>
          <w:rFonts w:ascii="Arial Narrow" w:hAnsi="Arial Narrow" w:cs="Arial"/>
          <w:sz w:val="24"/>
          <w:szCs w:val="24"/>
        </w:rPr>
        <w:t xml:space="preserve"> de Almeida Costa, em face da Decisão n.º 2170/2019 – TCE – Segunda Câmara (fls. 190/192 do processo n.º 13.692/2020, em apenso), considerando que restou demonstrado o </w:t>
      </w:r>
      <w:r w:rsidRPr="0004613B">
        <w:rPr>
          <w:rFonts w:ascii="Arial Narrow" w:hAnsi="Arial Narrow" w:cs="Arial"/>
          <w:sz w:val="24"/>
          <w:szCs w:val="24"/>
        </w:rPr>
        <w:lastRenderedPageBreak/>
        <w:t>adimplemento de todos os requisitos de admissibilidade;</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8.2. Negar Provimento</w:t>
      </w:r>
      <w:r w:rsidRPr="0004613B">
        <w:rPr>
          <w:rFonts w:ascii="Arial Narrow" w:hAnsi="Arial Narrow" w:cs="Arial"/>
          <w:sz w:val="24"/>
          <w:szCs w:val="24"/>
        </w:rPr>
        <w:t xml:space="preserve"> ao Recurso Ordinário interposto pela Fundação Universidade do Estado do Amazonas – UEA, representada pelo seu Reitor Sr. </w:t>
      </w:r>
      <w:proofErr w:type="spellStart"/>
      <w:r w:rsidRPr="0004613B">
        <w:rPr>
          <w:rFonts w:ascii="Arial Narrow" w:hAnsi="Arial Narrow" w:cs="Arial"/>
          <w:sz w:val="24"/>
          <w:szCs w:val="24"/>
        </w:rPr>
        <w:t>Cleinaldo</w:t>
      </w:r>
      <w:proofErr w:type="spellEnd"/>
      <w:r w:rsidRPr="0004613B">
        <w:rPr>
          <w:rFonts w:ascii="Arial Narrow" w:hAnsi="Arial Narrow" w:cs="Arial"/>
          <w:sz w:val="24"/>
          <w:szCs w:val="24"/>
        </w:rPr>
        <w:t xml:space="preserve"> de Almeida Costa, em face da Decisão n.º 2170/2019 – TCE – Segunda Câmara (fls. 190/192 do processo n.º 13.692/2020, em apenso), mantendo-se inalteradas suas disposições, considerando que não foram apresentados documentos comprobatórios capazes de alterar o decisório supracitado, conforme o Relatório/Voto;</w:t>
      </w:r>
      <w:r w:rsidR="00655043" w:rsidRPr="0004613B">
        <w:rPr>
          <w:rFonts w:ascii="Arial Narrow" w:hAnsi="Arial Narrow" w:cs="Arial"/>
          <w:color w:val="000000"/>
          <w:sz w:val="24"/>
          <w:szCs w:val="24"/>
        </w:rPr>
        <w:t xml:space="preserve"> </w:t>
      </w:r>
      <w:r w:rsidRPr="0004613B">
        <w:rPr>
          <w:rFonts w:ascii="Arial Narrow" w:hAnsi="Arial Narrow" w:cs="Arial"/>
          <w:b/>
          <w:sz w:val="24"/>
          <w:szCs w:val="24"/>
        </w:rPr>
        <w:t>8.3. Dar ciência</w:t>
      </w:r>
      <w:r w:rsidRPr="0004613B">
        <w:rPr>
          <w:rFonts w:ascii="Arial Narrow" w:hAnsi="Arial Narrow" w:cs="Arial"/>
          <w:sz w:val="24"/>
          <w:szCs w:val="24"/>
        </w:rPr>
        <w:t xml:space="preserve"> à recorrente, Fundação Universidade do Estado do Amazonas – UEA, bem como ao seu patrono, do teor do Acórdão, enviando-lhes cópia do Relatório/Vot</w:t>
      </w:r>
      <w:r w:rsidR="00655043" w:rsidRPr="0004613B">
        <w:rPr>
          <w:rFonts w:ascii="Arial Narrow" w:hAnsi="Arial Narrow" w:cs="Arial"/>
          <w:sz w:val="24"/>
          <w:szCs w:val="24"/>
        </w:rPr>
        <w:t xml:space="preserve">o e do Acórdão correspondente; </w:t>
      </w:r>
      <w:r w:rsidRPr="0004613B">
        <w:rPr>
          <w:rFonts w:ascii="Arial Narrow" w:hAnsi="Arial Narrow" w:cs="Arial"/>
          <w:b/>
          <w:sz w:val="24"/>
          <w:szCs w:val="24"/>
        </w:rPr>
        <w:t>8.4. Arquivar</w:t>
      </w:r>
      <w:r w:rsidRPr="0004613B">
        <w:rPr>
          <w:rFonts w:ascii="Arial Narrow" w:hAnsi="Arial Narrow" w:cs="Arial"/>
          <w:sz w:val="24"/>
          <w:szCs w:val="24"/>
        </w:rPr>
        <w:t xml:space="preserve"> os autos, </w:t>
      </w:r>
      <w:proofErr w:type="gramStart"/>
      <w:r w:rsidRPr="0004613B">
        <w:rPr>
          <w:rFonts w:ascii="Arial Narrow" w:hAnsi="Arial Narrow" w:cs="Arial"/>
          <w:sz w:val="24"/>
          <w:szCs w:val="24"/>
        </w:rPr>
        <w:t>ap</w:t>
      </w:r>
      <w:r w:rsidR="00EE7D79" w:rsidRPr="0004613B">
        <w:rPr>
          <w:rFonts w:ascii="Arial Narrow" w:hAnsi="Arial Narrow" w:cs="Arial"/>
          <w:sz w:val="24"/>
          <w:szCs w:val="24"/>
        </w:rPr>
        <w:t>ós</w:t>
      </w:r>
      <w:proofErr w:type="gramEnd"/>
      <w:r w:rsidR="00EE7D79" w:rsidRPr="0004613B">
        <w:rPr>
          <w:rFonts w:ascii="Arial Narrow" w:hAnsi="Arial Narrow" w:cs="Arial"/>
          <w:sz w:val="24"/>
          <w:szCs w:val="24"/>
        </w:rPr>
        <w:t xml:space="preserve"> expirados os prazos legais.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 xml:space="preserve">CONSELHEIRA-RELATORA: YARA AMAZÔNIA LINS </w:t>
      </w:r>
      <w:r w:rsidR="00EE7D79" w:rsidRPr="0004613B">
        <w:rPr>
          <w:rFonts w:ascii="Arial Narrow" w:hAnsi="Arial Narrow" w:cs="Arial"/>
          <w:b/>
          <w:color w:val="000000"/>
          <w:sz w:val="24"/>
          <w:szCs w:val="24"/>
        </w:rPr>
        <w:t xml:space="preserve">RODRIGUES DOS SANTOS.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10.696/2020</w:t>
      </w:r>
      <w:r w:rsidR="00655043" w:rsidRPr="0004613B">
        <w:rPr>
          <w:rFonts w:ascii="Arial Narrow" w:hAnsi="Arial Narrow" w:cs="Arial"/>
          <w:color w:val="000000"/>
          <w:sz w:val="24"/>
          <w:szCs w:val="24"/>
        </w:rPr>
        <w:t xml:space="preserve"> - Representação com pedido de Medida Cautelar i</w:t>
      </w:r>
      <w:r w:rsidRPr="0004613B">
        <w:rPr>
          <w:rFonts w:ascii="Arial Narrow" w:hAnsi="Arial Narrow" w:cs="Arial"/>
          <w:color w:val="000000"/>
          <w:sz w:val="24"/>
          <w:szCs w:val="24"/>
        </w:rPr>
        <w:t>nterposta pela</w:t>
      </w:r>
      <w:r w:rsidR="00655043" w:rsidRPr="0004613B">
        <w:rPr>
          <w:rFonts w:ascii="Arial Narrow" w:hAnsi="Arial Narrow" w:cs="Arial"/>
          <w:color w:val="000000"/>
          <w:sz w:val="24"/>
          <w:szCs w:val="24"/>
        </w:rPr>
        <w:t xml:space="preserve"> empresa</w:t>
      </w:r>
      <w:r w:rsidRPr="0004613B">
        <w:rPr>
          <w:rFonts w:ascii="Arial Narrow" w:hAnsi="Arial Narrow" w:cs="Arial"/>
          <w:color w:val="000000"/>
          <w:sz w:val="24"/>
          <w:szCs w:val="24"/>
        </w:rPr>
        <w:t xml:space="preserve"> União Vascular de Serviços Médicos Ltda</w:t>
      </w:r>
      <w:r w:rsidR="007610C8" w:rsidRPr="0004613B">
        <w:rPr>
          <w:rFonts w:ascii="Arial Narrow" w:hAnsi="Arial Narrow" w:cs="Arial"/>
          <w:color w:val="000000"/>
          <w:sz w:val="24"/>
          <w:szCs w:val="24"/>
        </w:rPr>
        <w:t xml:space="preserve">. – UNIVASC, em face dos indícios de irregularidades nos Autos Administrativos n° 17101.027958/2019-21.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Igor de Mendonça Campos OAB/AM - A766, Priscila Lima Monteiro OAB/AM– 5901 e Heloise Bastos Martinho – OAB/AM 12.609.</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1033/2020: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IV, alínea “i”,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da</w:t>
      </w:r>
      <w:r w:rsidRPr="0004613B">
        <w:rPr>
          <w:rFonts w:ascii="Arial Narrow" w:hAnsi="Arial Narrow" w:cs="Arial"/>
          <w:sz w:val="24"/>
          <w:szCs w:val="24"/>
        </w:rPr>
        <w:t xml:space="preserve"> Excelentíssima Senhor</w:t>
      </w:r>
      <w:r w:rsidRPr="0004613B">
        <w:rPr>
          <w:rFonts w:ascii="Arial Narrow" w:hAnsi="Arial Narrow" w:cs="Arial"/>
          <w:noProof/>
          <w:sz w:val="24"/>
          <w:szCs w:val="24"/>
        </w:rPr>
        <w:t>a</w:t>
      </w:r>
      <w:r w:rsidRPr="0004613B">
        <w:rPr>
          <w:rFonts w:ascii="Arial Narrow" w:hAnsi="Arial Narrow" w:cs="Arial"/>
          <w:sz w:val="24"/>
          <w:szCs w:val="24"/>
        </w:rPr>
        <w:t xml:space="preserve"> </w:t>
      </w:r>
      <w:r w:rsidRPr="0004613B">
        <w:rPr>
          <w:rFonts w:ascii="Arial Narrow" w:hAnsi="Arial Narrow" w:cs="Arial"/>
          <w:noProof/>
          <w:sz w:val="24"/>
          <w:szCs w:val="24"/>
        </w:rPr>
        <w:t>Conselheira-Relatora</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007610C8" w:rsidRPr="0004613B">
        <w:rPr>
          <w:rFonts w:ascii="Arial Narrow" w:hAnsi="Arial Narrow" w:cs="Arial"/>
          <w:sz w:val="24"/>
          <w:szCs w:val="24"/>
        </w:rPr>
        <w:t xml:space="preserve">, no sentido de: </w:t>
      </w:r>
      <w:r w:rsidRPr="0004613B">
        <w:rPr>
          <w:rFonts w:ascii="Arial Narrow" w:hAnsi="Arial Narrow" w:cs="Arial"/>
          <w:b/>
          <w:sz w:val="24"/>
          <w:szCs w:val="24"/>
        </w:rPr>
        <w:t>9.1. Conhecer</w:t>
      </w:r>
      <w:r w:rsidRPr="0004613B">
        <w:rPr>
          <w:rFonts w:ascii="Arial Narrow" w:hAnsi="Arial Narrow" w:cs="Arial"/>
          <w:sz w:val="24"/>
          <w:szCs w:val="24"/>
        </w:rPr>
        <w:t xml:space="preserve"> da Representação da Empresa </w:t>
      </w:r>
      <w:proofErr w:type="spellStart"/>
      <w:r w:rsidRPr="0004613B">
        <w:rPr>
          <w:rFonts w:ascii="Arial Narrow" w:hAnsi="Arial Narrow" w:cs="Arial"/>
          <w:sz w:val="24"/>
          <w:szCs w:val="24"/>
        </w:rPr>
        <w:t>Univasc</w:t>
      </w:r>
      <w:proofErr w:type="spellEnd"/>
      <w:r w:rsidRPr="0004613B">
        <w:rPr>
          <w:rFonts w:ascii="Arial Narrow" w:hAnsi="Arial Narrow" w:cs="Arial"/>
          <w:sz w:val="24"/>
          <w:szCs w:val="24"/>
        </w:rPr>
        <w:t xml:space="preserve"> - União Vascular de Serviços </w:t>
      </w:r>
      <w:proofErr w:type="gramStart"/>
      <w:r w:rsidRPr="0004613B">
        <w:rPr>
          <w:rFonts w:ascii="Arial Narrow" w:hAnsi="Arial Narrow" w:cs="Arial"/>
          <w:sz w:val="24"/>
          <w:szCs w:val="24"/>
        </w:rPr>
        <w:t>Médicos Limitada</w:t>
      </w:r>
      <w:proofErr w:type="gramEnd"/>
      <w:r w:rsidRPr="0004613B">
        <w:rPr>
          <w:rFonts w:ascii="Arial Narrow" w:hAnsi="Arial Narrow" w:cs="Arial"/>
          <w:sz w:val="24"/>
          <w:szCs w:val="24"/>
        </w:rPr>
        <w:t>, por ter sido formulada sob a égide do artigo 288, da Re</w:t>
      </w:r>
      <w:r w:rsidR="007610C8" w:rsidRPr="0004613B">
        <w:rPr>
          <w:rFonts w:ascii="Arial Narrow" w:hAnsi="Arial Narrow" w:cs="Arial"/>
          <w:sz w:val="24"/>
          <w:szCs w:val="24"/>
        </w:rPr>
        <w:t xml:space="preserve">solução nº. 004/2002 – TCE-AM; </w:t>
      </w:r>
      <w:r w:rsidRPr="0004613B">
        <w:rPr>
          <w:rFonts w:ascii="Arial Narrow" w:hAnsi="Arial Narrow" w:cs="Arial"/>
          <w:b/>
          <w:sz w:val="24"/>
          <w:szCs w:val="24"/>
        </w:rPr>
        <w:t>9.2. Arquivar</w:t>
      </w:r>
      <w:r w:rsidRPr="0004613B">
        <w:rPr>
          <w:rFonts w:ascii="Arial Narrow" w:hAnsi="Arial Narrow" w:cs="Arial"/>
          <w:sz w:val="24"/>
          <w:szCs w:val="24"/>
        </w:rPr>
        <w:t xml:space="preserve"> o processo, sem julgamento do mérito, por </w:t>
      </w:r>
      <w:r w:rsidR="007610C8" w:rsidRPr="0004613B">
        <w:rPr>
          <w:rFonts w:ascii="Arial Narrow" w:hAnsi="Arial Narrow" w:cs="Arial"/>
          <w:sz w:val="24"/>
          <w:szCs w:val="24"/>
        </w:rPr>
        <w:t xml:space="preserve">perda superveniente de objeto; </w:t>
      </w:r>
      <w:r w:rsidRPr="0004613B">
        <w:rPr>
          <w:rFonts w:ascii="Arial Narrow" w:hAnsi="Arial Narrow" w:cs="Arial"/>
          <w:b/>
          <w:sz w:val="24"/>
          <w:szCs w:val="24"/>
        </w:rPr>
        <w:t>9.3. Determinar</w:t>
      </w:r>
      <w:r w:rsidRPr="0004613B">
        <w:rPr>
          <w:rFonts w:ascii="Arial Narrow" w:hAnsi="Arial Narrow" w:cs="Arial"/>
          <w:sz w:val="24"/>
          <w:szCs w:val="24"/>
        </w:rPr>
        <w:t xml:space="preserve"> à Secretaria do Tribunal Pleno que oficie o Representado, dando-lhe ciência do teor do Acórdão e, após sua publicaçã</w:t>
      </w:r>
      <w:r w:rsidR="00EE7D79" w:rsidRPr="0004613B">
        <w:rPr>
          <w:rFonts w:ascii="Arial Narrow" w:hAnsi="Arial Narrow" w:cs="Arial"/>
          <w:sz w:val="24"/>
          <w:szCs w:val="24"/>
        </w:rPr>
        <w:t xml:space="preserve">o, remeta os autos ao arquivo.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11.002/2020</w:t>
      </w:r>
      <w:r w:rsidR="007610C8" w:rsidRPr="0004613B">
        <w:rPr>
          <w:rFonts w:ascii="Arial Narrow" w:hAnsi="Arial Narrow" w:cs="Arial"/>
          <w:color w:val="000000"/>
          <w:sz w:val="24"/>
          <w:szCs w:val="24"/>
        </w:rPr>
        <w:t xml:space="preserve"> - Representação com pedido de Medida Cautelar formulada pela Sra. Maria das Graças Fernandes </w:t>
      </w:r>
      <w:proofErr w:type="spellStart"/>
      <w:r w:rsidR="007610C8" w:rsidRPr="0004613B">
        <w:rPr>
          <w:rFonts w:ascii="Arial Narrow" w:hAnsi="Arial Narrow" w:cs="Arial"/>
          <w:color w:val="000000"/>
          <w:sz w:val="24"/>
          <w:szCs w:val="24"/>
        </w:rPr>
        <w:t>Caggy</w:t>
      </w:r>
      <w:proofErr w:type="spellEnd"/>
      <w:r w:rsidR="007610C8" w:rsidRPr="0004613B">
        <w:rPr>
          <w:rFonts w:ascii="Arial Narrow" w:hAnsi="Arial Narrow" w:cs="Arial"/>
          <w:color w:val="000000"/>
          <w:sz w:val="24"/>
          <w:szCs w:val="24"/>
        </w:rPr>
        <w:t>, em f</w:t>
      </w:r>
      <w:r w:rsidRPr="0004613B">
        <w:rPr>
          <w:rFonts w:ascii="Arial Narrow" w:hAnsi="Arial Narrow" w:cs="Arial"/>
          <w:color w:val="000000"/>
          <w:sz w:val="24"/>
          <w:szCs w:val="24"/>
        </w:rPr>
        <w:t xml:space="preserve">ace do Governo do Estado do Amazonas e Secretaria de Estado da Saúde </w:t>
      </w:r>
      <w:r w:rsidR="007610C8" w:rsidRPr="0004613B">
        <w:rPr>
          <w:rFonts w:ascii="Arial Narrow" w:hAnsi="Arial Narrow" w:cs="Arial"/>
          <w:color w:val="000000"/>
          <w:sz w:val="24"/>
          <w:szCs w:val="24"/>
        </w:rPr>
        <w:t>–</w:t>
      </w:r>
      <w:r w:rsidRPr="0004613B">
        <w:rPr>
          <w:rFonts w:ascii="Arial Narrow" w:hAnsi="Arial Narrow" w:cs="Arial"/>
          <w:color w:val="000000"/>
          <w:sz w:val="24"/>
          <w:szCs w:val="24"/>
        </w:rPr>
        <w:t xml:space="preserve"> </w:t>
      </w:r>
      <w:r w:rsidR="007610C8" w:rsidRPr="0004613B">
        <w:rPr>
          <w:rFonts w:ascii="Arial Narrow" w:hAnsi="Arial Narrow" w:cs="Arial"/>
          <w:color w:val="000000"/>
          <w:sz w:val="24"/>
          <w:szCs w:val="24"/>
        </w:rPr>
        <w:t>SUSAM, acerca do atendimento p</w:t>
      </w:r>
      <w:r w:rsidRPr="0004613B">
        <w:rPr>
          <w:rFonts w:ascii="Arial Narrow" w:hAnsi="Arial Narrow" w:cs="Arial"/>
          <w:color w:val="000000"/>
          <w:sz w:val="24"/>
          <w:szCs w:val="24"/>
        </w:rPr>
        <w:t xml:space="preserve">recário </w:t>
      </w:r>
      <w:r w:rsidR="007610C8" w:rsidRPr="0004613B">
        <w:rPr>
          <w:rFonts w:ascii="Arial Narrow" w:hAnsi="Arial Narrow" w:cs="Arial"/>
          <w:color w:val="000000"/>
          <w:sz w:val="24"/>
          <w:szCs w:val="24"/>
        </w:rPr>
        <w:t>na saúde p</w:t>
      </w:r>
      <w:r w:rsidRPr="0004613B">
        <w:rPr>
          <w:rFonts w:ascii="Arial Narrow" w:hAnsi="Arial Narrow" w:cs="Arial"/>
          <w:color w:val="000000"/>
          <w:sz w:val="24"/>
          <w:szCs w:val="24"/>
        </w:rPr>
        <w:t>ública.</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1034/2020: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IV, alínea “i”,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da</w:t>
      </w:r>
      <w:r w:rsidRPr="0004613B">
        <w:rPr>
          <w:rFonts w:ascii="Arial Narrow" w:hAnsi="Arial Narrow" w:cs="Arial"/>
          <w:sz w:val="24"/>
          <w:szCs w:val="24"/>
        </w:rPr>
        <w:t xml:space="preserve"> Excelentíssima Senhor</w:t>
      </w:r>
      <w:r w:rsidRPr="0004613B">
        <w:rPr>
          <w:rFonts w:ascii="Arial Narrow" w:hAnsi="Arial Narrow" w:cs="Arial"/>
          <w:noProof/>
          <w:sz w:val="24"/>
          <w:szCs w:val="24"/>
        </w:rPr>
        <w:t>a</w:t>
      </w:r>
      <w:r w:rsidRPr="0004613B">
        <w:rPr>
          <w:rFonts w:ascii="Arial Narrow" w:hAnsi="Arial Narrow" w:cs="Arial"/>
          <w:sz w:val="24"/>
          <w:szCs w:val="24"/>
        </w:rPr>
        <w:t xml:space="preserve"> </w:t>
      </w:r>
      <w:r w:rsidRPr="0004613B">
        <w:rPr>
          <w:rFonts w:ascii="Arial Narrow" w:hAnsi="Arial Narrow" w:cs="Arial"/>
          <w:noProof/>
          <w:sz w:val="24"/>
          <w:szCs w:val="24"/>
        </w:rPr>
        <w:t>Conselheira-Relatora</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7610C8" w:rsidRPr="0004613B">
        <w:rPr>
          <w:rFonts w:ascii="Arial Narrow" w:hAnsi="Arial Narrow" w:cs="Arial"/>
          <w:color w:val="000000"/>
          <w:sz w:val="24"/>
          <w:szCs w:val="24"/>
        </w:rPr>
        <w:t xml:space="preserve"> </w:t>
      </w:r>
      <w:r w:rsidRPr="0004613B">
        <w:rPr>
          <w:rFonts w:ascii="Arial Narrow" w:hAnsi="Arial Narrow" w:cs="Arial"/>
          <w:b/>
          <w:sz w:val="24"/>
          <w:szCs w:val="24"/>
        </w:rPr>
        <w:t>8.1. Conhecer</w:t>
      </w:r>
      <w:r w:rsidRPr="0004613B">
        <w:rPr>
          <w:rFonts w:ascii="Arial Narrow" w:hAnsi="Arial Narrow" w:cs="Arial"/>
          <w:sz w:val="24"/>
          <w:szCs w:val="24"/>
        </w:rPr>
        <w:t xml:space="preserve"> da Representação em face da Secretaria de Estado da Saúde – SUSAM, por ter sido formulada sob a égide do artigo 288, da Resolução nº. 004/2002 – TCE-AM;</w:t>
      </w:r>
      <w:r w:rsidR="007610C8" w:rsidRPr="0004613B">
        <w:rPr>
          <w:rFonts w:ascii="Arial Narrow" w:hAnsi="Arial Narrow" w:cs="Arial"/>
          <w:color w:val="000000"/>
          <w:sz w:val="24"/>
          <w:szCs w:val="24"/>
        </w:rPr>
        <w:t xml:space="preserve"> </w:t>
      </w:r>
      <w:r w:rsidRPr="0004613B">
        <w:rPr>
          <w:rFonts w:ascii="Arial Narrow" w:hAnsi="Arial Narrow" w:cs="Arial"/>
          <w:b/>
          <w:sz w:val="24"/>
          <w:szCs w:val="24"/>
        </w:rPr>
        <w:t>8.2. Julgar Improcedente</w:t>
      </w:r>
      <w:r w:rsidRPr="0004613B">
        <w:rPr>
          <w:rFonts w:ascii="Arial Narrow" w:hAnsi="Arial Narrow" w:cs="Arial"/>
          <w:sz w:val="24"/>
          <w:szCs w:val="24"/>
        </w:rPr>
        <w:t xml:space="preserve"> a Representação interposta pela Sra. Maria das Graças Fernandes </w:t>
      </w:r>
      <w:proofErr w:type="spellStart"/>
      <w:r w:rsidRPr="0004613B">
        <w:rPr>
          <w:rFonts w:ascii="Arial Narrow" w:hAnsi="Arial Narrow" w:cs="Arial"/>
          <w:sz w:val="24"/>
          <w:szCs w:val="24"/>
        </w:rPr>
        <w:t>Caggy</w:t>
      </w:r>
      <w:proofErr w:type="spellEnd"/>
      <w:r w:rsidRPr="0004613B">
        <w:rPr>
          <w:rFonts w:ascii="Arial Narrow" w:hAnsi="Arial Narrow" w:cs="Arial"/>
          <w:sz w:val="24"/>
          <w:szCs w:val="24"/>
        </w:rPr>
        <w:t>, em face da Secretaria de Estado da Saúde – SUSAM, tendo em vista o saneamento das irregularidades apontadas;</w:t>
      </w:r>
      <w:r w:rsidR="007610C8" w:rsidRPr="0004613B">
        <w:rPr>
          <w:rFonts w:ascii="Arial Narrow" w:hAnsi="Arial Narrow" w:cs="Arial"/>
          <w:color w:val="000000"/>
          <w:sz w:val="24"/>
          <w:szCs w:val="24"/>
        </w:rPr>
        <w:t xml:space="preserve"> </w:t>
      </w:r>
      <w:r w:rsidRPr="0004613B">
        <w:rPr>
          <w:rFonts w:ascii="Arial Narrow" w:hAnsi="Arial Narrow" w:cs="Arial"/>
          <w:b/>
          <w:sz w:val="24"/>
          <w:szCs w:val="24"/>
        </w:rPr>
        <w:t>8.3. Determinar</w:t>
      </w:r>
      <w:r w:rsidRPr="0004613B">
        <w:rPr>
          <w:rFonts w:ascii="Arial Narrow" w:hAnsi="Arial Narrow" w:cs="Arial"/>
          <w:sz w:val="24"/>
          <w:szCs w:val="24"/>
        </w:rPr>
        <w:t xml:space="preserve"> à Secretaria do Tribunal Pleno que oficie o Representado, dando-lhe ciência do teor do Acórdão e, após sua publicação, remeta os autos ao arquivo.</w:t>
      </w:r>
      <w:r w:rsidR="00EE7D79"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13.963/2020</w:t>
      </w:r>
      <w:r w:rsidR="007610C8" w:rsidRPr="0004613B">
        <w:rPr>
          <w:rFonts w:ascii="Arial Narrow" w:hAnsi="Arial Narrow" w:cs="Arial"/>
          <w:color w:val="000000"/>
          <w:sz w:val="24"/>
          <w:szCs w:val="24"/>
        </w:rPr>
        <w:t xml:space="preserve"> - Representação oriunda da Manifestação nº 342/2018-O</w:t>
      </w:r>
      <w:r w:rsidRPr="0004613B">
        <w:rPr>
          <w:rFonts w:ascii="Arial Narrow" w:hAnsi="Arial Narrow" w:cs="Arial"/>
          <w:color w:val="000000"/>
          <w:sz w:val="24"/>
          <w:szCs w:val="24"/>
        </w:rPr>
        <w:t>uvidoria</w:t>
      </w:r>
      <w:r w:rsidR="007610C8" w:rsidRPr="0004613B">
        <w:rPr>
          <w:rFonts w:ascii="Arial Narrow" w:hAnsi="Arial Narrow" w:cs="Arial"/>
          <w:color w:val="000000"/>
          <w:sz w:val="24"/>
          <w:szCs w:val="24"/>
        </w:rPr>
        <w:t>, acerca de possíveis irregularidades cometidas pela S</w:t>
      </w:r>
      <w:r w:rsidRPr="0004613B">
        <w:rPr>
          <w:rFonts w:ascii="Arial Narrow" w:hAnsi="Arial Narrow" w:cs="Arial"/>
          <w:color w:val="000000"/>
          <w:sz w:val="24"/>
          <w:szCs w:val="24"/>
        </w:rPr>
        <w:t>ra</w:t>
      </w:r>
      <w:r w:rsidR="007610C8" w:rsidRPr="0004613B">
        <w:rPr>
          <w:rFonts w:ascii="Arial Narrow" w:hAnsi="Arial Narrow" w:cs="Arial"/>
          <w:color w:val="000000"/>
          <w:sz w:val="24"/>
          <w:szCs w:val="24"/>
        </w:rPr>
        <w:t>.</w:t>
      </w:r>
      <w:r w:rsidRPr="0004613B">
        <w:rPr>
          <w:rFonts w:ascii="Arial Narrow" w:hAnsi="Arial Narrow" w:cs="Arial"/>
          <w:color w:val="000000"/>
          <w:sz w:val="24"/>
          <w:szCs w:val="24"/>
        </w:rPr>
        <w:t xml:space="preserve"> Alice </w:t>
      </w:r>
      <w:r w:rsidR="007610C8" w:rsidRPr="0004613B">
        <w:rPr>
          <w:rFonts w:ascii="Arial Narrow" w:hAnsi="Arial Narrow" w:cs="Arial"/>
          <w:color w:val="000000"/>
          <w:sz w:val="24"/>
          <w:szCs w:val="24"/>
        </w:rPr>
        <w:t>Izabel da Cunha Beleza, s</w:t>
      </w:r>
      <w:r w:rsidRPr="0004613B">
        <w:rPr>
          <w:rFonts w:ascii="Arial Narrow" w:hAnsi="Arial Narrow" w:cs="Arial"/>
          <w:color w:val="000000"/>
          <w:sz w:val="24"/>
          <w:szCs w:val="24"/>
        </w:rPr>
        <w:t xml:space="preserve">ervidora da Assembleia Legislativa do Estado - </w:t>
      </w:r>
      <w:r w:rsidR="007610C8" w:rsidRPr="0004613B">
        <w:rPr>
          <w:rFonts w:ascii="Arial Narrow" w:hAnsi="Arial Narrow" w:cs="Arial"/>
          <w:color w:val="000000"/>
          <w:sz w:val="24"/>
          <w:szCs w:val="24"/>
        </w:rPr>
        <w:t>ALE/AM.</w:t>
      </w:r>
      <w:r w:rsidR="007610C8"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1035/2020: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IV, alínea “i”,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da</w:t>
      </w:r>
      <w:r w:rsidRPr="0004613B">
        <w:rPr>
          <w:rFonts w:ascii="Arial Narrow" w:hAnsi="Arial Narrow" w:cs="Arial"/>
          <w:sz w:val="24"/>
          <w:szCs w:val="24"/>
        </w:rPr>
        <w:t xml:space="preserve"> Excelentíssima Senhor</w:t>
      </w:r>
      <w:r w:rsidRPr="0004613B">
        <w:rPr>
          <w:rFonts w:ascii="Arial Narrow" w:hAnsi="Arial Narrow" w:cs="Arial"/>
          <w:noProof/>
          <w:sz w:val="24"/>
          <w:szCs w:val="24"/>
        </w:rPr>
        <w:t>a</w:t>
      </w:r>
      <w:r w:rsidRPr="0004613B">
        <w:rPr>
          <w:rFonts w:ascii="Arial Narrow" w:hAnsi="Arial Narrow" w:cs="Arial"/>
          <w:sz w:val="24"/>
          <w:szCs w:val="24"/>
        </w:rPr>
        <w:t xml:space="preserve"> </w:t>
      </w:r>
      <w:r w:rsidRPr="0004613B">
        <w:rPr>
          <w:rFonts w:ascii="Arial Narrow" w:hAnsi="Arial Narrow" w:cs="Arial"/>
          <w:noProof/>
          <w:sz w:val="24"/>
          <w:szCs w:val="24"/>
        </w:rPr>
        <w:t>Conselheira-Relatora</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7610C8" w:rsidRPr="0004613B">
        <w:rPr>
          <w:rFonts w:ascii="Arial Narrow" w:hAnsi="Arial Narrow" w:cs="Arial"/>
          <w:color w:val="000000"/>
          <w:sz w:val="24"/>
          <w:szCs w:val="24"/>
        </w:rPr>
        <w:t xml:space="preserve"> </w:t>
      </w:r>
      <w:r w:rsidRPr="0004613B">
        <w:rPr>
          <w:rFonts w:ascii="Arial Narrow" w:hAnsi="Arial Narrow" w:cs="Arial"/>
          <w:b/>
          <w:sz w:val="24"/>
          <w:szCs w:val="24"/>
        </w:rPr>
        <w:t>9.1. Conhecer</w:t>
      </w:r>
      <w:r w:rsidRPr="0004613B">
        <w:rPr>
          <w:rFonts w:ascii="Arial Narrow" w:hAnsi="Arial Narrow" w:cs="Arial"/>
          <w:sz w:val="24"/>
          <w:szCs w:val="24"/>
        </w:rPr>
        <w:t xml:space="preserve"> </w:t>
      </w:r>
      <w:r w:rsidRPr="0004613B">
        <w:rPr>
          <w:rFonts w:ascii="Arial Narrow" w:hAnsi="Arial Narrow" w:cs="Arial"/>
          <w:sz w:val="24"/>
          <w:szCs w:val="24"/>
        </w:rPr>
        <w:lastRenderedPageBreak/>
        <w:t xml:space="preserve">da Representação da Ouvidoria do TCE/AM, por ter sido a mesma interposta sob </w:t>
      </w:r>
      <w:proofErr w:type="gramStart"/>
      <w:r w:rsidRPr="0004613B">
        <w:rPr>
          <w:rFonts w:ascii="Arial Narrow" w:hAnsi="Arial Narrow" w:cs="Arial"/>
          <w:sz w:val="24"/>
          <w:szCs w:val="24"/>
        </w:rPr>
        <w:t>à</w:t>
      </w:r>
      <w:proofErr w:type="gramEnd"/>
      <w:r w:rsidRPr="0004613B">
        <w:rPr>
          <w:rFonts w:ascii="Arial Narrow" w:hAnsi="Arial Narrow" w:cs="Arial"/>
          <w:sz w:val="24"/>
          <w:szCs w:val="24"/>
        </w:rPr>
        <w:t xml:space="preserve"> égide do Art. 288 da Resolução 004/2002 – TCE/AM;</w:t>
      </w:r>
      <w:r w:rsidR="007610C8" w:rsidRPr="0004613B">
        <w:rPr>
          <w:rFonts w:ascii="Arial Narrow" w:hAnsi="Arial Narrow" w:cs="Arial"/>
          <w:color w:val="000000"/>
          <w:sz w:val="24"/>
          <w:szCs w:val="24"/>
        </w:rPr>
        <w:t xml:space="preserve"> </w:t>
      </w:r>
      <w:r w:rsidRPr="0004613B">
        <w:rPr>
          <w:rFonts w:ascii="Arial Narrow" w:hAnsi="Arial Narrow" w:cs="Arial"/>
          <w:b/>
          <w:sz w:val="24"/>
          <w:szCs w:val="24"/>
        </w:rPr>
        <w:t>9.2. Julgar Improcedente</w:t>
      </w:r>
      <w:r w:rsidRPr="0004613B">
        <w:rPr>
          <w:rFonts w:ascii="Arial Narrow" w:hAnsi="Arial Narrow" w:cs="Arial"/>
          <w:sz w:val="24"/>
          <w:szCs w:val="24"/>
        </w:rPr>
        <w:t xml:space="preserve"> a Representação da Ouvidoria do TCE/AM, tendo em vista a comprovação de que a Sra. Alice Izabel da Cunha Beleza prestava os serviços relativos ao cargo para ao qual foi nomeada, junto a Assembleia Legislativa do Estado;</w:t>
      </w:r>
      <w:r w:rsidR="007610C8" w:rsidRPr="0004613B">
        <w:rPr>
          <w:rFonts w:ascii="Arial Narrow" w:hAnsi="Arial Narrow" w:cs="Arial"/>
          <w:color w:val="000000"/>
          <w:sz w:val="24"/>
          <w:szCs w:val="24"/>
        </w:rPr>
        <w:t xml:space="preserve"> </w:t>
      </w:r>
      <w:r w:rsidRPr="0004613B">
        <w:rPr>
          <w:rFonts w:ascii="Arial Narrow" w:hAnsi="Arial Narrow" w:cs="Arial"/>
          <w:b/>
          <w:sz w:val="24"/>
          <w:szCs w:val="24"/>
        </w:rPr>
        <w:t>9.3. Determinar</w:t>
      </w:r>
      <w:r w:rsidRPr="0004613B">
        <w:rPr>
          <w:rFonts w:ascii="Arial Narrow" w:hAnsi="Arial Narrow" w:cs="Arial"/>
          <w:sz w:val="24"/>
          <w:szCs w:val="24"/>
        </w:rPr>
        <w:t xml:space="preserve"> à Secretaria do Pleno que dê ciência da decisão aos interessados, devendo, após, os autos s</w:t>
      </w:r>
      <w:r w:rsidR="00EE7D79" w:rsidRPr="0004613B">
        <w:rPr>
          <w:rFonts w:ascii="Arial Narrow" w:hAnsi="Arial Narrow" w:cs="Arial"/>
          <w:sz w:val="24"/>
          <w:szCs w:val="24"/>
        </w:rPr>
        <w:t xml:space="preserve">erem remetidos para o arquivo.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CONSELHEIRO-RELATOR CONVOCADO: MÁ</w:t>
      </w:r>
      <w:r w:rsidR="00EE7D79" w:rsidRPr="0004613B">
        <w:rPr>
          <w:rFonts w:ascii="Arial Narrow" w:hAnsi="Arial Narrow" w:cs="Arial"/>
          <w:b/>
          <w:color w:val="000000"/>
          <w:sz w:val="24"/>
          <w:szCs w:val="24"/>
        </w:rPr>
        <w:t xml:space="preserve">RIO JOSÉ DE MORAES COSTA FILHO.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13.769/2019 (Apenso: 10.047/2012)</w:t>
      </w:r>
      <w:r w:rsidRPr="0004613B">
        <w:rPr>
          <w:rFonts w:ascii="Arial Narrow" w:hAnsi="Arial Narrow" w:cs="Arial"/>
          <w:color w:val="000000"/>
          <w:sz w:val="24"/>
          <w:szCs w:val="24"/>
        </w:rPr>
        <w:t xml:space="preserve"> - Re</w:t>
      </w:r>
      <w:r w:rsidR="00D359CA" w:rsidRPr="0004613B">
        <w:rPr>
          <w:rFonts w:ascii="Arial Narrow" w:hAnsi="Arial Narrow" w:cs="Arial"/>
          <w:color w:val="000000"/>
          <w:sz w:val="24"/>
          <w:szCs w:val="24"/>
        </w:rPr>
        <w:t>curso de Reconsideração i</w:t>
      </w:r>
      <w:r w:rsidRPr="0004613B">
        <w:rPr>
          <w:rFonts w:ascii="Arial Narrow" w:hAnsi="Arial Narrow" w:cs="Arial"/>
          <w:color w:val="000000"/>
          <w:sz w:val="24"/>
          <w:szCs w:val="24"/>
        </w:rPr>
        <w:t xml:space="preserve">nterposto pelo Sr. José </w:t>
      </w:r>
      <w:proofErr w:type="spellStart"/>
      <w:r w:rsidRPr="0004613B">
        <w:rPr>
          <w:rFonts w:ascii="Arial Narrow" w:hAnsi="Arial Narrow" w:cs="Arial"/>
          <w:color w:val="000000"/>
          <w:sz w:val="24"/>
          <w:szCs w:val="24"/>
        </w:rPr>
        <w:t>Cidenei</w:t>
      </w:r>
      <w:proofErr w:type="spellEnd"/>
      <w:r w:rsidRPr="0004613B">
        <w:rPr>
          <w:rFonts w:ascii="Arial Narrow" w:hAnsi="Arial Narrow" w:cs="Arial"/>
          <w:color w:val="000000"/>
          <w:sz w:val="24"/>
          <w:szCs w:val="24"/>
        </w:rPr>
        <w:t xml:space="preserve"> Lobo do Nascimento</w:t>
      </w:r>
      <w:r w:rsidR="00D359CA" w:rsidRPr="0004613B">
        <w:rPr>
          <w:rFonts w:ascii="Arial Narrow" w:hAnsi="Arial Narrow" w:cs="Arial"/>
          <w:color w:val="000000"/>
          <w:sz w:val="24"/>
          <w:szCs w:val="24"/>
        </w:rPr>
        <w:t>, em face do Acórdão n° 11/2019–TCE-</w:t>
      </w:r>
      <w:r w:rsidRPr="0004613B">
        <w:rPr>
          <w:rFonts w:ascii="Arial Narrow" w:hAnsi="Arial Narrow" w:cs="Arial"/>
          <w:color w:val="000000"/>
          <w:sz w:val="24"/>
          <w:szCs w:val="24"/>
        </w:rPr>
        <w:t>Tribunal Pleno</w:t>
      </w:r>
      <w:r w:rsidR="00D359CA" w:rsidRPr="0004613B">
        <w:rPr>
          <w:rFonts w:ascii="Arial Narrow" w:hAnsi="Arial Narrow" w:cs="Arial"/>
          <w:color w:val="000000"/>
          <w:sz w:val="24"/>
          <w:szCs w:val="24"/>
        </w:rPr>
        <w:t>, exarado nos autos do Processo n</w:t>
      </w:r>
      <w:r w:rsidRPr="0004613B">
        <w:rPr>
          <w:rFonts w:ascii="Arial Narrow" w:hAnsi="Arial Narrow" w:cs="Arial"/>
          <w:color w:val="000000"/>
          <w:sz w:val="24"/>
          <w:szCs w:val="24"/>
        </w:rPr>
        <w:t>° 10</w:t>
      </w:r>
      <w:r w:rsidR="00D359CA" w:rsidRPr="0004613B">
        <w:rPr>
          <w:rFonts w:ascii="Arial Narrow" w:hAnsi="Arial Narrow" w:cs="Arial"/>
          <w:color w:val="000000"/>
          <w:sz w:val="24"/>
          <w:szCs w:val="24"/>
        </w:rPr>
        <w:t>.</w:t>
      </w:r>
      <w:r w:rsidRPr="0004613B">
        <w:rPr>
          <w:rFonts w:ascii="Arial Narrow" w:hAnsi="Arial Narrow" w:cs="Arial"/>
          <w:color w:val="000000"/>
          <w:sz w:val="24"/>
          <w:szCs w:val="24"/>
        </w:rPr>
        <w:t xml:space="preserve">047/2012.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 xml:space="preserve">Bruno Vieira da Rocha </w:t>
      </w:r>
      <w:proofErr w:type="spellStart"/>
      <w:r w:rsidRPr="0004613B">
        <w:rPr>
          <w:rFonts w:ascii="Arial Narrow" w:hAnsi="Arial Narrow" w:cs="Arial"/>
          <w:color w:val="000000"/>
          <w:sz w:val="24"/>
          <w:szCs w:val="24"/>
        </w:rPr>
        <w:t>Barbirato</w:t>
      </w:r>
      <w:proofErr w:type="spellEnd"/>
      <w:r w:rsidRPr="0004613B">
        <w:rPr>
          <w:rFonts w:ascii="Arial Narrow" w:hAnsi="Arial Narrow" w:cs="Arial"/>
          <w:color w:val="000000"/>
          <w:sz w:val="24"/>
          <w:szCs w:val="24"/>
        </w:rPr>
        <w:t xml:space="preserve"> - OAB/AM 6975, Fábio Nunes Bandeira de Melo - OAB/AM 4331, Laíz Araújo Russo de Melo e Silva - OAB/AM 6897, Igor Arnaud Ferreira - OAB/AM 10428, Larissa Oliveira de Sousa - OAB/AM 14193 e Gabriel </w:t>
      </w:r>
      <w:proofErr w:type="spellStart"/>
      <w:r w:rsidRPr="0004613B">
        <w:rPr>
          <w:rFonts w:ascii="Arial Narrow" w:hAnsi="Arial Narrow" w:cs="Arial"/>
          <w:color w:val="000000"/>
          <w:sz w:val="24"/>
          <w:szCs w:val="24"/>
        </w:rPr>
        <w:t>Simonetti</w:t>
      </w:r>
      <w:proofErr w:type="spellEnd"/>
      <w:r w:rsidRPr="0004613B">
        <w:rPr>
          <w:rFonts w:ascii="Arial Narrow" w:hAnsi="Arial Narrow" w:cs="Arial"/>
          <w:color w:val="000000"/>
          <w:sz w:val="24"/>
          <w:szCs w:val="24"/>
        </w:rPr>
        <w:t xml:space="preserve"> Guimarães – 15710.</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1036/2020: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III, alínea“f”, item 2,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por maioria,</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 Convocado e Relator</w:t>
      </w:r>
      <w:r w:rsidRPr="0004613B">
        <w:rPr>
          <w:rFonts w:ascii="Arial Narrow" w:hAnsi="Arial Narrow" w:cs="Arial"/>
          <w:b/>
          <w:noProof/>
          <w:sz w:val="24"/>
          <w:szCs w:val="24"/>
        </w:rPr>
        <w:t xml:space="preserve">, em divergência </w:t>
      </w:r>
      <w:r w:rsidRPr="0004613B">
        <w:rPr>
          <w:rFonts w:ascii="Arial Narrow" w:hAnsi="Arial Narrow" w:cs="Arial"/>
          <w:noProof/>
          <w:sz w:val="24"/>
          <w:szCs w:val="24"/>
        </w:rPr>
        <w:t>com pronunciamento do Ministério Público junto a este Tribunal</w:t>
      </w:r>
      <w:r w:rsidRPr="0004613B">
        <w:rPr>
          <w:rFonts w:ascii="Arial Narrow" w:hAnsi="Arial Narrow" w:cs="Arial"/>
          <w:sz w:val="24"/>
          <w:szCs w:val="24"/>
        </w:rPr>
        <w:t>, no sentido de:</w:t>
      </w:r>
      <w:r w:rsidR="00D359CA" w:rsidRPr="0004613B">
        <w:rPr>
          <w:rFonts w:ascii="Arial Narrow" w:hAnsi="Arial Narrow" w:cs="Arial"/>
          <w:b/>
          <w:sz w:val="24"/>
          <w:szCs w:val="24"/>
        </w:rPr>
        <w:t xml:space="preserve"> </w:t>
      </w:r>
      <w:r w:rsidRPr="0004613B">
        <w:rPr>
          <w:rFonts w:ascii="Arial Narrow" w:hAnsi="Arial Narrow" w:cs="Arial"/>
          <w:b/>
          <w:sz w:val="24"/>
          <w:szCs w:val="24"/>
        </w:rPr>
        <w:t>8.1. Conhecer</w:t>
      </w:r>
      <w:r w:rsidRPr="0004613B">
        <w:rPr>
          <w:rFonts w:ascii="Arial Narrow" w:hAnsi="Arial Narrow" w:cs="Arial"/>
          <w:sz w:val="24"/>
          <w:szCs w:val="24"/>
        </w:rPr>
        <w:t xml:space="preserve"> do Recurso de Reconsideração interposto pelo Sr. José </w:t>
      </w:r>
      <w:proofErr w:type="spellStart"/>
      <w:r w:rsidRPr="0004613B">
        <w:rPr>
          <w:rFonts w:ascii="Arial Narrow" w:hAnsi="Arial Narrow" w:cs="Arial"/>
          <w:sz w:val="24"/>
          <w:szCs w:val="24"/>
        </w:rPr>
        <w:t>Cidenei</w:t>
      </w:r>
      <w:proofErr w:type="spellEnd"/>
      <w:r w:rsidRPr="0004613B">
        <w:rPr>
          <w:rFonts w:ascii="Arial Narrow" w:hAnsi="Arial Narrow" w:cs="Arial"/>
          <w:sz w:val="24"/>
          <w:szCs w:val="24"/>
        </w:rPr>
        <w:t xml:space="preserve"> Lobo do Nascimento, nos termos do artigo 154 do Regimento Interno desta Corte de Contas;</w:t>
      </w:r>
      <w:r w:rsidR="00D359CA" w:rsidRPr="0004613B">
        <w:rPr>
          <w:rFonts w:ascii="Arial Narrow" w:hAnsi="Arial Narrow" w:cs="Arial"/>
          <w:b/>
          <w:sz w:val="24"/>
          <w:szCs w:val="24"/>
        </w:rPr>
        <w:t xml:space="preserve"> </w:t>
      </w:r>
      <w:r w:rsidRPr="0004613B">
        <w:rPr>
          <w:rFonts w:ascii="Arial Narrow" w:hAnsi="Arial Narrow" w:cs="Arial"/>
          <w:b/>
          <w:sz w:val="24"/>
          <w:szCs w:val="24"/>
        </w:rPr>
        <w:t>8.2. Dar Provimento Parcial</w:t>
      </w:r>
      <w:r w:rsidRPr="0004613B">
        <w:rPr>
          <w:rFonts w:ascii="Arial Narrow" w:hAnsi="Arial Narrow" w:cs="Arial"/>
          <w:sz w:val="24"/>
          <w:szCs w:val="24"/>
        </w:rPr>
        <w:t xml:space="preserve"> ao Recurso de Reconsideração interposto pelo Sr. José </w:t>
      </w:r>
      <w:proofErr w:type="spellStart"/>
      <w:r w:rsidRPr="0004613B">
        <w:rPr>
          <w:rFonts w:ascii="Arial Narrow" w:hAnsi="Arial Narrow" w:cs="Arial"/>
          <w:sz w:val="24"/>
          <w:szCs w:val="24"/>
        </w:rPr>
        <w:t>Cidenei</w:t>
      </w:r>
      <w:proofErr w:type="spellEnd"/>
      <w:r w:rsidRPr="0004613B">
        <w:rPr>
          <w:rFonts w:ascii="Arial Narrow" w:hAnsi="Arial Narrow" w:cs="Arial"/>
          <w:sz w:val="24"/>
          <w:szCs w:val="24"/>
        </w:rPr>
        <w:t xml:space="preserve"> Lobo do Nascimento, para que modifique o Item 10.1 do Parecer Prév</w:t>
      </w:r>
      <w:r w:rsidR="00D359CA" w:rsidRPr="0004613B">
        <w:rPr>
          <w:rFonts w:ascii="Arial Narrow" w:hAnsi="Arial Narrow" w:cs="Arial"/>
          <w:sz w:val="24"/>
          <w:szCs w:val="24"/>
        </w:rPr>
        <w:t>io n. 11/2019–TCE–</w:t>
      </w:r>
      <w:r w:rsidRPr="0004613B">
        <w:rPr>
          <w:rFonts w:ascii="Arial Narrow" w:hAnsi="Arial Narrow" w:cs="Arial"/>
          <w:sz w:val="24"/>
          <w:szCs w:val="24"/>
        </w:rPr>
        <w:t xml:space="preserve">Tribunal Pleno, recomendando à Câmara Municipal a aprovação, com ressalvas, das Contas da Prefeitura de Humaitá, exercício de 2011, sob a responsabilidade do Senhor José </w:t>
      </w:r>
      <w:proofErr w:type="spellStart"/>
      <w:r w:rsidRPr="0004613B">
        <w:rPr>
          <w:rFonts w:ascii="Arial Narrow" w:hAnsi="Arial Narrow" w:cs="Arial"/>
          <w:sz w:val="24"/>
          <w:szCs w:val="24"/>
        </w:rPr>
        <w:t>Cidenei</w:t>
      </w:r>
      <w:proofErr w:type="spellEnd"/>
      <w:r w:rsidRPr="0004613B">
        <w:rPr>
          <w:rFonts w:ascii="Arial Narrow" w:hAnsi="Arial Narrow" w:cs="Arial"/>
          <w:sz w:val="24"/>
          <w:szCs w:val="24"/>
        </w:rPr>
        <w:t xml:space="preserve"> Lobo do Nascimento, pelos motivos apresentados no Relatório/Voto, com fundamento no art. 5º, inciso I, da Resolução n. 04/2002;</w:t>
      </w:r>
      <w:r w:rsidR="00D359CA" w:rsidRPr="0004613B">
        <w:rPr>
          <w:rFonts w:ascii="Arial Narrow" w:hAnsi="Arial Narrow" w:cs="Arial"/>
          <w:sz w:val="24"/>
          <w:szCs w:val="24"/>
        </w:rPr>
        <w:t xml:space="preserve"> </w:t>
      </w:r>
      <w:r w:rsidRPr="0004613B">
        <w:rPr>
          <w:rFonts w:ascii="Arial Narrow" w:hAnsi="Arial Narrow" w:cs="Arial"/>
          <w:b/>
          <w:sz w:val="24"/>
          <w:szCs w:val="24"/>
        </w:rPr>
        <w:t>8.3. Determinar</w:t>
      </w:r>
      <w:r w:rsidRPr="0004613B">
        <w:rPr>
          <w:rFonts w:ascii="Arial Narrow" w:hAnsi="Arial Narrow" w:cs="Arial"/>
          <w:sz w:val="24"/>
          <w:szCs w:val="24"/>
        </w:rPr>
        <w:t xml:space="preserve"> a modificação do Item 10.1 do </w:t>
      </w:r>
      <w:r w:rsidR="00D359CA" w:rsidRPr="0004613B">
        <w:rPr>
          <w:rFonts w:ascii="Arial Narrow" w:hAnsi="Arial Narrow" w:cs="Arial"/>
          <w:sz w:val="24"/>
          <w:szCs w:val="24"/>
        </w:rPr>
        <w:t>Acórdão n. 11/2019–TCE–</w:t>
      </w:r>
      <w:r w:rsidRPr="0004613B">
        <w:rPr>
          <w:rFonts w:ascii="Arial Narrow" w:hAnsi="Arial Narrow" w:cs="Arial"/>
          <w:sz w:val="24"/>
          <w:szCs w:val="24"/>
        </w:rPr>
        <w:t xml:space="preserve">Tribunal Pleno, passando a julgar pela Regularidade, com Ressalvas, as Contas da Prefeitura Municipal de Humaitá, exercício de 2011, que tinha como responsável o Senhor José </w:t>
      </w:r>
      <w:proofErr w:type="spellStart"/>
      <w:r w:rsidRPr="0004613B">
        <w:rPr>
          <w:rFonts w:ascii="Arial Narrow" w:hAnsi="Arial Narrow" w:cs="Arial"/>
          <w:sz w:val="24"/>
          <w:szCs w:val="24"/>
        </w:rPr>
        <w:t>Cidenei</w:t>
      </w:r>
      <w:proofErr w:type="spellEnd"/>
      <w:r w:rsidRPr="0004613B">
        <w:rPr>
          <w:rFonts w:ascii="Arial Narrow" w:hAnsi="Arial Narrow" w:cs="Arial"/>
          <w:sz w:val="24"/>
          <w:szCs w:val="24"/>
        </w:rPr>
        <w:t xml:space="preserve"> Lobo do Nascimento, nos termos dos </w:t>
      </w:r>
      <w:proofErr w:type="spellStart"/>
      <w:r w:rsidRPr="0004613B">
        <w:rPr>
          <w:rFonts w:ascii="Arial Narrow" w:hAnsi="Arial Narrow" w:cs="Arial"/>
          <w:sz w:val="24"/>
          <w:szCs w:val="24"/>
        </w:rPr>
        <w:t>arts</w:t>
      </w:r>
      <w:proofErr w:type="spellEnd"/>
      <w:r w:rsidRPr="0004613B">
        <w:rPr>
          <w:rFonts w:ascii="Arial Narrow" w:hAnsi="Arial Narrow" w:cs="Arial"/>
          <w:sz w:val="24"/>
          <w:szCs w:val="24"/>
        </w:rPr>
        <w:t>. 22, II e 24, da Lei nº 2.423/96 e art. 188, § 1º, II, da Resolução nº 04/02-TCE/AM;</w:t>
      </w:r>
      <w:r w:rsidR="00D359CA" w:rsidRPr="0004613B">
        <w:rPr>
          <w:rFonts w:ascii="Arial Narrow" w:hAnsi="Arial Narrow" w:cs="Arial"/>
          <w:b/>
          <w:sz w:val="24"/>
          <w:szCs w:val="24"/>
        </w:rPr>
        <w:t xml:space="preserve"> </w:t>
      </w:r>
      <w:r w:rsidRPr="0004613B">
        <w:rPr>
          <w:rFonts w:ascii="Arial Narrow" w:hAnsi="Arial Narrow" w:cs="Arial"/>
          <w:b/>
          <w:sz w:val="24"/>
          <w:szCs w:val="24"/>
        </w:rPr>
        <w:t>8.4. Determinar</w:t>
      </w:r>
      <w:r w:rsidRPr="0004613B">
        <w:rPr>
          <w:rFonts w:ascii="Arial Narrow" w:hAnsi="Arial Narrow" w:cs="Arial"/>
          <w:sz w:val="24"/>
          <w:szCs w:val="24"/>
        </w:rPr>
        <w:t xml:space="preserve"> que </w:t>
      </w:r>
      <w:proofErr w:type="gramStart"/>
      <w:r w:rsidRPr="0004613B">
        <w:rPr>
          <w:rFonts w:ascii="Arial Narrow" w:hAnsi="Arial Narrow" w:cs="Arial"/>
          <w:sz w:val="24"/>
          <w:szCs w:val="24"/>
        </w:rPr>
        <w:t>permaneça</w:t>
      </w:r>
      <w:proofErr w:type="gramEnd"/>
      <w:r w:rsidRPr="0004613B">
        <w:rPr>
          <w:rFonts w:ascii="Arial Narrow" w:hAnsi="Arial Narrow" w:cs="Arial"/>
          <w:sz w:val="24"/>
          <w:szCs w:val="24"/>
        </w:rPr>
        <w:t xml:space="preserve"> inalterada a redação dos Itens</w:t>
      </w:r>
      <w:r w:rsidR="00D359CA" w:rsidRPr="0004613B">
        <w:rPr>
          <w:rFonts w:ascii="Arial Narrow" w:hAnsi="Arial Narrow" w:cs="Arial"/>
          <w:sz w:val="24"/>
          <w:szCs w:val="24"/>
        </w:rPr>
        <w:t xml:space="preserve"> 10.2 do Acórdão n. 11/2019–TCE–</w:t>
      </w:r>
      <w:r w:rsidRPr="0004613B">
        <w:rPr>
          <w:rFonts w:ascii="Arial Narrow" w:hAnsi="Arial Narrow" w:cs="Arial"/>
          <w:sz w:val="24"/>
          <w:szCs w:val="24"/>
        </w:rPr>
        <w:t>Tribunal Pleno;</w:t>
      </w:r>
      <w:r w:rsidR="00D359CA" w:rsidRPr="0004613B">
        <w:rPr>
          <w:rFonts w:ascii="Arial Narrow" w:hAnsi="Arial Narrow" w:cs="Arial"/>
          <w:b/>
          <w:sz w:val="24"/>
          <w:szCs w:val="24"/>
        </w:rPr>
        <w:t xml:space="preserve"> </w:t>
      </w:r>
      <w:r w:rsidRPr="0004613B">
        <w:rPr>
          <w:rFonts w:ascii="Arial Narrow" w:hAnsi="Arial Narrow" w:cs="Arial"/>
          <w:b/>
          <w:sz w:val="24"/>
          <w:szCs w:val="24"/>
        </w:rPr>
        <w:t>8.5. Determinar</w:t>
      </w:r>
      <w:r w:rsidRPr="0004613B">
        <w:rPr>
          <w:rFonts w:ascii="Arial Narrow" w:hAnsi="Arial Narrow" w:cs="Arial"/>
          <w:sz w:val="24"/>
          <w:szCs w:val="24"/>
        </w:rPr>
        <w:t xml:space="preserve"> que </w:t>
      </w:r>
      <w:proofErr w:type="gramStart"/>
      <w:r w:rsidRPr="0004613B">
        <w:rPr>
          <w:rFonts w:ascii="Arial Narrow" w:hAnsi="Arial Narrow" w:cs="Arial"/>
          <w:sz w:val="24"/>
          <w:szCs w:val="24"/>
        </w:rPr>
        <w:t>seja</w:t>
      </w:r>
      <w:proofErr w:type="gramEnd"/>
      <w:r w:rsidRPr="0004613B">
        <w:rPr>
          <w:rFonts w:ascii="Arial Narrow" w:hAnsi="Arial Narrow" w:cs="Arial"/>
          <w:sz w:val="24"/>
          <w:szCs w:val="24"/>
        </w:rPr>
        <w:t xml:space="preserve"> excluída totalmente a redação dos Itens 10</w:t>
      </w:r>
      <w:r w:rsidR="00D359CA" w:rsidRPr="0004613B">
        <w:rPr>
          <w:rFonts w:ascii="Arial Narrow" w:hAnsi="Arial Narrow" w:cs="Arial"/>
          <w:sz w:val="24"/>
          <w:szCs w:val="24"/>
        </w:rPr>
        <w:t>.3 e 10.4 do Acórdão n. 11/2019–TCE–</w:t>
      </w:r>
      <w:r w:rsidRPr="0004613B">
        <w:rPr>
          <w:rFonts w:ascii="Arial Narrow" w:hAnsi="Arial Narrow" w:cs="Arial"/>
          <w:sz w:val="24"/>
          <w:szCs w:val="24"/>
        </w:rPr>
        <w:t>Tribunal Pleno;</w:t>
      </w:r>
      <w:r w:rsidR="00D359CA" w:rsidRPr="0004613B">
        <w:rPr>
          <w:rFonts w:ascii="Arial Narrow" w:hAnsi="Arial Narrow" w:cs="Arial"/>
          <w:b/>
          <w:sz w:val="24"/>
          <w:szCs w:val="24"/>
        </w:rPr>
        <w:t xml:space="preserve"> </w:t>
      </w:r>
      <w:r w:rsidRPr="0004613B">
        <w:rPr>
          <w:rFonts w:ascii="Arial Narrow" w:hAnsi="Arial Narrow" w:cs="Arial"/>
          <w:b/>
          <w:sz w:val="24"/>
          <w:szCs w:val="24"/>
        </w:rPr>
        <w:t>8.6. Determinar</w:t>
      </w:r>
      <w:r w:rsidRPr="0004613B">
        <w:rPr>
          <w:rFonts w:ascii="Arial Narrow" w:hAnsi="Arial Narrow" w:cs="Arial"/>
          <w:sz w:val="24"/>
          <w:szCs w:val="24"/>
        </w:rPr>
        <w:t xml:space="preserve"> que </w:t>
      </w:r>
      <w:proofErr w:type="gramStart"/>
      <w:r w:rsidRPr="0004613B">
        <w:rPr>
          <w:rFonts w:ascii="Arial Narrow" w:hAnsi="Arial Narrow" w:cs="Arial"/>
          <w:sz w:val="24"/>
          <w:szCs w:val="24"/>
        </w:rPr>
        <w:t>seja</w:t>
      </w:r>
      <w:proofErr w:type="gramEnd"/>
      <w:r w:rsidRPr="0004613B">
        <w:rPr>
          <w:rFonts w:ascii="Arial Narrow" w:hAnsi="Arial Narrow" w:cs="Arial"/>
          <w:sz w:val="24"/>
          <w:szCs w:val="24"/>
        </w:rPr>
        <w:t xml:space="preserve"> acrescentado um novo item ao Acórdão n. 11/2019 – TCE – Tribunal Pleno, sob a numeração 10.3, que passará a ter a seguinte redação: Aplicar Multa ao Senhor José </w:t>
      </w:r>
      <w:proofErr w:type="spellStart"/>
      <w:r w:rsidRPr="0004613B">
        <w:rPr>
          <w:rFonts w:ascii="Arial Narrow" w:hAnsi="Arial Narrow" w:cs="Arial"/>
          <w:sz w:val="24"/>
          <w:szCs w:val="24"/>
        </w:rPr>
        <w:t>Cidenei</w:t>
      </w:r>
      <w:proofErr w:type="spellEnd"/>
      <w:r w:rsidRPr="0004613B">
        <w:rPr>
          <w:rFonts w:ascii="Arial Narrow" w:hAnsi="Arial Narrow" w:cs="Arial"/>
          <w:sz w:val="24"/>
          <w:szCs w:val="24"/>
        </w:rPr>
        <w:t xml:space="preserve"> Lobo do Nascimento, no valor de R$ 1.706,79 (mil, setecentos e seis reais e setenta e nove centavos), com fundamento na regra contida no art. 54, inciso VII, da Lei n.º 2.423/96, em virtude das inconsistênci</w:t>
      </w:r>
      <w:r w:rsidR="00D359CA" w:rsidRPr="0004613B">
        <w:rPr>
          <w:rFonts w:ascii="Arial Narrow" w:hAnsi="Arial Narrow" w:cs="Arial"/>
          <w:sz w:val="24"/>
          <w:szCs w:val="24"/>
        </w:rPr>
        <w:t xml:space="preserve">as elencadas no Relatório/Voto; </w:t>
      </w:r>
      <w:r w:rsidR="00D359CA" w:rsidRPr="0004613B">
        <w:rPr>
          <w:rFonts w:ascii="Arial Narrow" w:hAnsi="Arial Narrow" w:cs="Arial"/>
          <w:b/>
          <w:sz w:val="24"/>
          <w:szCs w:val="24"/>
        </w:rPr>
        <w:t xml:space="preserve">8.7. </w:t>
      </w:r>
      <w:r w:rsidRPr="0004613B">
        <w:rPr>
          <w:rFonts w:ascii="Arial Narrow" w:hAnsi="Arial Narrow" w:cs="Arial"/>
          <w:b/>
          <w:sz w:val="24"/>
          <w:szCs w:val="24"/>
        </w:rPr>
        <w:t>Determinar</w:t>
      </w:r>
      <w:r w:rsidRPr="0004613B">
        <w:rPr>
          <w:rFonts w:ascii="Arial Narrow" w:hAnsi="Arial Narrow" w:cs="Arial"/>
          <w:sz w:val="24"/>
          <w:szCs w:val="24"/>
        </w:rPr>
        <w:t xml:space="preserve"> que </w:t>
      </w:r>
      <w:proofErr w:type="gramStart"/>
      <w:r w:rsidRPr="0004613B">
        <w:rPr>
          <w:rFonts w:ascii="Arial Narrow" w:hAnsi="Arial Narrow" w:cs="Arial"/>
          <w:sz w:val="24"/>
          <w:szCs w:val="24"/>
        </w:rPr>
        <w:t>seja</w:t>
      </w:r>
      <w:proofErr w:type="gramEnd"/>
      <w:r w:rsidRPr="0004613B">
        <w:rPr>
          <w:rFonts w:ascii="Arial Narrow" w:hAnsi="Arial Narrow" w:cs="Arial"/>
          <w:sz w:val="24"/>
          <w:szCs w:val="24"/>
        </w:rPr>
        <w:t xml:space="preserve"> acrescentado um novo item ao Acórdão n. 11/2019 – TCE – Tribunal Pleno, sob a numeração 10.4, que passará a incluir a seguinte determinação à Pr</w:t>
      </w:r>
      <w:r w:rsidR="00D359CA" w:rsidRPr="0004613B">
        <w:rPr>
          <w:rFonts w:ascii="Arial Narrow" w:hAnsi="Arial Narrow" w:cs="Arial"/>
          <w:sz w:val="24"/>
          <w:szCs w:val="24"/>
        </w:rPr>
        <w:t xml:space="preserve">efeitura Municipal de Humaitá: </w:t>
      </w:r>
      <w:r w:rsidRPr="0004613B">
        <w:rPr>
          <w:rFonts w:ascii="Arial Narrow" w:hAnsi="Arial Narrow" w:cs="Arial"/>
          <w:b/>
          <w:sz w:val="24"/>
          <w:szCs w:val="24"/>
        </w:rPr>
        <w:t>8.7.1.</w:t>
      </w:r>
      <w:r w:rsidRPr="0004613B">
        <w:rPr>
          <w:rFonts w:ascii="Arial Narrow" w:hAnsi="Arial Narrow" w:cs="Arial"/>
          <w:sz w:val="24"/>
          <w:szCs w:val="24"/>
        </w:rPr>
        <w:t xml:space="preserve"> Adotar as medidas necessárias para determinar ao atual responsável pela Prefeitura Municipal de Humaitá e aos futuros Gestores daquele Município, que evitem a reincidência da prática de situações contrárias aos ditames da Lei n. 8.666/93 – Lei de Licitações e Contratos Administrativos, devendo, de imediato, encaminhar todos os documentos que sejam relevantes para o processamento da licitação, de forma a exercer em sua plenitude o Princípio da Publicidade.</w:t>
      </w:r>
      <w:r w:rsidR="00D359CA" w:rsidRPr="0004613B">
        <w:rPr>
          <w:rFonts w:ascii="Arial Narrow" w:hAnsi="Arial Narrow" w:cs="Arial"/>
          <w:b/>
          <w:sz w:val="24"/>
          <w:szCs w:val="24"/>
        </w:rPr>
        <w:t xml:space="preserve"> </w:t>
      </w:r>
      <w:r w:rsidRPr="0004613B">
        <w:rPr>
          <w:rFonts w:ascii="Arial Narrow" w:hAnsi="Arial Narrow" w:cs="Arial"/>
          <w:b/>
          <w:sz w:val="24"/>
          <w:szCs w:val="24"/>
        </w:rPr>
        <w:t>8.8. Determinar</w:t>
      </w:r>
      <w:r w:rsidRPr="0004613B">
        <w:rPr>
          <w:rFonts w:ascii="Arial Narrow" w:hAnsi="Arial Narrow" w:cs="Arial"/>
          <w:sz w:val="24"/>
          <w:szCs w:val="24"/>
        </w:rPr>
        <w:t xml:space="preserve"> que </w:t>
      </w:r>
      <w:proofErr w:type="gramStart"/>
      <w:r w:rsidRPr="0004613B">
        <w:rPr>
          <w:rFonts w:ascii="Arial Narrow" w:hAnsi="Arial Narrow" w:cs="Arial"/>
          <w:sz w:val="24"/>
          <w:szCs w:val="24"/>
        </w:rPr>
        <w:t>seja</w:t>
      </w:r>
      <w:proofErr w:type="gramEnd"/>
      <w:r w:rsidRPr="0004613B">
        <w:rPr>
          <w:rFonts w:ascii="Arial Narrow" w:hAnsi="Arial Narrow" w:cs="Arial"/>
          <w:sz w:val="24"/>
          <w:szCs w:val="24"/>
        </w:rPr>
        <w:t xml:space="preserve"> acrescentado um novo item ao Acórdão n. 11/2019 – TCE – Tribunal Pleno, sob a numeração 10.5, que passará a incluir a seguinte determinação à próxima Comissão de Ins</w:t>
      </w:r>
      <w:r w:rsidR="00D359CA" w:rsidRPr="0004613B">
        <w:rPr>
          <w:rFonts w:ascii="Arial Narrow" w:hAnsi="Arial Narrow" w:cs="Arial"/>
          <w:sz w:val="24"/>
          <w:szCs w:val="24"/>
        </w:rPr>
        <w:t xml:space="preserve">peção do Município de Humaitá: </w:t>
      </w:r>
      <w:r w:rsidRPr="0004613B">
        <w:rPr>
          <w:rFonts w:ascii="Arial Narrow" w:hAnsi="Arial Narrow" w:cs="Arial"/>
          <w:b/>
          <w:sz w:val="24"/>
          <w:szCs w:val="24"/>
        </w:rPr>
        <w:t>8.8.1.</w:t>
      </w:r>
      <w:r w:rsidRPr="0004613B">
        <w:rPr>
          <w:rFonts w:ascii="Arial Narrow" w:hAnsi="Arial Narrow" w:cs="Arial"/>
          <w:sz w:val="24"/>
          <w:szCs w:val="24"/>
        </w:rPr>
        <w:t xml:space="preserve"> Que verifique o saneamento de todas as restrições identificadas no Relatório/Voto, de forma que identifique no momento de realização da auditoria in loco se houve a observâncias de todas as determinações aqui realizadas por parte do Gestor responsável.</w:t>
      </w:r>
      <w:r w:rsidR="00D359CA" w:rsidRPr="0004613B">
        <w:rPr>
          <w:rFonts w:ascii="Arial Narrow" w:hAnsi="Arial Narrow" w:cs="Arial"/>
          <w:b/>
          <w:sz w:val="24"/>
          <w:szCs w:val="24"/>
        </w:rPr>
        <w:t xml:space="preserve"> </w:t>
      </w:r>
      <w:r w:rsidRPr="0004613B">
        <w:rPr>
          <w:rFonts w:ascii="Arial Narrow" w:hAnsi="Arial Narrow" w:cs="Arial"/>
          <w:b/>
          <w:sz w:val="24"/>
          <w:szCs w:val="24"/>
        </w:rPr>
        <w:t>8.9. Dar ciência</w:t>
      </w:r>
      <w:r w:rsidRPr="0004613B">
        <w:rPr>
          <w:rFonts w:ascii="Arial Narrow" w:hAnsi="Arial Narrow" w:cs="Arial"/>
          <w:sz w:val="24"/>
          <w:szCs w:val="24"/>
        </w:rPr>
        <w:t xml:space="preserve"> acerca do desfecho do Recurso de Reconsideração interposto pelo Sr. José </w:t>
      </w:r>
      <w:proofErr w:type="spellStart"/>
      <w:r w:rsidRPr="0004613B">
        <w:rPr>
          <w:rFonts w:ascii="Arial Narrow" w:hAnsi="Arial Narrow" w:cs="Arial"/>
          <w:sz w:val="24"/>
          <w:szCs w:val="24"/>
        </w:rPr>
        <w:t>Cidenei</w:t>
      </w:r>
      <w:proofErr w:type="spellEnd"/>
      <w:r w:rsidRPr="0004613B">
        <w:rPr>
          <w:rFonts w:ascii="Arial Narrow" w:hAnsi="Arial Narrow" w:cs="Arial"/>
          <w:sz w:val="24"/>
          <w:szCs w:val="24"/>
        </w:rPr>
        <w:t xml:space="preserve"> Lobo do Nascimento, aos patronos do Recorrente e aos d</w:t>
      </w:r>
      <w:r w:rsidR="00D359CA" w:rsidRPr="0004613B">
        <w:rPr>
          <w:rFonts w:ascii="Arial Narrow" w:hAnsi="Arial Narrow" w:cs="Arial"/>
          <w:sz w:val="24"/>
          <w:szCs w:val="24"/>
        </w:rPr>
        <w:t xml:space="preserve">emais interessados no processo. </w:t>
      </w:r>
      <w:r w:rsidRPr="0004613B">
        <w:rPr>
          <w:rFonts w:ascii="Arial Narrow" w:hAnsi="Arial Narrow" w:cs="Arial"/>
          <w:i/>
          <w:noProof/>
          <w:sz w:val="24"/>
          <w:szCs w:val="24"/>
        </w:rPr>
        <w:t xml:space="preserve">Vencido o voto-destaque do Conselheiro </w:t>
      </w:r>
      <w:r w:rsidRPr="0004613B">
        <w:rPr>
          <w:rFonts w:ascii="Arial Narrow" w:hAnsi="Arial Narrow" w:cs="Arial"/>
          <w:i/>
          <w:noProof/>
          <w:sz w:val="24"/>
          <w:szCs w:val="24"/>
        </w:rPr>
        <w:lastRenderedPageBreak/>
        <w:t>Érico Xavier Desterro e Silva  pelo parcial provimento, excluindo do Acórdão tão somente  as restrições sanadas, nos termos do parecer ministerial.</w:t>
      </w:r>
      <w:r w:rsidR="00EE7D79"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10.602/2020 (Apenso: 11.513/2017)</w:t>
      </w:r>
      <w:r w:rsidR="00D359CA" w:rsidRPr="0004613B">
        <w:rPr>
          <w:rFonts w:ascii="Arial Narrow" w:hAnsi="Arial Narrow" w:cs="Arial"/>
          <w:color w:val="000000"/>
          <w:sz w:val="24"/>
          <w:szCs w:val="24"/>
        </w:rPr>
        <w:t xml:space="preserve"> - Recurso de Reconsideração i</w:t>
      </w:r>
      <w:r w:rsidRPr="0004613B">
        <w:rPr>
          <w:rFonts w:ascii="Arial Narrow" w:hAnsi="Arial Narrow" w:cs="Arial"/>
          <w:color w:val="000000"/>
          <w:sz w:val="24"/>
          <w:szCs w:val="24"/>
        </w:rPr>
        <w:t>nterposto pelo Sr. Walter da Silva Mergulhão</w:t>
      </w:r>
      <w:r w:rsidR="00D359CA" w:rsidRPr="0004613B">
        <w:rPr>
          <w:rFonts w:ascii="Arial Narrow" w:hAnsi="Arial Narrow" w:cs="Arial"/>
          <w:color w:val="000000"/>
          <w:sz w:val="24"/>
          <w:szCs w:val="24"/>
        </w:rPr>
        <w:t>, em face da Decisão n</w:t>
      </w:r>
      <w:r w:rsidRPr="0004613B">
        <w:rPr>
          <w:rFonts w:ascii="Arial Narrow" w:hAnsi="Arial Narrow" w:cs="Arial"/>
          <w:color w:val="000000"/>
          <w:sz w:val="24"/>
          <w:szCs w:val="24"/>
        </w:rPr>
        <w:t>° 452/2019-</w:t>
      </w:r>
      <w:r w:rsidR="00D359CA" w:rsidRPr="0004613B">
        <w:rPr>
          <w:rFonts w:ascii="Arial Narrow" w:hAnsi="Arial Narrow" w:cs="Arial"/>
          <w:color w:val="000000"/>
          <w:sz w:val="24"/>
          <w:szCs w:val="24"/>
        </w:rPr>
        <w:t>TCE-T</w:t>
      </w:r>
      <w:r w:rsidRPr="0004613B">
        <w:rPr>
          <w:rFonts w:ascii="Arial Narrow" w:hAnsi="Arial Narrow" w:cs="Arial"/>
          <w:color w:val="000000"/>
          <w:sz w:val="24"/>
          <w:szCs w:val="24"/>
        </w:rPr>
        <w:t>ribunal</w:t>
      </w:r>
      <w:r w:rsidR="00D359CA" w:rsidRPr="0004613B">
        <w:rPr>
          <w:rFonts w:ascii="Arial Narrow" w:hAnsi="Arial Narrow" w:cs="Arial"/>
          <w:color w:val="000000"/>
          <w:sz w:val="24"/>
          <w:szCs w:val="24"/>
        </w:rPr>
        <w:t xml:space="preserve"> Pleno, e</w:t>
      </w:r>
      <w:r w:rsidRPr="0004613B">
        <w:rPr>
          <w:rFonts w:ascii="Arial Narrow" w:hAnsi="Arial Narrow" w:cs="Arial"/>
          <w:color w:val="000000"/>
          <w:sz w:val="24"/>
          <w:szCs w:val="24"/>
        </w:rPr>
        <w:t>xara</w:t>
      </w:r>
      <w:r w:rsidR="00D359CA" w:rsidRPr="0004613B">
        <w:rPr>
          <w:rFonts w:ascii="Arial Narrow" w:hAnsi="Arial Narrow" w:cs="Arial"/>
          <w:color w:val="000000"/>
          <w:sz w:val="24"/>
          <w:szCs w:val="24"/>
        </w:rPr>
        <w:t>da nos autos do Processo n</w:t>
      </w:r>
      <w:r w:rsidRPr="0004613B">
        <w:rPr>
          <w:rFonts w:ascii="Arial Narrow" w:hAnsi="Arial Narrow" w:cs="Arial"/>
          <w:color w:val="000000"/>
          <w:sz w:val="24"/>
          <w:szCs w:val="24"/>
        </w:rPr>
        <w:t>° 11</w:t>
      </w:r>
      <w:r w:rsidR="00D359CA" w:rsidRPr="0004613B">
        <w:rPr>
          <w:rFonts w:ascii="Arial Narrow" w:hAnsi="Arial Narrow" w:cs="Arial"/>
          <w:color w:val="000000"/>
          <w:sz w:val="24"/>
          <w:szCs w:val="24"/>
        </w:rPr>
        <w:t>.</w:t>
      </w:r>
      <w:r w:rsidRPr="0004613B">
        <w:rPr>
          <w:rFonts w:ascii="Arial Narrow" w:hAnsi="Arial Narrow" w:cs="Arial"/>
          <w:color w:val="000000"/>
          <w:sz w:val="24"/>
          <w:szCs w:val="24"/>
        </w:rPr>
        <w:t>513/2017.</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1037/2020: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III, alínea“f”, item 2,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 Convocado e 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D359CA" w:rsidRPr="0004613B">
        <w:rPr>
          <w:rFonts w:ascii="Arial Narrow" w:hAnsi="Arial Narrow" w:cs="Arial"/>
          <w:color w:val="000000"/>
          <w:sz w:val="24"/>
          <w:szCs w:val="24"/>
        </w:rPr>
        <w:t xml:space="preserve"> </w:t>
      </w:r>
      <w:r w:rsidRPr="0004613B">
        <w:rPr>
          <w:rFonts w:ascii="Arial Narrow" w:hAnsi="Arial Narrow" w:cs="Arial"/>
          <w:b/>
          <w:sz w:val="24"/>
          <w:szCs w:val="24"/>
        </w:rPr>
        <w:t>8.1. Conhecer</w:t>
      </w:r>
      <w:r w:rsidRPr="0004613B">
        <w:rPr>
          <w:rFonts w:ascii="Arial Narrow" w:hAnsi="Arial Narrow" w:cs="Arial"/>
          <w:sz w:val="24"/>
          <w:szCs w:val="24"/>
        </w:rPr>
        <w:t xml:space="preserve"> do Pedido de Reconsideração interposto pelo Sr. Walter da Silva </w:t>
      </w:r>
      <w:r w:rsidR="00D359CA" w:rsidRPr="0004613B">
        <w:rPr>
          <w:rFonts w:ascii="Arial Narrow" w:hAnsi="Arial Narrow" w:cs="Arial"/>
          <w:sz w:val="24"/>
          <w:szCs w:val="24"/>
        </w:rPr>
        <w:t>Mergulhão</w:t>
      </w:r>
      <w:r w:rsidRPr="0004613B">
        <w:rPr>
          <w:rFonts w:ascii="Arial Narrow" w:hAnsi="Arial Narrow" w:cs="Arial"/>
          <w:sz w:val="24"/>
          <w:szCs w:val="24"/>
        </w:rPr>
        <w:t xml:space="preserve"> em face do teor da Decisão n. 452/2019 – TCE – Tribunal Pleno, exarado nos autos do Processo nº 11.513/2017;</w:t>
      </w:r>
      <w:r w:rsidR="00D359CA" w:rsidRPr="0004613B">
        <w:rPr>
          <w:rFonts w:ascii="Arial Narrow" w:hAnsi="Arial Narrow" w:cs="Arial"/>
          <w:color w:val="000000"/>
          <w:sz w:val="24"/>
          <w:szCs w:val="24"/>
        </w:rPr>
        <w:t xml:space="preserve"> </w:t>
      </w:r>
      <w:r w:rsidRPr="0004613B">
        <w:rPr>
          <w:rFonts w:ascii="Arial Narrow" w:hAnsi="Arial Narrow" w:cs="Arial"/>
          <w:b/>
          <w:sz w:val="24"/>
          <w:szCs w:val="24"/>
        </w:rPr>
        <w:t>8.2. Dar Provimento Parcial</w:t>
      </w:r>
      <w:r w:rsidRPr="0004613B">
        <w:rPr>
          <w:rFonts w:ascii="Arial Narrow" w:hAnsi="Arial Narrow" w:cs="Arial"/>
          <w:sz w:val="24"/>
          <w:szCs w:val="24"/>
        </w:rPr>
        <w:t xml:space="preserve"> à via recursal interposta pelo Sr. Walter da Silva </w:t>
      </w:r>
      <w:r w:rsidR="00D359CA" w:rsidRPr="0004613B">
        <w:rPr>
          <w:rFonts w:ascii="Arial Narrow" w:hAnsi="Arial Narrow" w:cs="Arial"/>
          <w:sz w:val="24"/>
          <w:szCs w:val="24"/>
        </w:rPr>
        <w:t>Mergulhão</w:t>
      </w:r>
      <w:r w:rsidRPr="0004613B">
        <w:rPr>
          <w:rFonts w:ascii="Arial Narrow" w:hAnsi="Arial Narrow" w:cs="Arial"/>
          <w:sz w:val="24"/>
          <w:szCs w:val="24"/>
        </w:rPr>
        <w:t>, excluindo a multa descrita no item 9.7 da Decisão n. 452/2019-TCE-Tribunal Pleno conforme item II do Relatório/Voto, reduzindo o valor (R$ 30.000,00) da multa descrita no item 9.6 do supramencionado decisório para R$ 20.000,00 (vinte mil reais) conforme item II do Relatório/Voto, e mantendo os demais itens da decisão recorrida;</w:t>
      </w:r>
      <w:r w:rsidR="00D359CA" w:rsidRPr="0004613B">
        <w:rPr>
          <w:rFonts w:ascii="Arial Narrow" w:hAnsi="Arial Narrow" w:cs="Arial"/>
          <w:color w:val="000000"/>
          <w:sz w:val="24"/>
          <w:szCs w:val="24"/>
        </w:rPr>
        <w:t xml:space="preserve"> </w:t>
      </w:r>
      <w:r w:rsidRPr="0004613B">
        <w:rPr>
          <w:rFonts w:ascii="Arial Narrow" w:hAnsi="Arial Narrow" w:cs="Arial"/>
          <w:b/>
          <w:sz w:val="24"/>
          <w:szCs w:val="24"/>
        </w:rPr>
        <w:t>8.3. Dar ciência</w:t>
      </w:r>
      <w:r w:rsidRPr="0004613B">
        <w:rPr>
          <w:rFonts w:ascii="Arial Narrow" w:hAnsi="Arial Narrow" w:cs="Arial"/>
          <w:sz w:val="24"/>
          <w:szCs w:val="24"/>
        </w:rPr>
        <w:t xml:space="preserve"> do desfecho destes autos ao Sr. Walter da Silva </w:t>
      </w:r>
      <w:r w:rsidR="00D359CA" w:rsidRPr="0004613B">
        <w:rPr>
          <w:rFonts w:ascii="Arial Narrow" w:hAnsi="Arial Narrow" w:cs="Arial"/>
          <w:sz w:val="24"/>
          <w:szCs w:val="24"/>
        </w:rPr>
        <w:t>Mergulhão</w:t>
      </w:r>
      <w:r w:rsidRPr="0004613B">
        <w:rPr>
          <w:rFonts w:ascii="Arial Narrow" w:hAnsi="Arial Narrow" w:cs="Arial"/>
          <w:sz w:val="24"/>
          <w:szCs w:val="24"/>
        </w:rPr>
        <w:t xml:space="preserve"> e </w:t>
      </w:r>
      <w:proofErr w:type="gramStart"/>
      <w:r w:rsidRPr="0004613B">
        <w:rPr>
          <w:rFonts w:ascii="Arial Narrow" w:hAnsi="Arial Narrow" w:cs="Arial"/>
          <w:sz w:val="24"/>
          <w:szCs w:val="24"/>
        </w:rPr>
        <w:t>à</w:t>
      </w:r>
      <w:proofErr w:type="gramEnd"/>
      <w:r w:rsidRPr="0004613B">
        <w:rPr>
          <w:rFonts w:ascii="Arial Narrow" w:hAnsi="Arial Narrow" w:cs="Arial"/>
          <w:sz w:val="24"/>
          <w:szCs w:val="24"/>
        </w:rPr>
        <w:t xml:space="preserve"> Sra. </w:t>
      </w:r>
      <w:proofErr w:type="spellStart"/>
      <w:r w:rsidRPr="0004613B">
        <w:rPr>
          <w:rFonts w:ascii="Arial Narrow" w:hAnsi="Arial Narrow" w:cs="Arial"/>
          <w:sz w:val="24"/>
          <w:szCs w:val="24"/>
        </w:rPr>
        <w:t>Waldívia</w:t>
      </w:r>
      <w:proofErr w:type="spellEnd"/>
      <w:r w:rsidRPr="0004613B">
        <w:rPr>
          <w:rFonts w:ascii="Arial Narrow" w:hAnsi="Arial Narrow" w:cs="Arial"/>
          <w:sz w:val="24"/>
          <w:szCs w:val="24"/>
        </w:rPr>
        <w:t xml:space="preserve"> Ferreira Alencar.</w:t>
      </w:r>
      <w:r w:rsidR="00EE7D79"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AUDITOR-RELATOR: MÁ</w:t>
      </w:r>
      <w:r w:rsidR="00EE7D79" w:rsidRPr="0004613B">
        <w:rPr>
          <w:rFonts w:ascii="Arial Narrow" w:hAnsi="Arial Narrow" w:cs="Arial"/>
          <w:b/>
          <w:color w:val="000000"/>
          <w:sz w:val="24"/>
          <w:szCs w:val="24"/>
        </w:rPr>
        <w:t xml:space="preserve">RIO JOSÉ DE MORAES COSTA FILHO.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13.874/2017</w:t>
      </w:r>
      <w:r w:rsidRPr="0004613B">
        <w:rPr>
          <w:rFonts w:ascii="Arial Narrow" w:hAnsi="Arial Narrow" w:cs="Arial"/>
          <w:color w:val="000000"/>
          <w:sz w:val="24"/>
          <w:szCs w:val="24"/>
        </w:rPr>
        <w:t xml:space="preserve"> - </w:t>
      </w:r>
      <w:r w:rsidR="00D359CA" w:rsidRPr="0004613B">
        <w:rPr>
          <w:rFonts w:ascii="Arial Narrow" w:hAnsi="Arial Narrow" w:cs="Arial"/>
          <w:sz w:val="24"/>
          <w:szCs w:val="24"/>
        </w:rPr>
        <w:t>Representação formulada pelo Sr. Gilberto Ferreira Lisboa, Prefeito de Fonte Boa, cont</w:t>
      </w:r>
      <w:r w:rsidR="006B4600" w:rsidRPr="0004613B">
        <w:rPr>
          <w:rFonts w:ascii="Arial Narrow" w:hAnsi="Arial Narrow" w:cs="Arial"/>
          <w:sz w:val="24"/>
          <w:szCs w:val="24"/>
        </w:rPr>
        <w:t>ra atos do ex-prefeito, Sr. José</w:t>
      </w:r>
      <w:r w:rsidR="00D359CA" w:rsidRPr="0004613B">
        <w:rPr>
          <w:rFonts w:ascii="Arial Narrow" w:hAnsi="Arial Narrow" w:cs="Arial"/>
          <w:sz w:val="24"/>
          <w:szCs w:val="24"/>
        </w:rPr>
        <w:t xml:space="preserve"> </w:t>
      </w:r>
      <w:proofErr w:type="spellStart"/>
      <w:r w:rsidR="00D359CA" w:rsidRPr="0004613B">
        <w:rPr>
          <w:rFonts w:ascii="Arial Narrow" w:hAnsi="Arial Narrow" w:cs="Arial"/>
          <w:sz w:val="24"/>
          <w:szCs w:val="24"/>
        </w:rPr>
        <w:t>Suediney</w:t>
      </w:r>
      <w:proofErr w:type="spellEnd"/>
      <w:r w:rsidR="00D359CA" w:rsidRPr="0004613B">
        <w:rPr>
          <w:rFonts w:ascii="Arial Narrow" w:hAnsi="Arial Narrow" w:cs="Arial"/>
          <w:sz w:val="24"/>
          <w:szCs w:val="24"/>
        </w:rPr>
        <w:t xml:space="preserve"> de Souza Araújo, para averiguar possível ilegalidade sobre o Convênio nº 24/2012, firmado entre a Secretaria de Estado de Infraestrutura - SEINFRA e a Prefeitura de Fonte Boa</w:t>
      </w:r>
      <w:r w:rsidR="00D359CA"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 xml:space="preserve">Ricardo Mendes </w:t>
      </w:r>
      <w:proofErr w:type="spellStart"/>
      <w:r w:rsidRPr="0004613B">
        <w:rPr>
          <w:rFonts w:ascii="Arial Narrow" w:hAnsi="Arial Narrow" w:cs="Arial"/>
          <w:color w:val="000000"/>
          <w:sz w:val="24"/>
          <w:szCs w:val="24"/>
        </w:rPr>
        <w:t>Lasmar</w:t>
      </w:r>
      <w:proofErr w:type="spellEnd"/>
      <w:r w:rsidRPr="0004613B">
        <w:rPr>
          <w:rFonts w:ascii="Arial Narrow" w:hAnsi="Arial Narrow" w:cs="Arial"/>
          <w:color w:val="000000"/>
          <w:sz w:val="24"/>
          <w:szCs w:val="24"/>
        </w:rPr>
        <w:t xml:space="preserve"> - OAB/AM 5.933 e Rodrigo Mendes </w:t>
      </w:r>
      <w:proofErr w:type="spellStart"/>
      <w:r w:rsidRPr="0004613B">
        <w:rPr>
          <w:rFonts w:ascii="Arial Narrow" w:hAnsi="Arial Narrow" w:cs="Arial"/>
          <w:color w:val="000000"/>
          <w:sz w:val="24"/>
          <w:szCs w:val="24"/>
        </w:rPr>
        <w:t>Lasmar</w:t>
      </w:r>
      <w:proofErr w:type="spellEnd"/>
      <w:r w:rsidRPr="0004613B">
        <w:rPr>
          <w:rFonts w:ascii="Arial Narrow" w:hAnsi="Arial Narrow" w:cs="Arial"/>
          <w:color w:val="000000"/>
          <w:sz w:val="24"/>
          <w:szCs w:val="24"/>
        </w:rPr>
        <w:t xml:space="preserve"> – 12.480.</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1038/2020: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IV, alínea “i”,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a proposta de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w:t>
      </w:r>
      <w:r w:rsidRPr="0004613B">
        <w:rPr>
          <w:rFonts w:ascii="Arial Narrow" w:hAnsi="Arial Narrow" w:cs="Arial"/>
          <w:noProof/>
          <w:sz w:val="24"/>
          <w:szCs w:val="24"/>
        </w:rPr>
        <w:t>Auditor-Relator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6B4600" w:rsidRPr="0004613B">
        <w:rPr>
          <w:rFonts w:ascii="Arial Narrow" w:hAnsi="Arial Narrow" w:cs="Arial"/>
          <w:sz w:val="24"/>
          <w:szCs w:val="24"/>
        </w:rPr>
        <w:t xml:space="preserve"> </w:t>
      </w:r>
      <w:r w:rsidRPr="0004613B">
        <w:rPr>
          <w:rFonts w:ascii="Arial Narrow" w:hAnsi="Arial Narrow" w:cs="Arial"/>
          <w:b/>
          <w:sz w:val="24"/>
          <w:szCs w:val="24"/>
        </w:rPr>
        <w:t>9.1. Conhecer</w:t>
      </w:r>
      <w:r w:rsidRPr="0004613B">
        <w:rPr>
          <w:rFonts w:ascii="Arial Narrow" w:hAnsi="Arial Narrow" w:cs="Arial"/>
          <w:sz w:val="24"/>
          <w:szCs w:val="24"/>
        </w:rPr>
        <w:t xml:space="preserve"> da Representação formulada pelo Sr. Gilberto Ferreira Lisboa, Prefeito de Fonte Boa, cont</w:t>
      </w:r>
      <w:r w:rsidR="006B4600" w:rsidRPr="0004613B">
        <w:rPr>
          <w:rFonts w:ascii="Arial Narrow" w:hAnsi="Arial Narrow" w:cs="Arial"/>
          <w:sz w:val="24"/>
          <w:szCs w:val="24"/>
        </w:rPr>
        <w:t>ra atos do ex-prefeito, Sr. José</w:t>
      </w:r>
      <w:r w:rsidRPr="0004613B">
        <w:rPr>
          <w:rFonts w:ascii="Arial Narrow" w:hAnsi="Arial Narrow" w:cs="Arial"/>
          <w:sz w:val="24"/>
          <w:szCs w:val="24"/>
        </w:rPr>
        <w:t xml:space="preserve"> </w:t>
      </w:r>
      <w:proofErr w:type="spellStart"/>
      <w:r w:rsidRPr="0004613B">
        <w:rPr>
          <w:rFonts w:ascii="Arial Narrow" w:hAnsi="Arial Narrow" w:cs="Arial"/>
          <w:sz w:val="24"/>
          <w:szCs w:val="24"/>
        </w:rPr>
        <w:t>Suediney</w:t>
      </w:r>
      <w:proofErr w:type="spellEnd"/>
      <w:r w:rsidRPr="0004613B">
        <w:rPr>
          <w:rFonts w:ascii="Arial Narrow" w:hAnsi="Arial Narrow" w:cs="Arial"/>
          <w:sz w:val="24"/>
          <w:szCs w:val="24"/>
        </w:rPr>
        <w:t xml:space="preserve"> de Souza Araújo, para averiguar possível ilegalidade sobre o Convênio nº 24/2012, firmado entre a Secretaria de Estado de Infraestrutura - SEINFRA e a Prefeitura de Fonte Boa, cujo objeto foi </w:t>
      </w:r>
      <w:proofErr w:type="gramStart"/>
      <w:r w:rsidRPr="0004613B">
        <w:rPr>
          <w:rFonts w:ascii="Arial Narrow" w:hAnsi="Arial Narrow" w:cs="Arial"/>
          <w:sz w:val="24"/>
          <w:szCs w:val="24"/>
        </w:rPr>
        <w:t>a</w:t>
      </w:r>
      <w:proofErr w:type="gramEnd"/>
      <w:r w:rsidRPr="0004613B">
        <w:rPr>
          <w:rFonts w:ascii="Arial Narrow" w:hAnsi="Arial Narrow" w:cs="Arial"/>
          <w:sz w:val="24"/>
          <w:szCs w:val="24"/>
        </w:rPr>
        <w:t xml:space="preserve"> construção de captação de água para 30 (trinta) comunidades no município de Fonte Boa/AM;</w:t>
      </w:r>
      <w:r w:rsidR="006B4600" w:rsidRPr="0004613B">
        <w:rPr>
          <w:rFonts w:ascii="Arial Narrow" w:hAnsi="Arial Narrow" w:cs="Arial"/>
          <w:color w:val="000000"/>
          <w:sz w:val="24"/>
          <w:szCs w:val="24"/>
        </w:rPr>
        <w:t xml:space="preserve"> </w:t>
      </w:r>
      <w:r w:rsidRPr="0004613B">
        <w:rPr>
          <w:rFonts w:ascii="Arial Narrow" w:hAnsi="Arial Narrow" w:cs="Arial"/>
          <w:b/>
          <w:sz w:val="24"/>
          <w:szCs w:val="24"/>
        </w:rPr>
        <w:t>9.2. Julgar Improcedente</w:t>
      </w:r>
      <w:r w:rsidRPr="0004613B">
        <w:rPr>
          <w:rFonts w:ascii="Arial Narrow" w:hAnsi="Arial Narrow" w:cs="Arial"/>
          <w:sz w:val="24"/>
          <w:szCs w:val="24"/>
        </w:rPr>
        <w:t xml:space="preserve"> a R</w:t>
      </w:r>
      <w:r w:rsidR="006B4600" w:rsidRPr="0004613B">
        <w:rPr>
          <w:rFonts w:ascii="Arial Narrow" w:hAnsi="Arial Narrow" w:cs="Arial"/>
          <w:sz w:val="24"/>
          <w:szCs w:val="24"/>
        </w:rPr>
        <w:t>epresentação em face do Sr. José</w:t>
      </w:r>
      <w:r w:rsidRPr="0004613B">
        <w:rPr>
          <w:rFonts w:ascii="Arial Narrow" w:hAnsi="Arial Narrow" w:cs="Arial"/>
          <w:sz w:val="24"/>
          <w:szCs w:val="24"/>
        </w:rPr>
        <w:t xml:space="preserve"> </w:t>
      </w:r>
      <w:proofErr w:type="spellStart"/>
      <w:r w:rsidRPr="0004613B">
        <w:rPr>
          <w:rFonts w:ascii="Arial Narrow" w:hAnsi="Arial Narrow" w:cs="Arial"/>
          <w:sz w:val="24"/>
          <w:szCs w:val="24"/>
        </w:rPr>
        <w:t>Suediney</w:t>
      </w:r>
      <w:proofErr w:type="spellEnd"/>
      <w:r w:rsidRPr="0004613B">
        <w:rPr>
          <w:rFonts w:ascii="Arial Narrow" w:hAnsi="Arial Narrow" w:cs="Arial"/>
          <w:sz w:val="24"/>
          <w:szCs w:val="24"/>
        </w:rPr>
        <w:t xml:space="preserve"> de Souza Araújo, uma vez que os fatos apresentados pelo representante são genéricos, ou seja, incapazes de comprovar o que foi alegado;</w:t>
      </w:r>
      <w:r w:rsidR="006B4600" w:rsidRPr="0004613B">
        <w:rPr>
          <w:rFonts w:ascii="Arial Narrow" w:hAnsi="Arial Narrow" w:cs="Arial"/>
          <w:color w:val="000000"/>
          <w:sz w:val="24"/>
          <w:szCs w:val="24"/>
        </w:rPr>
        <w:t xml:space="preserve"> </w:t>
      </w:r>
      <w:r w:rsidRPr="0004613B">
        <w:rPr>
          <w:rFonts w:ascii="Arial Narrow" w:hAnsi="Arial Narrow" w:cs="Arial"/>
          <w:b/>
          <w:sz w:val="24"/>
          <w:szCs w:val="24"/>
        </w:rPr>
        <w:t>9.3. Determinar</w:t>
      </w:r>
      <w:r w:rsidRPr="0004613B">
        <w:rPr>
          <w:rFonts w:ascii="Arial Narrow" w:hAnsi="Arial Narrow" w:cs="Arial"/>
          <w:sz w:val="24"/>
          <w:szCs w:val="24"/>
        </w:rPr>
        <w:t xml:space="preserve"> a juntada deste feito aos processos de Prestação de Contas da 1ª Parcela do Termo de Convênio 24/2012 (Processo nº 4548/2013), 2ª Parcela (Processo nº 2542/2014) e Tomada de Contas do Termo (Processo nº 3094/201</w:t>
      </w:r>
      <w:r w:rsidR="006B4600" w:rsidRPr="0004613B">
        <w:rPr>
          <w:rFonts w:ascii="Arial Narrow" w:hAnsi="Arial Narrow" w:cs="Arial"/>
          <w:sz w:val="24"/>
          <w:szCs w:val="24"/>
        </w:rPr>
        <w:t xml:space="preserve">7), por serem matérias conexas; </w:t>
      </w:r>
      <w:r w:rsidRPr="0004613B">
        <w:rPr>
          <w:rFonts w:ascii="Arial Narrow" w:hAnsi="Arial Narrow" w:cs="Arial"/>
          <w:b/>
          <w:sz w:val="24"/>
          <w:szCs w:val="24"/>
        </w:rPr>
        <w:t>9.4. Dar ciência</w:t>
      </w:r>
      <w:r w:rsidRPr="0004613B">
        <w:rPr>
          <w:rFonts w:ascii="Arial Narrow" w:hAnsi="Arial Narrow" w:cs="Arial"/>
          <w:sz w:val="24"/>
          <w:szCs w:val="24"/>
        </w:rPr>
        <w:t xml:space="preserve"> ao senhor Gilberto Ferreira Lisboa, bem como aos seus advogados, sobre o julgamento do feito.</w:t>
      </w:r>
      <w:r w:rsidR="00EE7D79"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AUDITOR-RE</w:t>
      </w:r>
      <w:r w:rsidR="00EE7D79" w:rsidRPr="0004613B">
        <w:rPr>
          <w:rFonts w:ascii="Arial Narrow" w:hAnsi="Arial Narrow" w:cs="Arial"/>
          <w:b/>
          <w:color w:val="000000"/>
          <w:sz w:val="24"/>
          <w:szCs w:val="24"/>
        </w:rPr>
        <w:t xml:space="preserve">LATOR: </w:t>
      </w:r>
      <w:proofErr w:type="gramStart"/>
      <w:r w:rsidR="00EE7D79" w:rsidRPr="0004613B">
        <w:rPr>
          <w:rFonts w:ascii="Arial Narrow" w:hAnsi="Arial Narrow" w:cs="Arial"/>
          <w:b/>
          <w:color w:val="000000"/>
          <w:sz w:val="24"/>
          <w:szCs w:val="24"/>
        </w:rPr>
        <w:t>ALÍPIO REIS FIRMO</w:t>
      </w:r>
      <w:proofErr w:type="gramEnd"/>
      <w:r w:rsidR="00EE7D79" w:rsidRPr="0004613B">
        <w:rPr>
          <w:rFonts w:ascii="Arial Narrow" w:hAnsi="Arial Narrow" w:cs="Arial"/>
          <w:b/>
          <w:color w:val="000000"/>
          <w:sz w:val="24"/>
          <w:szCs w:val="24"/>
        </w:rPr>
        <w:t xml:space="preserve"> FILHO.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PROCESSO Nº 11.570/2018</w:t>
      </w:r>
      <w:r w:rsidRPr="0004613B">
        <w:rPr>
          <w:rFonts w:ascii="Arial Narrow" w:hAnsi="Arial Narrow" w:cs="Arial"/>
          <w:color w:val="000000"/>
          <w:sz w:val="24"/>
          <w:szCs w:val="24"/>
        </w:rPr>
        <w:t xml:space="preserve"> - Prestação de Contas Anual </w:t>
      </w:r>
      <w:r w:rsidR="006B4600" w:rsidRPr="0004613B">
        <w:rPr>
          <w:rFonts w:ascii="Arial Narrow" w:hAnsi="Arial Narrow" w:cs="Arial"/>
          <w:color w:val="000000"/>
          <w:sz w:val="24"/>
          <w:szCs w:val="24"/>
        </w:rPr>
        <w:t xml:space="preserve">da Câmara Municipal de Manacapuru, exercício de 2017, sob a responsabilidade do Sr. Francisco da Silva Coelho.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1040/2020: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Art. 11, III, alínea "a", item 2, da resolução nº </w:t>
      </w:r>
      <w:r w:rsidRPr="0004613B">
        <w:rPr>
          <w:rFonts w:ascii="Arial Narrow" w:hAnsi="Arial Narrow" w:cs="Arial"/>
          <w:noProof/>
          <w:sz w:val="24"/>
          <w:szCs w:val="24"/>
        </w:rPr>
        <w:lastRenderedPageBreak/>
        <w:t>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sz w:val="24"/>
          <w:szCs w:val="24"/>
        </w:rPr>
        <w:t xml:space="preserve"> nos termos d</w:t>
      </w:r>
      <w:r w:rsidRPr="0004613B">
        <w:rPr>
          <w:rFonts w:ascii="Arial Narrow" w:hAnsi="Arial Narrow" w:cs="Arial"/>
          <w:noProof/>
          <w:sz w:val="24"/>
          <w:szCs w:val="24"/>
        </w:rPr>
        <w:t>a proposta de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Auditor-Relator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6B4600" w:rsidRPr="0004613B">
        <w:rPr>
          <w:rFonts w:ascii="Arial Narrow" w:hAnsi="Arial Narrow" w:cs="Arial"/>
          <w:color w:val="000000"/>
          <w:sz w:val="24"/>
          <w:szCs w:val="24"/>
        </w:rPr>
        <w:t xml:space="preserve"> </w:t>
      </w:r>
      <w:r w:rsidRPr="0004613B">
        <w:rPr>
          <w:rFonts w:ascii="Arial Narrow" w:hAnsi="Arial Narrow" w:cs="Arial"/>
          <w:b/>
          <w:sz w:val="24"/>
          <w:szCs w:val="24"/>
        </w:rPr>
        <w:t>10.1. Julgar irregular</w:t>
      </w:r>
      <w:r w:rsidRPr="0004613B">
        <w:rPr>
          <w:rFonts w:ascii="Arial Narrow" w:hAnsi="Arial Narrow" w:cs="Arial"/>
          <w:sz w:val="24"/>
          <w:szCs w:val="24"/>
        </w:rPr>
        <w:t xml:space="preserve"> a Prestação de Contas do Sr. Francisco Coelho da Silva, responsável pela Câmara Municipal de Manacapuru, no curso do exercício 2017, com fulcro no artigo 22, III, b, da Lei Estadual n. 2423/1996 (Lei Orgânica TCE/AM), em decorrência de atos praticados com grave infração às normas legais, conforme as irregularidades descritas no Relatório/Voto;</w:t>
      </w:r>
      <w:r w:rsidR="006B4600" w:rsidRPr="0004613B">
        <w:rPr>
          <w:rFonts w:ascii="Arial Narrow" w:hAnsi="Arial Narrow" w:cs="Arial"/>
          <w:color w:val="000000"/>
          <w:sz w:val="24"/>
          <w:szCs w:val="24"/>
        </w:rPr>
        <w:t xml:space="preserve"> </w:t>
      </w:r>
      <w:r w:rsidRPr="0004613B">
        <w:rPr>
          <w:rFonts w:ascii="Arial Narrow" w:hAnsi="Arial Narrow" w:cs="Arial"/>
          <w:b/>
          <w:sz w:val="24"/>
          <w:szCs w:val="24"/>
        </w:rPr>
        <w:t>10.2. Aplicar Multa</w:t>
      </w:r>
      <w:r w:rsidRPr="0004613B">
        <w:rPr>
          <w:rFonts w:ascii="Arial Narrow" w:hAnsi="Arial Narrow" w:cs="Arial"/>
          <w:sz w:val="24"/>
          <w:szCs w:val="24"/>
        </w:rPr>
        <w:t xml:space="preserve"> ao </w:t>
      </w:r>
      <w:r w:rsidRPr="0004613B">
        <w:rPr>
          <w:rFonts w:ascii="Arial Narrow" w:hAnsi="Arial Narrow" w:cs="Arial"/>
          <w:b/>
          <w:sz w:val="24"/>
          <w:szCs w:val="24"/>
        </w:rPr>
        <w:t>Sr. Francisco Coelho da Silva</w:t>
      </w:r>
      <w:r w:rsidRPr="0004613B">
        <w:rPr>
          <w:rFonts w:ascii="Arial Narrow" w:hAnsi="Arial Narrow" w:cs="Arial"/>
          <w:sz w:val="24"/>
          <w:szCs w:val="24"/>
        </w:rPr>
        <w:t xml:space="preserve">, responsável pela Câmara Municipal de Manacapuru, no curso do exercício 2017, no valor de </w:t>
      </w:r>
      <w:r w:rsidRPr="0004613B">
        <w:rPr>
          <w:rFonts w:ascii="Arial Narrow" w:hAnsi="Arial Narrow" w:cs="Arial"/>
          <w:b/>
          <w:sz w:val="24"/>
          <w:szCs w:val="24"/>
        </w:rPr>
        <w:t>R$8.768,25</w:t>
      </w:r>
      <w:r w:rsidRPr="0004613B">
        <w:rPr>
          <w:rFonts w:ascii="Arial Narrow" w:hAnsi="Arial Narrow" w:cs="Arial"/>
          <w:sz w:val="24"/>
          <w:szCs w:val="24"/>
        </w:rPr>
        <w:t xml:space="preserve"> (oito mil, setecentos e sessenta e oito reais e vinte e cinco centavos), nos termos do artigo 54, VI, da Lei Estadual n. 2423/1996 c/c inciso VI do art. 308 da Resolução nº 4/2002 (RITCE/AM), em decorrência de ato praticado com grave infração às normas legais (restrição nº 8 do Relatório Conclusivo da DICAMI), que deverá ser recolhida no prazo de 30 dias para o Cofre Estadual através de DAR avulso extraído do sítio eletrônico da SEFAZ/AM, sob o código 5508 - Multas aplicadas pelo TCE/AM -</w:t>
      </w:r>
      <w:proofErr w:type="gramStart"/>
      <w:r w:rsidRPr="0004613B">
        <w:rPr>
          <w:rFonts w:ascii="Arial Narrow" w:hAnsi="Arial Narrow" w:cs="Arial"/>
          <w:sz w:val="24"/>
          <w:szCs w:val="24"/>
        </w:rPr>
        <w:t xml:space="preserve">  </w:t>
      </w:r>
      <w:proofErr w:type="gramEnd"/>
      <w:r w:rsidRPr="0004613B">
        <w:rPr>
          <w:rFonts w:ascii="Arial Narrow" w:hAnsi="Arial Narrow" w:cs="Arial"/>
          <w:sz w:val="24"/>
          <w:szCs w:val="24"/>
        </w:rPr>
        <w:t>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6B4600" w:rsidRPr="0004613B">
        <w:rPr>
          <w:rFonts w:ascii="Arial Narrow" w:hAnsi="Arial Narrow" w:cs="Arial"/>
          <w:color w:val="000000"/>
          <w:sz w:val="24"/>
          <w:szCs w:val="24"/>
        </w:rPr>
        <w:t xml:space="preserve"> </w:t>
      </w:r>
      <w:r w:rsidRPr="0004613B">
        <w:rPr>
          <w:rFonts w:ascii="Arial Narrow" w:hAnsi="Arial Narrow" w:cs="Arial"/>
          <w:b/>
          <w:sz w:val="24"/>
          <w:szCs w:val="24"/>
        </w:rPr>
        <w:t>10.3. Determinar</w:t>
      </w:r>
      <w:r w:rsidRPr="0004613B">
        <w:rPr>
          <w:rFonts w:ascii="Arial Narrow" w:hAnsi="Arial Narrow" w:cs="Arial"/>
          <w:sz w:val="24"/>
          <w:szCs w:val="24"/>
        </w:rPr>
        <w:t xml:space="preserve"> à Câmara Municipal de Manacapuru, nos termos do art. 188, §2º, do </w:t>
      </w:r>
      <w:r w:rsidR="006B4600" w:rsidRPr="0004613B">
        <w:rPr>
          <w:rFonts w:ascii="Arial Narrow" w:hAnsi="Arial Narrow" w:cs="Arial"/>
          <w:sz w:val="24"/>
          <w:szCs w:val="24"/>
        </w:rPr>
        <w:t xml:space="preserve">Regimento Interno/TCE-AM, que: </w:t>
      </w:r>
      <w:r w:rsidRPr="0004613B">
        <w:rPr>
          <w:rFonts w:ascii="Arial Narrow" w:hAnsi="Arial Narrow" w:cs="Arial"/>
          <w:b/>
          <w:sz w:val="24"/>
          <w:szCs w:val="24"/>
        </w:rPr>
        <w:t>10.3.1.</w:t>
      </w:r>
      <w:r w:rsidR="006B4600" w:rsidRPr="0004613B">
        <w:rPr>
          <w:rFonts w:ascii="Arial Narrow" w:hAnsi="Arial Narrow" w:cs="Arial"/>
          <w:sz w:val="24"/>
          <w:szCs w:val="24"/>
        </w:rPr>
        <w:t xml:space="preserve"> </w:t>
      </w:r>
      <w:r w:rsidRPr="0004613B">
        <w:rPr>
          <w:rFonts w:ascii="Arial Narrow" w:hAnsi="Arial Narrow" w:cs="Arial"/>
          <w:sz w:val="24"/>
          <w:szCs w:val="24"/>
        </w:rPr>
        <w:t xml:space="preserve">Busque a realização de concurso público, em observância aos princípios constitucionais, com a reestruturação do quadro de cargos da Câmara de Manacapuru para o aumento de cargos efetivos a fim de suprir as demandas ordinárias às suas atribuições, </w:t>
      </w:r>
      <w:proofErr w:type="gramStart"/>
      <w:r w:rsidRPr="0004613B">
        <w:rPr>
          <w:rFonts w:ascii="Arial Narrow" w:hAnsi="Arial Narrow" w:cs="Arial"/>
          <w:sz w:val="24"/>
          <w:szCs w:val="24"/>
        </w:rPr>
        <w:t>sob pena</w:t>
      </w:r>
      <w:proofErr w:type="gramEnd"/>
      <w:r w:rsidRPr="0004613B">
        <w:rPr>
          <w:rFonts w:ascii="Arial Narrow" w:hAnsi="Arial Narrow" w:cs="Arial"/>
          <w:sz w:val="24"/>
          <w:szCs w:val="24"/>
        </w:rPr>
        <w:t xml:space="preserve"> de aplicação da multa prevista no inciso VI do art. 308 do Regimento Interno deste TCE/AM (restrição nº 12);</w:t>
      </w:r>
      <w:r w:rsidR="006B4600" w:rsidRPr="0004613B">
        <w:rPr>
          <w:rFonts w:ascii="Arial Narrow" w:hAnsi="Arial Narrow" w:cs="Arial"/>
          <w:color w:val="000000"/>
          <w:sz w:val="24"/>
          <w:szCs w:val="24"/>
        </w:rPr>
        <w:t xml:space="preserve"> </w:t>
      </w:r>
      <w:r w:rsidRPr="0004613B">
        <w:rPr>
          <w:rFonts w:ascii="Arial Narrow" w:hAnsi="Arial Narrow" w:cs="Arial"/>
          <w:b/>
          <w:sz w:val="24"/>
          <w:szCs w:val="24"/>
        </w:rPr>
        <w:t>10.3.2.</w:t>
      </w:r>
      <w:r w:rsidR="006B4600" w:rsidRPr="0004613B">
        <w:rPr>
          <w:rFonts w:ascii="Arial Narrow" w:hAnsi="Arial Narrow" w:cs="Arial"/>
          <w:sz w:val="24"/>
          <w:szCs w:val="24"/>
        </w:rPr>
        <w:t xml:space="preserve"> </w:t>
      </w:r>
      <w:r w:rsidRPr="0004613B">
        <w:rPr>
          <w:rFonts w:ascii="Arial Narrow" w:hAnsi="Arial Narrow" w:cs="Arial"/>
          <w:sz w:val="24"/>
          <w:szCs w:val="24"/>
        </w:rPr>
        <w:t xml:space="preserve">Providencie junto à Junta Médica do município, a avaliação das condições físicas do servidor efetivo Sr. José Braga Paiva, para que retorne ao trabalho, se for considerado apto; seja readaptado, se houve perda de sua capacidade laborativa; ou seja, aposentado por invalidez, se constatada a incapacidade laborativa, </w:t>
      </w:r>
      <w:proofErr w:type="gramStart"/>
      <w:r w:rsidRPr="0004613B">
        <w:rPr>
          <w:rFonts w:ascii="Arial Narrow" w:hAnsi="Arial Narrow" w:cs="Arial"/>
          <w:sz w:val="24"/>
          <w:szCs w:val="24"/>
        </w:rPr>
        <w:t>sob pena</w:t>
      </w:r>
      <w:proofErr w:type="gramEnd"/>
      <w:r w:rsidRPr="0004613B">
        <w:rPr>
          <w:rFonts w:ascii="Arial Narrow" w:hAnsi="Arial Narrow" w:cs="Arial"/>
          <w:sz w:val="24"/>
          <w:szCs w:val="24"/>
        </w:rPr>
        <w:t xml:space="preserve"> de aplicação da multa na forma do art. 308, VI, do Regimento </w:t>
      </w:r>
      <w:proofErr w:type="spellStart"/>
      <w:r w:rsidRPr="0004613B">
        <w:rPr>
          <w:rFonts w:ascii="Arial Narrow" w:hAnsi="Arial Narrow" w:cs="Arial"/>
          <w:sz w:val="24"/>
          <w:szCs w:val="24"/>
        </w:rPr>
        <w:t>Interno-TCE</w:t>
      </w:r>
      <w:proofErr w:type="spellEnd"/>
      <w:r w:rsidRPr="0004613B">
        <w:rPr>
          <w:rFonts w:ascii="Arial Narrow" w:hAnsi="Arial Narrow" w:cs="Arial"/>
          <w:sz w:val="24"/>
          <w:szCs w:val="24"/>
        </w:rPr>
        <w:t>/AM (restrição nº 13);</w:t>
      </w:r>
      <w:r w:rsidR="006B4600" w:rsidRPr="0004613B">
        <w:rPr>
          <w:rFonts w:ascii="Arial Narrow" w:hAnsi="Arial Narrow" w:cs="Arial"/>
          <w:sz w:val="24"/>
          <w:szCs w:val="24"/>
        </w:rPr>
        <w:t xml:space="preserve"> </w:t>
      </w:r>
      <w:r w:rsidRPr="0004613B">
        <w:rPr>
          <w:rFonts w:ascii="Arial Narrow" w:hAnsi="Arial Narrow" w:cs="Arial"/>
          <w:b/>
          <w:sz w:val="24"/>
          <w:szCs w:val="24"/>
        </w:rPr>
        <w:t>10.3.3.</w:t>
      </w:r>
      <w:r w:rsidR="006B4600" w:rsidRPr="0004613B">
        <w:rPr>
          <w:rFonts w:ascii="Arial Narrow" w:hAnsi="Arial Narrow" w:cs="Arial"/>
          <w:sz w:val="24"/>
          <w:szCs w:val="24"/>
        </w:rPr>
        <w:t xml:space="preserve"> </w:t>
      </w:r>
      <w:r w:rsidRPr="0004613B">
        <w:rPr>
          <w:rFonts w:ascii="Arial Narrow" w:hAnsi="Arial Narrow" w:cs="Arial"/>
          <w:sz w:val="24"/>
          <w:szCs w:val="24"/>
        </w:rPr>
        <w:t>Publique mensalmente, no portal da transparência, a relação de todas as compras feitas pelo Poder Legislativo Municipal, de maneira a clarificar a identificação do bem comprado, seu preço unitário, a quantidade adquirida, o nome do vendedor e o valor total da operação Municipal, sob a possibilidade, em caso de não atendimento, de aplicação da multa prevista no art. 308, inciso V, ou na alínea “b” do inciso IV em caso de reincidência (restrição nº 15).</w:t>
      </w:r>
      <w:r w:rsidR="006B4600" w:rsidRPr="0004613B">
        <w:rPr>
          <w:rFonts w:ascii="Arial Narrow" w:hAnsi="Arial Narrow" w:cs="Arial"/>
          <w:color w:val="000000"/>
          <w:sz w:val="24"/>
          <w:szCs w:val="24"/>
        </w:rPr>
        <w:t xml:space="preserve"> </w:t>
      </w:r>
      <w:r w:rsidRPr="0004613B">
        <w:rPr>
          <w:rFonts w:ascii="Arial Narrow" w:hAnsi="Arial Narrow" w:cs="Arial"/>
          <w:b/>
          <w:sz w:val="24"/>
          <w:szCs w:val="24"/>
        </w:rPr>
        <w:t>10.4. Determinar</w:t>
      </w:r>
      <w:r w:rsidRPr="0004613B">
        <w:rPr>
          <w:rFonts w:ascii="Arial Narrow" w:hAnsi="Arial Narrow" w:cs="Arial"/>
          <w:sz w:val="24"/>
          <w:szCs w:val="24"/>
        </w:rPr>
        <w:t xml:space="preserve"> à Comissão de Inspeção para que nas próximas inspeções:</w:t>
      </w:r>
      <w:r w:rsidR="006B4600" w:rsidRPr="0004613B">
        <w:rPr>
          <w:rFonts w:ascii="Arial Narrow" w:hAnsi="Arial Narrow" w:cs="Arial"/>
          <w:sz w:val="24"/>
          <w:szCs w:val="24"/>
        </w:rPr>
        <w:t xml:space="preserve"> </w:t>
      </w:r>
      <w:r w:rsidR="006B4600" w:rsidRPr="0004613B">
        <w:rPr>
          <w:rFonts w:ascii="Arial Narrow" w:hAnsi="Arial Narrow" w:cs="Arial"/>
          <w:b/>
          <w:sz w:val="24"/>
          <w:szCs w:val="24"/>
        </w:rPr>
        <w:t xml:space="preserve">10.4.1. </w:t>
      </w:r>
      <w:r w:rsidRPr="0004613B">
        <w:rPr>
          <w:rFonts w:ascii="Arial Narrow" w:hAnsi="Arial Narrow" w:cs="Arial"/>
          <w:sz w:val="24"/>
          <w:szCs w:val="24"/>
        </w:rPr>
        <w:t>Verifique quais as providências adotadas pelo atual gestor, assim como por quem o venha substituir, no sentido de regularizar a situação jurídica quanto: a) Ausência de Concurso Público para provimento de suas atividades finalísticas, em especial para o cargo de Advogado/Procurador da Câmara, conforme determina o artigo 37 da CF/88 (restrição nº 3); e b) ao endereço eletrônico do Portal da Transparência da Câmara Municipal de Manacapuru (restrição nº 15);</w:t>
      </w:r>
      <w:r w:rsidR="006B4600" w:rsidRPr="0004613B">
        <w:rPr>
          <w:rFonts w:ascii="Arial Narrow" w:hAnsi="Arial Narrow" w:cs="Arial"/>
          <w:color w:val="000000"/>
          <w:sz w:val="24"/>
          <w:szCs w:val="24"/>
        </w:rPr>
        <w:t xml:space="preserve"> </w:t>
      </w:r>
      <w:r w:rsidR="006B4600" w:rsidRPr="0004613B">
        <w:rPr>
          <w:rFonts w:ascii="Arial Narrow" w:hAnsi="Arial Narrow" w:cs="Arial"/>
          <w:b/>
          <w:sz w:val="24"/>
          <w:szCs w:val="24"/>
        </w:rPr>
        <w:t xml:space="preserve">10.4.2. </w:t>
      </w:r>
      <w:r w:rsidRPr="0004613B">
        <w:rPr>
          <w:rFonts w:ascii="Arial Narrow" w:hAnsi="Arial Narrow" w:cs="Arial"/>
          <w:sz w:val="24"/>
          <w:szCs w:val="24"/>
        </w:rPr>
        <w:t>Acompanhe o cumprimento das determinações proferidas no Relatório/Voto.</w:t>
      </w:r>
      <w:r w:rsidR="00EE7D79"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13.027/2019</w:t>
      </w:r>
      <w:r w:rsidR="006B4600" w:rsidRPr="0004613B">
        <w:rPr>
          <w:rFonts w:ascii="Arial Narrow" w:hAnsi="Arial Narrow" w:cs="Arial"/>
          <w:color w:val="000000"/>
          <w:sz w:val="24"/>
          <w:szCs w:val="24"/>
        </w:rPr>
        <w:t xml:space="preserve"> - Representação i</w:t>
      </w:r>
      <w:r w:rsidRPr="0004613B">
        <w:rPr>
          <w:rFonts w:ascii="Arial Narrow" w:hAnsi="Arial Narrow" w:cs="Arial"/>
          <w:color w:val="000000"/>
          <w:sz w:val="24"/>
          <w:szCs w:val="24"/>
        </w:rPr>
        <w:t>nterposta pela Câmara Municipal de Tapauá</w:t>
      </w:r>
      <w:r w:rsidR="006B4600" w:rsidRPr="0004613B">
        <w:rPr>
          <w:rFonts w:ascii="Arial Narrow" w:hAnsi="Arial Narrow" w:cs="Arial"/>
          <w:color w:val="000000"/>
          <w:sz w:val="24"/>
          <w:szCs w:val="24"/>
        </w:rPr>
        <w:t xml:space="preserve">, em face do </w:t>
      </w:r>
      <w:proofErr w:type="gramStart"/>
      <w:r w:rsidR="006B4600" w:rsidRPr="0004613B">
        <w:rPr>
          <w:rFonts w:ascii="Arial Narrow" w:hAnsi="Arial Narrow" w:cs="Arial"/>
          <w:color w:val="000000"/>
          <w:sz w:val="24"/>
          <w:szCs w:val="24"/>
        </w:rPr>
        <w:t>ex-P</w:t>
      </w:r>
      <w:r w:rsidRPr="0004613B">
        <w:rPr>
          <w:rFonts w:ascii="Arial Narrow" w:hAnsi="Arial Narrow" w:cs="Arial"/>
          <w:color w:val="000000"/>
          <w:sz w:val="24"/>
          <w:szCs w:val="24"/>
        </w:rPr>
        <w:t>residente</w:t>
      </w:r>
      <w:proofErr w:type="gramEnd"/>
      <w:r w:rsidRPr="0004613B">
        <w:rPr>
          <w:rFonts w:ascii="Arial Narrow" w:hAnsi="Arial Narrow" w:cs="Arial"/>
          <w:color w:val="000000"/>
          <w:sz w:val="24"/>
          <w:szCs w:val="24"/>
        </w:rPr>
        <w:t xml:space="preserve"> Interino da Câmara, Davi Meneses de Oliveira</w:t>
      </w:r>
      <w:r w:rsidR="006B4600" w:rsidRPr="0004613B">
        <w:rPr>
          <w:rFonts w:ascii="Arial Narrow" w:hAnsi="Arial Narrow" w:cs="Arial"/>
          <w:color w:val="000000"/>
          <w:sz w:val="24"/>
          <w:szCs w:val="24"/>
        </w:rPr>
        <w:t>, acerca de possíveis ilegalidades e má gestão pública e</w:t>
      </w:r>
      <w:r w:rsidRPr="0004613B">
        <w:rPr>
          <w:rFonts w:ascii="Arial Narrow" w:hAnsi="Arial Narrow" w:cs="Arial"/>
          <w:color w:val="000000"/>
          <w:sz w:val="24"/>
          <w:szCs w:val="24"/>
        </w:rPr>
        <w:t xml:space="preserve">nquanto </w:t>
      </w:r>
      <w:r w:rsidR="006B4600" w:rsidRPr="0004613B">
        <w:rPr>
          <w:rFonts w:ascii="Arial Narrow" w:hAnsi="Arial Narrow" w:cs="Arial"/>
          <w:color w:val="000000"/>
          <w:sz w:val="24"/>
          <w:szCs w:val="24"/>
        </w:rPr>
        <w:t>Gestor.</w:t>
      </w:r>
      <w:r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 xml:space="preserve">Advogados: </w:t>
      </w:r>
      <w:r w:rsidRPr="0004613B">
        <w:rPr>
          <w:rFonts w:ascii="Arial Narrow" w:hAnsi="Arial Narrow" w:cs="Arial"/>
          <w:color w:val="000000"/>
          <w:sz w:val="24"/>
          <w:szCs w:val="24"/>
        </w:rPr>
        <w:t xml:space="preserve">Antônio das Chagas Ferreira Batista – OAB/AM 4177, Patrícia Gomes de Abreu – OAB/AM 4447, </w:t>
      </w:r>
      <w:proofErr w:type="spellStart"/>
      <w:r w:rsidRPr="0004613B">
        <w:rPr>
          <w:rFonts w:ascii="Arial Narrow" w:hAnsi="Arial Narrow" w:cs="Arial"/>
          <w:color w:val="000000"/>
          <w:sz w:val="24"/>
          <w:szCs w:val="24"/>
        </w:rPr>
        <w:t>Fabrícia</w:t>
      </w:r>
      <w:proofErr w:type="spellEnd"/>
      <w:r w:rsidRPr="0004613B">
        <w:rPr>
          <w:rFonts w:ascii="Arial Narrow" w:hAnsi="Arial Narrow" w:cs="Arial"/>
          <w:color w:val="000000"/>
          <w:sz w:val="24"/>
          <w:szCs w:val="24"/>
        </w:rPr>
        <w:t xml:space="preserve"> </w:t>
      </w:r>
      <w:proofErr w:type="spellStart"/>
      <w:r w:rsidRPr="0004613B">
        <w:rPr>
          <w:rFonts w:ascii="Arial Narrow" w:hAnsi="Arial Narrow" w:cs="Arial"/>
          <w:color w:val="000000"/>
          <w:sz w:val="24"/>
          <w:szCs w:val="24"/>
        </w:rPr>
        <w:t>Taliéle</w:t>
      </w:r>
      <w:proofErr w:type="spellEnd"/>
      <w:r w:rsidRPr="0004613B">
        <w:rPr>
          <w:rFonts w:ascii="Arial Narrow" w:hAnsi="Arial Narrow" w:cs="Arial"/>
          <w:color w:val="000000"/>
          <w:sz w:val="24"/>
          <w:szCs w:val="24"/>
        </w:rPr>
        <w:t xml:space="preserve"> Cardoso dos Santos – OAB/AM </w:t>
      </w:r>
      <w:proofErr w:type="gramStart"/>
      <w:r w:rsidRPr="0004613B">
        <w:rPr>
          <w:rFonts w:ascii="Arial Narrow" w:hAnsi="Arial Narrow" w:cs="Arial"/>
          <w:color w:val="000000"/>
          <w:sz w:val="24"/>
          <w:szCs w:val="24"/>
        </w:rPr>
        <w:t xml:space="preserve">8446, </w:t>
      </w:r>
      <w:proofErr w:type="spellStart"/>
      <w:r w:rsidRPr="0004613B">
        <w:rPr>
          <w:rFonts w:ascii="Arial Narrow" w:hAnsi="Arial Narrow" w:cs="Arial"/>
          <w:color w:val="000000"/>
          <w:sz w:val="24"/>
          <w:szCs w:val="24"/>
        </w:rPr>
        <w:t>Eurismar</w:t>
      </w:r>
      <w:proofErr w:type="spellEnd"/>
      <w:r w:rsidRPr="0004613B">
        <w:rPr>
          <w:rFonts w:ascii="Arial Narrow" w:hAnsi="Arial Narrow" w:cs="Arial"/>
          <w:color w:val="000000"/>
          <w:sz w:val="24"/>
          <w:szCs w:val="24"/>
        </w:rPr>
        <w:t xml:space="preserve"> Matos</w:t>
      </w:r>
      <w:proofErr w:type="gramEnd"/>
      <w:r w:rsidRPr="0004613B">
        <w:rPr>
          <w:rFonts w:ascii="Arial Narrow" w:hAnsi="Arial Narrow" w:cs="Arial"/>
          <w:color w:val="000000"/>
          <w:sz w:val="24"/>
          <w:szCs w:val="24"/>
        </w:rPr>
        <w:t xml:space="preserve"> da Silva – OAB/AM 9221, </w:t>
      </w:r>
      <w:proofErr w:type="spellStart"/>
      <w:r w:rsidRPr="0004613B">
        <w:rPr>
          <w:rFonts w:ascii="Arial Narrow" w:hAnsi="Arial Narrow" w:cs="Arial"/>
          <w:color w:val="000000"/>
          <w:sz w:val="24"/>
          <w:szCs w:val="24"/>
        </w:rPr>
        <w:t>Ênia</w:t>
      </w:r>
      <w:proofErr w:type="spellEnd"/>
      <w:r w:rsidRPr="0004613B">
        <w:rPr>
          <w:rFonts w:ascii="Arial Narrow" w:hAnsi="Arial Narrow" w:cs="Arial"/>
          <w:color w:val="000000"/>
          <w:sz w:val="24"/>
          <w:szCs w:val="24"/>
        </w:rPr>
        <w:t xml:space="preserve"> Jessica da Silva Garcia - OAB/AM 10416, </w:t>
      </w:r>
      <w:proofErr w:type="spellStart"/>
      <w:r w:rsidRPr="0004613B">
        <w:rPr>
          <w:rFonts w:ascii="Arial Narrow" w:hAnsi="Arial Narrow" w:cs="Arial"/>
          <w:color w:val="000000"/>
          <w:sz w:val="24"/>
          <w:szCs w:val="24"/>
        </w:rPr>
        <w:t>Rayclinge</w:t>
      </w:r>
      <w:proofErr w:type="spellEnd"/>
      <w:r w:rsidRPr="0004613B">
        <w:rPr>
          <w:rFonts w:ascii="Arial Narrow" w:hAnsi="Arial Narrow" w:cs="Arial"/>
          <w:color w:val="000000"/>
          <w:sz w:val="24"/>
          <w:szCs w:val="24"/>
        </w:rPr>
        <w:t xml:space="preserve"> Luiz Viana Rocha - OAB/AM 11.245 e José Carlos Herculino dos Santos - OAB/AM 9.945.</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1041/2020: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IV, alínea “i”,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a proposta de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w:t>
      </w:r>
      <w:r w:rsidRPr="0004613B">
        <w:rPr>
          <w:rFonts w:ascii="Arial Narrow" w:hAnsi="Arial Narrow" w:cs="Arial"/>
          <w:noProof/>
          <w:sz w:val="24"/>
          <w:szCs w:val="24"/>
        </w:rPr>
        <w:t>Auditor-Relator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6B4600" w:rsidRPr="0004613B">
        <w:rPr>
          <w:rFonts w:ascii="Arial Narrow" w:hAnsi="Arial Narrow" w:cs="Arial"/>
          <w:color w:val="000000"/>
          <w:sz w:val="24"/>
          <w:szCs w:val="24"/>
        </w:rPr>
        <w:t xml:space="preserve"> </w:t>
      </w:r>
      <w:r w:rsidRPr="0004613B">
        <w:rPr>
          <w:rFonts w:ascii="Arial Narrow" w:hAnsi="Arial Narrow" w:cs="Arial"/>
          <w:b/>
          <w:sz w:val="24"/>
          <w:szCs w:val="24"/>
        </w:rPr>
        <w:t>9.1. Julgar Parcialmente Procedente</w:t>
      </w:r>
      <w:r w:rsidRPr="0004613B">
        <w:rPr>
          <w:rFonts w:ascii="Arial Narrow" w:hAnsi="Arial Narrow" w:cs="Arial"/>
          <w:sz w:val="24"/>
          <w:szCs w:val="24"/>
        </w:rPr>
        <w:t xml:space="preserve"> a Representação contra o Sr. David Meneses de Oliveira, Ex-Presidente </w:t>
      </w:r>
      <w:r w:rsidRPr="0004613B">
        <w:rPr>
          <w:rFonts w:ascii="Arial Narrow" w:hAnsi="Arial Narrow" w:cs="Arial"/>
          <w:sz w:val="24"/>
          <w:szCs w:val="24"/>
        </w:rPr>
        <w:lastRenderedPageBreak/>
        <w:t xml:space="preserve">Interino da Câmara, em razão da prática de grave infração, conforme irregularidades “c” e “e”, nos termos do inciso </w:t>
      </w:r>
      <w:proofErr w:type="gramStart"/>
      <w:r w:rsidRPr="0004613B">
        <w:rPr>
          <w:rFonts w:ascii="Arial Narrow" w:hAnsi="Arial Narrow" w:cs="Arial"/>
          <w:sz w:val="24"/>
          <w:szCs w:val="24"/>
        </w:rPr>
        <w:t>VI</w:t>
      </w:r>
      <w:proofErr w:type="gramEnd"/>
      <w:r w:rsidRPr="0004613B">
        <w:rPr>
          <w:rFonts w:ascii="Arial Narrow" w:hAnsi="Arial Narrow" w:cs="Arial"/>
          <w:sz w:val="24"/>
          <w:szCs w:val="24"/>
        </w:rPr>
        <w:t xml:space="preserve"> do art. 308 do RI-TCE/AM;</w:t>
      </w:r>
      <w:r w:rsidR="006B4600" w:rsidRPr="0004613B">
        <w:rPr>
          <w:rFonts w:ascii="Arial Narrow" w:hAnsi="Arial Narrow" w:cs="Arial"/>
          <w:color w:val="000000"/>
          <w:sz w:val="24"/>
          <w:szCs w:val="24"/>
        </w:rPr>
        <w:t xml:space="preserve"> </w:t>
      </w:r>
      <w:r w:rsidRPr="0004613B">
        <w:rPr>
          <w:rFonts w:ascii="Arial Narrow" w:hAnsi="Arial Narrow" w:cs="Arial"/>
          <w:b/>
          <w:sz w:val="24"/>
          <w:szCs w:val="24"/>
        </w:rPr>
        <w:t>9.2. Aplicar Multa</w:t>
      </w:r>
      <w:r w:rsidRPr="0004613B">
        <w:rPr>
          <w:rFonts w:ascii="Arial Narrow" w:hAnsi="Arial Narrow" w:cs="Arial"/>
          <w:sz w:val="24"/>
          <w:szCs w:val="24"/>
        </w:rPr>
        <w:t xml:space="preserve"> ao </w:t>
      </w:r>
      <w:r w:rsidRPr="0004613B">
        <w:rPr>
          <w:rFonts w:ascii="Arial Narrow" w:hAnsi="Arial Narrow" w:cs="Arial"/>
          <w:b/>
          <w:sz w:val="24"/>
          <w:szCs w:val="24"/>
        </w:rPr>
        <w:t>Sr. David Meneses de Oliveira</w:t>
      </w:r>
      <w:r w:rsidRPr="0004613B">
        <w:rPr>
          <w:rFonts w:ascii="Arial Narrow" w:hAnsi="Arial Narrow" w:cs="Arial"/>
          <w:sz w:val="24"/>
          <w:szCs w:val="24"/>
        </w:rPr>
        <w:t xml:space="preserve"> no valor de</w:t>
      </w:r>
      <w:r w:rsidRPr="0004613B">
        <w:rPr>
          <w:rFonts w:ascii="Arial Narrow" w:hAnsi="Arial Narrow" w:cs="Arial"/>
          <w:b/>
          <w:sz w:val="24"/>
          <w:szCs w:val="24"/>
        </w:rPr>
        <w:t xml:space="preserve"> R$ 13.654,39</w:t>
      </w:r>
      <w:r w:rsidRPr="0004613B">
        <w:rPr>
          <w:rFonts w:ascii="Arial Narrow" w:hAnsi="Arial Narrow" w:cs="Arial"/>
          <w:sz w:val="24"/>
          <w:szCs w:val="24"/>
        </w:rPr>
        <w:t xml:space="preserve">, em razão da prática de grave infração, conforme irregularidades “c” e “e”, nos termos do inciso </w:t>
      </w:r>
      <w:proofErr w:type="gramStart"/>
      <w:r w:rsidRPr="0004613B">
        <w:rPr>
          <w:rFonts w:ascii="Arial Narrow" w:hAnsi="Arial Narrow" w:cs="Arial"/>
          <w:sz w:val="24"/>
          <w:szCs w:val="24"/>
        </w:rPr>
        <w:t>VI</w:t>
      </w:r>
      <w:proofErr w:type="gramEnd"/>
      <w:r w:rsidRPr="0004613B">
        <w:rPr>
          <w:rFonts w:ascii="Arial Narrow" w:hAnsi="Arial Narrow" w:cs="Arial"/>
          <w:sz w:val="24"/>
          <w:szCs w:val="24"/>
        </w:rPr>
        <w:t xml:space="preserve"> do art. 308 do RI-TCE/AM, e fixar </w:t>
      </w:r>
      <w:r w:rsidRPr="0004613B">
        <w:rPr>
          <w:rFonts w:ascii="Arial Narrow" w:hAnsi="Arial Narrow" w:cs="Arial"/>
          <w:b/>
          <w:sz w:val="24"/>
          <w:szCs w:val="24"/>
        </w:rPr>
        <w:t>prazo de 30 dias</w:t>
      </w:r>
      <w:r w:rsidRPr="0004613B">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w:t>
      </w:r>
      <w:r w:rsidR="006B4600" w:rsidRPr="0004613B">
        <w:rPr>
          <w:rFonts w:ascii="Arial Narrow" w:hAnsi="Arial Narrow" w:cs="Arial"/>
          <w:sz w:val="24"/>
          <w:szCs w:val="24"/>
        </w:rPr>
        <w:t xml:space="preserve"> emissão do Termo de Quitação. </w:t>
      </w:r>
      <w:r w:rsidRPr="0004613B">
        <w:rPr>
          <w:rFonts w:ascii="Arial Narrow" w:hAnsi="Arial Narrow" w:cs="Arial"/>
          <w:sz w:val="24"/>
          <w:szCs w:val="24"/>
        </w:rPr>
        <w:t>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6B4600" w:rsidRPr="0004613B">
        <w:rPr>
          <w:rFonts w:ascii="Arial Narrow" w:hAnsi="Arial Narrow" w:cs="Arial"/>
          <w:color w:val="000000"/>
          <w:sz w:val="24"/>
          <w:szCs w:val="24"/>
        </w:rPr>
        <w:t xml:space="preserve"> </w:t>
      </w:r>
      <w:r w:rsidRPr="0004613B">
        <w:rPr>
          <w:rFonts w:ascii="Arial Narrow" w:hAnsi="Arial Narrow" w:cs="Arial"/>
          <w:b/>
          <w:sz w:val="24"/>
          <w:szCs w:val="24"/>
        </w:rPr>
        <w:t>9.3. Dar ciência</w:t>
      </w:r>
      <w:r w:rsidRPr="0004613B">
        <w:rPr>
          <w:rFonts w:ascii="Arial Narrow" w:hAnsi="Arial Narrow" w:cs="Arial"/>
          <w:sz w:val="24"/>
          <w:szCs w:val="24"/>
        </w:rPr>
        <w:t xml:space="preserve"> ao Sr. David Meneses de Oliveira, Representado e ao Representante dos autos acerca do teor do Acórdão, nos te</w:t>
      </w:r>
      <w:r w:rsidR="00EE7D79" w:rsidRPr="0004613B">
        <w:rPr>
          <w:rFonts w:ascii="Arial Narrow" w:hAnsi="Arial Narrow" w:cs="Arial"/>
          <w:sz w:val="24"/>
          <w:szCs w:val="24"/>
        </w:rPr>
        <w:t xml:space="preserve">rmos do art. 161 do RI-TCE/AM.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13.076/2019</w:t>
      </w:r>
      <w:r w:rsidR="006B4600" w:rsidRPr="0004613B">
        <w:rPr>
          <w:rFonts w:ascii="Arial Narrow" w:hAnsi="Arial Narrow" w:cs="Arial"/>
          <w:color w:val="000000"/>
          <w:sz w:val="24"/>
          <w:szCs w:val="24"/>
        </w:rPr>
        <w:t xml:space="preserve"> - Representação oriunda da Manifestação n</w:t>
      </w:r>
      <w:r w:rsidRPr="0004613B">
        <w:rPr>
          <w:rFonts w:ascii="Arial Narrow" w:hAnsi="Arial Narrow" w:cs="Arial"/>
          <w:color w:val="000000"/>
          <w:sz w:val="24"/>
          <w:szCs w:val="24"/>
        </w:rPr>
        <w:t>º 114/2019 – Ouvidoria</w:t>
      </w:r>
      <w:r w:rsidR="006B4600" w:rsidRPr="0004613B">
        <w:rPr>
          <w:rFonts w:ascii="Arial Narrow" w:hAnsi="Arial Narrow" w:cs="Arial"/>
          <w:color w:val="000000"/>
          <w:sz w:val="24"/>
          <w:szCs w:val="24"/>
        </w:rPr>
        <w:t>,</w:t>
      </w:r>
      <w:r w:rsidRPr="0004613B">
        <w:rPr>
          <w:rFonts w:ascii="Arial Narrow" w:hAnsi="Arial Narrow" w:cs="Arial"/>
          <w:color w:val="000000"/>
          <w:sz w:val="24"/>
          <w:szCs w:val="24"/>
        </w:rPr>
        <w:t xml:space="preserve"> </w:t>
      </w:r>
      <w:r w:rsidR="006B4600" w:rsidRPr="0004613B">
        <w:rPr>
          <w:rFonts w:ascii="Arial Narrow" w:hAnsi="Arial Narrow" w:cs="Arial"/>
          <w:color w:val="000000"/>
          <w:sz w:val="24"/>
          <w:szCs w:val="24"/>
        </w:rPr>
        <w:t>em f</w:t>
      </w:r>
      <w:r w:rsidRPr="0004613B">
        <w:rPr>
          <w:rFonts w:ascii="Arial Narrow" w:hAnsi="Arial Narrow" w:cs="Arial"/>
          <w:color w:val="000000"/>
          <w:sz w:val="24"/>
          <w:szCs w:val="24"/>
        </w:rPr>
        <w:t xml:space="preserve">ace </w:t>
      </w:r>
      <w:r w:rsidR="0017283A" w:rsidRPr="0004613B">
        <w:rPr>
          <w:rFonts w:ascii="Arial Narrow" w:hAnsi="Arial Narrow" w:cs="Arial"/>
          <w:color w:val="000000"/>
          <w:sz w:val="24"/>
          <w:szCs w:val="24"/>
        </w:rPr>
        <w:t xml:space="preserve">do Sr. José </w:t>
      </w:r>
      <w:proofErr w:type="spellStart"/>
      <w:r w:rsidR="0017283A" w:rsidRPr="0004613B">
        <w:rPr>
          <w:rFonts w:ascii="Arial Narrow" w:hAnsi="Arial Narrow" w:cs="Arial"/>
          <w:color w:val="000000"/>
          <w:sz w:val="24"/>
          <w:szCs w:val="24"/>
        </w:rPr>
        <w:t>Claudenor</w:t>
      </w:r>
      <w:proofErr w:type="spellEnd"/>
      <w:r w:rsidR="0017283A" w:rsidRPr="0004613B">
        <w:rPr>
          <w:rFonts w:ascii="Arial Narrow" w:hAnsi="Arial Narrow" w:cs="Arial"/>
          <w:color w:val="000000"/>
          <w:sz w:val="24"/>
          <w:szCs w:val="24"/>
        </w:rPr>
        <w:t xml:space="preserve"> de Castro Pontes, Prefeito Municipal de Urucurituba, e da Sra. Izabel Cristina de Castro Pontes, irmã do Prefeito, acerca de possíveis irregularidades em sua contratação</w:t>
      </w:r>
      <w:r w:rsidR="006B4600" w:rsidRPr="0004613B">
        <w:rPr>
          <w:rFonts w:ascii="Arial Narrow" w:hAnsi="Arial Narrow" w:cs="Arial"/>
          <w:color w:val="000000"/>
          <w:sz w:val="24"/>
          <w:szCs w:val="24"/>
        </w:rPr>
        <w:t>.</w:t>
      </w:r>
      <w:r w:rsidR="0017283A"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color w:val="000000"/>
          <w:sz w:val="24"/>
          <w:szCs w:val="24"/>
          <w:u w:val="single"/>
        </w:rPr>
      </w:pPr>
      <w:r w:rsidRPr="0004613B">
        <w:rPr>
          <w:rFonts w:ascii="Arial Narrow" w:hAnsi="Arial Narrow" w:cs="Arial"/>
          <w:b/>
          <w:color w:val="000000"/>
          <w:sz w:val="24"/>
          <w:szCs w:val="24"/>
        </w:rPr>
        <w:t>ACÓRDÃO Nº 1042/2020: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IV, alínea “i”,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a proposta de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w:t>
      </w:r>
      <w:r w:rsidRPr="0004613B">
        <w:rPr>
          <w:rFonts w:ascii="Arial Narrow" w:hAnsi="Arial Narrow" w:cs="Arial"/>
          <w:noProof/>
          <w:sz w:val="24"/>
          <w:szCs w:val="24"/>
        </w:rPr>
        <w:t>Auditor-Relator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9.1. Conhecer</w:t>
      </w:r>
      <w:r w:rsidRPr="0004613B">
        <w:rPr>
          <w:rFonts w:ascii="Arial Narrow" w:hAnsi="Arial Narrow" w:cs="Arial"/>
          <w:sz w:val="24"/>
          <w:szCs w:val="24"/>
        </w:rPr>
        <w:t xml:space="preserve"> a Representação formulada pela SECEX/TCE/AM em face do Sr. José </w:t>
      </w:r>
      <w:proofErr w:type="spellStart"/>
      <w:r w:rsidRPr="0004613B">
        <w:rPr>
          <w:rFonts w:ascii="Arial Narrow" w:hAnsi="Arial Narrow" w:cs="Arial"/>
          <w:sz w:val="24"/>
          <w:szCs w:val="24"/>
        </w:rPr>
        <w:t>Claudenor</w:t>
      </w:r>
      <w:proofErr w:type="spellEnd"/>
      <w:r w:rsidRPr="0004613B">
        <w:rPr>
          <w:rFonts w:ascii="Arial Narrow" w:hAnsi="Arial Narrow" w:cs="Arial"/>
          <w:sz w:val="24"/>
          <w:szCs w:val="24"/>
        </w:rPr>
        <w:t xml:space="preserve"> de Castro Pontes, Prefeito Municipal de Urucurituba, e da Sra. Izabel Cristina de Castro Pontes, fisioterapeuta contratada pela Prefeitura de Urucurituba, nos termos do art. 1º, da Lei estadual nº. 2423/96-LOTCE/AM;</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9.2. Julgar Parcialmente Procedente</w:t>
      </w:r>
      <w:r w:rsidRPr="0004613B">
        <w:rPr>
          <w:rFonts w:ascii="Arial Narrow" w:hAnsi="Arial Narrow" w:cs="Arial"/>
          <w:sz w:val="24"/>
          <w:szCs w:val="24"/>
        </w:rPr>
        <w:t xml:space="preserve"> a Representação formulada pela SECEX/TCE/AM em face do Sr. José </w:t>
      </w:r>
      <w:proofErr w:type="spellStart"/>
      <w:r w:rsidRPr="0004613B">
        <w:rPr>
          <w:rFonts w:ascii="Arial Narrow" w:hAnsi="Arial Narrow" w:cs="Arial"/>
          <w:sz w:val="24"/>
          <w:szCs w:val="24"/>
        </w:rPr>
        <w:t>Claudenor</w:t>
      </w:r>
      <w:proofErr w:type="spellEnd"/>
      <w:r w:rsidRPr="0004613B">
        <w:rPr>
          <w:rFonts w:ascii="Arial Narrow" w:hAnsi="Arial Narrow" w:cs="Arial"/>
          <w:sz w:val="24"/>
          <w:szCs w:val="24"/>
        </w:rPr>
        <w:t xml:space="preserve"> de Castro Pontes, Prefeito Municipal de Urucurituba, e da Sra. Izabel Cristina de Castro Pontes, fisioterapeuta contratada pela Prefeitura de Urucurituba, por restar comprovada a existência de Nepotismo entre o gestor municipal, Sr. José </w:t>
      </w:r>
      <w:proofErr w:type="spellStart"/>
      <w:r w:rsidRPr="0004613B">
        <w:rPr>
          <w:rFonts w:ascii="Arial Narrow" w:hAnsi="Arial Narrow" w:cs="Arial"/>
          <w:sz w:val="24"/>
          <w:szCs w:val="24"/>
        </w:rPr>
        <w:t>Claudenor</w:t>
      </w:r>
      <w:proofErr w:type="spellEnd"/>
      <w:r w:rsidRPr="0004613B">
        <w:rPr>
          <w:rFonts w:ascii="Arial Narrow" w:hAnsi="Arial Narrow" w:cs="Arial"/>
          <w:sz w:val="24"/>
          <w:szCs w:val="24"/>
        </w:rPr>
        <w:t xml:space="preserve"> de Castro Pontes, e a sua irmã, Sra. Izabel Cristina de Castro Pontes, em desconformidade com a Súmula Vinculante n.º 13;</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9.3. Considerar revel</w:t>
      </w:r>
      <w:r w:rsidRPr="0004613B">
        <w:rPr>
          <w:rFonts w:ascii="Arial Narrow" w:hAnsi="Arial Narrow" w:cs="Arial"/>
          <w:sz w:val="24"/>
          <w:szCs w:val="24"/>
        </w:rPr>
        <w:t xml:space="preserve"> os senhores </w:t>
      </w:r>
      <w:r w:rsidRPr="0004613B">
        <w:rPr>
          <w:rFonts w:ascii="Arial Narrow" w:hAnsi="Arial Narrow" w:cs="Arial"/>
          <w:b/>
          <w:sz w:val="24"/>
          <w:szCs w:val="24"/>
        </w:rPr>
        <w:t xml:space="preserve">Jose </w:t>
      </w:r>
      <w:proofErr w:type="spellStart"/>
      <w:r w:rsidRPr="0004613B">
        <w:rPr>
          <w:rFonts w:ascii="Arial Narrow" w:hAnsi="Arial Narrow" w:cs="Arial"/>
          <w:b/>
          <w:sz w:val="24"/>
          <w:szCs w:val="24"/>
        </w:rPr>
        <w:t>Claudenor</w:t>
      </w:r>
      <w:proofErr w:type="spellEnd"/>
      <w:r w:rsidRPr="0004613B">
        <w:rPr>
          <w:rFonts w:ascii="Arial Narrow" w:hAnsi="Arial Narrow" w:cs="Arial"/>
          <w:b/>
          <w:sz w:val="24"/>
          <w:szCs w:val="24"/>
        </w:rPr>
        <w:t xml:space="preserve"> de Castro Pontes</w:t>
      </w:r>
      <w:r w:rsidRPr="0004613B">
        <w:rPr>
          <w:rFonts w:ascii="Arial Narrow" w:hAnsi="Arial Narrow" w:cs="Arial"/>
          <w:sz w:val="24"/>
          <w:szCs w:val="24"/>
        </w:rPr>
        <w:t xml:space="preserve"> e a </w:t>
      </w:r>
      <w:r w:rsidRPr="0004613B">
        <w:rPr>
          <w:rFonts w:ascii="Arial Narrow" w:hAnsi="Arial Narrow" w:cs="Arial"/>
          <w:b/>
          <w:sz w:val="24"/>
          <w:szCs w:val="24"/>
        </w:rPr>
        <w:t>Sra. Izabel Cristina de Castro Pontes</w:t>
      </w:r>
      <w:r w:rsidRPr="0004613B">
        <w:rPr>
          <w:rFonts w:ascii="Arial Narrow" w:hAnsi="Arial Narrow" w:cs="Arial"/>
          <w:sz w:val="24"/>
          <w:szCs w:val="24"/>
        </w:rPr>
        <w:t>, nos termos do art. 20, §</w:t>
      </w:r>
      <w:r w:rsidR="0017283A" w:rsidRPr="0004613B">
        <w:rPr>
          <w:rFonts w:ascii="Arial Narrow" w:hAnsi="Arial Narrow" w:cs="Arial"/>
          <w:sz w:val="24"/>
          <w:szCs w:val="24"/>
        </w:rPr>
        <w:t xml:space="preserve">4º, da Lei nº 2.423/96-LOTCE/AM; </w:t>
      </w:r>
      <w:r w:rsidRPr="0004613B">
        <w:rPr>
          <w:rFonts w:ascii="Arial Narrow" w:hAnsi="Arial Narrow" w:cs="Arial"/>
          <w:b/>
          <w:sz w:val="24"/>
          <w:szCs w:val="24"/>
        </w:rPr>
        <w:t>9.4. Aplicar Multa</w:t>
      </w:r>
      <w:r w:rsidRPr="0004613B">
        <w:rPr>
          <w:rFonts w:ascii="Arial Narrow" w:hAnsi="Arial Narrow" w:cs="Arial"/>
          <w:sz w:val="24"/>
          <w:szCs w:val="24"/>
        </w:rPr>
        <w:t xml:space="preserve"> ao </w:t>
      </w:r>
      <w:proofErr w:type="gramStart"/>
      <w:r w:rsidRPr="0004613B">
        <w:rPr>
          <w:rFonts w:ascii="Arial Narrow" w:hAnsi="Arial Narrow" w:cs="Arial"/>
          <w:b/>
          <w:sz w:val="24"/>
          <w:szCs w:val="24"/>
        </w:rPr>
        <w:t>Sr.</w:t>
      </w:r>
      <w:proofErr w:type="gramEnd"/>
      <w:r w:rsidRPr="0004613B">
        <w:rPr>
          <w:rFonts w:ascii="Arial Narrow" w:hAnsi="Arial Narrow" w:cs="Arial"/>
          <w:b/>
          <w:sz w:val="24"/>
          <w:szCs w:val="24"/>
        </w:rPr>
        <w:t xml:space="preserve"> Jose </w:t>
      </w:r>
      <w:proofErr w:type="spellStart"/>
      <w:r w:rsidRPr="0004613B">
        <w:rPr>
          <w:rFonts w:ascii="Arial Narrow" w:hAnsi="Arial Narrow" w:cs="Arial"/>
          <w:b/>
          <w:sz w:val="24"/>
          <w:szCs w:val="24"/>
        </w:rPr>
        <w:t>Claudenor</w:t>
      </w:r>
      <w:proofErr w:type="spellEnd"/>
      <w:r w:rsidRPr="0004613B">
        <w:rPr>
          <w:rFonts w:ascii="Arial Narrow" w:hAnsi="Arial Narrow" w:cs="Arial"/>
          <w:b/>
          <w:sz w:val="24"/>
          <w:szCs w:val="24"/>
        </w:rPr>
        <w:t xml:space="preserve"> de Castro Pontes</w:t>
      </w:r>
      <w:r w:rsidRPr="0004613B">
        <w:rPr>
          <w:rFonts w:ascii="Arial Narrow" w:hAnsi="Arial Narrow" w:cs="Arial"/>
          <w:sz w:val="24"/>
          <w:szCs w:val="24"/>
        </w:rPr>
        <w:t xml:space="preserve">, Prefeito Municipal de Urucurituba, no valor de </w:t>
      </w:r>
      <w:r w:rsidRPr="0004613B">
        <w:rPr>
          <w:rFonts w:ascii="Arial Narrow" w:hAnsi="Arial Narrow" w:cs="Arial"/>
          <w:b/>
          <w:sz w:val="24"/>
          <w:szCs w:val="24"/>
        </w:rPr>
        <w:t>R$13.654,39</w:t>
      </w:r>
      <w:r w:rsidRPr="0004613B">
        <w:rPr>
          <w:rFonts w:ascii="Arial Narrow" w:hAnsi="Arial Narrow" w:cs="Arial"/>
          <w:sz w:val="24"/>
          <w:szCs w:val="24"/>
        </w:rPr>
        <w:t xml:space="preserve"> (treze mil, seiscentos e cinquenta e quatro reais e trinta e nove centavos), em razão de ato praticado com grave infração à norma legal, nos termos do art. 54, VI, da Lei n.º 2423/96-LOTCE/AM c/c art. 308, VI, da Resolução nº 04/2002-RITCE/AM, e fixar </w:t>
      </w:r>
      <w:r w:rsidRPr="0004613B">
        <w:rPr>
          <w:rFonts w:ascii="Arial Narrow" w:hAnsi="Arial Narrow" w:cs="Arial"/>
          <w:b/>
          <w:sz w:val="24"/>
          <w:szCs w:val="24"/>
        </w:rPr>
        <w:t>prazo de 30 dias</w:t>
      </w:r>
      <w:r w:rsidRPr="0004613B">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w:t>
      </w:r>
      <w:r w:rsidR="0017283A" w:rsidRPr="0004613B">
        <w:rPr>
          <w:rFonts w:ascii="Arial Narrow" w:hAnsi="Arial Narrow" w:cs="Arial"/>
          <w:color w:val="000000"/>
          <w:sz w:val="24"/>
          <w:szCs w:val="24"/>
        </w:rPr>
        <w:t xml:space="preserve"> </w:t>
      </w:r>
      <w:r w:rsidRPr="0004613B">
        <w:rPr>
          <w:rFonts w:ascii="Arial Narrow" w:hAnsi="Arial Narrow" w:cs="Arial"/>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w:t>
      </w:r>
      <w:r w:rsidRPr="0004613B">
        <w:rPr>
          <w:rFonts w:ascii="Arial Narrow" w:hAnsi="Arial Narrow" w:cs="Arial"/>
          <w:sz w:val="24"/>
          <w:szCs w:val="24"/>
        </w:rPr>
        <w:lastRenderedPageBreak/>
        <w:t>Protesto de Títulos do Brasil - Seção Amazonas - IEPTB/AM, ao encaminhamento do título executivo para protesto em nome do responsável;</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9.5. Determinar:</w:t>
      </w:r>
      <w:r w:rsidR="0017283A" w:rsidRPr="0004613B">
        <w:rPr>
          <w:rFonts w:ascii="Arial Narrow" w:hAnsi="Arial Narrow" w:cs="Arial"/>
          <w:b/>
          <w:sz w:val="24"/>
          <w:szCs w:val="24"/>
        </w:rPr>
        <w:t xml:space="preserve"> </w:t>
      </w:r>
      <w:r w:rsidRPr="0004613B">
        <w:rPr>
          <w:rFonts w:ascii="Arial Narrow" w:hAnsi="Arial Narrow" w:cs="Arial"/>
          <w:b/>
          <w:sz w:val="24"/>
          <w:szCs w:val="24"/>
        </w:rPr>
        <w:t>9.5.1.</w:t>
      </w:r>
      <w:r w:rsidRPr="0004613B">
        <w:rPr>
          <w:rFonts w:ascii="Arial Narrow" w:hAnsi="Arial Narrow" w:cs="Arial"/>
          <w:sz w:val="24"/>
          <w:szCs w:val="24"/>
        </w:rPr>
        <w:t xml:space="preserve"> </w:t>
      </w:r>
      <w:proofErr w:type="gramStart"/>
      <w:r w:rsidRPr="0004613B">
        <w:rPr>
          <w:rFonts w:ascii="Arial Narrow" w:hAnsi="Arial Narrow" w:cs="Arial"/>
          <w:sz w:val="24"/>
          <w:szCs w:val="24"/>
        </w:rPr>
        <w:t>à</w:t>
      </w:r>
      <w:proofErr w:type="gramEnd"/>
      <w:r w:rsidRPr="0004613B">
        <w:rPr>
          <w:rFonts w:ascii="Arial Narrow" w:hAnsi="Arial Narrow" w:cs="Arial"/>
          <w:sz w:val="24"/>
          <w:szCs w:val="24"/>
        </w:rPr>
        <w:t xml:space="preserve"> Prefeitura Municipal de Urucurituba a exoneração imediata da Sra. Izabel Cristina de Castro Pontes, do cargo de Fisioterapeuta da Prefeitura de Urucurituba, em razão da existência de nepotismo, e encaminhar o ato de exoneração, no prazo de 30 dias,  para esta Corte de Contas;</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9.5.2.</w:t>
      </w:r>
      <w:r w:rsidRPr="0004613B">
        <w:rPr>
          <w:rFonts w:ascii="Arial Narrow" w:hAnsi="Arial Narrow" w:cs="Arial"/>
          <w:sz w:val="24"/>
          <w:szCs w:val="24"/>
        </w:rPr>
        <w:t xml:space="preserve"> </w:t>
      </w:r>
      <w:proofErr w:type="gramStart"/>
      <w:r w:rsidRPr="0004613B">
        <w:rPr>
          <w:rFonts w:ascii="Arial Narrow" w:hAnsi="Arial Narrow" w:cs="Arial"/>
          <w:sz w:val="24"/>
          <w:szCs w:val="24"/>
        </w:rPr>
        <w:t>à</w:t>
      </w:r>
      <w:proofErr w:type="gramEnd"/>
      <w:r w:rsidRPr="0004613B">
        <w:rPr>
          <w:rFonts w:ascii="Arial Narrow" w:hAnsi="Arial Narrow" w:cs="Arial"/>
          <w:sz w:val="24"/>
          <w:szCs w:val="24"/>
        </w:rPr>
        <w:t xml:space="preserve"> Prefeitura Municipal de Urucurituba a instauração de sindicância ou processo administrativo disciplinar – PAD, no prazo de 60 dias, no âmbito da Prefeitura de Urucurituba, visando apurar o possível recebimento indevido de valores pela Sra. Izabel Cristina de Castro Pontes;</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9.5.3.</w:t>
      </w:r>
      <w:r w:rsidRPr="0004613B">
        <w:rPr>
          <w:rFonts w:ascii="Arial Narrow" w:hAnsi="Arial Narrow" w:cs="Arial"/>
          <w:sz w:val="24"/>
          <w:szCs w:val="24"/>
        </w:rPr>
        <w:t xml:space="preserve"> </w:t>
      </w:r>
      <w:proofErr w:type="gramStart"/>
      <w:r w:rsidRPr="0004613B">
        <w:rPr>
          <w:rFonts w:ascii="Arial Narrow" w:hAnsi="Arial Narrow" w:cs="Arial"/>
          <w:sz w:val="24"/>
          <w:szCs w:val="24"/>
        </w:rPr>
        <w:t>à</w:t>
      </w:r>
      <w:proofErr w:type="gramEnd"/>
      <w:r w:rsidRPr="0004613B">
        <w:rPr>
          <w:rFonts w:ascii="Arial Narrow" w:hAnsi="Arial Narrow" w:cs="Arial"/>
          <w:sz w:val="24"/>
          <w:szCs w:val="24"/>
        </w:rPr>
        <w:t xml:space="preserve"> SUSAM a instauração de sindicância ou processo administrativo disciplinar – PAD, no prazo de 60 dias, visando verificar o cumprimento da carga horária do cargo de Técnica em Enfermagem da Sra. Izabel Cristina de Castro Pontes, e possível recebimento indevido de valores.</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9.6. Determinar:</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9.6.1.</w:t>
      </w:r>
      <w:r w:rsidRPr="0004613B">
        <w:rPr>
          <w:rFonts w:ascii="Arial Narrow" w:hAnsi="Arial Narrow" w:cs="Arial"/>
          <w:sz w:val="24"/>
          <w:szCs w:val="24"/>
        </w:rPr>
        <w:t xml:space="preserve"> </w:t>
      </w:r>
      <w:proofErr w:type="gramStart"/>
      <w:r w:rsidRPr="0004613B">
        <w:rPr>
          <w:rFonts w:ascii="Arial Narrow" w:hAnsi="Arial Narrow" w:cs="Arial"/>
          <w:sz w:val="24"/>
          <w:szCs w:val="24"/>
        </w:rPr>
        <w:t>à</w:t>
      </w:r>
      <w:proofErr w:type="gramEnd"/>
      <w:r w:rsidRPr="0004613B">
        <w:rPr>
          <w:rFonts w:ascii="Arial Narrow" w:hAnsi="Arial Narrow" w:cs="Arial"/>
          <w:sz w:val="24"/>
          <w:szCs w:val="24"/>
        </w:rPr>
        <w:t xml:space="preserve"> DICAMI que inclua no escopo da inspeção de 2020/2021 a análise da possível irregularidade na ausência de prestação de serviço pela Sra. Izabel Cristina de Castro Pontes;</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9.6.2.</w:t>
      </w:r>
      <w:r w:rsidRPr="0004613B">
        <w:rPr>
          <w:rFonts w:ascii="Arial Narrow" w:hAnsi="Arial Narrow" w:cs="Arial"/>
          <w:sz w:val="24"/>
          <w:szCs w:val="24"/>
        </w:rPr>
        <w:t xml:space="preserve"> </w:t>
      </w:r>
      <w:proofErr w:type="gramStart"/>
      <w:r w:rsidRPr="0004613B">
        <w:rPr>
          <w:rFonts w:ascii="Arial Narrow" w:hAnsi="Arial Narrow" w:cs="Arial"/>
          <w:sz w:val="24"/>
          <w:szCs w:val="24"/>
        </w:rPr>
        <w:t>o</w:t>
      </w:r>
      <w:proofErr w:type="gramEnd"/>
      <w:r w:rsidRPr="0004613B">
        <w:rPr>
          <w:rFonts w:ascii="Arial Narrow" w:hAnsi="Arial Narrow" w:cs="Arial"/>
          <w:sz w:val="24"/>
          <w:szCs w:val="24"/>
        </w:rPr>
        <w:t xml:space="preserve"> apensamento dos autos à prestação de contas da Prefeitura de Urucurituba (RITCE, art. 64), exercício de 2019;</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9.6.3.</w:t>
      </w:r>
      <w:r w:rsidRPr="0004613B">
        <w:rPr>
          <w:rFonts w:ascii="Arial Narrow" w:hAnsi="Arial Narrow" w:cs="Arial"/>
          <w:sz w:val="24"/>
          <w:szCs w:val="24"/>
        </w:rPr>
        <w:t xml:space="preserve"> </w:t>
      </w:r>
      <w:proofErr w:type="gramStart"/>
      <w:r w:rsidRPr="0004613B">
        <w:rPr>
          <w:rFonts w:ascii="Arial Narrow" w:hAnsi="Arial Narrow" w:cs="Arial"/>
          <w:sz w:val="24"/>
          <w:szCs w:val="24"/>
        </w:rPr>
        <w:t>o</w:t>
      </w:r>
      <w:proofErr w:type="gramEnd"/>
      <w:r w:rsidRPr="0004613B">
        <w:rPr>
          <w:rFonts w:ascii="Arial Narrow" w:hAnsi="Arial Narrow" w:cs="Arial"/>
          <w:sz w:val="24"/>
          <w:szCs w:val="24"/>
        </w:rPr>
        <w:t xml:space="preserve"> encaminhamento dos autos ao Ministério Público Estadual em razão dos graves indícios de improbidade administrativa e prejuízo ao erário (lei 8.429/92).</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9.7. Notificar</w:t>
      </w:r>
      <w:r w:rsidRPr="0004613B">
        <w:rPr>
          <w:rFonts w:ascii="Arial Narrow" w:hAnsi="Arial Narrow" w:cs="Arial"/>
          <w:sz w:val="24"/>
          <w:szCs w:val="24"/>
        </w:rPr>
        <w:t xml:space="preserve"> os senhores Jose </w:t>
      </w:r>
      <w:proofErr w:type="spellStart"/>
      <w:r w:rsidRPr="0004613B">
        <w:rPr>
          <w:rFonts w:ascii="Arial Narrow" w:hAnsi="Arial Narrow" w:cs="Arial"/>
          <w:sz w:val="24"/>
          <w:szCs w:val="24"/>
        </w:rPr>
        <w:t>Claudenor</w:t>
      </w:r>
      <w:proofErr w:type="spellEnd"/>
      <w:r w:rsidRPr="0004613B">
        <w:rPr>
          <w:rFonts w:ascii="Arial Narrow" w:hAnsi="Arial Narrow" w:cs="Arial"/>
          <w:sz w:val="24"/>
          <w:szCs w:val="24"/>
        </w:rPr>
        <w:t xml:space="preserve"> de Castro Pontes e demais responsáveis com cópia do Relatório/Voto e Acórdão, para que tome ciência do decisório.</w:t>
      </w:r>
      <w:r w:rsidR="00AA638A"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10.316/2020 (Apenso: 14.017/2019)</w:t>
      </w:r>
      <w:r w:rsidR="0017283A" w:rsidRPr="0004613B">
        <w:rPr>
          <w:rFonts w:ascii="Arial Narrow" w:hAnsi="Arial Narrow" w:cs="Arial"/>
          <w:color w:val="000000"/>
          <w:sz w:val="24"/>
          <w:szCs w:val="24"/>
        </w:rPr>
        <w:t xml:space="preserve"> - Recurso Ordinário i</w:t>
      </w:r>
      <w:r w:rsidRPr="0004613B">
        <w:rPr>
          <w:rFonts w:ascii="Arial Narrow" w:hAnsi="Arial Narrow" w:cs="Arial"/>
          <w:color w:val="000000"/>
          <w:sz w:val="24"/>
          <w:szCs w:val="24"/>
        </w:rPr>
        <w:t>nterp</w:t>
      </w:r>
      <w:r w:rsidR="0017283A" w:rsidRPr="0004613B">
        <w:rPr>
          <w:rFonts w:ascii="Arial Narrow" w:hAnsi="Arial Narrow" w:cs="Arial"/>
          <w:color w:val="000000"/>
          <w:sz w:val="24"/>
          <w:szCs w:val="24"/>
        </w:rPr>
        <w:t xml:space="preserve">osto pela Fundação </w:t>
      </w:r>
      <w:proofErr w:type="spellStart"/>
      <w:r w:rsidR="0017283A" w:rsidRPr="0004613B">
        <w:rPr>
          <w:rFonts w:ascii="Arial Narrow" w:hAnsi="Arial Narrow" w:cs="Arial"/>
          <w:color w:val="000000"/>
          <w:sz w:val="24"/>
          <w:szCs w:val="24"/>
        </w:rPr>
        <w:t>Amazonprev</w:t>
      </w:r>
      <w:proofErr w:type="spellEnd"/>
      <w:r w:rsidR="0017283A" w:rsidRPr="0004613B">
        <w:rPr>
          <w:rFonts w:ascii="Arial Narrow" w:hAnsi="Arial Narrow" w:cs="Arial"/>
          <w:color w:val="000000"/>
          <w:sz w:val="24"/>
          <w:szCs w:val="24"/>
        </w:rPr>
        <w:t xml:space="preserve">, tendo como interessado o Sr. </w:t>
      </w:r>
      <w:proofErr w:type="spellStart"/>
      <w:r w:rsidR="0017283A" w:rsidRPr="0004613B">
        <w:rPr>
          <w:rFonts w:ascii="Arial Narrow" w:hAnsi="Arial Narrow" w:cs="Arial"/>
          <w:color w:val="000000"/>
          <w:sz w:val="24"/>
          <w:szCs w:val="24"/>
        </w:rPr>
        <w:t>Juacy</w:t>
      </w:r>
      <w:proofErr w:type="spellEnd"/>
      <w:r w:rsidR="0017283A" w:rsidRPr="0004613B">
        <w:rPr>
          <w:rFonts w:ascii="Arial Narrow" w:hAnsi="Arial Narrow" w:cs="Arial"/>
          <w:color w:val="000000"/>
          <w:sz w:val="24"/>
          <w:szCs w:val="24"/>
        </w:rPr>
        <w:t xml:space="preserve"> Francisco Santos Levy, em face da Decisão n</w:t>
      </w:r>
      <w:r w:rsidRPr="0004613B">
        <w:rPr>
          <w:rFonts w:ascii="Arial Narrow" w:hAnsi="Arial Narrow" w:cs="Arial"/>
          <w:color w:val="000000"/>
          <w:sz w:val="24"/>
          <w:szCs w:val="24"/>
        </w:rPr>
        <w:t>° 1928/2019-</w:t>
      </w:r>
      <w:r w:rsidR="0017283A" w:rsidRPr="0004613B">
        <w:rPr>
          <w:rFonts w:ascii="Arial Narrow" w:hAnsi="Arial Narrow" w:cs="Arial"/>
          <w:color w:val="000000"/>
          <w:sz w:val="24"/>
          <w:szCs w:val="24"/>
        </w:rPr>
        <w:t>TCE-S</w:t>
      </w:r>
      <w:r w:rsidRPr="0004613B">
        <w:rPr>
          <w:rFonts w:ascii="Arial Narrow" w:hAnsi="Arial Narrow" w:cs="Arial"/>
          <w:color w:val="000000"/>
          <w:sz w:val="24"/>
          <w:szCs w:val="24"/>
        </w:rPr>
        <w:t>egunda Câmara</w:t>
      </w:r>
      <w:r w:rsidR="0017283A" w:rsidRPr="0004613B">
        <w:rPr>
          <w:rFonts w:ascii="Arial Narrow" w:hAnsi="Arial Narrow" w:cs="Arial"/>
          <w:color w:val="000000"/>
          <w:sz w:val="24"/>
          <w:szCs w:val="24"/>
        </w:rPr>
        <w:t>, exarada nos autos do Processo n</w:t>
      </w:r>
      <w:r w:rsidRPr="0004613B">
        <w:rPr>
          <w:rFonts w:ascii="Arial Narrow" w:hAnsi="Arial Narrow" w:cs="Arial"/>
          <w:color w:val="000000"/>
          <w:sz w:val="24"/>
          <w:szCs w:val="24"/>
        </w:rPr>
        <w:t>° 14</w:t>
      </w:r>
      <w:r w:rsidR="0017283A" w:rsidRPr="0004613B">
        <w:rPr>
          <w:rFonts w:ascii="Arial Narrow" w:hAnsi="Arial Narrow" w:cs="Arial"/>
          <w:color w:val="000000"/>
          <w:sz w:val="24"/>
          <w:szCs w:val="24"/>
        </w:rPr>
        <w:t>.</w:t>
      </w:r>
      <w:r w:rsidRPr="0004613B">
        <w:rPr>
          <w:rFonts w:ascii="Arial Narrow" w:hAnsi="Arial Narrow" w:cs="Arial"/>
          <w:color w:val="000000"/>
          <w:sz w:val="24"/>
          <w:szCs w:val="24"/>
        </w:rPr>
        <w:t>017/2019.</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color w:val="000000"/>
          <w:sz w:val="24"/>
          <w:szCs w:val="24"/>
          <w:u w:val="single"/>
        </w:rPr>
      </w:pPr>
      <w:r w:rsidRPr="0004613B">
        <w:rPr>
          <w:rFonts w:ascii="Arial Narrow" w:hAnsi="Arial Narrow" w:cs="Arial"/>
          <w:b/>
          <w:color w:val="000000"/>
          <w:sz w:val="24"/>
          <w:szCs w:val="24"/>
        </w:rPr>
        <w:t>ACÓRDÃO Nº 1043/2020: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art.11, III, alínea “f”, item 3,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a proposta de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Auditor-Relator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8.1. Conhecer</w:t>
      </w:r>
      <w:r w:rsidRPr="0004613B">
        <w:rPr>
          <w:rFonts w:ascii="Arial Narrow" w:hAnsi="Arial Narrow" w:cs="Arial"/>
          <w:sz w:val="24"/>
          <w:szCs w:val="24"/>
        </w:rPr>
        <w:t xml:space="preserve"> do Recurso ordinário da Fundação </w:t>
      </w:r>
      <w:proofErr w:type="spellStart"/>
      <w:r w:rsidRPr="0004613B">
        <w:rPr>
          <w:rFonts w:ascii="Arial Narrow" w:hAnsi="Arial Narrow" w:cs="Arial"/>
          <w:sz w:val="24"/>
          <w:szCs w:val="24"/>
        </w:rPr>
        <w:t>Amazonprev</w:t>
      </w:r>
      <w:proofErr w:type="spellEnd"/>
      <w:r w:rsidRPr="0004613B">
        <w:rPr>
          <w:rFonts w:ascii="Arial Narrow" w:hAnsi="Arial Narrow" w:cs="Arial"/>
          <w:sz w:val="24"/>
          <w:szCs w:val="24"/>
        </w:rPr>
        <w:t>;</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8.2. Dar Provimento</w:t>
      </w:r>
      <w:r w:rsidRPr="0004613B">
        <w:rPr>
          <w:rFonts w:ascii="Arial Narrow" w:hAnsi="Arial Narrow" w:cs="Arial"/>
          <w:sz w:val="24"/>
          <w:szCs w:val="24"/>
        </w:rPr>
        <w:t xml:space="preserve"> ao Recurso da Fundação </w:t>
      </w:r>
      <w:proofErr w:type="spellStart"/>
      <w:r w:rsidRPr="0004613B">
        <w:rPr>
          <w:rFonts w:ascii="Arial Narrow" w:hAnsi="Arial Narrow" w:cs="Arial"/>
          <w:sz w:val="24"/>
          <w:szCs w:val="24"/>
        </w:rPr>
        <w:t>Amazonprev</w:t>
      </w:r>
      <w:proofErr w:type="spellEnd"/>
      <w:r w:rsidRPr="0004613B">
        <w:rPr>
          <w:rFonts w:ascii="Arial Narrow" w:hAnsi="Arial Narrow" w:cs="Arial"/>
          <w:sz w:val="24"/>
          <w:szCs w:val="24"/>
        </w:rPr>
        <w:t xml:space="preserve">, para reconhecer a legalidade da aposentadoria de Sr. </w:t>
      </w:r>
      <w:proofErr w:type="spellStart"/>
      <w:r w:rsidRPr="0004613B">
        <w:rPr>
          <w:rFonts w:ascii="Arial Narrow" w:hAnsi="Arial Narrow" w:cs="Arial"/>
          <w:sz w:val="24"/>
          <w:szCs w:val="24"/>
        </w:rPr>
        <w:t>Juacy</w:t>
      </w:r>
      <w:proofErr w:type="spellEnd"/>
      <w:r w:rsidRPr="0004613B">
        <w:rPr>
          <w:rFonts w:ascii="Arial Narrow" w:hAnsi="Arial Narrow" w:cs="Arial"/>
          <w:sz w:val="24"/>
          <w:szCs w:val="24"/>
        </w:rPr>
        <w:t xml:space="preserve"> Francisco Santos Levy, no cargo de médico, classe I, nível </w:t>
      </w:r>
      <w:proofErr w:type="gramStart"/>
      <w:r w:rsidRPr="0004613B">
        <w:rPr>
          <w:rFonts w:ascii="Arial Narrow" w:hAnsi="Arial Narrow" w:cs="Arial"/>
          <w:sz w:val="24"/>
          <w:szCs w:val="24"/>
        </w:rPr>
        <w:t>4</w:t>
      </w:r>
      <w:proofErr w:type="gramEnd"/>
      <w:r w:rsidRPr="0004613B">
        <w:rPr>
          <w:rFonts w:ascii="Arial Narrow" w:hAnsi="Arial Narrow" w:cs="Arial"/>
          <w:sz w:val="24"/>
          <w:szCs w:val="24"/>
        </w:rPr>
        <w:t>, ref. B, matrícula n° 004.309-5B, do quadro de pessoal da Secretaria de Estado de Saúde – SUSAM.</w:t>
      </w:r>
      <w:r w:rsidR="0017283A" w:rsidRPr="0004613B">
        <w:rPr>
          <w:rFonts w:ascii="Arial Narrow" w:hAnsi="Arial Narrow" w:cs="Arial"/>
          <w:color w:val="000000"/>
          <w:sz w:val="24"/>
          <w:szCs w:val="24"/>
        </w:rPr>
        <w:t xml:space="preserve"> </w:t>
      </w:r>
      <w:r w:rsidRPr="0004613B">
        <w:rPr>
          <w:rFonts w:ascii="Arial Narrow" w:hAnsi="Arial Narrow" w:cs="Arial"/>
          <w:b/>
          <w:sz w:val="24"/>
          <w:szCs w:val="24"/>
        </w:rPr>
        <w:t xml:space="preserve">Declaração de Impedimento: </w:t>
      </w:r>
      <w:r w:rsidRPr="0004613B">
        <w:rPr>
          <w:rFonts w:ascii="Arial Narrow" w:hAnsi="Arial Narrow" w:cs="Arial"/>
          <w:sz w:val="24"/>
          <w:szCs w:val="24"/>
        </w:rPr>
        <w:t>Presidente Mario Manoel Coelho de Mello (art. 65 do Regimento Interno).</w:t>
      </w:r>
      <w:r w:rsidR="00AA638A"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CONSELHEIRO-RELATOR CONVOCADO</w:t>
      </w:r>
      <w:r w:rsidR="00AA638A" w:rsidRPr="0004613B">
        <w:rPr>
          <w:rFonts w:ascii="Arial Narrow" w:hAnsi="Arial Narrow" w:cs="Arial"/>
          <w:b/>
          <w:color w:val="000000"/>
          <w:sz w:val="24"/>
          <w:szCs w:val="24"/>
        </w:rPr>
        <w:t xml:space="preserve">: LUIZ HENRIQUE PEREIRA MENDES.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15.208/2019</w:t>
      </w:r>
      <w:r w:rsidR="0017283A" w:rsidRPr="0004613B">
        <w:rPr>
          <w:rFonts w:ascii="Arial Narrow" w:hAnsi="Arial Narrow" w:cs="Arial"/>
          <w:color w:val="000000"/>
          <w:sz w:val="24"/>
          <w:szCs w:val="24"/>
        </w:rPr>
        <w:t xml:space="preserve"> - Representação o</w:t>
      </w:r>
      <w:r w:rsidRPr="0004613B">
        <w:rPr>
          <w:rFonts w:ascii="Arial Narrow" w:hAnsi="Arial Narrow" w:cs="Arial"/>
          <w:color w:val="000000"/>
          <w:sz w:val="24"/>
          <w:szCs w:val="24"/>
        </w:rPr>
        <w:t>riunda</w:t>
      </w:r>
      <w:r w:rsidR="0017283A" w:rsidRPr="0004613B">
        <w:rPr>
          <w:rFonts w:ascii="Arial Narrow" w:hAnsi="Arial Narrow" w:cs="Arial"/>
          <w:color w:val="000000"/>
          <w:sz w:val="24"/>
          <w:szCs w:val="24"/>
        </w:rPr>
        <w:t xml:space="preserve"> da Manifestação n</w:t>
      </w:r>
      <w:r w:rsidRPr="0004613B">
        <w:rPr>
          <w:rFonts w:ascii="Arial Narrow" w:hAnsi="Arial Narrow" w:cs="Arial"/>
          <w:color w:val="000000"/>
          <w:sz w:val="24"/>
          <w:szCs w:val="24"/>
        </w:rPr>
        <w:t>º 274/2019 – Ouvidoria</w:t>
      </w:r>
      <w:r w:rsidR="0017283A" w:rsidRPr="0004613B">
        <w:rPr>
          <w:rFonts w:ascii="Arial Narrow" w:hAnsi="Arial Narrow" w:cs="Arial"/>
          <w:color w:val="000000"/>
          <w:sz w:val="24"/>
          <w:szCs w:val="24"/>
        </w:rPr>
        <w:t>, em f</w:t>
      </w:r>
      <w:r w:rsidRPr="0004613B">
        <w:rPr>
          <w:rFonts w:ascii="Arial Narrow" w:hAnsi="Arial Narrow" w:cs="Arial"/>
          <w:color w:val="000000"/>
          <w:sz w:val="24"/>
          <w:szCs w:val="24"/>
        </w:rPr>
        <w:t>a</w:t>
      </w:r>
      <w:r w:rsidR="0017283A" w:rsidRPr="0004613B">
        <w:rPr>
          <w:rFonts w:ascii="Arial Narrow" w:hAnsi="Arial Narrow" w:cs="Arial"/>
          <w:color w:val="000000"/>
          <w:sz w:val="24"/>
          <w:szCs w:val="24"/>
        </w:rPr>
        <w:t>ce da Prefeitura Municipal de Ca</w:t>
      </w:r>
      <w:r w:rsidRPr="0004613B">
        <w:rPr>
          <w:rFonts w:ascii="Arial Narrow" w:hAnsi="Arial Narrow" w:cs="Arial"/>
          <w:color w:val="000000"/>
          <w:sz w:val="24"/>
          <w:szCs w:val="24"/>
        </w:rPr>
        <w:t>reiro</w:t>
      </w:r>
      <w:r w:rsidR="0017283A" w:rsidRPr="0004613B">
        <w:rPr>
          <w:rFonts w:ascii="Arial Narrow" w:hAnsi="Arial Narrow" w:cs="Arial"/>
          <w:color w:val="000000"/>
          <w:sz w:val="24"/>
          <w:szCs w:val="24"/>
        </w:rPr>
        <w:t>, acerca de irregularidades na acumulação de cargos do s</w:t>
      </w:r>
      <w:r w:rsidRPr="0004613B">
        <w:rPr>
          <w:rFonts w:ascii="Arial Narrow" w:hAnsi="Arial Narrow" w:cs="Arial"/>
          <w:color w:val="000000"/>
          <w:sz w:val="24"/>
          <w:szCs w:val="24"/>
        </w:rPr>
        <w:t xml:space="preserve">ervidor da Prefeitura, Sr. </w:t>
      </w:r>
      <w:proofErr w:type="spellStart"/>
      <w:r w:rsidRPr="0004613B">
        <w:rPr>
          <w:rFonts w:ascii="Arial Narrow" w:hAnsi="Arial Narrow" w:cs="Arial"/>
          <w:color w:val="000000"/>
          <w:sz w:val="24"/>
          <w:szCs w:val="24"/>
        </w:rPr>
        <w:t>Marcyo</w:t>
      </w:r>
      <w:proofErr w:type="spellEnd"/>
      <w:r w:rsidRPr="0004613B">
        <w:rPr>
          <w:rFonts w:ascii="Arial Narrow" w:hAnsi="Arial Narrow" w:cs="Arial"/>
          <w:color w:val="000000"/>
          <w:sz w:val="24"/>
          <w:szCs w:val="24"/>
        </w:rPr>
        <w:t xml:space="preserve"> </w:t>
      </w:r>
      <w:proofErr w:type="spellStart"/>
      <w:r w:rsidRPr="0004613B">
        <w:rPr>
          <w:rFonts w:ascii="Arial Narrow" w:hAnsi="Arial Narrow" w:cs="Arial"/>
          <w:color w:val="000000"/>
          <w:sz w:val="24"/>
          <w:szCs w:val="24"/>
        </w:rPr>
        <w:t>Glay</w:t>
      </w:r>
      <w:proofErr w:type="spellEnd"/>
      <w:r w:rsidRPr="0004613B">
        <w:rPr>
          <w:rFonts w:ascii="Arial Narrow" w:hAnsi="Arial Narrow" w:cs="Arial"/>
          <w:color w:val="000000"/>
          <w:sz w:val="24"/>
          <w:szCs w:val="24"/>
        </w:rPr>
        <w:t xml:space="preserve"> de Oliveira Aguiar. </w:t>
      </w:r>
      <w:r w:rsidRPr="0004613B">
        <w:rPr>
          <w:rFonts w:ascii="Arial Narrow" w:hAnsi="Arial Narrow" w:cs="Arial"/>
          <w:b/>
          <w:color w:val="000000"/>
          <w:sz w:val="24"/>
          <w:szCs w:val="24"/>
        </w:rPr>
        <w:t xml:space="preserve">Advogado: </w:t>
      </w:r>
      <w:proofErr w:type="spellStart"/>
      <w:r w:rsidRPr="0004613B">
        <w:rPr>
          <w:rFonts w:ascii="Arial Narrow" w:hAnsi="Arial Narrow" w:cs="Arial"/>
          <w:color w:val="000000"/>
          <w:sz w:val="24"/>
          <w:szCs w:val="24"/>
        </w:rPr>
        <w:t>Tupinamba</w:t>
      </w:r>
      <w:proofErr w:type="spellEnd"/>
      <w:r w:rsidRPr="0004613B">
        <w:rPr>
          <w:rFonts w:ascii="Arial Narrow" w:hAnsi="Arial Narrow" w:cs="Arial"/>
          <w:color w:val="000000"/>
          <w:sz w:val="24"/>
          <w:szCs w:val="24"/>
        </w:rPr>
        <w:t xml:space="preserve"> Tiago e Souza - OAB/AM 9299 (Procurador do Município).</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1044/2020: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IV, alínea “i”,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w:t>
      </w:r>
      <w:r w:rsidRPr="0004613B">
        <w:rPr>
          <w:rFonts w:ascii="Arial Narrow" w:hAnsi="Arial Narrow" w:cs="Arial"/>
          <w:noProof/>
          <w:sz w:val="24"/>
          <w:szCs w:val="24"/>
        </w:rPr>
        <w:t>Conselheiro Convocado e Relator</w:t>
      </w:r>
      <w:r w:rsidRPr="0004613B">
        <w:rPr>
          <w:rFonts w:ascii="Arial Narrow" w:hAnsi="Arial Narrow" w:cs="Arial"/>
          <w:b/>
          <w:noProof/>
          <w:sz w:val="24"/>
          <w:szCs w:val="24"/>
        </w:rPr>
        <w:t>, em parcial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17283A"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9.1. Anular</w:t>
      </w:r>
      <w:r w:rsidR="0017283A" w:rsidRPr="0004613B">
        <w:rPr>
          <w:rFonts w:ascii="Arial Narrow" w:hAnsi="Arial Narrow" w:cs="Arial"/>
          <w:color w:val="000000"/>
          <w:sz w:val="24"/>
          <w:szCs w:val="24"/>
        </w:rPr>
        <w:t xml:space="preserve"> o Acórdão nº 374/2020–TCE–</w:t>
      </w:r>
      <w:r w:rsidRPr="0004613B">
        <w:rPr>
          <w:rFonts w:ascii="Arial Narrow" w:hAnsi="Arial Narrow" w:cs="Arial"/>
          <w:color w:val="000000"/>
          <w:sz w:val="24"/>
          <w:szCs w:val="24"/>
        </w:rPr>
        <w:t>Tribunal Pleno, tendo em vista ter derivado do Relatório/Voto com inexatidão material, eis que, embora sua parte dispositiva seja a correta, pois o relatório e a fundamentação se referem a ou</w:t>
      </w:r>
      <w:r w:rsidR="0017283A" w:rsidRPr="0004613B">
        <w:rPr>
          <w:rFonts w:ascii="Arial Narrow" w:hAnsi="Arial Narrow" w:cs="Arial"/>
          <w:color w:val="000000"/>
          <w:sz w:val="24"/>
          <w:szCs w:val="24"/>
        </w:rPr>
        <w:t xml:space="preserve">tro processo; </w:t>
      </w:r>
      <w:r w:rsidRPr="0004613B">
        <w:rPr>
          <w:rFonts w:ascii="Arial Narrow" w:hAnsi="Arial Narrow" w:cs="Arial"/>
          <w:b/>
          <w:color w:val="000000"/>
          <w:sz w:val="24"/>
          <w:szCs w:val="24"/>
        </w:rPr>
        <w:t>9.2. Conhecer</w:t>
      </w:r>
      <w:r w:rsidRPr="0004613B">
        <w:rPr>
          <w:rFonts w:ascii="Arial Narrow" w:hAnsi="Arial Narrow" w:cs="Arial"/>
          <w:color w:val="000000"/>
          <w:sz w:val="24"/>
          <w:szCs w:val="24"/>
        </w:rPr>
        <w:t xml:space="preserve"> desta representação oriunda da Ouvidoria do TCE/AM e interposta pela SECEX-TCE/AM, eis que restam preenchidos os requisi</w:t>
      </w:r>
      <w:r w:rsidR="0017283A" w:rsidRPr="0004613B">
        <w:rPr>
          <w:rFonts w:ascii="Arial Narrow" w:hAnsi="Arial Narrow" w:cs="Arial"/>
          <w:color w:val="000000"/>
          <w:sz w:val="24"/>
          <w:szCs w:val="24"/>
        </w:rPr>
        <w:t xml:space="preserve">tos gerais de admissibilidade; </w:t>
      </w:r>
      <w:r w:rsidR="0017283A" w:rsidRPr="0004613B">
        <w:rPr>
          <w:rFonts w:ascii="Arial Narrow" w:hAnsi="Arial Narrow" w:cs="Arial"/>
          <w:b/>
          <w:color w:val="000000"/>
          <w:sz w:val="24"/>
          <w:szCs w:val="24"/>
        </w:rPr>
        <w:t xml:space="preserve">9.3. </w:t>
      </w:r>
      <w:r w:rsidRPr="0004613B">
        <w:rPr>
          <w:rFonts w:ascii="Arial Narrow" w:hAnsi="Arial Narrow" w:cs="Arial"/>
          <w:b/>
          <w:color w:val="000000"/>
          <w:sz w:val="24"/>
          <w:szCs w:val="24"/>
        </w:rPr>
        <w:t>Julgar Procedente</w:t>
      </w:r>
      <w:r w:rsidRPr="0004613B">
        <w:rPr>
          <w:rFonts w:ascii="Arial Narrow" w:hAnsi="Arial Narrow" w:cs="Arial"/>
          <w:color w:val="000000"/>
          <w:sz w:val="24"/>
          <w:szCs w:val="24"/>
        </w:rPr>
        <w:t xml:space="preserve"> a representação oriunda da Ouvidoria do TCE/AM e interposta pela SECEX-TCE/AM, ante a comprovação do acúmulo ilícito do cargo de digitador na Prefeitura Municipal de Careiro - AM com o de assistente técnico na SEDUC-AM pelo Sr. </w:t>
      </w:r>
      <w:proofErr w:type="spellStart"/>
      <w:r w:rsidRPr="0004613B">
        <w:rPr>
          <w:rFonts w:ascii="Arial Narrow" w:hAnsi="Arial Narrow" w:cs="Arial"/>
          <w:color w:val="000000"/>
          <w:sz w:val="24"/>
          <w:szCs w:val="24"/>
        </w:rPr>
        <w:t>Marcyo</w:t>
      </w:r>
      <w:proofErr w:type="spellEnd"/>
      <w:r w:rsidRPr="0004613B">
        <w:rPr>
          <w:rFonts w:ascii="Arial Narrow" w:hAnsi="Arial Narrow" w:cs="Arial"/>
          <w:color w:val="000000"/>
          <w:sz w:val="24"/>
          <w:szCs w:val="24"/>
        </w:rPr>
        <w:t xml:space="preserve"> </w:t>
      </w:r>
      <w:proofErr w:type="spellStart"/>
      <w:r w:rsidRPr="0004613B">
        <w:rPr>
          <w:rFonts w:ascii="Arial Narrow" w:hAnsi="Arial Narrow" w:cs="Arial"/>
          <w:color w:val="000000"/>
          <w:sz w:val="24"/>
          <w:szCs w:val="24"/>
        </w:rPr>
        <w:t>Glay</w:t>
      </w:r>
      <w:proofErr w:type="spellEnd"/>
      <w:r w:rsidRPr="0004613B">
        <w:rPr>
          <w:rFonts w:ascii="Arial Narrow" w:hAnsi="Arial Narrow" w:cs="Arial"/>
          <w:color w:val="000000"/>
          <w:sz w:val="24"/>
          <w:szCs w:val="24"/>
        </w:rPr>
        <w:t xml:space="preserve"> de Oliveira Aguiar, eis que não </w:t>
      </w:r>
      <w:r w:rsidRPr="0004613B">
        <w:rPr>
          <w:rFonts w:ascii="Arial Narrow" w:hAnsi="Arial Narrow" w:cs="Arial"/>
          <w:color w:val="000000"/>
          <w:sz w:val="24"/>
          <w:szCs w:val="24"/>
        </w:rPr>
        <w:lastRenderedPageBreak/>
        <w:t>se enquadra nas exceções constitucio</w:t>
      </w:r>
      <w:r w:rsidR="0017283A" w:rsidRPr="0004613B">
        <w:rPr>
          <w:rFonts w:ascii="Arial Narrow" w:hAnsi="Arial Narrow" w:cs="Arial"/>
          <w:color w:val="000000"/>
          <w:sz w:val="24"/>
          <w:szCs w:val="24"/>
        </w:rPr>
        <w:t xml:space="preserve">nais; </w:t>
      </w:r>
      <w:r w:rsidRPr="0004613B">
        <w:rPr>
          <w:rFonts w:ascii="Arial Narrow" w:hAnsi="Arial Narrow" w:cs="Arial"/>
          <w:b/>
          <w:color w:val="000000"/>
          <w:sz w:val="24"/>
          <w:szCs w:val="24"/>
        </w:rPr>
        <w:t>9.4. Conceder Prazo</w:t>
      </w:r>
      <w:r w:rsidRPr="0004613B">
        <w:rPr>
          <w:rFonts w:ascii="Arial Narrow" w:hAnsi="Arial Narrow" w:cs="Arial"/>
          <w:color w:val="000000"/>
          <w:sz w:val="24"/>
          <w:szCs w:val="24"/>
        </w:rPr>
        <w:t xml:space="preserve"> de 30 dias para o Sr. </w:t>
      </w:r>
      <w:proofErr w:type="spellStart"/>
      <w:r w:rsidRPr="0004613B">
        <w:rPr>
          <w:rFonts w:ascii="Arial Narrow" w:hAnsi="Arial Narrow" w:cs="Arial"/>
          <w:color w:val="000000"/>
          <w:sz w:val="24"/>
          <w:szCs w:val="24"/>
        </w:rPr>
        <w:t>Marcyo</w:t>
      </w:r>
      <w:proofErr w:type="spellEnd"/>
      <w:r w:rsidRPr="0004613B">
        <w:rPr>
          <w:rFonts w:ascii="Arial Narrow" w:hAnsi="Arial Narrow" w:cs="Arial"/>
          <w:color w:val="000000"/>
          <w:sz w:val="24"/>
          <w:szCs w:val="24"/>
        </w:rPr>
        <w:t xml:space="preserve"> </w:t>
      </w:r>
      <w:proofErr w:type="spellStart"/>
      <w:r w:rsidRPr="0004613B">
        <w:rPr>
          <w:rFonts w:ascii="Arial Narrow" w:hAnsi="Arial Narrow" w:cs="Arial"/>
          <w:color w:val="000000"/>
          <w:sz w:val="24"/>
          <w:szCs w:val="24"/>
        </w:rPr>
        <w:t>Glay</w:t>
      </w:r>
      <w:proofErr w:type="spellEnd"/>
      <w:r w:rsidRPr="0004613B">
        <w:rPr>
          <w:rFonts w:ascii="Arial Narrow" w:hAnsi="Arial Narrow" w:cs="Arial"/>
          <w:color w:val="000000"/>
          <w:sz w:val="24"/>
          <w:szCs w:val="24"/>
        </w:rPr>
        <w:t xml:space="preserve"> de Oliveira Aguiar juntar aos autos pedidos de exoneração </w:t>
      </w:r>
      <w:r w:rsidR="0017283A" w:rsidRPr="0004613B">
        <w:rPr>
          <w:rFonts w:ascii="Arial Narrow" w:hAnsi="Arial Narrow" w:cs="Arial"/>
          <w:color w:val="000000"/>
          <w:sz w:val="24"/>
          <w:szCs w:val="24"/>
        </w:rPr>
        <w:t xml:space="preserve">de um dos cargos supracitados; </w:t>
      </w:r>
      <w:r w:rsidRPr="0004613B">
        <w:rPr>
          <w:rFonts w:ascii="Arial Narrow" w:hAnsi="Arial Narrow" w:cs="Arial"/>
          <w:b/>
          <w:color w:val="000000"/>
          <w:sz w:val="24"/>
          <w:szCs w:val="24"/>
        </w:rPr>
        <w:t>9.5. Determinar</w:t>
      </w:r>
      <w:r w:rsidRPr="0004613B">
        <w:rPr>
          <w:rFonts w:ascii="Arial Narrow" w:hAnsi="Arial Narrow" w:cs="Arial"/>
          <w:color w:val="000000"/>
          <w:sz w:val="24"/>
          <w:szCs w:val="24"/>
        </w:rPr>
        <w:t xml:space="preserve"> a instauração de processo administrativo para apurar o efetivo exercício dos respectivos cargos pelo representado no período de 03/01/2013 até a data desta decisão, encaminhando a esta Corte de Contas </w:t>
      </w:r>
      <w:proofErr w:type="gramStart"/>
      <w:r w:rsidRPr="0004613B">
        <w:rPr>
          <w:rFonts w:ascii="Arial Narrow" w:hAnsi="Arial Narrow" w:cs="Arial"/>
          <w:color w:val="000000"/>
          <w:sz w:val="24"/>
          <w:szCs w:val="24"/>
        </w:rPr>
        <w:t>a</w:t>
      </w:r>
      <w:proofErr w:type="gramEnd"/>
      <w:r w:rsidRPr="0004613B">
        <w:rPr>
          <w:rFonts w:ascii="Arial Narrow" w:hAnsi="Arial Narrow" w:cs="Arial"/>
          <w:color w:val="000000"/>
          <w:sz w:val="24"/>
          <w:szCs w:val="24"/>
        </w:rPr>
        <w:t xml:space="preserve"> conclu</w:t>
      </w:r>
      <w:r w:rsidR="0017283A" w:rsidRPr="0004613B">
        <w:rPr>
          <w:rFonts w:ascii="Arial Narrow" w:hAnsi="Arial Narrow" w:cs="Arial"/>
          <w:color w:val="000000"/>
          <w:sz w:val="24"/>
          <w:szCs w:val="24"/>
        </w:rPr>
        <w:t xml:space="preserve">são dos feitos em 180 dias à: </w:t>
      </w:r>
      <w:r w:rsidRPr="0004613B">
        <w:rPr>
          <w:rFonts w:ascii="Arial Narrow" w:hAnsi="Arial Narrow" w:cs="Arial"/>
          <w:b/>
          <w:color w:val="000000"/>
          <w:sz w:val="24"/>
          <w:szCs w:val="24"/>
        </w:rPr>
        <w:t>a.</w:t>
      </w:r>
      <w:r w:rsidRPr="0004613B">
        <w:rPr>
          <w:rFonts w:ascii="Arial Narrow" w:hAnsi="Arial Narrow" w:cs="Arial"/>
          <w:color w:val="000000"/>
          <w:sz w:val="24"/>
          <w:szCs w:val="24"/>
        </w:rPr>
        <w:t xml:space="preserve"> Prefeitura Municipal de C</w:t>
      </w:r>
      <w:r w:rsidR="0017283A" w:rsidRPr="0004613B">
        <w:rPr>
          <w:rFonts w:ascii="Arial Narrow" w:hAnsi="Arial Narrow" w:cs="Arial"/>
          <w:color w:val="000000"/>
          <w:sz w:val="24"/>
          <w:szCs w:val="24"/>
        </w:rPr>
        <w:t xml:space="preserve">areiro do cargo de digitador; e </w:t>
      </w:r>
      <w:r w:rsidRPr="0004613B">
        <w:rPr>
          <w:rFonts w:ascii="Arial Narrow" w:hAnsi="Arial Narrow" w:cs="Arial"/>
          <w:b/>
          <w:color w:val="000000"/>
          <w:sz w:val="24"/>
          <w:szCs w:val="24"/>
        </w:rPr>
        <w:t>b.</w:t>
      </w:r>
      <w:r w:rsidRPr="0004613B">
        <w:rPr>
          <w:rFonts w:ascii="Arial Narrow" w:hAnsi="Arial Narrow" w:cs="Arial"/>
          <w:color w:val="000000"/>
          <w:sz w:val="24"/>
          <w:szCs w:val="24"/>
        </w:rPr>
        <w:t xml:space="preserve"> SEDUC, d</w:t>
      </w:r>
      <w:r w:rsidR="0017283A" w:rsidRPr="0004613B">
        <w:rPr>
          <w:rFonts w:ascii="Arial Narrow" w:hAnsi="Arial Narrow" w:cs="Arial"/>
          <w:color w:val="000000"/>
          <w:sz w:val="24"/>
          <w:szCs w:val="24"/>
        </w:rPr>
        <w:t xml:space="preserve">o cargo de assistente técnico. </w:t>
      </w:r>
      <w:r w:rsidRPr="0004613B">
        <w:rPr>
          <w:rFonts w:ascii="Arial Narrow" w:hAnsi="Arial Narrow" w:cs="Arial"/>
          <w:b/>
          <w:color w:val="000000"/>
          <w:sz w:val="24"/>
          <w:szCs w:val="24"/>
        </w:rPr>
        <w:t>9.6. Dar ciência</w:t>
      </w:r>
      <w:r w:rsidR="0017283A" w:rsidRPr="0004613B">
        <w:rPr>
          <w:rFonts w:ascii="Arial Narrow" w:hAnsi="Arial Narrow" w:cs="Arial"/>
          <w:color w:val="000000"/>
          <w:sz w:val="24"/>
          <w:szCs w:val="24"/>
        </w:rPr>
        <w:t xml:space="preserve"> deste decisum </w:t>
      </w:r>
      <w:proofErr w:type="gramStart"/>
      <w:r w:rsidR="0017283A" w:rsidRPr="0004613B">
        <w:rPr>
          <w:rFonts w:ascii="Arial Narrow" w:hAnsi="Arial Narrow" w:cs="Arial"/>
          <w:color w:val="000000"/>
          <w:sz w:val="24"/>
          <w:szCs w:val="24"/>
        </w:rPr>
        <w:t>a(</w:t>
      </w:r>
      <w:proofErr w:type="gramEnd"/>
      <w:r w:rsidR="0017283A" w:rsidRPr="0004613B">
        <w:rPr>
          <w:rFonts w:ascii="Arial Narrow" w:hAnsi="Arial Narrow" w:cs="Arial"/>
          <w:color w:val="000000"/>
          <w:sz w:val="24"/>
          <w:szCs w:val="24"/>
        </w:rPr>
        <w:t xml:space="preserve">o): </w:t>
      </w:r>
      <w:r w:rsidRPr="0004613B">
        <w:rPr>
          <w:rFonts w:ascii="Arial Narrow" w:hAnsi="Arial Narrow" w:cs="Arial"/>
          <w:b/>
          <w:color w:val="000000"/>
          <w:sz w:val="24"/>
          <w:szCs w:val="24"/>
        </w:rPr>
        <w:t>a.</w:t>
      </w:r>
      <w:r w:rsidRPr="0004613B">
        <w:rPr>
          <w:rFonts w:ascii="Arial Narrow" w:hAnsi="Arial Narrow" w:cs="Arial"/>
          <w:color w:val="000000"/>
          <w:sz w:val="24"/>
          <w:szCs w:val="24"/>
        </w:rPr>
        <w:t xml:space="preserve"> P</w:t>
      </w:r>
      <w:r w:rsidR="0017283A" w:rsidRPr="0004613B">
        <w:rPr>
          <w:rFonts w:ascii="Arial Narrow" w:hAnsi="Arial Narrow" w:cs="Arial"/>
          <w:color w:val="000000"/>
          <w:sz w:val="24"/>
          <w:szCs w:val="24"/>
        </w:rPr>
        <w:t xml:space="preserve">refeitura Municipal de Careiro; </w:t>
      </w:r>
      <w:r w:rsidRPr="0004613B">
        <w:rPr>
          <w:rFonts w:ascii="Arial Narrow" w:hAnsi="Arial Narrow" w:cs="Arial"/>
          <w:b/>
          <w:color w:val="000000"/>
          <w:sz w:val="24"/>
          <w:szCs w:val="24"/>
        </w:rPr>
        <w:t>b.</w:t>
      </w:r>
      <w:r w:rsidRPr="0004613B">
        <w:rPr>
          <w:rFonts w:ascii="Arial Narrow" w:hAnsi="Arial Narrow" w:cs="Arial"/>
          <w:color w:val="000000"/>
          <w:sz w:val="24"/>
          <w:szCs w:val="24"/>
        </w:rPr>
        <w:t xml:space="preserve"> Secretaria de Estado de Educação e Qualidade</w:t>
      </w:r>
      <w:r w:rsidR="0017283A" w:rsidRPr="0004613B">
        <w:rPr>
          <w:rFonts w:ascii="Arial Narrow" w:hAnsi="Arial Narrow" w:cs="Arial"/>
          <w:color w:val="000000"/>
          <w:sz w:val="24"/>
          <w:szCs w:val="24"/>
        </w:rPr>
        <w:t xml:space="preserve"> de Ensino do Amazonas – SEDUC; </w:t>
      </w:r>
      <w:r w:rsidRPr="0004613B">
        <w:rPr>
          <w:rFonts w:ascii="Arial Narrow" w:hAnsi="Arial Narrow" w:cs="Arial"/>
          <w:b/>
          <w:color w:val="000000"/>
          <w:sz w:val="24"/>
          <w:szCs w:val="24"/>
        </w:rPr>
        <w:t>c.</w:t>
      </w:r>
      <w:r w:rsidRPr="0004613B">
        <w:rPr>
          <w:rFonts w:ascii="Arial Narrow" w:hAnsi="Arial Narrow" w:cs="Arial"/>
          <w:color w:val="000000"/>
          <w:sz w:val="24"/>
          <w:szCs w:val="24"/>
        </w:rPr>
        <w:t xml:space="preserve"> Sr. </w:t>
      </w:r>
      <w:proofErr w:type="spellStart"/>
      <w:r w:rsidRPr="0004613B">
        <w:rPr>
          <w:rFonts w:ascii="Arial Narrow" w:hAnsi="Arial Narrow" w:cs="Arial"/>
          <w:color w:val="000000"/>
          <w:sz w:val="24"/>
          <w:szCs w:val="24"/>
        </w:rPr>
        <w:t>Ma</w:t>
      </w:r>
      <w:r w:rsidR="0017283A" w:rsidRPr="0004613B">
        <w:rPr>
          <w:rFonts w:ascii="Arial Narrow" w:hAnsi="Arial Narrow" w:cs="Arial"/>
          <w:color w:val="000000"/>
          <w:sz w:val="24"/>
          <w:szCs w:val="24"/>
        </w:rPr>
        <w:t>rcyo</w:t>
      </w:r>
      <w:proofErr w:type="spellEnd"/>
      <w:r w:rsidR="0017283A" w:rsidRPr="0004613B">
        <w:rPr>
          <w:rFonts w:ascii="Arial Narrow" w:hAnsi="Arial Narrow" w:cs="Arial"/>
          <w:color w:val="000000"/>
          <w:sz w:val="24"/>
          <w:szCs w:val="24"/>
        </w:rPr>
        <w:t xml:space="preserve"> </w:t>
      </w:r>
      <w:proofErr w:type="spellStart"/>
      <w:r w:rsidR="0017283A" w:rsidRPr="0004613B">
        <w:rPr>
          <w:rFonts w:ascii="Arial Narrow" w:hAnsi="Arial Narrow" w:cs="Arial"/>
          <w:color w:val="000000"/>
          <w:sz w:val="24"/>
          <w:szCs w:val="24"/>
        </w:rPr>
        <w:t>Glay</w:t>
      </w:r>
      <w:proofErr w:type="spellEnd"/>
      <w:r w:rsidR="0017283A" w:rsidRPr="0004613B">
        <w:rPr>
          <w:rFonts w:ascii="Arial Narrow" w:hAnsi="Arial Narrow" w:cs="Arial"/>
          <w:color w:val="000000"/>
          <w:sz w:val="24"/>
          <w:szCs w:val="24"/>
        </w:rPr>
        <w:t xml:space="preserve"> de Oliveira Aguiar; e </w:t>
      </w:r>
      <w:r w:rsidRPr="0004613B">
        <w:rPr>
          <w:rFonts w:ascii="Arial Narrow" w:hAnsi="Arial Narrow" w:cs="Arial"/>
          <w:b/>
          <w:color w:val="000000"/>
          <w:sz w:val="24"/>
          <w:szCs w:val="24"/>
        </w:rPr>
        <w:t>d.</w:t>
      </w:r>
      <w:r w:rsidRPr="0004613B">
        <w:rPr>
          <w:rFonts w:ascii="Arial Narrow" w:hAnsi="Arial Narrow" w:cs="Arial"/>
          <w:color w:val="000000"/>
          <w:sz w:val="24"/>
          <w:szCs w:val="24"/>
        </w:rPr>
        <w:t xml:space="preserve"> Ministério Público do Estado do Amazonas – MP/AM.</w:t>
      </w:r>
      <w:r w:rsidR="00AA638A"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AUDITOR-RELATOR</w:t>
      </w:r>
      <w:r w:rsidR="00AA638A" w:rsidRPr="0004613B">
        <w:rPr>
          <w:rFonts w:ascii="Arial Narrow" w:hAnsi="Arial Narrow" w:cs="Arial"/>
          <w:b/>
          <w:color w:val="000000"/>
          <w:sz w:val="24"/>
          <w:szCs w:val="24"/>
        </w:rPr>
        <w:t xml:space="preserve">: LUIZ HENRIQUE PEREIRA MENDES.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15.669/2019</w:t>
      </w:r>
      <w:r w:rsidR="0017283A" w:rsidRPr="0004613B">
        <w:rPr>
          <w:rFonts w:ascii="Arial Narrow" w:hAnsi="Arial Narrow" w:cs="Arial"/>
          <w:color w:val="000000"/>
          <w:sz w:val="24"/>
          <w:szCs w:val="24"/>
        </w:rPr>
        <w:t xml:space="preserve"> - Representação interposta </w:t>
      </w:r>
      <w:proofErr w:type="gramStart"/>
      <w:r w:rsidR="0017283A" w:rsidRPr="0004613B">
        <w:rPr>
          <w:rFonts w:ascii="Arial Narrow" w:hAnsi="Arial Narrow" w:cs="Arial"/>
          <w:color w:val="000000"/>
          <w:sz w:val="24"/>
          <w:szCs w:val="24"/>
        </w:rPr>
        <w:t>pelo Secretaria</w:t>
      </w:r>
      <w:proofErr w:type="gramEnd"/>
      <w:r w:rsidRPr="0004613B">
        <w:rPr>
          <w:rFonts w:ascii="Arial Narrow" w:hAnsi="Arial Narrow" w:cs="Arial"/>
          <w:color w:val="000000"/>
          <w:sz w:val="24"/>
          <w:szCs w:val="24"/>
        </w:rPr>
        <w:t xml:space="preserve"> Geral de Controle Externo – </w:t>
      </w:r>
      <w:r w:rsidR="0017283A" w:rsidRPr="0004613B">
        <w:rPr>
          <w:rFonts w:ascii="Arial Narrow" w:hAnsi="Arial Narrow" w:cs="Arial"/>
          <w:color w:val="000000"/>
          <w:sz w:val="24"/>
          <w:szCs w:val="24"/>
        </w:rPr>
        <w:t>SECEX/TCE/AM</w:t>
      </w:r>
      <w:r w:rsidRPr="0004613B">
        <w:rPr>
          <w:rFonts w:ascii="Arial Narrow" w:hAnsi="Arial Narrow" w:cs="Arial"/>
          <w:color w:val="000000"/>
          <w:sz w:val="24"/>
          <w:szCs w:val="24"/>
        </w:rPr>
        <w:t xml:space="preserve">, </w:t>
      </w:r>
      <w:r w:rsidR="0017283A" w:rsidRPr="0004613B">
        <w:rPr>
          <w:rFonts w:ascii="Arial Narrow" w:hAnsi="Arial Narrow" w:cs="Arial"/>
          <w:color w:val="000000"/>
          <w:sz w:val="24"/>
          <w:szCs w:val="24"/>
        </w:rPr>
        <w:t>em face do S</w:t>
      </w:r>
      <w:r w:rsidRPr="0004613B">
        <w:rPr>
          <w:rFonts w:ascii="Arial Narrow" w:hAnsi="Arial Narrow" w:cs="Arial"/>
          <w:color w:val="000000"/>
          <w:sz w:val="24"/>
          <w:szCs w:val="24"/>
        </w:rPr>
        <w:t>r</w:t>
      </w:r>
      <w:r w:rsidR="0017283A" w:rsidRPr="0004613B">
        <w:rPr>
          <w:rFonts w:ascii="Arial Narrow" w:hAnsi="Arial Narrow" w:cs="Arial"/>
          <w:color w:val="000000"/>
          <w:sz w:val="24"/>
          <w:szCs w:val="24"/>
        </w:rPr>
        <w:t>.</w:t>
      </w:r>
      <w:r w:rsidRPr="0004613B">
        <w:rPr>
          <w:rFonts w:ascii="Arial Narrow" w:hAnsi="Arial Narrow" w:cs="Arial"/>
          <w:color w:val="000000"/>
          <w:sz w:val="24"/>
          <w:szCs w:val="24"/>
        </w:rPr>
        <w:t xml:space="preserve"> Francisco Andrade Braz, Pre</w:t>
      </w:r>
      <w:r w:rsidR="0017283A" w:rsidRPr="0004613B">
        <w:rPr>
          <w:rFonts w:ascii="Arial Narrow" w:hAnsi="Arial Narrow" w:cs="Arial"/>
          <w:color w:val="000000"/>
          <w:sz w:val="24"/>
          <w:szCs w:val="24"/>
        </w:rPr>
        <w:t>feito Municipal de Caapiranga, e</w:t>
      </w:r>
      <w:r w:rsidRPr="0004613B">
        <w:rPr>
          <w:rFonts w:ascii="Arial Narrow" w:hAnsi="Arial Narrow" w:cs="Arial"/>
          <w:color w:val="000000"/>
          <w:sz w:val="24"/>
          <w:szCs w:val="24"/>
        </w:rPr>
        <w:t xml:space="preserve">m </w:t>
      </w:r>
      <w:r w:rsidR="0017283A" w:rsidRPr="0004613B">
        <w:rPr>
          <w:rFonts w:ascii="Arial Narrow" w:hAnsi="Arial Narrow" w:cs="Arial"/>
          <w:color w:val="000000"/>
          <w:sz w:val="24"/>
          <w:szCs w:val="24"/>
        </w:rPr>
        <w:t>razão de suposta prática i</w:t>
      </w:r>
      <w:r w:rsidRPr="0004613B">
        <w:rPr>
          <w:rFonts w:ascii="Arial Narrow" w:hAnsi="Arial Narrow" w:cs="Arial"/>
          <w:color w:val="000000"/>
          <w:sz w:val="24"/>
          <w:szCs w:val="24"/>
        </w:rPr>
        <w:t>lícita</w:t>
      </w:r>
      <w:r w:rsidR="0017283A" w:rsidRPr="0004613B">
        <w:rPr>
          <w:rFonts w:ascii="Arial Narrow" w:hAnsi="Arial Narrow" w:cs="Arial"/>
          <w:color w:val="000000"/>
          <w:sz w:val="24"/>
          <w:szCs w:val="24"/>
        </w:rPr>
        <w:t xml:space="preserve"> de acúmulo de cargos p</w:t>
      </w:r>
      <w:r w:rsidRPr="0004613B">
        <w:rPr>
          <w:rFonts w:ascii="Arial Narrow" w:hAnsi="Arial Narrow" w:cs="Arial"/>
          <w:color w:val="000000"/>
          <w:sz w:val="24"/>
          <w:szCs w:val="24"/>
        </w:rPr>
        <w:t>úblicos</w:t>
      </w:r>
      <w:r w:rsidR="0004613B" w:rsidRPr="0004613B">
        <w:rPr>
          <w:rFonts w:ascii="Arial Narrow" w:hAnsi="Arial Narrow" w:cs="Arial"/>
          <w:b/>
          <w:color w:val="000000"/>
          <w:sz w:val="24"/>
          <w:szCs w:val="24"/>
        </w:rPr>
        <w:t>.</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1045/2020: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IV, alínea “i”,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a proposta de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w:t>
      </w:r>
      <w:r w:rsidRPr="0004613B">
        <w:rPr>
          <w:rFonts w:ascii="Arial Narrow" w:hAnsi="Arial Narrow" w:cs="Arial"/>
          <w:noProof/>
          <w:sz w:val="24"/>
          <w:szCs w:val="24"/>
        </w:rPr>
        <w:t>Auditor-Relator</w:t>
      </w:r>
      <w:r w:rsidRPr="0004613B">
        <w:rPr>
          <w:rFonts w:ascii="Arial Narrow" w:hAnsi="Arial Narrow" w:cs="Arial"/>
          <w:b/>
          <w:noProof/>
          <w:sz w:val="24"/>
          <w:szCs w:val="24"/>
        </w:rPr>
        <w:t>, em parcial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402D3D" w:rsidRPr="0004613B">
        <w:rPr>
          <w:rFonts w:ascii="Arial Narrow" w:hAnsi="Arial Narrow" w:cs="Arial"/>
          <w:b/>
          <w:sz w:val="24"/>
          <w:szCs w:val="24"/>
        </w:rPr>
        <w:t xml:space="preserve"> </w:t>
      </w:r>
      <w:r w:rsidRPr="0004613B">
        <w:rPr>
          <w:rFonts w:ascii="Arial Narrow" w:hAnsi="Arial Narrow" w:cs="Arial"/>
          <w:b/>
          <w:sz w:val="24"/>
          <w:szCs w:val="24"/>
        </w:rPr>
        <w:t>9.1. Conhecer</w:t>
      </w:r>
      <w:r w:rsidRPr="0004613B">
        <w:rPr>
          <w:rFonts w:ascii="Arial Narrow" w:hAnsi="Arial Narrow" w:cs="Arial"/>
          <w:sz w:val="24"/>
          <w:szCs w:val="24"/>
        </w:rPr>
        <w:t xml:space="preserve"> desta Representação apresentada pela SECEX/TCE/AM, tendo em vista restarem preenchidos os</w:t>
      </w:r>
      <w:r w:rsidR="00402D3D" w:rsidRPr="0004613B">
        <w:rPr>
          <w:rFonts w:ascii="Arial Narrow" w:hAnsi="Arial Narrow" w:cs="Arial"/>
          <w:sz w:val="24"/>
          <w:szCs w:val="24"/>
        </w:rPr>
        <w:t xml:space="preserve"> requisitos de admissibilidade; </w:t>
      </w:r>
      <w:r w:rsidR="00402D3D" w:rsidRPr="0004613B">
        <w:rPr>
          <w:rFonts w:ascii="Arial Narrow" w:hAnsi="Arial Narrow" w:cs="Arial"/>
          <w:b/>
          <w:sz w:val="24"/>
          <w:szCs w:val="24"/>
        </w:rPr>
        <w:t xml:space="preserve">9.2. </w:t>
      </w:r>
      <w:r w:rsidRPr="0004613B">
        <w:rPr>
          <w:rFonts w:ascii="Arial Narrow" w:hAnsi="Arial Narrow" w:cs="Arial"/>
          <w:b/>
          <w:sz w:val="24"/>
          <w:szCs w:val="24"/>
        </w:rPr>
        <w:t>Julgar Parcialmente Procedente</w:t>
      </w:r>
      <w:r w:rsidRPr="0004613B">
        <w:rPr>
          <w:rFonts w:ascii="Arial Narrow" w:hAnsi="Arial Narrow" w:cs="Arial"/>
          <w:sz w:val="24"/>
          <w:szCs w:val="24"/>
        </w:rPr>
        <w:t xml:space="preserve"> esta Representação apresentada pela SECEX/TCE/AM, tendo em vista que restou comprovado no processo o possível acúmulo ilícito de cargos públicos, cabendo a esta Corte de Contas determinar que os órgãos envolvidos </w:t>
      </w:r>
      <w:proofErr w:type="gramStart"/>
      <w:r w:rsidR="00402D3D" w:rsidRPr="0004613B">
        <w:rPr>
          <w:rFonts w:ascii="Arial Narrow" w:hAnsi="Arial Narrow" w:cs="Arial"/>
          <w:sz w:val="24"/>
          <w:szCs w:val="24"/>
        </w:rPr>
        <w:t>apurem</w:t>
      </w:r>
      <w:proofErr w:type="gramEnd"/>
      <w:r w:rsidR="00402D3D" w:rsidRPr="0004613B">
        <w:rPr>
          <w:rFonts w:ascii="Arial Narrow" w:hAnsi="Arial Narrow" w:cs="Arial"/>
          <w:sz w:val="24"/>
          <w:szCs w:val="24"/>
        </w:rPr>
        <w:t xml:space="preserve"> a respectiva ocorrência; </w:t>
      </w:r>
      <w:r w:rsidRPr="0004613B">
        <w:rPr>
          <w:rFonts w:ascii="Arial Narrow" w:hAnsi="Arial Narrow" w:cs="Arial"/>
          <w:b/>
          <w:sz w:val="24"/>
          <w:szCs w:val="24"/>
        </w:rPr>
        <w:t>9.3. Aplicar Multa</w:t>
      </w:r>
      <w:r w:rsidRPr="0004613B">
        <w:rPr>
          <w:rFonts w:ascii="Arial Narrow" w:hAnsi="Arial Narrow" w:cs="Arial"/>
          <w:sz w:val="24"/>
          <w:szCs w:val="24"/>
        </w:rPr>
        <w:t xml:space="preserve"> ao </w:t>
      </w:r>
      <w:r w:rsidRPr="0004613B">
        <w:rPr>
          <w:rFonts w:ascii="Arial Narrow" w:hAnsi="Arial Narrow" w:cs="Arial"/>
          <w:b/>
          <w:sz w:val="24"/>
          <w:szCs w:val="24"/>
        </w:rPr>
        <w:t>Sr. Francisco Andrade Braz</w:t>
      </w:r>
      <w:r w:rsidRPr="0004613B">
        <w:rPr>
          <w:rFonts w:ascii="Arial Narrow" w:hAnsi="Arial Narrow" w:cs="Arial"/>
          <w:sz w:val="24"/>
          <w:szCs w:val="24"/>
        </w:rPr>
        <w:t xml:space="preserve">, Prefeito Municipal de Caapiranga, no valor de </w:t>
      </w:r>
      <w:proofErr w:type="gramStart"/>
      <w:r w:rsidRPr="0004613B">
        <w:rPr>
          <w:rFonts w:ascii="Arial Narrow" w:hAnsi="Arial Narrow" w:cs="Arial"/>
          <w:b/>
          <w:sz w:val="24"/>
          <w:szCs w:val="24"/>
        </w:rPr>
        <w:t>R$ 3.413,60</w:t>
      </w:r>
      <w:r w:rsidRPr="0004613B">
        <w:rPr>
          <w:rFonts w:ascii="Arial Narrow" w:hAnsi="Arial Narrow" w:cs="Arial"/>
          <w:sz w:val="24"/>
          <w:szCs w:val="24"/>
        </w:rPr>
        <w:t xml:space="preserve"> (três mil, quatrocentos e treze reais e sessenta centavos), nos termos do art. 54, inciso II, alínea</w:t>
      </w:r>
      <w:proofErr w:type="gramEnd"/>
      <w:r w:rsidRPr="0004613B">
        <w:rPr>
          <w:rFonts w:ascii="Arial Narrow" w:hAnsi="Arial Narrow" w:cs="Arial"/>
          <w:sz w:val="24"/>
          <w:szCs w:val="24"/>
        </w:rPr>
        <w:t xml:space="preserve"> “a”, da Lei Orgânica desta Corte de Contas, em razão de não ter atendido, sem causa justificada, à diligência do Tribunal e fixar </w:t>
      </w:r>
      <w:r w:rsidRPr="0004613B">
        <w:rPr>
          <w:rFonts w:ascii="Arial Narrow" w:hAnsi="Arial Narrow" w:cs="Arial"/>
          <w:b/>
          <w:sz w:val="24"/>
          <w:szCs w:val="24"/>
        </w:rPr>
        <w:t>prazo de 30 dias</w:t>
      </w:r>
      <w:r w:rsidRPr="0004613B">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w:t>
      </w:r>
      <w:r w:rsidR="00402D3D" w:rsidRPr="0004613B">
        <w:rPr>
          <w:rFonts w:ascii="Arial Narrow" w:hAnsi="Arial Narrow" w:cs="Arial"/>
          <w:sz w:val="24"/>
          <w:szCs w:val="24"/>
        </w:rPr>
        <w:t xml:space="preserve">rotesto em nome do responsável; </w:t>
      </w:r>
      <w:r w:rsidRPr="0004613B">
        <w:rPr>
          <w:rFonts w:ascii="Arial Narrow" w:hAnsi="Arial Narrow" w:cs="Arial"/>
          <w:b/>
          <w:sz w:val="24"/>
          <w:szCs w:val="24"/>
        </w:rPr>
        <w:t>9.4. Determinar</w:t>
      </w:r>
      <w:r w:rsidRPr="0004613B">
        <w:rPr>
          <w:rFonts w:ascii="Arial Narrow" w:hAnsi="Arial Narrow" w:cs="Arial"/>
          <w:sz w:val="24"/>
          <w:szCs w:val="24"/>
        </w:rPr>
        <w:t xml:space="preserve"> aos seguintes órgãos/entidade a abertura de Processo Administrativo para apurar a ocorrência de acúmulo ilícito de cargos públicos dos servidores relacionados no anexo único do Relatório/Voto e t</w:t>
      </w:r>
      <w:r w:rsidR="00402D3D" w:rsidRPr="0004613B">
        <w:rPr>
          <w:rFonts w:ascii="Arial Narrow" w:hAnsi="Arial Narrow" w:cs="Arial"/>
          <w:sz w:val="24"/>
          <w:szCs w:val="24"/>
        </w:rPr>
        <w:t xml:space="preserve">omar as providências cabíveis: </w:t>
      </w:r>
      <w:r w:rsidRPr="0004613B">
        <w:rPr>
          <w:rFonts w:ascii="Arial Narrow" w:hAnsi="Arial Narrow" w:cs="Arial"/>
          <w:b/>
          <w:sz w:val="24"/>
          <w:szCs w:val="24"/>
        </w:rPr>
        <w:t>a.</w:t>
      </w:r>
      <w:r w:rsidRPr="0004613B">
        <w:rPr>
          <w:rFonts w:ascii="Arial Narrow" w:hAnsi="Arial Narrow" w:cs="Arial"/>
          <w:sz w:val="24"/>
          <w:szCs w:val="24"/>
        </w:rPr>
        <w:t xml:space="preserve"> Prefeitura Municipal de Borba;</w:t>
      </w:r>
      <w:r w:rsidR="00402D3D" w:rsidRPr="0004613B">
        <w:rPr>
          <w:rFonts w:ascii="Arial Narrow" w:hAnsi="Arial Narrow" w:cs="Arial"/>
          <w:b/>
          <w:sz w:val="24"/>
          <w:szCs w:val="24"/>
        </w:rPr>
        <w:t xml:space="preserve"> </w:t>
      </w:r>
      <w:r w:rsidRPr="0004613B">
        <w:rPr>
          <w:rFonts w:ascii="Arial Narrow" w:hAnsi="Arial Narrow" w:cs="Arial"/>
          <w:b/>
          <w:sz w:val="24"/>
          <w:szCs w:val="24"/>
        </w:rPr>
        <w:t>b.</w:t>
      </w:r>
      <w:r w:rsidRPr="0004613B">
        <w:rPr>
          <w:rFonts w:ascii="Arial Narrow" w:hAnsi="Arial Narrow" w:cs="Arial"/>
          <w:sz w:val="24"/>
          <w:szCs w:val="24"/>
        </w:rPr>
        <w:t xml:space="preserve"> Prefeitura Municipal de Caapiranga;</w:t>
      </w:r>
      <w:r w:rsidR="00402D3D" w:rsidRPr="0004613B">
        <w:rPr>
          <w:rFonts w:ascii="Arial Narrow" w:hAnsi="Arial Narrow" w:cs="Arial"/>
          <w:b/>
          <w:sz w:val="24"/>
          <w:szCs w:val="24"/>
        </w:rPr>
        <w:t xml:space="preserve"> </w:t>
      </w:r>
      <w:r w:rsidRPr="0004613B">
        <w:rPr>
          <w:rFonts w:ascii="Arial Narrow" w:hAnsi="Arial Narrow" w:cs="Arial"/>
          <w:b/>
          <w:sz w:val="24"/>
          <w:szCs w:val="24"/>
        </w:rPr>
        <w:t>c.</w:t>
      </w:r>
      <w:r w:rsidRPr="0004613B">
        <w:rPr>
          <w:rFonts w:ascii="Arial Narrow" w:hAnsi="Arial Narrow" w:cs="Arial"/>
          <w:sz w:val="24"/>
          <w:szCs w:val="24"/>
        </w:rPr>
        <w:t xml:space="preserve"> Tribunal de Justiça do Estado do Amazonas – TJ/AM;</w:t>
      </w:r>
      <w:r w:rsidR="00402D3D" w:rsidRPr="0004613B">
        <w:rPr>
          <w:rFonts w:ascii="Arial Narrow" w:hAnsi="Arial Narrow" w:cs="Arial"/>
          <w:b/>
          <w:sz w:val="24"/>
          <w:szCs w:val="24"/>
        </w:rPr>
        <w:t xml:space="preserve"> </w:t>
      </w:r>
      <w:r w:rsidRPr="0004613B">
        <w:rPr>
          <w:rFonts w:ascii="Arial Narrow" w:hAnsi="Arial Narrow" w:cs="Arial"/>
          <w:b/>
          <w:sz w:val="24"/>
          <w:szCs w:val="24"/>
        </w:rPr>
        <w:t>d.</w:t>
      </w:r>
      <w:r w:rsidRPr="0004613B">
        <w:rPr>
          <w:rFonts w:ascii="Arial Narrow" w:hAnsi="Arial Narrow" w:cs="Arial"/>
          <w:sz w:val="24"/>
          <w:szCs w:val="24"/>
        </w:rPr>
        <w:t xml:space="preserve"> Secretaria de Estado de Saúde do Amazonas - SES-AM;</w:t>
      </w:r>
      <w:r w:rsidR="00402D3D" w:rsidRPr="0004613B">
        <w:rPr>
          <w:rFonts w:ascii="Arial Narrow" w:hAnsi="Arial Narrow" w:cs="Arial"/>
          <w:b/>
          <w:sz w:val="24"/>
          <w:szCs w:val="24"/>
        </w:rPr>
        <w:t xml:space="preserve"> </w:t>
      </w:r>
      <w:r w:rsidRPr="0004613B">
        <w:rPr>
          <w:rFonts w:ascii="Arial Narrow" w:hAnsi="Arial Narrow" w:cs="Arial"/>
          <w:b/>
          <w:sz w:val="24"/>
          <w:szCs w:val="24"/>
        </w:rPr>
        <w:t>e.</w:t>
      </w:r>
      <w:r w:rsidRPr="0004613B">
        <w:rPr>
          <w:rFonts w:ascii="Arial Narrow" w:hAnsi="Arial Narrow" w:cs="Arial"/>
          <w:sz w:val="24"/>
          <w:szCs w:val="24"/>
        </w:rPr>
        <w:t xml:space="preserve"> Secretaria de Estado de Educação – SEDUC; e</w:t>
      </w:r>
      <w:r w:rsidR="00402D3D" w:rsidRPr="0004613B">
        <w:rPr>
          <w:rFonts w:ascii="Arial Narrow" w:hAnsi="Arial Narrow" w:cs="Arial"/>
          <w:b/>
          <w:sz w:val="24"/>
          <w:szCs w:val="24"/>
        </w:rPr>
        <w:t xml:space="preserve"> </w:t>
      </w:r>
      <w:r w:rsidRPr="0004613B">
        <w:rPr>
          <w:rFonts w:ascii="Arial Narrow" w:hAnsi="Arial Narrow" w:cs="Arial"/>
          <w:b/>
          <w:sz w:val="24"/>
          <w:szCs w:val="24"/>
        </w:rPr>
        <w:t>f.</w:t>
      </w:r>
      <w:r w:rsidRPr="0004613B">
        <w:rPr>
          <w:rFonts w:ascii="Arial Narrow" w:hAnsi="Arial Narrow" w:cs="Arial"/>
          <w:sz w:val="24"/>
          <w:szCs w:val="24"/>
        </w:rPr>
        <w:t xml:space="preserve"> Fundação de Vigilância em Saúde do Amazonas - FVS/AM.</w:t>
      </w:r>
      <w:r w:rsidR="00402D3D" w:rsidRPr="0004613B">
        <w:rPr>
          <w:rFonts w:ascii="Arial Narrow" w:hAnsi="Arial Narrow" w:cs="Arial"/>
          <w:b/>
          <w:sz w:val="24"/>
          <w:szCs w:val="24"/>
        </w:rPr>
        <w:t xml:space="preserve"> </w:t>
      </w:r>
      <w:r w:rsidRPr="0004613B">
        <w:rPr>
          <w:rFonts w:ascii="Arial Narrow" w:hAnsi="Arial Narrow" w:cs="Arial"/>
          <w:b/>
          <w:sz w:val="24"/>
          <w:szCs w:val="24"/>
        </w:rPr>
        <w:t>9.5. Conceder Prazo</w:t>
      </w:r>
      <w:r w:rsidRPr="0004613B">
        <w:rPr>
          <w:rFonts w:ascii="Arial Narrow" w:hAnsi="Arial Narrow" w:cs="Arial"/>
          <w:sz w:val="24"/>
          <w:szCs w:val="24"/>
        </w:rPr>
        <w:t xml:space="preserve"> de 180 dias para informar a esta Corte de Contas </w:t>
      </w:r>
      <w:proofErr w:type="gramStart"/>
      <w:r w:rsidRPr="0004613B">
        <w:rPr>
          <w:rFonts w:ascii="Arial Narrow" w:hAnsi="Arial Narrow" w:cs="Arial"/>
          <w:sz w:val="24"/>
          <w:szCs w:val="24"/>
        </w:rPr>
        <w:t>as</w:t>
      </w:r>
      <w:proofErr w:type="gramEnd"/>
      <w:r w:rsidRPr="0004613B">
        <w:rPr>
          <w:rFonts w:ascii="Arial Narrow" w:hAnsi="Arial Narrow" w:cs="Arial"/>
          <w:sz w:val="24"/>
          <w:szCs w:val="24"/>
        </w:rPr>
        <w:t xml:space="preserve"> conclusões, devidamente fundamentadas, dos Processos Administrativos, bem como comprovar as providências adotadas em cada caso </w:t>
      </w:r>
      <w:r w:rsidR="00402D3D" w:rsidRPr="0004613B">
        <w:rPr>
          <w:rFonts w:ascii="Arial Narrow" w:hAnsi="Arial Narrow" w:cs="Arial"/>
          <w:sz w:val="24"/>
          <w:szCs w:val="24"/>
        </w:rPr>
        <w:t xml:space="preserve">aos seguintes órgãos/entidade: </w:t>
      </w:r>
      <w:r w:rsidRPr="0004613B">
        <w:rPr>
          <w:rFonts w:ascii="Arial Narrow" w:hAnsi="Arial Narrow" w:cs="Arial"/>
          <w:b/>
          <w:sz w:val="24"/>
          <w:szCs w:val="24"/>
        </w:rPr>
        <w:t>a.</w:t>
      </w:r>
      <w:r w:rsidRPr="0004613B">
        <w:rPr>
          <w:rFonts w:ascii="Arial Narrow" w:hAnsi="Arial Narrow" w:cs="Arial"/>
          <w:sz w:val="24"/>
          <w:szCs w:val="24"/>
        </w:rPr>
        <w:t xml:space="preserve"> Prefeitura Municipal de Borba;</w:t>
      </w:r>
      <w:r w:rsidR="00402D3D" w:rsidRPr="0004613B">
        <w:rPr>
          <w:rFonts w:ascii="Arial Narrow" w:hAnsi="Arial Narrow" w:cs="Arial"/>
          <w:b/>
          <w:sz w:val="24"/>
          <w:szCs w:val="24"/>
        </w:rPr>
        <w:t xml:space="preserve"> </w:t>
      </w:r>
      <w:r w:rsidRPr="0004613B">
        <w:rPr>
          <w:rFonts w:ascii="Arial Narrow" w:hAnsi="Arial Narrow" w:cs="Arial"/>
          <w:b/>
          <w:sz w:val="24"/>
          <w:szCs w:val="24"/>
        </w:rPr>
        <w:t>b.</w:t>
      </w:r>
      <w:r w:rsidRPr="0004613B">
        <w:rPr>
          <w:rFonts w:ascii="Arial Narrow" w:hAnsi="Arial Narrow" w:cs="Arial"/>
          <w:sz w:val="24"/>
          <w:szCs w:val="24"/>
        </w:rPr>
        <w:t xml:space="preserve"> Prefeitura Municipal de Caapiranga;</w:t>
      </w:r>
      <w:r w:rsidR="00402D3D" w:rsidRPr="0004613B">
        <w:rPr>
          <w:rFonts w:ascii="Arial Narrow" w:hAnsi="Arial Narrow" w:cs="Arial"/>
          <w:b/>
          <w:sz w:val="24"/>
          <w:szCs w:val="24"/>
        </w:rPr>
        <w:t xml:space="preserve"> </w:t>
      </w:r>
      <w:r w:rsidRPr="0004613B">
        <w:rPr>
          <w:rFonts w:ascii="Arial Narrow" w:hAnsi="Arial Narrow" w:cs="Arial"/>
          <w:b/>
          <w:sz w:val="24"/>
          <w:szCs w:val="24"/>
        </w:rPr>
        <w:t>c.</w:t>
      </w:r>
      <w:r w:rsidRPr="0004613B">
        <w:rPr>
          <w:rFonts w:ascii="Arial Narrow" w:hAnsi="Arial Narrow" w:cs="Arial"/>
          <w:sz w:val="24"/>
          <w:szCs w:val="24"/>
        </w:rPr>
        <w:t xml:space="preserve"> Tribunal de Justiça do Estado do Amazonas – TJ/AM;</w:t>
      </w:r>
      <w:r w:rsidR="00402D3D" w:rsidRPr="0004613B">
        <w:rPr>
          <w:rFonts w:ascii="Arial Narrow" w:hAnsi="Arial Narrow" w:cs="Arial"/>
          <w:b/>
          <w:sz w:val="24"/>
          <w:szCs w:val="24"/>
        </w:rPr>
        <w:t xml:space="preserve"> </w:t>
      </w:r>
      <w:r w:rsidRPr="0004613B">
        <w:rPr>
          <w:rFonts w:ascii="Arial Narrow" w:hAnsi="Arial Narrow" w:cs="Arial"/>
          <w:b/>
          <w:sz w:val="24"/>
          <w:szCs w:val="24"/>
        </w:rPr>
        <w:t>d.</w:t>
      </w:r>
      <w:r w:rsidRPr="0004613B">
        <w:rPr>
          <w:rFonts w:ascii="Arial Narrow" w:hAnsi="Arial Narrow" w:cs="Arial"/>
          <w:sz w:val="24"/>
          <w:szCs w:val="24"/>
        </w:rPr>
        <w:t xml:space="preserve"> Secretaria de Estado de Saúde do Amazonas - SES-AM;</w:t>
      </w:r>
      <w:r w:rsidR="00402D3D" w:rsidRPr="0004613B">
        <w:rPr>
          <w:rFonts w:ascii="Arial Narrow" w:hAnsi="Arial Narrow" w:cs="Arial"/>
          <w:b/>
          <w:sz w:val="24"/>
          <w:szCs w:val="24"/>
        </w:rPr>
        <w:t xml:space="preserve"> </w:t>
      </w:r>
      <w:r w:rsidRPr="0004613B">
        <w:rPr>
          <w:rFonts w:ascii="Arial Narrow" w:hAnsi="Arial Narrow" w:cs="Arial"/>
          <w:b/>
          <w:sz w:val="24"/>
          <w:szCs w:val="24"/>
        </w:rPr>
        <w:t>e.</w:t>
      </w:r>
      <w:r w:rsidRPr="0004613B">
        <w:rPr>
          <w:rFonts w:ascii="Arial Narrow" w:hAnsi="Arial Narrow" w:cs="Arial"/>
          <w:sz w:val="24"/>
          <w:szCs w:val="24"/>
        </w:rPr>
        <w:t xml:space="preserve"> Secretaria de Estado de Educação – SEDUC; e</w:t>
      </w:r>
      <w:r w:rsidR="00402D3D" w:rsidRPr="0004613B">
        <w:rPr>
          <w:rFonts w:ascii="Arial Narrow" w:hAnsi="Arial Narrow" w:cs="Arial"/>
          <w:b/>
          <w:sz w:val="24"/>
          <w:szCs w:val="24"/>
        </w:rPr>
        <w:t xml:space="preserve"> </w:t>
      </w:r>
      <w:r w:rsidRPr="0004613B">
        <w:rPr>
          <w:rFonts w:ascii="Arial Narrow" w:hAnsi="Arial Narrow" w:cs="Arial"/>
          <w:b/>
          <w:sz w:val="24"/>
          <w:szCs w:val="24"/>
        </w:rPr>
        <w:t>f.</w:t>
      </w:r>
      <w:r w:rsidRPr="0004613B">
        <w:rPr>
          <w:rFonts w:ascii="Arial Narrow" w:hAnsi="Arial Narrow" w:cs="Arial"/>
          <w:sz w:val="24"/>
          <w:szCs w:val="24"/>
        </w:rPr>
        <w:t xml:space="preserve"> Fundação de Vigilância em Saúde do Amazonas - FVS/AM.</w:t>
      </w:r>
      <w:r w:rsidR="00402D3D" w:rsidRPr="0004613B">
        <w:rPr>
          <w:rFonts w:ascii="Arial Narrow" w:hAnsi="Arial Narrow" w:cs="Arial"/>
          <w:b/>
          <w:sz w:val="24"/>
          <w:szCs w:val="24"/>
        </w:rPr>
        <w:t xml:space="preserve"> </w:t>
      </w:r>
      <w:r w:rsidRPr="0004613B">
        <w:rPr>
          <w:rFonts w:ascii="Arial Narrow" w:hAnsi="Arial Narrow" w:cs="Arial"/>
          <w:b/>
          <w:sz w:val="24"/>
          <w:szCs w:val="24"/>
        </w:rPr>
        <w:t>9.6. Dar ciência</w:t>
      </w:r>
      <w:r w:rsidR="00402D3D" w:rsidRPr="0004613B">
        <w:rPr>
          <w:rFonts w:ascii="Arial Narrow" w:hAnsi="Arial Narrow" w:cs="Arial"/>
          <w:sz w:val="24"/>
          <w:szCs w:val="24"/>
        </w:rPr>
        <w:t xml:space="preserve"> deste Decisum </w:t>
      </w:r>
      <w:proofErr w:type="gramStart"/>
      <w:r w:rsidR="00402D3D" w:rsidRPr="0004613B">
        <w:rPr>
          <w:rFonts w:ascii="Arial Narrow" w:hAnsi="Arial Narrow" w:cs="Arial"/>
          <w:sz w:val="24"/>
          <w:szCs w:val="24"/>
        </w:rPr>
        <w:t>à(</w:t>
      </w:r>
      <w:proofErr w:type="gramEnd"/>
      <w:r w:rsidR="00402D3D" w:rsidRPr="0004613B">
        <w:rPr>
          <w:rFonts w:ascii="Arial Narrow" w:hAnsi="Arial Narrow" w:cs="Arial"/>
          <w:sz w:val="24"/>
          <w:szCs w:val="24"/>
        </w:rPr>
        <w:t xml:space="preserve">ao): </w:t>
      </w:r>
      <w:r w:rsidRPr="0004613B">
        <w:rPr>
          <w:rFonts w:ascii="Arial Narrow" w:hAnsi="Arial Narrow" w:cs="Arial"/>
          <w:b/>
          <w:sz w:val="24"/>
          <w:szCs w:val="24"/>
        </w:rPr>
        <w:t>a.</w:t>
      </w:r>
      <w:r w:rsidRPr="0004613B">
        <w:rPr>
          <w:rFonts w:ascii="Arial Narrow" w:hAnsi="Arial Narrow" w:cs="Arial"/>
          <w:sz w:val="24"/>
          <w:szCs w:val="24"/>
        </w:rPr>
        <w:t xml:space="preserve"> Prefeitura Municipal de Borba;</w:t>
      </w:r>
      <w:r w:rsidR="00402D3D" w:rsidRPr="0004613B">
        <w:rPr>
          <w:rFonts w:ascii="Arial Narrow" w:hAnsi="Arial Narrow" w:cs="Arial"/>
          <w:b/>
          <w:sz w:val="24"/>
          <w:szCs w:val="24"/>
        </w:rPr>
        <w:t xml:space="preserve"> </w:t>
      </w:r>
      <w:r w:rsidRPr="0004613B">
        <w:rPr>
          <w:rFonts w:ascii="Arial Narrow" w:hAnsi="Arial Narrow" w:cs="Arial"/>
          <w:b/>
          <w:sz w:val="24"/>
          <w:szCs w:val="24"/>
        </w:rPr>
        <w:t>b.</w:t>
      </w:r>
      <w:r w:rsidRPr="0004613B">
        <w:rPr>
          <w:rFonts w:ascii="Arial Narrow" w:hAnsi="Arial Narrow" w:cs="Arial"/>
          <w:sz w:val="24"/>
          <w:szCs w:val="24"/>
        </w:rPr>
        <w:t xml:space="preserve"> Prefeitura </w:t>
      </w:r>
      <w:r w:rsidRPr="0004613B">
        <w:rPr>
          <w:rFonts w:ascii="Arial Narrow" w:hAnsi="Arial Narrow" w:cs="Arial"/>
          <w:sz w:val="24"/>
          <w:szCs w:val="24"/>
        </w:rPr>
        <w:lastRenderedPageBreak/>
        <w:t>Municipal de Caapiranga;</w:t>
      </w:r>
      <w:r w:rsidR="00402D3D" w:rsidRPr="0004613B">
        <w:rPr>
          <w:rFonts w:ascii="Arial Narrow" w:hAnsi="Arial Narrow" w:cs="Arial"/>
          <w:b/>
          <w:sz w:val="24"/>
          <w:szCs w:val="24"/>
        </w:rPr>
        <w:t xml:space="preserve"> </w:t>
      </w:r>
      <w:r w:rsidRPr="0004613B">
        <w:rPr>
          <w:rFonts w:ascii="Arial Narrow" w:hAnsi="Arial Narrow" w:cs="Arial"/>
          <w:b/>
          <w:sz w:val="24"/>
          <w:szCs w:val="24"/>
        </w:rPr>
        <w:t>c.</w:t>
      </w:r>
      <w:r w:rsidRPr="0004613B">
        <w:rPr>
          <w:rFonts w:ascii="Arial Narrow" w:hAnsi="Arial Narrow" w:cs="Arial"/>
          <w:sz w:val="24"/>
          <w:szCs w:val="24"/>
        </w:rPr>
        <w:t xml:space="preserve"> Tribunal de Justiça do Estado do Amazonas – TJ/AM;</w:t>
      </w:r>
      <w:r w:rsidR="00402D3D" w:rsidRPr="0004613B">
        <w:rPr>
          <w:rFonts w:ascii="Arial Narrow" w:hAnsi="Arial Narrow" w:cs="Arial"/>
          <w:b/>
          <w:sz w:val="24"/>
          <w:szCs w:val="24"/>
        </w:rPr>
        <w:t xml:space="preserve"> </w:t>
      </w:r>
      <w:r w:rsidRPr="0004613B">
        <w:rPr>
          <w:rFonts w:ascii="Arial Narrow" w:hAnsi="Arial Narrow" w:cs="Arial"/>
          <w:b/>
          <w:sz w:val="24"/>
          <w:szCs w:val="24"/>
        </w:rPr>
        <w:t>d.</w:t>
      </w:r>
      <w:r w:rsidRPr="0004613B">
        <w:rPr>
          <w:rFonts w:ascii="Arial Narrow" w:hAnsi="Arial Narrow" w:cs="Arial"/>
          <w:sz w:val="24"/>
          <w:szCs w:val="24"/>
        </w:rPr>
        <w:t xml:space="preserve"> Secretaria de Estado de Saúde do Amazonas - SES-AM;</w:t>
      </w:r>
      <w:r w:rsidR="00402D3D" w:rsidRPr="0004613B">
        <w:rPr>
          <w:rFonts w:ascii="Arial Narrow" w:hAnsi="Arial Narrow" w:cs="Arial"/>
          <w:b/>
          <w:sz w:val="24"/>
          <w:szCs w:val="24"/>
        </w:rPr>
        <w:t xml:space="preserve"> </w:t>
      </w:r>
      <w:r w:rsidRPr="0004613B">
        <w:rPr>
          <w:rFonts w:ascii="Arial Narrow" w:hAnsi="Arial Narrow" w:cs="Arial"/>
          <w:b/>
          <w:sz w:val="24"/>
          <w:szCs w:val="24"/>
        </w:rPr>
        <w:t>e.</w:t>
      </w:r>
      <w:r w:rsidRPr="0004613B">
        <w:rPr>
          <w:rFonts w:ascii="Arial Narrow" w:hAnsi="Arial Narrow" w:cs="Arial"/>
          <w:sz w:val="24"/>
          <w:szCs w:val="24"/>
        </w:rPr>
        <w:t xml:space="preserve"> Secretaria de Estado de Educação – SEDUC; e</w:t>
      </w:r>
      <w:r w:rsidR="00402D3D" w:rsidRPr="0004613B">
        <w:rPr>
          <w:rFonts w:ascii="Arial Narrow" w:hAnsi="Arial Narrow" w:cs="Arial"/>
          <w:b/>
          <w:sz w:val="24"/>
          <w:szCs w:val="24"/>
        </w:rPr>
        <w:t xml:space="preserve"> </w:t>
      </w:r>
      <w:r w:rsidRPr="0004613B">
        <w:rPr>
          <w:rFonts w:ascii="Arial Narrow" w:hAnsi="Arial Narrow" w:cs="Arial"/>
          <w:b/>
          <w:sz w:val="24"/>
          <w:szCs w:val="24"/>
        </w:rPr>
        <w:t>f.</w:t>
      </w:r>
      <w:r w:rsidRPr="0004613B">
        <w:rPr>
          <w:rFonts w:ascii="Arial Narrow" w:hAnsi="Arial Narrow" w:cs="Arial"/>
          <w:sz w:val="24"/>
          <w:szCs w:val="24"/>
        </w:rPr>
        <w:t xml:space="preserve"> Fundação de Vigilância em Saúde do Amazonas - FVS/AM.</w:t>
      </w:r>
      <w:r w:rsidR="00AA638A"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color w:val="000000"/>
          <w:sz w:val="24"/>
          <w:szCs w:val="24"/>
        </w:rPr>
      </w:pPr>
      <w:r w:rsidRPr="0004613B">
        <w:rPr>
          <w:rFonts w:ascii="Arial Narrow" w:hAnsi="Arial Narrow" w:cs="Arial"/>
          <w:b/>
          <w:color w:val="000000"/>
          <w:sz w:val="24"/>
          <w:szCs w:val="24"/>
        </w:rPr>
        <w:t>PROCESSO Nº 13.787/2020 (Apenso: 13.786/2020)</w:t>
      </w:r>
      <w:r w:rsidR="00402D3D" w:rsidRPr="0004613B">
        <w:rPr>
          <w:rFonts w:ascii="Arial Narrow" w:hAnsi="Arial Narrow" w:cs="Arial"/>
          <w:color w:val="000000"/>
          <w:sz w:val="24"/>
          <w:szCs w:val="24"/>
        </w:rPr>
        <w:t xml:space="preserve"> - Recurso de Reconsideração i</w:t>
      </w:r>
      <w:r w:rsidRPr="0004613B">
        <w:rPr>
          <w:rFonts w:ascii="Arial Narrow" w:hAnsi="Arial Narrow" w:cs="Arial"/>
          <w:color w:val="000000"/>
          <w:sz w:val="24"/>
          <w:szCs w:val="24"/>
        </w:rPr>
        <w:t>nterposto pelo Sr. Lour</w:t>
      </w:r>
      <w:r w:rsidR="00402D3D" w:rsidRPr="0004613B">
        <w:rPr>
          <w:rFonts w:ascii="Arial Narrow" w:hAnsi="Arial Narrow" w:cs="Arial"/>
          <w:color w:val="000000"/>
          <w:sz w:val="24"/>
          <w:szCs w:val="24"/>
        </w:rPr>
        <w:t xml:space="preserve">enço dos </w:t>
      </w:r>
      <w:proofErr w:type="gramStart"/>
      <w:r w:rsidR="00402D3D" w:rsidRPr="0004613B">
        <w:rPr>
          <w:rFonts w:ascii="Arial Narrow" w:hAnsi="Arial Narrow" w:cs="Arial"/>
          <w:color w:val="000000"/>
          <w:sz w:val="24"/>
          <w:szCs w:val="24"/>
        </w:rPr>
        <w:t>Santos Pereira Braga</w:t>
      </w:r>
      <w:proofErr w:type="gramEnd"/>
      <w:r w:rsidR="00402D3D" w:rsidRPr="0004613B">
        <w:rPr>
          <w:rFonts w:ascii="Arial Narrow" w:hAnsi="Arial Narrow" w:cs="Arial"/>
          <w:color w:val="000000"/>
          <w:sz w:val="24"/>
          <w:szCs w:val="24"/>
        </w:rPr>
        <w:t>, em face da Decisão n</w:t>
      </w:r>
      <w:r w:rsidRPr="0004613B">
        <w:rPr>
          <w:rFonts w:ascii="Arial Narrow" w:hAnsi="Arial Narrow" w:cs="Arial"/>
          <w:color w:val="000000"/>
          <w:sz w:val="24"/>
          <w:szCs w:val="24"/>
        </w:rPr>
        <w:t>º</w:t>
      </w:r>
      <w:r w:rsidR="00402D3D" w:rsidRPr="0004613B">
        <w:rPr>
          <w:rFonts w:ascii="Arial Narrow" w:hAnsi="Arial Narrow" w:cs="Arial"/>
          <w:color w:val="000000"/>
          <w:sz w:val="24"/>
          <w:szCs w:val="24"/>
        </w:rPr>
        <w:t xml:space="preserve"> </w:t>
      </w:r>
      <w:r w:rsidRPr="0004613B">
        <w:rPr>
          <w:rFonts w:ascii="Arial Narrow" w:hAnsi="Arial Narrow" w:cs="Arial"/>
          <w:color w:val="000000"/>
          <w:sz w:val="24"/>
          <w:szCs w:val="24"/>
        </w:rPr>
        <w:t>286/2018-</w:t>
      </w:r>
      <w:r w:rsidR="00402D3D" w:rsidRPr="0004613B">
        <w:rPr>
          <w:rFonts w:ascii="Arial Narrow" w:hAnsi="Arial Narrow" w:cs="Arial"/>
          <w:color w:val="000000"/>
          <w:sz w:val="24"/>
          <w:szCs w:val="24"/>
        </w:rPr>
        <w:t xml:space="preserve">TCE-Tribunal Pleno, exarada nos autos do Processo n° 13.786/2020 (Processo Físico nº 3.539/2016).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1046/2020: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 11, inciso III, alínea“f”, item 2,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a proposta de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Auditor-Relator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402D3D" w:rsidRPr="0004613B">
        <w:rPr>
          <w:rFonts w:ascii="Arial Narrow" w:hAnsi="Arial Narrow" w:cs="Arial"/>
          <w:b/>
          <w:sz w:val="24"/>
          <w:szCs w:val="24"/>
        </w:rPr>
        <w:t xml:space="preserve"> </w:t>
      </w:r>
      <w:r w:rsidRPr="0004613B">
        <w:rPr>
          <w:rFonts w:ascii="Arial Narrow" w:hAnsi="Arial Narrow" w:cs="Arial"/>
          <w:b/>
          <w:sz w:val="24"/>
          <w:szCs w:val="24"/>
        </w:rPr>
        <w:t>8.1. Conhecer</w:t>
      </w:r>
      <w:r w:rsidRPr="0004613B">
        <w:rPr>
          <w:rFonts w:ascii="Arial Narrow" w:hAnsi="Arial Narrow" w:cs="Arial"/>
          <w:sz w:val="24"/>
          <w:szCs w:val="24"/>
        </w:rPr>
        <w:t xml:space="preserve"> deste Recurso de Reconsideração apresentado pelo Sr. Lourenco dos </w:t>
      </w:r>
      <w:proofErr w:type="gramStart"/>
      <w:r w:rsidRPr="0004613B">
        <w:rPr>
          <w:rFonts w:ascii="Arial Narrow" w:hAnsi="Arial Narrow" w:cs="Arial"/>
          <w:sz w:val="24"/>
          <w:szCs w:val="24"/>
        </w:rPr>
        <w:t>Santos Pereira Braga</w:t>
      </w:r>
      <w:proofErr w:type="gramEnd"/>
      <w:r w:rsidRPr="0004613B">
        <w:rPr>
          <w:rFonts w:ascii="Arial Narrow" w:hAnsi="Arial Narrow" w:cs="Arial"/>
          <w:sz w:val="24"/>
          <w:szCs w:val="24"/>
        </w:rPr>
        <w:t>, tendo em vista que restaram preenchidos todos os requisitos de admissibilidade;</w:t>
      </w:r>
      <w:r w:rsidR="00402D3D" w:rsidRPr="0004613B">
        <w:rPr>
          <w:rFonts w:ascii="Arial Narrow" w:hAnsi="Arial Narrow" w:cs="Arial"/>
          <w:b/>
          <w:sz w:val="24"/>
          <w:szCs w:val="24"/>
        </w:rPr>
        <w:t xml:space="preserve"> </w:t>
      </w:r>
      <w:r w:rsidRPr="0004613B">
        <w:rPr>
          <w:rFonts w:ascii="Arial Narrow" w:hAnsi="Arial Narrow" w:cs="Arial"/>
          <w:b/>
          <w:sz w:val="24"/>
          <w:szCs w:val="24"/>
        </w:rPr>
        <w:t>8.2. Negar Provimento</w:t>
      </w:r>
      <w:r w:rsidRPr="0004613B">
        <w:rPr>
          <w:rFonts w:ascii="Arial Narrow" w:hAnsi="Arial Narrow" w:cs="Arial"/>
          <w:sz w:val="24"/>
          <w:szCs w:val="24"/>
        </w:rPr>
        <w:t xml:space="preserve"> a este Recurso de Reconsideração apresentado pelo Sr. Lourenco dos </w:t>
      </w:r>
      <w:proofErr w:type="gramStart"/>
      <w:r w:rsidRPr="0004613B">
        <w:rPr>
          <w:rFonts w:ascii="Arial Narrow" w:hAnsi="Arial Narrow" w:cs="Arial"/>
          <w:sz w:val="24"/>
          <w:szCs w:val="24"/>
        </w:rPr>
        <w:t>Santos Pereira Braga</w:t>
      </w:r>
      <w:proofErr w:type="gramEnd"/>
      <w:r w:rsidRPr="0004613B">
        <w:rPr>
          <w:rFonts w:ascii="Arial Narrow" w:hAnsi="Arial Narrow" w:cs="Arial"/>
          <w:sz w:val="24"/>
          <w:szCs w:val="24"/>
        </w:rPr>
        <w:t>, tendo em vista que as notificações expedidas por este Tribunal de Contas foram válidas e eficazes, em estrita observância ao que preceitua o art. 20, 1§º, inciso I da LO-TCE/AM e o art. 95, §4º, inciso III do RI-TCE/AM;</w:t>
      </w:r>
      <w:r w:rsidR="00402D3D" w:rsidRPr="0004613B">
        <w:rPr>
          <w:rFonts w:ascii="Arial Narrow" w:hAnsi="Arial Narrow" w:cs="Arial"/>
          <w:b/>
          <w:sz w:val="24"/>
          <w:szCs w:val="24"/>
        </w:rPr>
        <w:t xml:space="preserve"> </w:t>
      </w:r>
      <w:r w:rsidRPr="0004613B">
        <w:rPr>
          <w:rFonts w:ascii="Arial Narrow" w:hAnsi="Arial Narrow" w:cs="Arial"/>
          <w:b/>
          <w:sz w:val="24"/>
          <w:szCs w:val="24"/>
        </w:rPr>
        <w:t>8.3. Dar ciência</w:t>
      </w:r>
      <w:r w:rsidRPr="0004613B">
        <w:rPr>
          <w:rFonts w:ascii="Arial Narrow" w:hAnsi="Arial Narrow" w:cs="Arial"/>
          <w:sz w:val="24"/>
          <w:szCs w:val="24"/>
        </w:rPr>
        <w:t xml:space="preserve"> deste Decisum ao recorrente, Sr. Lourenco dos </w:t>
      </w:r>
      <w:proofErr w:type="gramStart"/>
      <w:r w:rsidRPr="0004613B">
        <w:rPr>
          <w:rFonts w:ascii="Arial Narrow" w:hAnsi="Arial Narrow" w:cs="Arial"/>
          <w:sz w:val="24"/>
          <w:szCs w:val="24"/>
        </w:rPr>
        <w:t>Santos Pereira Braga</w:t>
      </w:r>
      <w:proofErr w:type="gramEnd"/>
      <w:r w:rsidRPr="0004613B">
        <w:rPr>
          <w:rFonts w:ascii="Arial Narrow" w:hAnsi="Arial Narrow" w:cs="Arial"/>
          <w:sz w:val="24"/>
          <w:szCs w:val="24"/>
        </w:rPr>
        <w:t>.</w:t>
      </w:r>
      <w:r w:rsidR="00402D3D" w:rsidRPr="0004613B">
        <w:rPr>
          <w:rFonts w:ascii="Arial Narrow" w:hAnsi="Arial Narrow" w:cs="Arial"/>
          <w:b/>
          <w:sz w:val="24"/>
          <w:szCs w:val="24"/>
        </w:rPr>
        <w:t xml:space="preserve"> </w:t>
      </w:r>
      <w:r w:rsidRPr="0004613B">
        <w:rPr>
          <w:rFonts w:ascii="Arial Narrow" w:hAnsi="Arial Narrow" w:cs="Arial"/>
          <w:b/>
          <w:sz w:val="24"/>
          <w:szCs w:val="24"/>
        </w:rPr>
        <w:t>Declaração de Impedimento:</w:t>
      </w:r>
      <w:r w:rsidRPr="0004613B">
        <w:rPr>
          <w:rFonts w:ascii="Arial Narrow" w:hAnsi="Arial Narrow" w:cs="Arial"/>
          <w:sz w:val="24"/>
          <w:szCs w:val="24"/>
        </w:rPr>
        <w:t xml:space="preserve"> </w:t>
      </w:r>
      <w:r w:rsidRPr="0004613B">
        <w:rPr>
          <w:rFonts w:ascii="Arial Narrow" w:hAnsi="Arial Narrow" w:cs="Arial"/>
          <w:noProof/>
          <w:sz w:val="24"/>
          <w:szCs w:val="24"/>
        </w:rPr>
        <w:t>Conselheiro Érico Xavier Desterro e Silva (art. 65 do Regimento Interno).</w:t>
      </w:r>
      <w:r w:rsidR="00AA638A"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CONSELHEIRO-RELATOR CONVOCADO: AL</w:t>
      </w:r>
      <w:r w:rsidR="00AA638A" w:rsidRPr="0004613B">
        <w:rPr>
          <w:rFonts w:ascii="Arial Narrow" w:hAnsi="Arial Narrow" w:cs="Arial"/>
          <w:b/>
          <w:color w:val="000000"/>
          <w:sz w:val="24"/>
          <w:szCs w:val="24"/>
        </w:rPr>
        <w:t xml:space="preserve">BER FURTADO DE OLIVEIRA JÚNIOR.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16.705/2019 (Apensos: 12.404/2017 e 15.911/2019)</w:t>
      </w:r>
      <w:r w:rsidRPr="0004613B">
        <w:rPr>
          <w:rFonts w:ascii="Arial Narrow" w:hAnsi="Arial Narrow" w:cs="Arial"/>
          <w:color w:val="000000"/>
          <w:sz w:val="24"/>
          <w:szCs w:val="24"/>
        </w:rPr>
        <w:t xml:space="preserve"> - Recurso de Revis</w:t>
      </w:r>
      <w:r w:rsidR="00402D3D" w:rsidRPr="0004613B">
        <w:rPr>
          <w:rFonts w:ascii="Arial Narrow" w:hAnsi="Arial Narrow" w:cs="Arial"/>
          <w:color w:val="000000"/>
          <w:sz w:val="24"/>
          <w:szCs w:val="24"/>
        </w:rPr>
        <w:t>ão i</w:t>
      </w:r>
      <w:r w:rsidRPr="0004613B">
        <w:rPr>
          <w:rFonts w:ascii="Arial Narrow" w:hAnsi="Arial Narrow" w:cs="Arial"/>
          <w:color w:val="000000"/>
          <w:sz w:val="24"/>
          <w:szCs w:val="24"/>
        </w:rPr>
        <w:t>nterposto pelo Sr</w:t>
      </w:r>
      <w:r w:rsidR="00402D3D" w:rsidRPr="0004613B">
        <w:rPr>
          <w:rFonts w:ascii="Arial Narrow" w:hAnsi="Arial Narrow" w:cs="Arial"/>
          <w:color w:val="000000"/>
          <w:sz w:val="24"/>
          <w:szCs w:val="24"/>
        </w:rPr>
        <w:t>. Humberto Pereira de Freitas, em face da Decisão nº 1528/2018-TCE-Primeira Câmara, exarado nos autos do Processo n</w:t>
      </w:r>
      <w:r w:rsidRPr="0004613B">
        <w:rPr>
          <w:rFonts w:ascii="Arial Narrow" w:hAnsi="Arial Narrow" w:cs="Arial"/>
          <w:color w:val="000000"/>
          <w:sz w:val="24"/>
          <w:szCs w:val="24"/>
        </w:rPr>
        <w:t>º 12</w:t>
      </w:r>
      <w:r w:rsidR="00402D3D" w:rsidRPr="0004613B">
        <w:rPr>
          <w:rFonts w:ascii="Arial Narrow" w:hAnsi="Arial Narrow" w:cs="Arial"/>
          <w:color w:val="000000"/>
          <w:sz w:val="24"/>
          <w:szCs w:val="24"/>
        </w:rPr>
        <w:t>.</w:t>
      </w:r>
      <w:r w:rsidRPr="0004613B">
        <w:rPr>
          <w:rFonts w:ascii="Arial Narrow" w:hAnsi="Arial Narrow" w:cs="Arial"/>
          <w:color w:val="000000"/>
          <w:sz w:val="24"/>
          <w:szCs w:val="24"/>
        </w:rPr>
        <w:t>404/2017.</w:t>
      </w:r>
      <w:r w:rsidRPr="0004613B">
        <w:rPr>
          <w:rFonts w:ascii="Arial Narrow" w:hAnsi="Arial Narrow" w:cs="Arial"/>
          <w:b/>
          <w:color w:val="000000"/>
          <w:sz w:val="24"/>
          <w:szCs w:val="24"/>
        </w:rPr>
        <w:t xml:space="preserve"> Advogado: </w:t>
      </w:r>
      <w:proofErr w:type="spellStart"/>
      <w:r w:rsidRPr="0004613B">
        <w:rPr>
          <w:rFonts w:ascii="Arial Narrow" w:hAnsi="Arial Narrow" w:cs="Arial"/>
          <w:color w:val="000000"/>
          <w:sz w:val="24"/>
          <w:szCs w:val="24"/>
        </w:rPr>
        <w:t>Marcinei</w:t>
      </w:r>
      <w:proofErr w:type="spellEnd"/>
      <w:r w:rsidRPr="0004613B">
        <w:rPr>
          <w:rFonts w:ascii="Arial Narrow" w:hAnsi="Arial Narrow" w:cs="Arial"/>
          <w:color w:val="000000"/>
          <w:sz w:val="24"/>
          <w:szCs w:val="24"/>
        </w:rPr>
        <w:t xml:space="preserve"> Brito de Souza OAB/AM 8258.</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1047/2020: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art.11, inciso III, alínea “g”,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por maioria,</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o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Conselheiro Convocado e Relator</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402D3D" w:rsidRPr="0004613B">
        <w:rPr>
          <w:rFonts w:ascii="Arial Narrow" w:hAnsi="Arial Narrow" w:cs="Arial"/>
          <w:color w:val="000000"/>
          <w:sz w:val="24"/>
          <w:szCs w:val="24"/>
        </w:rPr>
        <w:t xml:space="preserve"> </w:t>
      </w:r>
      <w:r w:rsidRPr="0004613B">
        <w:rPr>
          <w:rFonts w:ascii="Arial Narrow" w:hAnsi="Arial Narrow" w:cs="Arial"/>
          <w:b/>
          <w:sz w:val="24"/>
          <w:szCs w:val="24"/>
        </w:rPr>
        <w:t>8.1. Conhecer</w:t>
      </w:r>
      <w:r w:rsidRPr="0004613B">
        <w:rPr>
          <w:rFonts w:ascii="Arial Narrow" w:hAnsi="Arial Narrow" w:cs="Arial"/>
          <w:sz w:val="24"/>
          <w:szCs w:val="24"/>
        </w:rPr>
        <w:t xml:space="preserve"> do Recurso interposto pelo Sr. Humberto Pereira de Freitas, em face da Decisão nº 1528/2018-TCE-Primeira Câmara, exarada nos autos do Processo nº 12404/2017 (fls. 234 a 235), por preencher os requisitos de admissibilidade dos </w:t>
      </w:r>
      <w:proofErr w:type="spellStart"/>
      <w:r w:rsidRPr="0004613B">
        <w:rPr>
          <w:rFonts w:ascii="Arial Narrow" w:hAnsi="Arial Narrow" w:cs="Arial"/>
          <w:sz w:val="24"/>
          <w:szCs w:val="24"/>
        </w:rPr>
        <w:t>arts</w:t>
      </w:r>
      <w:proofErr w:type="spellEnd"/>
      <w:r w:rsidRPr="0004613B">
        <w:rPr>
          <w:rFonts w:ascii="Arial Narrow" w:hAnsi="Arial Narrow" w:cs="Arial"/>
          <w:sz w:val="24"/>
          <w:szCs w:val="24"/>
        </w:rPr>
        <w:t>. 59, IV, e 65, caput, da Lei n.º 2423/1996 (LO-TCE/AM), c/c o art. 157, caput, e § 2º da Resolução n.º 04/2002 (RI-TCE/AM);</w:t>
      </w:r>
      <w:r w:rsidR="00402D3D" w:rsidRPr="0004613B">
        <w:rPr>
          <w:rFonts w:ascii="Arial Narrow" w:hAnsi="Arial Narrow" w:cs="Arial"/>
          <w:color w:val="000000"/>
          <w:sz w:val="24"/>
          <w:szCs w:val="24"/>
        </w:rPr>
        <w:t xml:space="preserve"> </w:t>
      </w:r>
      <w:r w:rsidRPr="0004613B">
        <w:rPr>
          <w:rFonts w:ascii="Arial Narrow" w:hAnsi="Arial Narrow" w:cs="Arial"/>
          <w:b/>
          <w:sz w:val="24"/>
          <w:szCs w:val="24"/>
        </w:rPr>
        <w:t>8.2. Dar Provimento</w:t>
      </w:r>
      <w:r w:rsidRPr="0004613B">
        <w:rPr>
          <w:rFonts w:ascii="Arial Narrow" w:hAnsi="Arial Narrow" w:cs="Arial"/>
          <w:sz w:val="24"/>
          <w:szCs w:val="24"/>
        </w:rPr>
        <w:t xml:space="preserve"> ao Recurso de Revisão interposto pelo Sr. Humberto Pereira de Freitas, nos termos do art. 1º, XXI, da Lei nº 2423/1996, reformando desta forma a Decisão nº 1528/2018-TCE-Primeira Câmara acostado às fls. 234 a 235 do processo TCE/AM Nº 12404/2017;</w:t>
      </w:r>
      <w:r w:rsidR="00402D3D" w:rsidRPr="0004613B">
        <w:rPr>
          <w:rFonts w:ascii="Arial Narrow" w:hAnsi="Arial Narrow" w:cs="Arial"/>
          <w:color w:val="000000"/>
          <w:sz w:val="24"/>
          <w:szCs w:val="24"/>
        </w:rPr>
        <w:t xml:space="preserve"> </w:t>
      </w:r>
      <w:r w:rsidRPr="0004613B">
        <w:rPr>
          <w:rFonts w:ascii="Arial Narrow" w:hAnsi="Arial Narrow" w:cs="Arial"/>
          <w:b/>
          <w:sz w:val="24"/>
          <w:szCs w:val="24"/>
        </w:rPr>
        <w:t>8.3. Julgar legal</w:t>
      </w:r>
      <w:r w:rsidRPr="0004613B">
        <w:rPr>
          <w:rFonts w:ascii="Arial Narrow" w:hAnsi="Arial Narrow" w:cs="Arial"/>
          <w:sz w:val="24"/>
          <w:szCs w:val="24"/>
        </w:rPr>
        <w:t xml:space="preserve"> a aposentadoria do Sr. Humberto Pereira de Freitas no cargo de Auxiliar Operacional, 1ª Classe, referência: “E”, Matrícula nº 009.845-0E</w:t>
      </w:r>
      <w:r w:rsidR="00402D3D" w:rsidRPr="0004613B">
        <w:rPr>
          <w:rFonts w:ascii="Arial Narrow" w:hAnsi="Arial Narrow" w:cs="Arial"/>
          <w:sz w:val="24"/>
          <w:szCs w:val="24"/>
        </w:rPr>
        <w:t xml:space="preserve">, do quadro de pessoal da SEAD; </w:t>
      </w:r>
      <w:r w:rsidRPr="0004613B">
        <w:rPr>
          <w:rFonts w:ascii="Arial Narrow" w:hAnsi="Arial Narrow" w:cs="Arial"/>
          <w:b/>
          <w:sz w:val="24"/>
          <w:szCs w:val="24"/>
        </w:rPr>
        <w:t>8.4. Determinar</w:t>
      </w:r>
      <w:r w:rsidRPr="0004613B">
        <w:rPr>
          <w:rFonts w:ascii="Arial Narrow" w:hAnsi="Arial Narrow" w:cs="Arial"/>
          <w:sz w:val="24"/>
          <w:szCs w:val="24"/>
        </w:rPr>
        <w:t xml:space="preserve"> o registro do Ato de Aposentadoria do Sr. Humberto Pereira de Freitas, após o cumprimento das recomendações descritas no próximo item;</w:t>
      </w:r>
      <w:r w:rsidR="00402D3D" w:rsidRPr="0004613B">
        <w:rPr>
          <w:rFonts w:ascii="Arial Narrow" w:hAnsi="Arial Narrow" w:cs="Arial"/>
          <w:color w:val="000000"/>
          <w:sz w:val="24"/>
          <w:szCs w:val="24"/>
        </w:rPr>
        <w:t xml:space="preserve"> </w:t>
      </w:r>
      <w:r w:rsidRPr="0004613B">
        <w:rPr>
          <w:rFonts w:ascii="Arial Narrow" w:hAnsi="Arial Narrow" w:cs="Arial"/>
          <w:b/>
          <w:sz w:val="24"/>
          <w:szCs w:val="24"/>
        </w:rPr>
        <w:t>8.5. Determinar</w:t>
      </w:r>
      <w:r w:rsidRPr="0004613B">
        <w:rPr>
          <w:rFonts w:ascii="Arial Narrow" w:hAnsi="Arial Narrow" w:cs="Arial"/>
          <w:sz w:val="24"/>
          <w:szCs w:val="24"/>
        </w:rPr>
        <w:t xml:space="preserve"> ao Chefe do Poder Executivo:</w:t>
      </w:r>
      <w:r w:rsidR="00402D3D" w:rsidRPr="0004613B">
        <w:rPr>
          <w:rFonts w:ascii="Arial Narrow" w:hAnsi="Arial Narrow" w:cs="Arial"/>
          <w:color w:val="000000"/>
          <w:sz w:val="24"/>
          <w:szCs w:val="24"/>
        </w:rPr>
        <w:t xml:space="preserve"> </w:t>
      </w:r>
      <w:r w:rsidRPr="0004613B">
        <w:rPr>
          <w:rFonts w:ascii="Arial Narrow" w:hAnsi="Arial Narrow" w:cs="Arial"/>
          <w:b/>
          <w:sz w:val="24"/>
          <w:szCs w:val="24"/>
        </w:rPr>
        <w:t>8.5.1.</w:t>
      </w:r>
      <w:r w:rsidRPr="0004613B">
        <w:rPr>
          <w:rFonts w:ascii="Arial Narrow" w:hAnsi="Arial Narrow" w:cs="Arial"/>
          <w:sz w:val="24"/>
          <w:szCs w:val="24"/>
        </w:rPr>
        <w:t xml:space="preserve"> Providencie junto ao órgão competente a convalidação do ato concessório, nos moldes a seguir:</w:t>
      </w:r>
      <w:r w:rsidR="00402D3D" w:rsidRPr="0004613B">
        <w:rPr>
          <w:rFonts w:ascii="Arial Narrow" w:hAnsi="Arial Narrow" w:cs="Arial"/>
          <w:color w:val="000000"/>
          <w:sz w:val="24"/>
          <w:szCs w:val="24"/>
        </w:rPr>
        <w:t xml:space="preserve"> </w:t>
      </w:r>
      <w:r w:rsidRPr="0004613B">
        <w:rPr>
          <w:rFonts w:ascii="Arial Narrow" w:hAnsi="Arial Narrow" w:cs="Arial"/>
          <w:b/>
          <w:sz w:val="24"/>
          <w:szCs w:val="24"/>
        </w:rPr>
        <w:t>8.5.2.</w:t>
      </w:r>
      <w:r w:rsidRPr="0004613B">
        <w:rPr>
          <w:rFonts w:ascii="Arial Narrow" w:hAnsi="Arial Narrow" w:cs="Arial"/>
          <w:sz w:val="24"/>
          <w:szCs w:val="24"/>
        </w:rPr>
        <w:t xml:space="preserve"> Elabore nova guia financeira e retifique o ato concessório, providenciando a correção no cálculo do ATS do Sr. Humberto Pereira de</w:t>
      </w:r>
      <w:r w:rsidR="00402D3D" w:rsidRPr="0004613B">
        <w:rPr>
          <w:rFonts w:ascii="Arial Narrow" w:hAnsi="Arial Narrow" w:cs="Arial"/>
          <w:sz w:val="24"/>
          <w:szCs w:val="24"/>
        </w:rPr>
        <w:t xml:space="preserve"> Freitas pelo percentual de 10%; </w:t>
      </w:r>
      <w:r w:rsidRPr="0004613B">
        <w:rPr>
          <w:rFonts w:ascii="Arial Narrow" w:hAnsi="Arial Narrow" w:cs="Arial"/>
          <w:b/>
          <w:sz w:val="24"/>
          <w:szCs w:val="24"/>
        </w:rPr>
        <w:t>8.5.3.</w:t>
      </w:r>
      <w:r w:rsidRPr="0004613B">
        <w:rPr>
          <w:rFonts w:ascii="Arial Narrow" w:hAnsi="Arial Narrow" w:cs="Arial"/>
          <w:sz w:val="24"/>
          <w:szCs w:val="24"/>
        </w:rPr>
        <w:t xml:space="preserve"> Encaminhe a esta Corte de Contas, cópias da guia financeira e do decreto </w:t>
      </w:r>
      <w:proofErr w:type="spellStart"/>
      <w:r w:rsidRPr="0004613B">
        <w:rPr>
          <w:rFonts w:ascii="Arial Narrow" w:hAnsi="Arial Narrow" w:cs="Arial"/>
          <w:sz w:val="24"/>
          <w:szCs w:val="24"/>
        </w:rPr>
        <w:t>aposentatório</w:t>
      </w:r>
      <w:proofErr w:type="spellEnd"/>
      <w:r w:rsidRPr="0004613B">
        <w:rPr>
          <w:rFonts w:ascii="Arial Narrow" w:hAnsi="Arial Narrow" w:cs="Arial"/>
          <w:sz w:val="24"/>
          <w:szCs w:val="24"/>
        </w:rPr>
        <w:t xml:space="preserve"> (com sua respectiva publicação) devidamente retificados.</w:t>
      </w:r>
      <w:r w:rsidR="00402D3D" w:rsidRPr="0004613B">
        <w:rPr>
          <w:rFonts w:ascii="Arial Narrow" w:hAnsi="Arial Narrow" w:cs="Arial"/>
          <w:color w:val="000000"/>
          <w:sz w:val="24"/>
          <w:szCs w:val="24"/>
        </w:rPr>
        <w:t xml:space="preserve"> </w:t>
      </w:r>
      <w:r w:rsidRPr="0004613B">
        <w:rPr>
          <w:rFonts w:ascii="Arial Narrow" w:hAnsi="Arial Narrow" w:cs="Arial"/>
          <w:b/>
          <w:sz w:val="24"/>
          <w:szCs w:val="24"/>
        </w:rPr>
        <w:t>8.6. Dar ciência</w:t>
      </w:r>
      <w:r w:rsidRPr="0004613B">
        <w:rPr>
          <w:rFonts w:ascii="Arial Narrow" w:hAnsi="Arial Narrow" w:cs="Arial"/>
          <w:sz w:val="24"/>
          <w:szCs w:val="24"/>
        </w:rPr>
        <w:t xml:space="preserve"> ao Sr. Humberto Pereira de</w:t>
      </w:r>
      <w:r w:rsidR="00402D3D" w:rsidRPr="0004613B">
        <w:rPr>
          <w:rFonts w:ascii="Arial Narrow" w:hAnsi="Arial Narrow" w:cs="Arial"/>
          <w:sz w:val="24"/>
          <w:szCs w:val="24"/>
        </w:rPr>
        <w:t xml:space="preserve"> Freitas e demais interessados. </w:t>
      </w:r>
      <w:r w:rsidRPr="0004613B">
        <w:rPr>
          <w:rFonts w:ascii="Arial Narrow" w:hAnsi="Arial Narrow" w:cs="Arial"/>
          <w:i/>
          <w:noProof/>
          <w:sz w:val="24"/>
          <w:szCs w:val="24"/>
        </w:rPr>
        <w:t>Vencido o voto-destaque do Conselheiro Érico Xavier Desterro e Silva, que votou pela negativa de provimento do Recurso.</w:t>
      </w:r>
      <w:r w:rsidR="00402D3D" w:rsidRPr="0004613B">
        <w:rPr>
          <w:rFonts w:ascii="Arial Narrow" w:hAnsi="Arial Narrow" w:cs="Arial"/>
          <w:color w:val="000000"/>
          <w:sz w:val="24"/>
          <w:szCs w:val="24"/>
        </w:rPr>
        <w:t xml:space="preserve"> </w:t>
      </w:r>
      <w:r w:rsidRPr="0004613B">
        <w:rPr>
          <w:rFonts w:ascii="Arial Narrow" w:hAnsi="Arial Narrow" w:cs="Arial"/>
          <w:b/>
          <w:sz w:val="24"/>
          <w:szCs w:val="24"/>
        </w:rPr>
        <w:t>Declaração de Impedimento:</w:t>
      </w:r>
      <w:r w:rsidRPr="0004613B">
        <w:rPr>
          <w:rFonts w:ascii="Arial Narrow" w:hAnsi="Arial Narrow" w:cs="Arial"/>
          <w:sz w:val="24"/>
          <w:szCs w:val="24"/>
        </w:rPr>
        <w:t xml:space="preserve"> </w:t>
      </w:r>
      <w:r w:rsidRPr="0004613B">
        <w:rPr>
          <w:rFonts w:ascii="Arial Narrow" w:hAnsi="Arial Narrow" w:cs="Arial"/>
          <w:noProof/>
          <w:sz w:val="24"/>
          <w:szCs w:val="24"/>
        </w:rPr>
        <w:t>Conselheiro Ari Jorge Moutinho da Costa Júnior (art. 65 do Regimento Interno).</w:t>
      </w:r>
      <w:r w:rsidR="00AA638A"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AUDITOR-RELATOR: AL</w:t>
      </w:r>
      <w:r w:rsidR="00AA638A" w:rsidRPr="0004613B">
        <w:rPr>
          <w:rFonts w:ascii="Arial Narrow" w:hAnsi="Arial Narrow" w:cs="Arial"/>
          <w:b/>
          <w:color w:val="000000"/>
          <w:sz w:val="24"/>
          <w:szCs w:val="24"/>
        </w:rPr>
        <w:t xml:space="preserve">BER FURTADO DE OLIVEIRA JÚNIOR.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17.377/2019 (Apensos: 13.324/2017 e 12.775/2019</w:t>
      </w:r>
      <w:proofErr w:type="gramStart"/>
      <w:r w:rsidRPr="0004613B">
        <w:rPr>
          <w:rFonts w:ascii="Arial Narrow" w:hAnsi="Arial Narrow" w:cs="Arial"/>
          <w:b/>
          <w:color w:val="000000"/>
          <w:sz w:val="24"/>
          <w:szCs w:val="24"/>
        </w:rPr>
        <w:t xml:space="preserve"> )</w:t>
      </w:r>
      <w:proofErr w:type="gramEnd"/>
      <w:r w:rsidR="00402D3D" w:rsidRPr="0004613B">
        <w:rPr>
          <w:rFonts w:ascii="Arial Narrow" w:hAnsi="Arial Narrow" w:cs="Arial"/>
          <w:color w:val="000000"/>
          <w:sz w:val="24"/>
          <w:szCs w:val="24"/>
        </w:rPr>
        <w:t xml:space="preserve"> - Recurso de Revisão i</w:t>
      </w:r>
      <w:r w:rsidRPr="0004613B">
        <w:rPr>
          <w:rFonts w:ascii="Arial Narrow" w:hAnsi="Arial Narrow" w:cs="Arial"/>
          <w:color w:val="000000"/>
          <w:sz w:val="24"/>
          <w:szCs w:val="24"/>
        </w:rPr>
        <w:t>nterposto pelo Sr. Francisco Gomes da Silva</w:t>
      </w:r>
      <w:r w:rsidR="00402D3D" w:rsidRPr="0004613B">
        <w:rPr>
          <w:rFonts w:ascii="Arial Narrow" w:hAnsi="Arial Narrow" w:cs="Arial"/>
          <w:color w:val="000000"/>
          <w:sz w:val="24"/>
          <w:szCs w:val="24"/>
        </w:rPr>
        <w:t>, em f</w:t>
      </w:r>
      <w:r w:rsidR="001F6D46" w:rsidRPr="0004613B">
        <w:rPr>
          <w:rFonts w:ascii="Arial Narrow" w:hAnsi="Arial Narrow" w:cs="Arial"/>
          <w:color w:val="000000"/>
          <w:sz w:val="24"/>
          <w:szCs w:val="24"/>
        </w:rPr>
        <w:t xml:space="preserve">ace do </w:t>
      </w:r>
      <w:r w:rsidR="001F6D46" w:rsidRPr="0004613B">
        <w:rPr>
          <w:rFonts w:ascii="Arial Narrow" w:hAnsi="Arial Narrow" w:cs="Arial"/>
          <w:sz w:val="24"/>
          <w:szCs w:val="24"/>
        </w:rPr>
        <w:t>Acórdão nº 963/2019</w:t>
      </w:r>
      <w:r w:rsidR="001F6D46" w:rsidRPr="0004613B">
        <w:rPr>
          <w:rFonts w:ascii="Arial Narrow" w:hAnsi="Arial Narrow" w:cs="Arial"/>
          <w:color w:val="000000"/>
          <w:sz w:val="24"/>
          <w:szCs w:val="24"/>
        </w:rPr>
        <w:t>-TCE-</w:t>
      </w:r>
      <w:r w:rsidRPr="0004613B">
        <w:rPr>
          <w:rFonts w:ascii="Arial Narrow" w:hAnsi="Arial Narrow" w:cs="Arial"/>
          <w:color w:val="000000"/>
          <w:sz w:val="24"/>
          <w:szCs w:val="24"/>
        </w:rPr>
        <w:t>Tribunal Pleno</w:t>
      </w:r>
      <w:r w:rsidR="001F6D46" w:rsidRPr="0004613B">
        <w:rPr>
          <w:rFonts w:ascii="Arial Narrow" w:hAnsi="Arial Narrow" w:cs="Arial"/>
          <w:color w:val="000000"/>
          <w:sz w:val="24"/>
          <w:szCs w:val="24"/>
        </w:rPr>
        <w:t>, exarado nos autos do Processo n</w:t>
      </w:r>
      <w:r w:rsidRPr="0004613B">
        <w:rPr>
          <w:rFonts w:ascii="Arial Narrow" w:hAnsi="Arial Narrow" w:cs="Arial"/>
          <w:color w:val="000000"/>
          <w:sz w:val="24"/>
          <w:szCs w:val="24"/>
        </w:rPr>
        <w:t>° 12</w:t>
      </w:r>
      <w:r w:rsidR="001F6D46" w:rsidRPr="0004613B">
        <w:rPr>
          <w:rFonts w:ascii="Arial Narrow" w:hAnsi="Arial Narrow" w:cs="Arial"/>
          <w:color w:val="000000"/>
          <w:sz w:val="24"/>
          <w:szCs w:val="24"/>
        </w:rPr>
        <w:t>.</w:t>
      </w:r>
      <w:r w:rsidRPr="0004613B">
        <w:rPr>
          <w:rFonts w:ascii="Arial Narrow" w:hAnsi="Arial Narrow" w:cs="Arial"/>
          <w:color w:val="000000"/>
          <w:sz w:val="24"/>
          <w:szCs w:val="24"/>
        </w:rPr>
        <w:t xml:space="preserve">775/2019. </w:t>
      </w:r>
      <w:r w:rsidRPr="0004613B">
        <w:rPr>
          <w:rFonts w:ascii="Arial Narrow" w:hAnsi="Arial Narrow" w:cs="Arial"/>
          <w:b/>
          <w:color w:val="000000"/>
          <w:sz w:val="24"/>
          <w:szCs w:val="24"/>
        </w:rPr>
        <w:t>Advogados:</w:t>
      </w:r>
      <w:r w:rsidRPr="0004613B">
        <w:rPr>
          <w:rFonts w:ascii="Arial Narrow" w:hAnsi="Arial Narrow" w:cs="Arial"/>
          <w:color w:val="000000"/>
          <w:sz w:val="24"/>
          <w:szCs w:val="24"/>
        </w:rPr>
        <w:t xml:space="preserve"> Isaac Luiz Miranda Almas – OAB/AM 12.199, Regina Rolo Rodrigues – OAB/AM 12.122, </w:t>
      </w:r>
      <w:proofErr w:type="spellStart"/>
      <w:r w:rsidRPr="0004613B">
        <w:rPr>
          <w:rFonts w:ascii="Arial Narrow" w:hAnsi="Arial Narrow" w:cs="Arial"/>
          <w:color w:val="000000"/>
          <w:sz w:val="24"/>
          <w:szCs w:val="24"/>
        </w:rPr>
        <w:t>Kerolayne</w:t>
      </w:r>
      <w:proofErr w:type="spellEnd"/>
      <w:r w:rsidRPr="0004613B">
        <w:rPr>
          <w:rFonts w:ascii="Arial Narrow" w:hAnsi="Arial Narrow" w:cs="Arial"/>
          <w:color w:val="000000"/>
          <w:sz w:val="24"/>
          <w:szCs w:val="24"/>
        </w:rPr>
        <w:t xml:space="preserve"> Rosas Lima de Queiroz, OAB/AM 14.104.</w:t>
      </w:r>
      <w:r w:rsidRPr="0004613B">
        <w:rPr>
          <w:rFonts w:ascii="Arial Narrow" w:hAnsi="Arial Narrow" w:cs="Arial"/>
          <w:b/>
          <w:color w:val="000000"/>
          <w:sz w:val="24"/>
          <w:szCs w:val="24"/>
        </w:rPr>
        <w:t xml:space="preserve"> </w:t>
      </w:r>
    </w:p>
    <w:p w:rsidR="0004613B" w:rsidRPr="0004613B" w:rsidRDefault="007A7CE6" w:rsidP="0004613B">
      <w:pPr>
        <w:spacing w:after="0" w:line="240" w:lineRule="auto"/>
        <w:ind w:left="-284" w:right="-143"/>
        <w:jc w:val="both"/>
        <w:rPr>
          <w:rFonts w:ascii="Arial Narrow" w:hAnsi="Arial Narrow" w:cs="Arial"/>
          <w:sz w:val="24"/>
          <w:szCs w:val="24"/>
        </w:rPr>
      </w:pPr>
      <w:r w:rsidRPr="0004613B">
        <w:rPr>
          <w:rFonts w:ascii="Arial Narrow" w:hAnsi="Arial Narrow" w:cs="Arial"/>
          <w:b/>
          <w:color w:val="000000"/>
          <w:sz w:val="24"/>
          <w:szCs w:val="24"/>
        </w:rPr>
        <w:t>ACÓRDÃO Nº 1048/2020: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 art.11, inciso III, alínea “g”, da Resolução nº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b/>
          <w:sz w:val="24"/>
          <w:szCs w:val="24"/>
        </w:rPr>
        <w:t xml:space="preserve"> </w:t>
      </w:r>
      <w:r w:rsidRPr="0004613B">
        <w:rPr>
          <w:rFonts w:ascii="Arial Narrow" w:hAnsi="Arial Narrow" w:cs="Arial"/>
          <w:sz w:val="24"/>
          <w:szCs w:val="24"/>
        </w:rPr>
        <w:t>nos termos d</w:t>
      </w:r>
      <w:r w:rsidRPr="0004613B">
        <w:rPr>
          <w:rFonts w:ascii="Arial Narrow" w:hAnsi="Arial Narrow" w:cs="Arial"/>
          <w:noProof/>
          <w:sz w:val="24"/>
          <w:szCs w:val="24"/>
        </w:rPr>
        <w:t>a proposta de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Auditor-Relator</w:t>
      </w:r>
      <w:r w:rsidRPr="0004613B">
        <w:rPr>
          <w:rFonts w:ascii="Arial Narrow" w:hAnsi="Arial Narrow" w:cs="Arial"/>
          <w:b/>
          <w:noProof/>
          <w:sz w:val="24"/>
          <w:szCs w:val="24"/>
        </w:rPr>
        <w:t xml:space="preserve">, em parcial consonância </w:t>
      </w:r>
      <w:r w:rsidRPr="0004613B">
        <w:rPr>
          <w:rFonts w:ascii="Arial Narrow" w:hAnsi="Arial Narrow" w:cs="Arial"/>
          <w:noProof/>
          <w:sz w:val="24"/>
          <w:szCs w:val="24"/>
        </w:rPr>
        <w:t>com pronunciamento do Ministério Público junto a este Tribunal</w:t>
      </w:r>
      <w:r w:rsidRPr="0004613B">
        <w:rPr>
          <w:rFonts w:ascii="Arial Narrow" w:hAnsi="Arial Narrow" w:cs="Arial"/>
          <w:sz w:val="24"/>
          <w:szCs w:val="24"/>
        </w:rPr>
        <w:t>, no sentido de:</w:t>
      </w:r>
      <w:r w:rsidR="001F6D46" w:rsidRPr="0004613B">
        <w:rPr>
          <w:rFonts w:ascii="Arial Narrow" w:hAnsi="Arial Narrow" w:cs="Arial"/>
          <w:color w:val="000000"/>
          <w:sz w:val="24"/>
          <w:szCs w:val="24"/>
        </w:rPr>
        <w:t xml:space="preserve"> </w:t>
      </w:r>
      <w:r w:rsidRPr="0004613B">
        <w:rPr>
          <w:rFonts w:ascii="Arial Narrow" w:hAnsi="Arial Narrow" w:cs="Arial"/>
          <w:b/>
          <w:sz w:val="24"/>
          <w:szCs w:val="24"/>
        </w:rPr>
        <w:t>8.1. Conhecer</w:t>
      </w:r>
      <w:r w:rsidRPr="0004613B">
        <w:rPr>
          <w:rFonts w:ascii="Arial Narrow" w:hAnsi="Arial Narrow" w:cs="Arial"/>
          <w:sz w:val="24"/>
          <w:szCs w:val="24"/>
        </w:rPr>
        <w:t xml:space="preserve"> do Recurso interposto pelo Sr. Francisco Gomes da Silva;</w:t>
      </w:r>
      <w:r w:rsidR="001F6D46" w:rsidRPr="0004613B">
        <w:rPr>
          <w:rFonts w:ascii="Arial Narrow" w:hAnsi="Arial Narrow" w:cs="Arial"/>
          <w:color w:val="000000"/>
          <w:sz w:val="24"/>
          <w:szCs w:val="24"/>
        </w:rPr>
        <w:t xml:space="preserve"> </w:t>
      </w:r>
      <w:r w:rsidRPr="0004613B">
        <w:rPr>
          <w:rFonts w:ascii="Arial Narrow" w:hAnsi="Arial Narrow" w:cs="Arial"/>
          <w:b/>
          <w:sz w:val="24"/>
          <w:szCs w:val="24"/>
        </w:rPr>
        <w:t>8.2. Dar Provimento Parcial</w:t>
      </w:r>
      <w:r w:rsidRPr="0004613B">
        <w:rPr>
          <w:rFonts w:ascii="Arial Narrow" w:hAnsi="Arial Narrow" w:cs="Arial"/>
          <w:sz w:val="24"/>
          <w:szCs w:val="24"/>
        </w:rPr>
        <w:t xml:space="preserve"> ao Recurso interposto pelo Sr. Francisco Gomes da Silva, Prefeito de Iranduba, contra os termos Acórdão Nº 963/2019 (fls. 201/202 do Processo n.º 12775/2019), a fim de reformá-la nos seguintes termos:</w:t>
      </w:r>
      <w:r w:rsidR="001F6D46" w:rsidRPr="0004613B">
        <w:rPr>
          <w:rFonts w:ascii="Arial Narrow" w:hAnsi="Arial Narrow" w:cs="Arial"/>
          <w:color w:val="000000"/>
          <w:sz w:val="24"/>
          <w:szCs w:val="24"/>
        </w:rPr>
        <w:t xml:space="preserve"> </w:t>
      </w:r>
      <w:r w:rsidRPr="0004613B">
        <w:rPr>
          <w:rFonts w:ascii="Arial Narrow" w:hAnsi="Arial Narrow" w:cs="Arial"/>
          <w:b/>
          <w:sz w:val="24"/>
          <w:szCs w:val="24"/>
        </w:rPr>
        <w:t>8.2.1.</w:t>
      </w:r>
      <w:r w:rsidRPr="0004613B">
        <w:rPr>
          <w:rFonts w:ascii="Arial Narrow" w:hAnsi="Arial Narrow" w:cs="Arial"/>
          <w:sz w:val="24"/>
          <w:szCs w:val="24"/>
        </w:rPr>
        <w:t xml:space="preserve"> Modifique o Item 9.3 da Decisão n.º 43/2019 – TCE - Tribunal Pleno, para excluir de seus termos o alcance imposto ao Sr. Francisco Gomes da Silva na quantia de R$ 142.427,72 (cento e quarenta e dois mil, quatrocentos e vinte e sete reais e setenta e dois centavos);</w:t>
      </w:r>
      <w:r w:rsidR="001F6D46" w:rsidRPr="0004613B">
        <w:rPr>
          <w:rFonts w:ascii="Arial Narrow" w:hAnsi="Arial Narrow" w:cs="Arial"/>
          <w:color w:val="000000"/>
          <w:sz w:val="24"/>
          <w:szCs w:val="24"/>
        </w:rPr>
        <w:t xml:space="preserve"> </w:t>
      </w:r>
      <w:r w:rsidRPr="0004613B">
        <w:rPr>
          <w:rFonts w:ascii="Arial Narrow" w:hAnsi="Arial Narrow" w:cs="Arial"/>
          <w:b/>
          <w:sz w:val="24"/>
          <w:szCs w:val="24"/>
        </w:rPr>
        <w:t>8.2.2.</w:t>
      </w:r>
      <w:r w:rsidRPr="0004613B">
        <w:rPr>
          <w:rFonts w:ascii="Arial Narrow" w:hAnsi="Arial Narrow" w:cs="Arial"/>
          <w:sz w:val="24"/>
          <w:szCs w:val="24"/>
        </w:rPr>
        <w:t xml:space="preserve"> Permaneça a multa aplicada no item 9.4 da Decisão n.º 43/2019 – TCE - Tribunal Pleno;</w:t>
      </w:r>
      <w:r w:rsidR="001F6D46" w:rsidRPr="0004613B">
        <w:rPr>
          <w:rFonts w:ascii="Arial Narrow" w:hAnsi="Arial Narrow" w:cs="Arial"/>
          <w:color w:val="000000"/>
          <w:sz w:val="24"/>
          <w:szCs w:val="24"/>
        </w:rPr>
        <w:t xml:space="preserve"> </w:t>
      </w:r>
      <w:r w:rsidRPr="0004613B">
        <w:rPr>
          <w:rFonts w:ascii="Arial Narrow" w:hAnsi="Arial Narrow" w:cs="Arial"/>
          <w:b/>
          <w:sz w:val="24"/>
          <w:szCs w:val="24"/>
        </w:rPr>
        <w:t>8.2.3.</w:t>
      </w:r>
      <w:r w:rsidRPr="0004613B">
        <w:rPr>
          <w:rFonts w:ascii="Arial Narrow" w:hAnsi="Arial Narrow" w:cs="Arial"/>
          <w:sz w:val="24"/>
          <w:szCs w:val="24"/>
        </w:rPr>
        <w:t xml:space="preserve"> Modifique o Item 9.6 da Decisão n.º 43/2019 – TCE - Tribunal Pleno, para excluir de seus termos a quantia de R$ 142.427,72 (cento e quarenta e dois mil, quatrocentos e vinte e sete reais e setenta e dois centavos) como alcance imputado em desfavor do Sr. Francisco Gomes da Silva.</w:t>
      </w:r>
      <w:r w:rsidR="001F6D46" w:rsidRPr="0004613B">
        <w:rPr>
          <w:rFonts w:ascii="Arial Narrow" w:hAnsi="Arial Narrow" w:cs="Arial"/>
          <w:color w:val="000000"/>
          <w:sz w:val="24"/>
          <w:szCs w:val="24"/>
        </w:rPr>
        <w:t xml:space="preserve"> </w:t>
      </w:r>
      <w:r w:rsidRPr="0004613B">
        <w:rPr>
          <w:rFonts w:ascii="Arial Narrow" w:hAnsi="Arial Narrow" w:cs="Arial"/>
          <w:b/>
          <w:sz w:val="24"/>
          <w:szCs w:val="24"/>
        </w:rPr>
        <w:t>8.3. Determinar</w:t>
      </w:r>
      <w:r w:rsidRPr="0004613B">
        <w:rPr>
          <w:rFonts w:ascii="Arial Narrow" w:hAnsi="Arial Narrow" w:cs="Arial"/>
          <w:sz w:val="24"/>
          <w:szCs w:val="24"/>
        </w:rPr>
        <w:t xml:space="preserve"> a abertura de Tomada de Contas Especial, nos termos art. 35 da Lei nº 2.423/96-LOTCE c/c art. 195 do RI/TCE para apuração de responsabilidade e possíveis danos causados à Administração Pública, acerca da falta de economicidade dos contratos oriundos da Dispensa nº 36/2017, resultando em possível superfaturamento que pode ter causado um prejuízo aos cofres públicos de até R$ 662.145,15 (seiscentos e sessenta e dois mil, cento e quarenta e cinco reais e quinze centavos) pelos três meses em que </w:t>
      </w:r>
      <w:r w:rsidR="001F6D46" w:rsidRPr="0004613B">
        <w:rPr>
          <w:rFonts w:ascii="Arial Narrow" w:hAnsi="Arial Narrow" w:cs="Arial"/>
          <w:sz w:val="24"/>
          <w:szCs w:val="24"/>
        </w:rPr>
        <w:t xml:space="preserve">os contratos foram executados. </w:t>
      </w:r>
      <w:r w:rsidRPr="0004613B">
        <w:rPr>
          <w:rFonts w:ascii="Arial Narrow" w:hAnsi="Arial Narrow" w:cs="Arial"/>
          <w:sz w:val="24"/>
          <w:szCs w:val="24"/>
        </w:rPr>
        <w:t>Encaminhe ao MPE-AM cópia deste processo para conhecimento dos fatos, e, se for o caso, adoção das medidas pertinentes.</w:t>
      </w:r>
      <w:r w:rsidR="001F6D46" w:rsidRPr="0004613B">
        <w:rPr>
          <w:rFonts w:ascii="Arial Narrow" w:hAnsi="Arial Narrow" w:cs="Arial"/>
          <w:color w:val="000000"/>
          <w:sz w:val="24"/>
          <w:szCs w:val="24"/>
        </w:rPr>
        <w:t xml:space="preserve"> </w:t>
      </w:r>
      <w:r w:rsidRPr="0004613B">
        <w:rPr>
          <w:rFonts w:ascii="Arial Narrow" w:hAnsi="Arial Narrow" w:cs="Arial"/>
          <w:b/>
          <w:sz w:val="24"/>
          <w:szCs w:val="24"/>
        </w:rPr>
        <w:t>8.4. Dar ciência</w:t>
      </w:r>
      <w:r w:rsidRPr="0004613B">
        <w:rPr>
          <w:rFonts w:ascii="Arial Narrow" w:hAnsi="Arial Narrow" w:cs="Arial"/>
          <w:sz w:val="24"/>
          <w:szCs w:val="24"/>
        </w:rPr>
        <w:t xml:space="preserve"> ao Sr. Francisco Gomes da Silva.</w:t>
      </w:r>
      <w:r w:rsidR="001F6D46" w:rsidRPr="0004613B">
        <w:rPr>
          <w:rFonts w:ascii="Arial Narrow" w:hAnsi="Arial Narrow" w:cs="Arial"/>
          <w:color w:val="000000"/>
          <w:sz w:val="24"/>
          <w:szCs w:val="24"/>
        </w:rPr>
        <w:t xml:space="preserve"> </w:t>
      </w:r>
      <w:r w:rsidRPr="0004613B">
        <w:rPr>
          <w:rFonts w:ascii="Arial Narrow" w:hAnsi="Arial Narrow" w:cs="Arial"/>
          <w:b/>
          <w:sz w:val="24"/>
          <w:szCs w:val="24"/>
        </w:rPr>
        <w:t>Declaração de Impedimento:</w:t>
      </w:r>
      <w:r w:rsidRPr="0004613B">
        <w:rPr>
          <w:rFonts w:ascii="Arial Narrow" w:hAnsi="Arial Narrow" w:cs="Arial"/>
          <w:sz w:val="24"/>
          <w:szCs w:val="24"/>
        </w:rPr>
        <w:t xml:space="preserve"> </w:t>
      </w:r>
      <w:r w:rsidRPr="0004613B">
        <w:rPr>
          <w:rFonts w:ascii="Arial Narrow" w:hAnsi="Arial Narrow" w:cs="Arial"/>
          <w:noProof/>
          <w:sz w:val="24"/>
          <w:szCs w:val="24"/>
        </w:rPr>
        <w:t xml:space="preserve">Conselheiro Érico Xavier Desterro e Silva e </w:t>
      </w:r>
      <w:r w:rsidR="001F6D46" w:rsidRPr="0004613B">
        <w:rPr>
          <w:rFonts w:ascii="Arial Narrow" w:hAnsi="Arial Narrow" w:cs="Arial"/>
          <w:noProof/>
          <w:sz w:val="24"/>
          <w:szCs w:val="24"/>
        </w:rPr>
        <w:t>Conselheiro Convocado</w:t>
      </w:r>
      <w:r w:rsidRPr="0004613B">
        <w:rPr>
          <w:rFonts w:ascii="Arial Narrow" w:hAnsi="Arial Narrow" w:cs="Arial"/>
          <w:noProof/>
          <w:sz w:val="24"/>
          <w:szCs w:val="24"/>
        </w:rPr>
        <w:t xml:space="preserve"> Mário José de Moraes Costa Filho (art. 65 do Regimento Interno).</w:t>
      </w:r>
      <w:r w:rsidR="00AA638A" w:rsidRPr="0004613B">
        <w:rPr>
          <w:rFonts w:ascii="Arial Narrow" w:hAnsi="Arial Narrow" w:cs="Arial"/>
          <w:sz w:val="24"/>
          <w:szCs w:val="24"/>
        </w:rPr>
        <w:t xml:space="preserve"> </w:t>
      </w:r>
    </w:p>
    <w:p w:rsidR="0004613B" w:rsidRPr="0004613B" w:rsidRDefault="0004613B" w:rsidP="0004613B">
      <w:pPr>
        <w:spacing w:after="0" w:line="240" w:lineRule="auto"/>
        <w:ind w:left="-284" w:right="-143"/>
        <w:jc w:val="both"/>
        <w:rPr>
          <w:rFonts w:ascii="Arial Narrow" w:hAnsi="Arial Narrow" w:cs="Arial"/>
          <w:b/>
          <w:color w:val="000000"/>
          <w:sz w:val="24"/>
          <w:szCs w:val="24"/>
        </w:rPr>
      </w:pPr>
    </w:p>
    <w:p w:rsidR="0004613B" w:rsidRPr="0004613B" w:rsidRDefault="007A7CE6" w:rsidP="0004613B">
      <w:pPr>
        <w:spacing w:after="0" w:line="240" w:lineRule="auto"/>
        <w:ind w:left="-284" w:right="-143"/>
        <w:jc w:val="both"/>
        <w:rPr>
          <w:rFonts w:ascii="Arial Narrow" w:hAnsi="Arial Narrow" w:cs="Arial"/>
          <w:b/>
          <w:color w:val="000000"/>
          <w:sz w:val="24"/>
          <w:szCs w:val="24"/>
        </w:rPr>
      </w:pPr>
      <w:r w:rsidRPr="0004613B">
        <w:rPr>
          <w:rFonts w:ascii="Arial Narrow" w:hAnsi="Arial Narrow" w:cs="Arial"/>
          <w:b/>
          <w:color w:val="000000"/>
          <w:sz w:val="24"/>
          <w:szCs w:val="24"/>
        </w:rPr>
        <w:t>PROCESSO Nº 12.423/2020</w:t>
      </w:r>
      <w:r w:rsidRPr="0004613B">
        <w:rPr>
          <w:rFonts w:ascii="Arial Narrow" w:hAnsi="Arial Narrow" w:cs="Arial"/>
          <w:color w:val="000000"/>
          <w:sz w:val="24"/>
          <w:szCs w:val="24"/>
        </w:rPr>
        <w:t xml:space="preserve"> - Prestação de Contas Anual do Centro Ps</w:t>
      </w:r>
      <w:r w:rsidR="001F6D46" w:rsidRPr="0004613B">
        <w:rPr>
          <w:rFonts w:ascii="Arial Narrow" w:hAnsi="Arial Narrow" w:cs="Arial"/>
          <w:color w:val="000000"/>
          <w:sz w:val="24"/>
          <w:szCs w:val="24"/>
        </w:rPr>
        <w:t>iquiátrico Eduardo Ribeiro, de r</w:t>
      </w:r>
      <w:r w:rsidRPr="0004613B">
        <w:rPr>
          <w:rFonts w:ascii="Arial Narrow" w:hAnsi="Arial Narrow" w:cs="Arial"/>
          <w:color w:val="000000"/>
          <w:sz w:val="24"/>
          <w:szCs w:val="24"/>
        </w:rPr>
        <w:t>esponsabilidade da Sra</w:t>
      </w:r>
      <w:r w:rsidR="001F6D46" w:rsidRPr="0004613B">
        <w:rPr>
          <w:rFonts w:ascii="Arial Narrow" w:hAnsi="Arial Narrow" w:cs="Arial"/>
          <w:color w:val="000000"/>
          <w:sz w:val="24"/>
          <w:szCs w:val="24"/>
        </w:rPr>
        <w:t>. Andrea Barker Costa, referente ao e</w:t>
      </w:r>
      <w:r w:rsidRPr="0004613B">
        <w:rPr>
          <w:rFonts w:ascii="Arial Narrow" w:hAnsi="Arial Narrow" w:cs="Arial"/>
          <w:color w:val="000000"/>
          <w:sz w:val="24"/>
          <w:szCs w:val="24"/>
        </w:rPr>
        <w:t>xercício de 2019</w:t>
      </w:r>
      <w:r w:rsidR="001F6D46" w:rsidRPr="0004613B">
        <w:rPr>
          <w:rFonts w:ascii="Arial Narrow" w:hAnsi="Arial Narrow" w:cs="Arial"/>
          <w:color w:val="000000"/>
          <w:sz w:val="24"/>
          <w:szCs w:val="24"/>
        </w:rPr>
        <w:t>.</w:t>
      </w:r>
      <w:r w:rsidRPr="0004613B">
        <w:rPr>
          <w:rFonts w:ascii="Arial Narrow" w:hAnsi="Arial Narrow" w:cs="Arial"/>
          <w:b/>
          <w:color w:val="000000"/>
          <w:sz w:val="24"/>
          <w:szCs w:val="24"/>
        </w:rPr>
        <w:t xml:space="preserve"> </w:t>
      </w:r>
    </w:p>
    <w:p w:rsidR="0000247C" w:rsidRPr="0004613B" w:rsidRDefault="007A7CE6" w:rsidP="0004613B">
      <w:pPr>
        <w:spacing w:after="0" w:line="240" w:lineRule="auto"/>
        <w:ind w:left="-284" w:right="-143"/>
        <w:jc w:val="both"/>
        <w:rPr>
          <w:rFonts w:ascii="Arial Narrow" w:hAnsi="Arial Narrow" w:cs="Arial"/>
          <w:i/>
          <w:color w:val="000000"/>
          <w:sz w:val="24"/>
          <w:szCs w:val="24"/>
        </w:rPr>
      </w:pPr>
      <w:r w:rsidRPr="0004613B">
        <w:rPr>
          <w:rFonts w:ascii="Arial Narrow" w:hAnsi="Arial Narrow" w:cs="Arial"/>
          <w:b/>
          <w:color w:val="000000"/>
          <w:sz w:val="24"/>
          <w:szCs w:val="24"/>
        </w:rPr>
        <w:t>ACÓRDÃO Nº 1050/2020:</w:t>
      </w:r>
      <w:r w:rsidRPr="0004613B">
        <w:rPr>
          <w:rFonts w:ascii="Arial Narrow" w:hAnsi="Arial Narrow" w:cs="Arial"/>
          <w:color w:val="000000"/>
          <w:sz w:val="24"/>
          <w:szCs w:val="24"/>
        </w:rPr>
        <w:t xml:space="preserve"> </w:t>
      </w:r>
      <w:r w:rsidRPr="0004613B">
        <w:rPr>
          <w:rFonts w:ascii="Arial Narrow" w:hAnsi="Arial Narrow" w:cs="Arial"/>
          <w:sz w:val="24"/>
          <w:szCs w:val="24"/>
        </w:rPr>
        <w:t xml:space="preserve">Vistos, relatados e discutidos estes autos acima identificados, </w:t>
      </w:r>
      <w:r w:rsidRPr="0004613B">
        <w:rPr>
          <w:rFonts w:ascii="Arial Narrow" w:hAnsi="Arial Narrow" w:cs="Arial"/>
          <w:b/>
          <w:sz w:val="24"/>
          <w:szCs w:val="24"/>
        </w:rPr>
        <w:t xml:space="preserve">ACORDAM </w:t>
      </w:r>
      <w:proofErr w:type="gramStart"/>
      <w:r w:rsidRPr="0004613B">
        <w:rPr>
          <w:rFonts w:ascii="Arial Narrow" w:hAnsi="Arial Narrow" w:cs="Arial"/>
          <w:sz w:val="24"/>
          <w:szCs w:val="24"/>
        </w:rPr>
        <w:t>os Excelentíssimos</w:t>
      </w:r>
      <w:proofErr w:type="gramEnd"/>
      <w:r w:rsidRPr="0004613B">
        <w:rPr>
          <w:rFonts w:ascii="Arial Narrow" w:hAnsi="Arial Narrow" w:cs="Arial"/>
          <w:sz w:val="24"/>
          <w:szCs w:val="24"/>
        </w:rPr>
        <w:t xml:space="preserve"> Senhores Conselheiros do Tribunal de Contas do Estado do Amazonas, reunidos em Sessão </w:t>
      </w:r>
      <w:r w:rsidRPr="0004613B">
        <w:rPr>
          <w:rFonts w:ascii="Arial Narrow" w:hAnsi="Arial Narrow" w:cs="Arial"/>
          <w:noProof/>
          <w:sz w:val="24"/>
          <w:szCs w:val="24"/>
        </w:rPr>
        <w:t>do</w:t>
      </w:r>
      <w:r w:rsidRPr="0004613B">
        <w:rPr>
          <w:rFonts w:ascii="Arial Narrow" w:hAnsi="Arial Narrow" w:cs="Arial"/>
          <w:sz w:val="24"/>
          <w:szCs w:val="24"/>
        </w:rPr>
        <w:t xml:space="preserve"> </w:t>
      </w:r>
      <w:r w:rsidRPr="0004613B">
        <w:rPr>
          <w:rFonts w:ascii="Arial Narrow" w:hAnsi="Arial Narrow" w:cs="Arial"/>
          <w:b/>
          <w:noProof/>
          <w:sz w:val="24"/>
          <w:szCs w:val="24"/>
        </w:rPr>
        <w:t>Tribunal Pleno</w:t>
      </w:r>
      <w:r w:rsidRPr="0004613B">
        <w:rPr>
          <w:rFonts w:ascii="Arial Narrow" w:hAnsi="Arial Narrow" w:cs="Arial"/>
          <w:sz w:val="24"/>
          <w:szCs w:val="24"/>
        </w:rPr>
        <w:t>, no exercício da competência atribuída</w:t>
      </w:r>
      <w:r w:rsidRPr="0004613B">
        <w:rPr>
          <w:rFonts w:ascii="Arial Narrow" w:hAnsi="Arial Narrow" w:cs="Arial"/>
          <w:noProof/>
          <w:sz w:val="24"/>
          <w:szCs w:val="24"/>
        </w:rPr>
        <w:t xml:space="preserve"> pelos arts. 5º, II e 11, inciso III, alínea “a”, item 3, da Resolução n. 04/2002-TCE/AM</w:t>
      </w:r>
      <w:r w:rsidRPr="0004613B">
        <w:rPr>
          <w:rFonts w:ascii="Arial Narrow" w:hAnsi="Arial Narrow" w:cs="Arial"/>
          <w:sz w:val="24"/>
          <w:szCs w:val="24"/>
        </w:rPr>
        <w:t>,</w:t>
      </w:r>
      <w:r w:rsidRPr="0004613B">
        <w:rPr>
          <w:rFonts w:ascii="Arial Narrow" w:hAnsi="Arial Narrow" w:cs="Arial"/>
          <w:b/>
          <w:noProof/>
          <w:sz w:val="24"/>
          <w:szCs w:val="24"/>
        </w:rPr>
        <w:t xml:space="preserve"> à unanimidade,</w:t>
      </w:r>
      <w:r w:rsidRPr="0004613B">
        <w:rPr>
          <w:rFonts w:ascii="Arial Narrow" w:hAnsi="Arial Narrow" w:cs="Arial"/>
          <w:sz w:val="24"/>
          <w:szCs w:val="24"/>
        </w:rPr>
        <w:t xml:space="preserve"> nos termos d</w:t>
      </w:r>
      <w:r w:rsidRPr="0004613B">
        <w:rPr>
          <w:rFonts w:ascii="Arial Narrow" w:hAnsi="Arial Narrow" w:cs="Arial"/>
          <w:noProof/>
          <w:sz w:val="24"/>
          <w:szCs w:val="24"/>
        </w:rPr>
        <w:t>a proposta de voto</w:t>
      </w:r>
      <w:r w:rsidRPr="0004613B">
        <w:rPr>
          <w:rFonts w:ascii="Arial Narrow" w:hAnsi="Arial Narrow" w:cs="Arial"/>
          <w:sz w:val="24"/>
          <w:szCs w:val="24"/>
        </w:rPr>
        <w:t xml:space="preserve"> </w:t>
      </w:r>
      <w:r w:rsidRPr="0004613B">
        <w:rPr>
          <w:rFonts w:ascii="Arial Narrow" w:hAnsi="Arial Narrow" w:cs="Arial"/>
          <w:noProof/>
          <w:sz w:val="24"/>
          <w:szCs w:val="24"/>
        </w:rPr>
        <w:t>do</w:t>
      </w:r>
      <w:r w:rsidRPr="0004613B">
        <w:rPr>
          <w:rFonts w:ascii="Arial Narrow" w:hAnsi="Arial Narrow" w:cs="Arial"/>
          <w:sz w:val="24"/>
          <w:szCs w:val="24"/>
        </w:rPr>
        <w:t xml:space="preserve"> Excelentíssimo Senhor Auditor-Relator, que acatou, em sessão, o voto-destaque do Conselheiro Érico Xavier Desterro e Silva</w:t>
      </w:r>
      <w:r w:rsidRPr="0004613B">
        <w:rPr>
          <w:rFonts w:ascii="Arial Narrow" w:hAnsi="Arial Narrow" w:cs="Arial"/>
          <w:b/>
          <w:noProof/>
          <w:sz w:val="24"/>
          <w:szCs w:val="24"/>
        </w:rPr>
        <w:t>, em consonância</w:t>
      </w:r>
      <w:r w:rsidRPr="0004613B">
        <w:rPr>
          <w:rFonts w:ascii="Arial Narrow" w:hAnsi="Arial Narrow" w:cs="Arial"/>
          <w:noProof/>
          <w:sz w:val="24"/>
          <w:szCs w:val="24"/>
        </w:rPr>
        <w:t xml:space="preserve"> com pronunciamento do Ministério Público junto a este Tribunal</w:t>
      </w:r>
      <w:r w:rsidRPr="0004613B">
        <w:rPr>
          <w:rFonts w:ascii="Arial Narrow" w:hAnsi="Arial Narrow" w:cs="Arial"/>
          <w:sz w:val="24"/>
          <w:szCs w:val="24"/>
        </w:rPr>
        <w:t>, no sentido de:</w:t>
      </w:r>
      <w:r w:rsidR="001F6D46"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10.1. Julgar irregular</w:t>
      </w:r>
      <w:r w:rsidRPr="0004613B">
        <w:rPr>
          <w:rFonts w:ascii="Arial Narrow" w:hAnsi="Arial Narrow" w:cs="Arial"/>
          <w:color w:val="000000"/>
          <w:sz w:val="24"/>
          <w:szCs w:val="24"/>
        </w:rPr>
        <w:t xml:space="preserve"> a Prestação de Contas Anual, referente ao exercício de 2019, da Sra. Andrea Barker Costa, Diretora Executiva do Centro Psiquiátrico Eduardo Ribeiro, nos termos do artigo 22, III, “b”</w:t>
      </w:r>
      <w:r w:rsidR="001F6D46" w:rsidRPr="0004613B">
        <w:rPr>
          <w:rFonts w:ascii="Arial Narrow" w:hAnsi="Arial Narrow" w:cs="Arial"/>
          <w:color w:val="000000"/>
          <w:sz w:val="24"/>
          <w:szCs w:val="24"/>
        </w:rPr>
        <w:t xml:space="preserve">, da Lei Estadual nº 2423/1996; </w:t>
      </w:r>
      <w:r w:rsidRPr="0004613B">
        <w:rPr>
          <w:rFonts w:ascii="Arial Narrow" w:hAnsi="Arial Narrow" w:cs="Arial"/>
          <w:b/>
          <w:color w:val="000000"/>
          <w:sz w:val="24"/>
          <w:szCs w:val="24"/>
        </w:rPr>
        <w:t>10.2. Aplicar Multa</w:t>
      </w:r>
      <w:r w:rsidRPr="0004613B">
        <w:rPr>
          <w:rFonts w:ascii="Arial Narrow" w:hAnsi="Arial Narrow" w:cs="Arial"/>
          <w:color w:val="000000"/>
          <w:sz w:val="24"/>
          <w:szCs w:val="24"/>
        </w:rPr>
        <w:t xml:space="preserve"> </w:t>
      </w:r>
      <w:proofErr w:type="gramStart"/>
      <w:r w:rsidRPr="0004613B">
        <w:rPr>
          <w:rFonts w:ascii="Arial Narrow" w:hAnsi="Arial Narrow" w:cs="Arial"/>
          <w:color w:val="000000"/>
          <w:sz w:val="24"/>
          <w:szCs w:val="24"/>
        </w:rPr>
        <w:t>à</w:t>
      </w:r>
      <w:proofErr w:type="gramEnd"/>
      <w:r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Sra. Andrea Barker Costa</w:t>
      </w:r>
      <w:r w:rsidRPr="0004613B">
        <w:rPr>
          <w:rFonts w:ascii="Arial Narrow" w:hAnsi="Arial Narrow" w:cs="Arial"/>
          <w:color w:val="000000"/>
          <w:sz w:val="24"/>
          <w:szCs w:val="24"/>
        </w:rPr>
        <w:t xml:space="preserve">, Diretora Executiva do Centro Psiquiátrico Eduardo Ribeiro, no valor de </w:t>
      </w:r>
      <w:r w:rsidRPr="0004613B">
        <w:rPr>
          <w:rFonts w:ascii="Arial Narrow" w:hAnsi="Arial Narrow" w:cs="Arial"/>
          <w:b/>
          <w:color w:val="000000"/>
          <w:sz w:val="24"/>
          <w:szCs w:val="24"/>
        </w:rPr>
        <w:t>R$ 3.413,60</w:t>
      </w:r>
      <w:r w:rsidRPr="0004613B">
        <w:rPr>
          <w:rFonts w:ascii="Arial Narrow" w:hAnsi="Arial Narrow" w:cs="Arial"/>
          <w:color w:val="000000"/>
          <w:sz w:val="24"/>
          <w:szCs w:val="24"/>
        </w:rPr>
        <w:t xml:space="preserve"> (três mil, quatrocentos e treze reais e sessenta centavos), na forma do Art. 54, inciso I, “a”, da Lei nº 2.423/96, c/c o Art. 308, inciso I, “a”, do Regimento Interno – TCE/AM, pela impropriedade não sanada nº 2, do Relatório Conclusivo nº 49/2020-DICAD. A multa deverá ser recolhida no prazo de 30 dias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w:t>
      </w:r>
      <w:r w:rsidR="001F6D46" w:rsidRPr="0004613B">
        <w:rPr>
          <w:rFonts w:ascii="Arial Narrow" w:hAnsi="Arial Narrow" w:cs="Arial"/>
          <w:color w:val="000000"/>
          <w:sz w:val="24"/>
          <w:szCs w:val="24"/>
        </w:rPr>
        <w:t xml:space="preserve">a emissão do Termo de Quitação. </w:t>
      </w:r>
      <w:r w:rsidRPr="0004613B">
        <w:rPr>
          <w:rFonts w:ascii="Arial Narrow" w:hAnsi="Arial Narrow" w:cs="Arial"/>
          <w:color w:val="000000"/>
          <w:sz w:val="24"/>
          <w:szCs w:val="24"/>
        </w:rPr>
        <w:t xml:space="preserve">O não adimplemento dessa obrigação pecuniária no prazo legal importará na continuidade da cobrança administrativa ou judicial do título executivo, ficando o </w:t>
      </w:r>
      <w:r w:rsidRPr="0004613B">
        <w:rPr>
          <w:rFonts w:ascii="Arial Narrow" w:hAnsi="Arial Narrow" w:cs="Arial"/>
          <w:color w:val="000000"/>
          <w:sz w:val="24"/>
          <w:szCs w:val="24"/>
        </w:rPr>
        <w:lastRenderedPageBreak/>
        <w:t>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w:t>
      </w:r>
      <w:r w:rsidR="001F6D46" w:rsidRPr="0004613B">
        <w:rPr>
          <w:rFonts w:ascii="Arial Narrow" w:hAnsi="Arial Narrow" w:cs="Arial"/>
          <w:color w:val="000000"/>
          <w:sz w:val="24"/>
          <w:szCs w:val="24"/>
        </w:rPr>
        <w:t xml:space="preserve">rotesto em nome do responsável; </w:t>
      </w:r>
      <w:r w:rsidRPr="0004613B">
        <w:rPr>
          <w:rFonts w:ascii="Arial Narrow" w:hAnsi="Arial Narrow" w:cs="Arial"/>
          <w:b/>
          <w:color w:val="000000"/>
          <w:sz w:val="24"/>
          <w:szCs w:val="24"/>
        </w:rPr>
        <w:t>10.3. Aplicar Multa</w:t>
      </w:r>
      <w:r w:rsidRPr="0004613B">
        <w:rPr>
          <w:rFonts w:ascii="Arial Narrow" w:hAnsi="Arial Narrow" w:cs="Arial"/>
          <w:color w:val="000000"/>
          <w:sz w:val="24"/>
          <w:szCs w:val="24"/>
        </w:rPr>
        <w:t xml:space="preserve"> </w:t>
      </w:r>
      <w:proofErr w:type="gramStart"/>
      <w:r w:rsidRPr="0004613B">
        <w:rPr>
          <w:rFonts w:ascii="Arial Narrow" w:hAnsi="Arial Narrow" w:cs="Arial"/>
          <w:color w:val="000000"/>
          <w:sz w:val="24"/>
          <w:szCs w:val="24"/>
        </w:rPr>
        <w:t>à</w:t>
      </w:r>
      <w:proofErr w:type="gramEnd"/>
      <w:r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Sra. Andrea Barker Costa</w:t>
      </w:r>
      <w:r w:rsidRPr="0004613B">
        <w:rPr>
          <w:rFonts w:ascii="Arial Narrow" w:hAnsi="Arial Narrow" w:cs="Arial"/>
          <w:color w:val="000000"/>
          <w:sz w:val="24"/>
          <w:szCs w:val="24"/>
        </w:rPr>
        <w:t xml:space="preserve">, Diretora Executiva do Centro Psiquiátrico Eduardo Ribeiro, no valor de </w:t>
      </w:r>
      <w:r w:rsidRPr="0004613B">
        <w:rPr>
          <w:rFonts w:ascii="Arial Narrow" w:hAnsi="Arial Narrow" w:cs="Arial"/>
          <w:b/>
          <w:color w:val="000000"/>
          <w:sz w:val="24"/>
          <w:szCs w:val="24"/>
        </w:rPr>
        <w:t>R$20.000,00</w:t>
      </w:r>
      <w:r w:rsidRPr="0004613B">
        <w:rPr>
          <w:rFonts w:ascii="Arial Narrow" w:hAnsi="Arial Narrow" w:cs="Arial"/>
          <w:color w:val="000000"/>
          <w:sz w:val="24"/>
          <w:szCs w:val="24"/>
        </w:rPr>
        <w:t xml:space="preserve"> (vinte mil reais), na forma do Art. 54, inciso VI, da Lei nº 2.423/96, c/c o Art. 308, inciso VI, do Regimento Interno – TCE/AM, pelas impropriedades não sanadas nº 3, 4, 5, 6, 9 e 10, do Relatório Conclusivo nº 49/2020-DICAD, em razão de ato praticado com grave infração à norma legal ou regulamentar de natureza contábil, financeira, orçamentária, operacional e patrimonial. A multa deverá ser recolhida no </w:t>
      </w:r>
      <w:r w:rsidRPr="0004613B">
        <w:rPr>
          <w:rFonts w:ascii="Arial Narrow" w:hAnsi="Arial Narrow" w:cs="Arial"/>
          <w:b/>
          <w:color w:val="000000"/>
          <w:sz w:val="24"/>
          <w:szCs w:val="24"/>
        </w:rPr>
        <w:t>prazo de 30 dias</w:t>
      </w:r>
      <w:r w:rsidRPr="0004613B">
        <w:rPr>
          <w:rFonts w:ascii="Arial Narrow" w:hAnsi="Arial Narrow" w:cs="Arial"/>
          <w:color w:val="000000"/>
          <w:sz w:val="24"/>
          <w:szCs w:val="24"/>
        </w:rPr>
        <w:t xml:space="preserve"> para o Cofre Estadual através de DAR avulso extraído do sítio eletrônico da SEFAZ/AM, sob o código 5508 - Multas aplicadas pelo TCE/AM - Secretaria de Estado da Fazenda – SEFAZ. Dentro do prazo anteriormente conferido, é obrigatório o encaminhamento do comprovante de pagamento (autenticado pelo Banco) a esta Corte de Contas (art. 72, inciso III, alínea "a", da Lei Orgânica do TCE/AM), condição imprescindível para </w:t>
      </w:r>
      <w:r w:rsidR="001F6D46" w:rsidRPr="0004613B">
        <w:rPr>
          <w:rFonts w:ascii="Arial Narrow" w:hAnsi="Arial Narrow" w:cs="Arial"/>
          <w:color w:val="000000"/>
          <w:sz w:val="24"/>
          <w:szCs w:val="24"/>
        </w:rPr>
        <w:t xml:space="preserve">emissão do Termo de Quitação. </w:t>
      </w:r>
      <w:r w:rsidRPr="0004613B">
        <w:rPr>
          <w:rFonts w:ascii="Arial Narrow" w:hAnsi="Arial Narrow" w:cs="Arial"/>
          <w:color w:val="000000"/>
          <w:sz w:val="24"/>
          <w:szCs w:val="24"/>
        </w:rPr>
        <w:t>O não adimplemento dessa obrigação pecuniária no prazo legal importará na continuidade da cobrança administrativa ou judicial do título executivo,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w:t>
      </w:r>
      <w:r w:rsidR="001F6D46" w:rsidRPr="0004613B">
        <w:rPr>
          <w:rFonts w:ascii="Arial Narrow" w:hAnsi="Arial Narrow" w:cs="Arial"/>
          <w:color w:val="000000"/>
          <w:sz w:val="24"/>
          <w:szCs w:val="24"/>
        </w:rPr>
        <w:t xml:space="preserve"> responsável; </w:t>
      </w:r>
      <w:r w:rsidRPr="0004613B">
        <w:rPr>
          <w:rFonts w:ascii="Arial Narrow" w:hAnsi="Arial Narrow" w:cs="Arial"/>
          <w:b/>
          <w:color w:val="000000"/>
          <w:sz w:val="24"/>
          <w:szCs w:val="24"/>
        </w:rPr>
        <w:t>10.4. Recomendar</w:t>
      </w:r>
      <w:r w:rsidR="001F6D46" w:rsidRPr="0004613B">
        <w:rPr>
          <w:rFonts w:ascii="Arial Narrow" w:hAnsi="Arial Narrow" w:cs="Arial"/>
          <w:color w:val="000000"/>
          <w:sz w:val="24"/>
          <w:szCs w:val="24"/>
        </w:rPr>
        <w:t xml:space="preserve"> à Origem que: </w:t>
      </w:r>
      <w:r w:rsidRPr="0004613B">
        <w:rPr>
          <w:rFonts w:ascii="Arial Narrow" w:hAnsi="Arial Narrow" w:cs="Arial"/>
          <w:b/>
          <w:color w:val="000000"/>
          <w:sz w:val="24"/>
          <w:szCs w:val="24"/>
        </w:rPr>
        <w:t>a)</w:t>
      </w:r>
      <w:r w:rsidRPr="0004613B">
        <w:rPr>
          <w:rFonts w:ascii="Arial Narrow" w:hAnsi="Arial Narrow" w:cs="Arial"/>
          <w:color w:val="000000"/>
          <w:sz w:val="24"/>
          <w:szCs w:val="24"/>
        </w:rPr>
        <w:t xml:space="preserve"> Envide esforços junto ao Fundo Estadual e a SEFAZ no sentido de regularizar a conta caixa do Balanço Financeiro, procedendo </w:t>
      </w:r>
      <w:proofErr w:type="gramStart"/>
      <w:r w:rsidRPr="0004613B">
        <w:rPr>
          <w:rFonts w:ascii="Arial Narrow" w:hAnsi="Arial Narrow" w:cs="Arial"/>
          <w:color w:val="000000"/>
          <w:sz w:val="24"/>
          <w:szCs w:val="24"/>
        </w:rPr>
        <w:t>a</w:t>
      </w:r>
      <w:proofErr w:type="gramEnd"/>
      <w:r w:rsidRPr="0004613B">
        <w:rPr>
          <w:rFonts w:ascii="Arial Narrow" w:hAnsi="Arial Narrow" w:cs="Arial"/>
          <w:color w:val="000000"/>
          <w:sz w:val="24"/>
          <w:szCs w:val="24"/>
        </w:rPr>
        <w:t xml:space="preserve"> baixa do valor de R$ 269,50;</w:t>
      </w:r>
      <w:r w:rsidR="001F6D46"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b)</w:t>
      </w:r>
      <w:r w:rsidRPr="0004613B">
        <w:rPr>
          <w:rFonts w:ascii="Arial Narrow" w:hAnsi="Arial Narrow" w:cs="Arial"/>
          <w:color w:val="000000"/>
          <w:sz w:val="24"/>
          <w:szCs w:val="24"/>
        </w:rPr>
        <w:t xml:space="preserve"> Faça gestão junto a SEFAZ e ao Fundo de Saúde para regularizar a pendência de pagamento referente a Restos a Pagar Processados do exercício de 2018 de responsabilidade da Sra. Andrea Barker Costa, uma vez que o art. 63 da Lei nº 4.320/64 determina que a liquidação da despesa consiste na verificação do direito adquirido pelo credor tendo como base os títulos e documentos comprobatórios do respectivo crédito.</w:t>
      </w:r>
      <w:r w:rsidR="001F6D46"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10.5. Determinar</w:t>
      </w:r>
      <w:r w:rsidRPr="0004613B">
        <w:rPr>
          <w:rFonts w:ascii="Arial Narrow" w:hAnsi="Arial Narrow" w:cs="Arial"/>
          <w:color w:val="000000"/>
          <w:sz w:val="24"/>
          <w:szCs w:val="24"/>
        </w:rPr>
        <w:t xml:space="preserve"> à Secretaria do Tribunal Pleno que:</w:t>
      </w:r>
      <w:r w:rsidR="001F6D46" w:rsidRPr="0004613B">
        <w:rPr>
          <w:rFonts w:ascii="Arial Narrow" w:hAnsi="Arial Narrow" w:cs="Arial"/>
          <w:color w:val="000000"/>
          <w:sz w:val="24"/>
          <w:szCs w:val="24"/>
        </w:rPr>
        <w:t xml:space="preserve"> </w:t>
      </w:r>
      <w:r w:rsidRPr="0004613B">
        <w:rPr>
          <w:rFonts w:ascii="Arial Narrow" w:hAnsi="Arial Narrow" w:cs="Arial"/>
          <w:color w:val="000000"/>
          <w:sz w:val="24"/>
          <w:szCs w:val="24"/>
        </w:rPr>
        <w:t>Encaminhe à atual Administração do Centro Psiquiátrico Eduardo Ribeiro, cópias das peças emitidas pela Comissão de Inspeção, e pelo Representante Ministerial, visando evitar o cometimento das mesmas impropriedades em Prestação de Contas futuras.</w:t>
      </w:r>
      <w:r w:rsidR="001F6D46" w:rsidRPr="0004613B">
        <w:rPr>
          <w:rFonts w:ascii="Arial Narrow" w:hAnsi="Arial Narrow" w:cs="Arial"/>
          <w:color w:val="000000"/>
          <w:sz w:val="24"/>
          <w:szCs w:val="24"/>
        </w:rPr>
        <w:t xml:space="preserve"> </w:t>
      </w:r>
      <w:r w:rsidRPr="0004613B">
        <w:rPr>
          <w:rFonts w:ascii="Arial Narrow" w:hAnsi="Arial Narrow" w:cs="Arial"/>
          <w:color w:val="000000"/>
          <w:sz w:val="24"/>
          <w:szCs w:val="24"/>
        </w:rPr>
        <w:t xml:space="preserve">Após a ocorrência da coisa julgada, nos termos dos </w:t>
      </w:r>
      <w:proofErr w:type="spellStart"/>
      <w:r w:rsidRPr="0004613B">
        <w:rPr>
          <w:rFonts w:ascii="Arial Narrow" w:hAnsi="Arial Narrow" w:cs="Arial"/>
          <w:color w:val="000000"/>
          <w:sz w:val="24"/>
          <w:szCs w:val="24"/>
        </w:rPr>
        <w:t>arts</w:t>
      </w:r>
      <w:proofErr w:type="spellEnd"/>
      <w:r w:rsidRPr="0004613B">
        <w:rPr>
          <w:rFonts w:ascii="Arial Narrow" w:hAnsi="Arial Narrow" w:cs="Arial"/>
          <w:color w:val="000000"/>
          <w:sz w:val="24"/>
          <w:szCs w:val="24"/>
        </w:rPr>
        <w:t>. 159 e 160, da Resolução nº. 04/2002 - RITCE/AM</w:t>
      </w:r>
      <w:proofErr w:type="gramStart"/>
      <w:r w:rsidRPr="0004613B">
        <w:rPr>
          <w:rFonts w:ascii="Arial Narrow" w:hAnsi="Arial Narrow" w:cs="Arial"/>
          <w:color w:val="000000"/>
          <w:sz w:val="24"/>
          <w:szCs w:val="24"/>
        </w:rPr>
        <w:t>, adote</w:t>
      </w:r>
      <w:proofErr w:type="gramEnd"/>
      <w:r w:rsidRPr="0004613B">
        <w:rPr>
          <w:rFonts w:ascii="Arial Narrow" w:hAnsi="Arial Narrow" w:cs="Arial"/>
          <w:color w:val="000000"/>
          <w:sz w:val="24"/>
          <w:szCs w:val="24"/>
        </w:rPr>
        <w:t xml:space="preserve"> as providências do art. 162, §1º, do RITCE.</w:t>
      </w:r>
      <w:r w:rsidR="001F6D46" w:rsidRPr="0004613B">
        <w:rPr>
          <w:rFonts w:ascii="Arial Narrow" w:hAnsi="Arial Narrow" w:cs="Arial"/>
          <w:color w:val="000000"/>
          <w:sz w:val="24"/>
          <w:szCs w:val="24"/>
        </w:rPr>
        <w:t xml:space="preserve"> </w:t>
      </w:r>
      <w:r w:rsidRPr="0004613B">
        <w:rPr>
          <w:rFonts w:ascii="Arial Narrow" w:hAnsi="Arial Narrow" w:cs="Arial"/>
          <w:b/>
          <w:color w:val="000000"/>
          <w:sz w:val="24"/>
          <w:szCs w:val="24"/>
        </w:rPr>
        <w:t>10.6. Dar ciência</w:t>
      </w:r>
      <w:r w:rsidRPr="0004613B">
        <w:rPr>
          <w:rFonts w:ascii="Arial Narrow" w:hAnsi="Arial Narrow" w:cs="Arial"/>
          <w:color w:val="000000"/>
          <w:sz w:val="24"/>
          <w:szCs w:val="24"/>
        </w:rPr>
        <w:t xml:space="preserve"> a Sra. </w:t>
      </w:r>
      <w:r w:rsidR="00AA638A" w:rsidRPr="0004613B">
        <w:rPr>
          <w:rFonts w:ascii="Arial Narrow" w:hAnsi="Arial Narrow" w:cs="Arial"/>
          <w:color w:val="000000"/>
          <w:sz w:val="24"/>
          <w:szCs w:val="24"/>
        </w:rPr>
        <w:t>Andrea Barker Costa da decisão.</w:t>
      </w:r>
      <w:r w:rsidR="00AA638A" w:rsidRPr="0004613B">
        <w:rPr>
          <w:rFonts w:ascii="Arial Narrow" w:hAnsi="Arial Narrow" w:cs="Arial"/>
          <w:i/>
          <w:color w:val="000000"/>
          <w:sz w:val="24"/>
          <w:szCs w:val="24"/>
        </w:rPr>
        <w:t xml:space="preserve"> </w:t>
      </w:r>
    </w:p>
    <w:p w:rsidR="0004613B" w:rsidRPr="0004613B" w:rsidRDefault="0004613B" w:rsidP="0004613B">
      <w:pPr>
        <w:spacing w:after="0" w:line="240" w:lineRule="auto"/>
        <w:ind w:left="-284" w:right="-143"/>
        <w:jc w:val="both"/>
        <w:rPr>
          <w:rFonts w:ascii="Arial Narrow" w:hAnsi="Arial Narrow" w:cs="Arial"/>
          <w:color w:val="000000"/>
          <w:sz w:val="24"/>
          <w:szCs w:val="24"/>
        </w:rPr>
      </w:pPr>
    </w:p>
    <w:p w:rsidR="0004613B" w:rsidRPr="0004613B" w:rsidRDefault="0004613B" w:rsidP="0004613B">
      <w:pPr>
        <w:spacing w:after="0" w:line="240" w:lineRule="auto"/>
        <w:ind w:left="-284" w:right="-143"/>
        <w:jc w:val="both"/>
        <w:rPr>
          <w:rFonts w:ascii="Arial Narrow" w:hAnsi="Arial Narrow" w:cs="Arial"/>
          <w:color w:val="000000"/>
          <w:sz w:val="24"/>
          <w:szCs w:val="24"/>
        </w:rPr>
      </w:pPr>
    </w:p>
    <w:p w:rsidR="0004613B" w:rsidRPr="0004613B" w:rsidRDefault="0004613B" w:rsidP="0004613B">
      <w:pPr>
        <w:spacing w:after="0" w:line="240" w:lineRule="auto"/>
        <w:ind w:left="-284" w:right="-143"/>
        <w:jc w:val="both"/>
        <w:rPr>
          <w:rFonts w:ascii="Arial Narrow" w:hAnsi="Arial Narrow"/>
          <w:sz w:val="24"/>
          <w:szCs w:val="24"/>
        </w:rPr>
      </w:pPr>
      <w:r w:rsidRPr="0004613B">
        <w:rPr>
          <w:rFonts w:ascii="Arial Narrow" w:hAnsi="Arial Narrow"/>
          <w:b/>
          <w:sz w:val="24"/>
          <w:szCs w:val="24"/>
        </w:rPr>
        <w:t>SECRETARIA DO TRIBUNAL PLENO DO TRIBUNAL DE CONTAS DO ESTADO DO AMAZONAS</w:t>
      </w:r>
      <w:r w:rsidRPr="0004613B">
        <w:rPr>
          <w:rFonts w:ascii="Arial Narrow" w:hAnsi="Arial Narrow"/>
          <w:sz w:val="24"/>
          <w:szCs w:val="24"/>
        </w:rPr>
        <w:t>, em Manaus, 17 de Novembro de 2020.</w:t>
      </w:r>
    </w:p>
    <w:p w:rsidR="0004613B" w:rsidRDefault="0004613B" w:rsidP="00255903">
      <w:pPr>
        <w:spacing w:after="0" w:line="240" w:lineRule="auto"/>
        <w:ind w:left="-284" w:right="-142"/>
        <w:jc w:val="both"/>
        <w:rPr>
          <w:rFonts w:ascii="Arial Narrow" w:hAnsi="Arial Narrow" w:cs="Arial"/>
          <w:color w:val="000000"/>
          <w:sz w:val="24"/>
          <w:szCs w:val="24"/>
        </w:rPr>
      </w:pPr>
    </w:p>
    <w:p w:rsidR="0004613B" w:rsidRPr="0004613B" w:rsidRDefault="0004613B" w:rsidP="00255903">
      <w:pPr>
        <w:spacing w:after="0" w:line="240" w:lineRule="auto"/>
        <w:ind w:left="-284" w:right="-142"/>
        <w:jc w:val="both"/>
        <w:rPr>
          <w:rFonts w:ascii="Arial Narrow" w:hAnsi="Arial Narrow" w:cs="Arial"/>
          <w:color w:val="000000"/>
          <w:sz w:val="24"/>
          <w:szCs w:val="24"/>
        </w:rPr>
      </w:pPr>
      <w:r w:rsidRPr="008717DC">
        <w:rPr>
          <w:rFonts w:ascii="Arial" w:hAnsi="Arial" w:cs="Arial"/>
          <w:noProof/>
          <w:sz w:val="24"/>
          <w:szCs w:val="24"/>
          <w:lang w:eastAsia="pt-BR"/>
        </w:rPr>
        <w:drawing>
          <wp:anchor distT="0" distB="0" distL="114300" distR="114300" simplePos="0" relativeHeight="251658240" behindDoc="1" locked="0" layoutInCell="1" allowOverlap="1">
            <wp:simplePos x="0" y="0"/>
            <wp:positionH relativeFrom="column">
              <wp:posOffset>1518920</wp:posOffset>
            </wp:positionH>
            <wp:positionV relativeFrom="paragraph">
              <wp:posOffset>1905</wp:posOffset>
            </wp:positionV>
            <wp:extent cx="2847975" cy="1371600"/>
            <wp:effectExtent l="0" t="0" r="9525" b="0"/>
            <wp:wrapThrough wrapText="bothSides">
              <wp:wrapPolygon edited="0">
                <wp:start x="0" y="0"/>
                <wp:lineTo x="0" y="21300"/>
                <wp:lineTo x="21528" y="21300"/>
                <wp:lineTo x="21528" y="0"/>
                <wp:lineTo x="0" y="0"/>
              </wp:wrapPolygon>
            </wp:wrapThrough>
            <wp:docPr id="3" name="Imagem 1"/>
            <wp:cNvGraphicFramePr/>
            <a:graphic xmlns:a="http://schemas.openxmlformats.org/drawingml/2006/main">
              <a:graphicData uri="http://schemas.openxmlformats.org/drawingml/2006/picture">
                <pic:pic xmlns:pic="http://schemas.openxmlformats.org/drawingml/2006/picture">
                  <pic:nvPicPr>
                    <pic:cNvPr id="3" name="Image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371600"/>
                    </a:xfrm>
                    <a:prstGeom prst="rect">
                      <a:avLst/>
                    </a:prstGeom>
                    <a:noFill/>
                  </pic:spPr>
                </pic:pic>
              </a:graphicData>
            </a:graphic>
            <wp14:sizeRelH relativeFrom="page">
              <wp14:pctWidth>0</wp14:pctWidth>
            </wp14:sizeRelH>
            <wp14:sizeRelV relativeFrom="page">
              <wp14:pctHeight>0</wp14:pctHeight>
            </wp14:sizeRelV>
          </wp:anchor>
        </w:drawing>
      </w:r>
    </w:p>
    <w:p w:rsidR="00255903" w:rsidRDefault="00255903" w:rsidP="00255903">
      <w:pPr>
        <w:spacing w:after="0" w:line="240" w:lineRule="auto"/>
        <w:ind w:left="-284" w:right="-142"/>
        <w:jc w:val="both"/>
        <w:rPr>
          <w:rFonts w:ascii="Arial Narrow" w:hAnsi="Arial Narrow" w:cs="Arial"/>
          <w:b/>
          <w:color w:val="000000"/>
          <w:sz w:val="24"/>
          <w:szCs w:val="24"/>
        </w:rPr>
      </w:pPr>
    </w:p>
    <w:p w:rsidR="00255903" w:rsidRPr="00255903" w:rsidRDefault="00255903" w:rsidP="00255903">
      <w:pPr>
        <w:spacing w:after="0" w:line="240" w:lineRule="auto"/>
        <w:ind w:left="-284" w:right="-142"/>
        <w:jc w:val="both"/>
        <w:rPr>
          <w:rFonts w:ascii="Arial Narrow" w:hAnsi="Arial Narrow" w:cs="Arial"/>
          <w:b/>
          <w:color w:val="000000"/>
          <w:sz w:val="24"/>
          <w:szCs w:val="24"/>
        </w:rPr>
      </w:pPr>
    </w:p>
    <w:p w:rsidR="003F3A55" w:rsidRPr="007A7CE6" w:rsidRDefault="003F3A55" w:rsidP="007A7CE6">
      <w:pPr>
        <w:tabs>
          <w:tab w:val="left" w:pos="1545"/>
        </w:tabs>
        <w:rPr>
          <w:rFonts w:ascii="Arial" w:hAnsi="Arial" w:cs="Arial"/>
          <w:sz w:val="24"/>
          <w:szCs w:val="24"/>
        </w:rPr>
      </w:pPr>
    </w:p>
    <w:sectPr w:rsidR="003F3A55" w:rsidRPr="007A7CE6" w:rsidSect="007F3BE1">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77" w:rsidRDefault="007A0177" w:rsidP="00320EE1">
      <w:pPr>
        <w:spacing w:after="0" w:line="240" w:lineRule="auto"/>
      </w:pPr>
      <w:r>
        <w:separator/>
      </w:r>
    </w:p>
  </w:endnote>
  <w:endnote w:type="continuationSeparator" w:id="0">
    <w:p w:rsidR="007A0177" w:rsidRDefault="007A0177"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C8" w:rsidRDefault="007610C8" w:rsidP="009A7439">
    <w:pPr>
      <w:pStyle w:val="Rodap"/>
    </w:pPr>
    <w:r>
      <w:t xml:space="preserve">  </w:t>
    </w:r>
  </w:p>
  <w:p w:rsidR="007610C8" w:rsidRPr="00904F56" w:rsidRDefault="007610C8" w:rsidP="00904F5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77" w:rsidRDefault="007A0177" w:rsidP="00320EE1">
      <w:pPr>
        <w:spacing w:after="0" w:line="240" w:lineRule="auto"/>
      </w:pPr>
      <w:r>
        <w:separator/>
      </w:r>
    </w:p>
  </w:footnote>
  <w:footnote w:type="continuationSeparator" w:id="0">
    <w:p w:rsidR="007A0177" w:rsidRDefault="007A0177"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C8" w:rsidRDefault="007610C8" w:rsidP="00A43A8D">
    <w:pPr>
      <w:pStyle w:val="Cabealho"/>
      <w:jc w:val="center"/>
    </w:pPr>
    <w:r w:rsidRPr="00320EE1">
      <w:rPr>
        <w:noProof/>
        <w:lang w:eastAsia="pt-BR"/>
      </w:rPr>
      <w:drawing>
        <wp:inline distT="0" distB="0" distL="0" distR="0" wp14:anchorId="650ADFB2" wp14:editId="6D34A6F3">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255903" w:rsidRDefault="00255903" w:rsidP="00255903">
    <w:pPr>
      <w:pStyle w:val="Cabealho"/>
      <w:tabs>
        <w:tab w:val="left" w:pos="310"/>
        <w:tab w:val="center" w:pos="4394"/>
      </w:tabs>
      <w:jc w:val="center"/>
      <w:rPr>
        <w:rFonts w:ascii="Arial Narrow" w:hAnsi="Arial Narrow" w:cs="Arial"/>
        <w:b/>
        <w:caps/>
        <w:sz w:val="16"/>
        <w:szCs w:val="16"/>
      </w:rPr>
    </w:pPr>
    <w:r>
      <w:rPr>
        <w:rFonts w:ascii="Arial Narrow" w:hAnsi="Arial Narrow" w:cs="Arial"/>
        <w:b/>
        <w:caps/>
        <w:sz w:val="16"/>
        <w:szCs w:val="16"/>
      </w:rPr>
      <w:t>Estado do Amazonas</w:t>
    </w:r>
  </w:p>
  <w:p w:rsidR="00255903" w:rsidRDefault="00255903" w:rsidP="00255903">
    <w:pPr>
      <w:pStyle w:val="Cabealho"/>
      <w:jc w:val="center"/>
      <w:rPr>
        <w:rFonts w:ascii="Arial Narrow" w:hAnsi="Arial Narrow" w:cs="Arial"/>
        <w:b/>
        <w:caps/>
        <w:sz w:val="16"/>
        <w:szCs w:val="16"/>
      </w:rPr>
    </w:pPr>
    <w:r>
      <w:rPr>
        <w:rFonts w:ascii="Arial Narrow" w:hAnsi="Arial Narrow" w:cs="Arial"/>
        <w:b/>
        <w:caps/>
        <w:sz w:val="16"/>
        <w:szCs w:val="16"/>
      </w:rPr>
      <w:t>TRIBUNAL DE CONTAS</w:t>
    </w:r>
  </w:p>
  <w:p w:rsidR="00255903" w:rsidRDefault="00255903" w:rsidP="00255903">
    <w:pPr>
      <w:pStyle w:val="Cabealho"/>
      <w:jc w:val="center"/>
      <w:rPr>
        <w:rFonts w:ascii="Arial" w:hAnsi="Arial" w:cs="Arial"/>
        <w:b/>
        <w:caps/>
        <w:sz w:val="16"/>
        <w:szCs w:val="16"/>
      </w:rPr>
    </w:pPr>
    <w:r>
      <w:rPr>
        <w:rFonts w:ascii="Arial Narrow" w:hAnsi="Arial Narrow" w:cs="Arial"/>
        <w:b/>
        <w:caps/>
        <w:noProof/>
        <w:sz w:val="16"/>
        <w:szCs w:val="16"/>
      </w:rPr>
      <w:t>Tribunal Pleno</w:t>
    </w:r>
  </w:p>
  <w:p w:rsidR="007610C8" w:rsidRPr="004603F7" w:rsidRDefault="007610C8" w:rsidP="004603F7">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C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E169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F46D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237F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6B57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643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5533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9900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861D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222A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5E22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0"/>
  </w:num>
  <w:num w:numId="4">
    <w:abstractNumId w:val="8"/>
  </w:num>
  <w:num w:numId="5">
    <w:abstractNumId w:val="3"/>
  </w:num>
  <w:num w:numId="6">
    <w:abstractNumId w:val="10"/>
  </w:num>
  <w:num w:numId="7">
    <w:abstractNumId w:val="2"/>
  </w:num>
  <w:num w:numId="8">
    <w:abstractNumId w:val="4"/>
  </w:num>
  <w:num w:numId="9">
    <w:abstractNumId w:val="5"/>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8C3"/>
    <w:rsid w:val="00007A0E"/>
    <w:rsid w:val="000114FE"/>
    <w:rsid w:val="00011A91"/>
    <w:rsid w:val="0001523E"/>
    <w:rsid w:val="000160FD"/>
    <w:rsid w:val="00016A06"/>
    <w:rsid w:val="000200F7"/>
    <w:rsid w:val="00026536"/>
    <w:rsid w:val="00030D97"/>
    <w:rsid w:val="00031BF3"/>
    <w:rsid w:val="0003231F"/>
    <w:rsid w:val="0003347D"/>
    <w:rsid w:val="000341B1"/>
    <w:rsid w:val="000346BA"/>
    <w:rsid w:val="00035888"/>
    <w:rsid w:val="00036B8F"/>
    <w:rsid w:val="00037AA5"/>
    <w:rsid w:val="0004198A"/>
    <w:rsid w:val="00041A63"/>
    <w:rsid w:val="00042052"/>
    <w:rsid w:val="00042F91"/>
    <w:rsid w:val="000439A2"/>
    <w:rsid w:val="00043ED5"/>
    <w:rsid w:val="00044EB7"/>
    <w:rsid w:val="0004613B"/>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96B"/>
    <w:rsid w:val="00063B77"/>
    <w:rsid w:val="00064568"/>
    <w:rsid w:val="00065600"/>
    <w:rsid w:val="00066C31"/>
    <w:rsid w:val="00071E66"/>
    <w:rsid w:val="000731C0"/>
    <w:rsid w:val="000731EC"/>
    <w:rsid w:val="00073FAF"/>
    <w:rsid w:val="000740B6"/>
    <w:rsid w:val="00074AEA"/>
    <w:rsid w:val="00075F07"/>
    <w:rsid w:val="000765D6"/>
    <w:rsid w:val="0007682C"/>
    <w:rsid w:val="000778B4"/>
    <w:rsid w:val="0008049D"/>
    <w:rsid w:val="000804C2"/>
    <w:rsid w:val="0008058B"/>
    <w:rsid w:val="00082027"/>
    <w:rsid w:val="0008237F"/>
    <w:rsid w:val="00082C5B"/>
    <w:rsid w:val="00082C9B"/>
    <w:rsid w:val="0008338A"/>
    <w:rsid w:val="00085CD2"/>
    <w:rsid w:val="000865E7"/>
    <w:rsid w:val="00087630"/>
    <w:rsid w:val="000900CF"/>
    <w:rsid w:val="0009091C"/>
    <w:rsid w:val="00092263"/>
    <w:rsid w:val="00093A03"/>
    <w:rsid w:val="00093FF4"/>
    <w:rsid w:val="00094019"/>
    <w:rsid w:val="000951F8"/>
    <w:rsid w:val="0009642E"/>
    <w:rsid w:val="000971E3"/>
    <w:rsid w:val="000A33FD"/>
    <w:rsid w:val="000A5487"/>
    <w:rsid w:val="000A661F"/>
    <w:rsid w:val="000A79BF"/>
    <w:rsid w:val="000A7E80"/>
    <w:rsid w:val="000B0FF9"/>
    <w:rsid w:val="000B1050"/>
    <w:rsid w:val="000B3115"/>
    <w:rsid w:val="000B68E6"/>
    <w:rsid w:val="000B6C1C"/>
    <w:rsid w:val="000C17B9"/>
    <w:rsid w:val="000C1A9F"/>
    <w:rsid w:val="000C3BDC"/>
    <w:rsid w:val="000C4450"/>
    <w:rsid w:val="000C5BC2"/>
    <w:rsid w:val="000C63DC"/>
    <w:rsid w:val="000D1260"/>
    <w:rsid w:val="000D18A5"/>
    <w:rsid w:val="000D1BCB"/>
    <w:rsid w:val="000D5961"/>
    <w:rsid w:val="000E007F"/>
    <w:rsid w:val="000E091D"/>
    <w:rsid w:val="000E116D"/>
    <w:rsid w:val="000E2F0F"/>
    <w:rsid w:val="000E6B4D"/>
    <w:rsid w:val="000E77B4"/>
    <w:rsid w:val="000F213E"/>
    <w:rsid w:val="000F3967"/>
    <w:rsid w:val="000F4FA2"/>
    <w:rsid w:val="000F6518"/>
    <w:rsid w:val="000F6678"/>
    <w:rsid w:val="000F6E7E"/>
    <w:rsid w:val="000F760D"/>
    <w:rsid w:val="000F79E7"/>
    <w:rsid w:val="001000B9"/>
    <w:rsid w:val="0010021E"/>
    <w:rsid w:val="0010162A"/>
    <w:rsid w:val="00102CD3"/>
    <w:rsid w:val="001052D8"/>
    <w:rsid w:val="00105507"/>
    <w:rsid w:val="00105A0C"/>
    <w:rsid w:val="00106354"/>
    <w:rsid w:val="001065FC"/>
    <w:rsid w:val="001068B6"/>
    <w:rsid w:val="00106DB7"/>
    <w:rsid w:val="00111003"/>
    <w:rsid w:val="0011148C"/>
    <w:rsid w:val="00111567"/>
    <w:rsid w:val="00112BD1"/>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7C6A"/>
    <w:rsid w:val="001305DA"/>
    <w:rsid w:val="00130936"/>
    <w:rsid w:val="00131C50"/>
    <w:rsid w:val="001328CC"/>
    <w:rsid w:val="001334CB"/>
    <w:rsid w:val="001339BB"/>
    <w:rsid w:val="0013782E"/>
    <w:rsid w:val="00140070"/>
    <w:rsid w:val="001407D4"/>
    <w:rsid w:val="00143871"/>
    <w:rsid w:val="00143CCD"/>
    <w:rsid w:val="00145419"/>
    <w:rsid w:val="00146CDB"/>
    <w:rsid w:val="00147CEF"/>
    <w:rsid w:val="00151622"/>
    <w:rsid w:val="001516DD"/>
    <w:rsid w:val="0015172C"/>
    <w:rsid w:val="00152B99"/>
    <w:rsid w:val="00153249"/>
    <w:rsid w:val="00154985"/>
    <w:rsid w:val="0015592A"/>
    <w:rsid w:val="00155A12"/>
    <w:rsid w:val="00155C25"/>
    <w:rsid w:val="00156999"/>
    <w:rsid w:val="00156A28"/>
    <w:rsid w:val="00156DA2"/>
    <w:rsid w:val="00157780"/>
    <w:rsid w:val="0016018C"/>
    <w:rsid w:val="00163271"/>
    <w:rsid w:val="00165AC0"/>
    <w:rsid w:val="00165D92"/>
    <w:rsid w:val="00167BE4"/>
    <w:rsid w:val="00171456"/>
    <w:rsid w:val="0017184A"/>
    <w:rsid w:val="0017283A"/>
    <w:rsid w:val="00173B31"/>
    <w:rsid w:val="00173DF1"/>
    <w:rsid w:val="001750C3"/>
    <w:rsid w:val="00180F78"/>
    <w:rsid w:val="00181CD2"/>
    <w:rsid w:val="0018441E"/>
    <w:rsid w:val="00185ECC"/>
    <w:rsid w:val="0019059A"/>
    <w:rsid w:val="00191976"/>
    <w:rsid w:val="00193238"/>
    <w:rsid w:val="00193D3C"/>
    <w:rsid w:val="00194ACB"/>
    <w:rsid w:val="00195547"/>
    <w:rsid w:val="0019561F"/>
    <w:rsid w:val="00195635"/>
    <w:rsid w:val="00197286"/>
    <w:rsid w:val="00197CDD"/>
    <w:rsid w:val="00197EF6"/>
    <w:rsid w:val="001A0340"/>
    <w:rsid w:val="001A28C4"/>
    <w:rsid w:val="001A2E4D"/>
    <w:rsid w:val="001A33D3"/>
    <w:rsid w:val="001A3FA8"/>
    <w:rsid w:val="001A76CB"/>
    <w:rsid w:val="001B056E"/>
    <w:rsid w:val="001B13CA"/>
    <w:rsid w:val="001B359B"/>
    <w:rsid w:val="001B5CF3"/>
    <w:rsid w:val="001B6232"/>
    <w:rsid w:val="001B7BDB"/>
    <w:rsid w:val="001C07AD"/>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1D68"/>
    <w:rsid w:val="001F271F"/>
    <w:rsid w:val="001F2FA7"/>
    <w:rsid w:val="001F39F9"/>
    <w:rsid w:val="001F40A8"/>
    <w:rsid w:val="001F52FF"/>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2332"/>
    <w:rsid w:val="00212402"/>
    <w:rsid w:val="00212489"/>
    <w:rsid w:val="0021296D"/>
    <w:rsid w:val="002160C3"/>
    <w:rsid w:val="0021735E"/>
    <w:rsid w:val="00217D3A"/>
    <w:rsid w:val="002223DC"/>
    <w:rsid w:val="002228E3"/>
    <w:rsid w:val="002233B2"/>
    <w:rsid w:val="00224D62"/>
    <w:rsid w:val="0022632D"/>
    <w:rsid w:val="0022706A"/>
    <w:rsid w:val="00227E9A"/>
    <w:rsid w:val="0023027F"/>
    <w:rsid w:val="00231AD4"/>
    <w:rsid w:val="002335DF"/>
    <w:rsid w:val="002337FF"/>
    <w:rsid w:val="00233B0D"/>
    <w:rsid w:val="002340FF"/>
    <w:rsid w:val="002346A2"/>
    <w:rsid w:val="002347D6"/>
    <w:rsid w:val="002348CF"/>
    <w:rsid w:val="00235BA1"/>
    <w:rsid w:val="00235CBB"/>
    <w:rsid w:val="002367C2"/>
    <w:rsid w:val="00236A8A"/>
    <w:rsid w:val="00236AB3"/>
    <w:rsid w:val="0023706A"/>
    <w:rsid w:val="002372D6"/>
    <w:rsid w:val="00243AE2"/>
    <w:rsid w:val="00245D13"/>
    <w:rsid w:val="00247A10"/>
    <w:rsid w:val="0025063E"/>
    <w:rsid w:val="00252934"/>
    <w:rsid w:val="00254132"/>
    <w:rsid w:val="00254D6B"/>
    <w:rsid w:val="00255377"/>
    <w:rsid w:val="00255903"/>
    <w:rsid w:val="00255B03"/>
    <w:rsid w:val="00256249"/>
    <w:rsid w:val="00256578"/>
    <w:rsid w:val="00256D21"/>
    <w:rsid w:val="0025743B"/>
    <w:rsid w:val="002610B2"/>
    <w:rsid w:val="00262490"/>
    <w:rsid w:val="00271339"/>
    <w:rsid w:val="002715F9"/>
    <w:rsid w:val="00273444"/>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D7F"/>
    <w:rsid w:val="0028707D"/>
    <w:rsid w:val="0028727F"/>
    <w:rsid w:val="0028755D"/>
    <w:rsid w:val="002878E1"/>
    <w:rsid w:val="002904B2"/>
    <w:rsid w:val="002914DA"/>
    <w:rsid w:val="00291801"/>
    <w:rsid w:val="00291BCB"/>
    <w:rsid w:val="00293E15"/>
    <w:rsid w:val="0029618A"/>
    <w:rsid w:val="0029669D"/>
    <w:rsid w:val="002972A9"/>
    <w:rsid w:val="00297D54"/>
    <w:rsid w:val="002A0E6C"/>
    <w:rsid w:val="002A1276"/>
    <w:rsid w:val="002A14EA"/>
    <w:rsid w:val="002A3BB6"/>
    <w:rsid w:val="002A3E51"/>
    <w:rsid w:val="002A4583"/>
    <w:rsid w:val="002A6743"/>
    <w:rsid w:val="002A6D4D"/>
    <w:rsid w:val="002B03AA"/>
    <w:rsid w:val="002B040D"/>
    <w:rsid w:val="002B2BA9"/>
    <w:rsid w:val="002B301B"/>
    <w:rsid w:val="002B4C57"/>
    <w:rsid w:val="002B7591"/>
    <w:rsid w:val="002C22A5"/>
    <w:rsid w:val="002C4EA7"/>
    <w:rsid w:val="002C6294"/>
    <w:rsid w:val="002D307A"/>
    <w:rsid w:val="002D3685"/>
    <w:rsid w:val="002D5F4F"/>
    <w:rsid w:val="002D6367"/>
    <w:rsid w:val="002D6F85"/>
    <w:rsid w:val="002D7C45"/>
    <w:rsid w:val="002E08FA"/>
    <w:rsid w:val="002E14AC"/>
    <w:rsid w:val="002E1DBA"/>
    <w:rsid w:val="002E27F4"/>
    <w:rsid w:val="002E3024"/>
    <w:rsid w:val="002E303E"/>
    <w:rsid w:val="002E3F98"/>
    <w:rsid w:val="002E471D"/>
    <w:rsid w:val="002E63F4"/>
    <w:rsid w:val="002E7A10"/>
    <w:rsid w:val="002E7E62"/>
    <w:rsid w:val="002F48A8"/>
    <w:rsid w:val="002F55BF"/>
    <w:rsid w:val="002F5A62"/>
    <w:rsid w:val="002F5E96"/>
    <w:rsid w:val="002F7370"/>
    <w:rsid w:val="00300F03"/>
    <w:rsid w:val="00301741"/>
    <w:rsid w:val="00302A5F"/>
    <w:rsid w:val="00305362"/>
    <w:rsid w:val="00306A38"/>
    <w:rsid w:val="00307B51"/>
    <w:rsid w:val="0031006B"/>
    <w:rsid w:val="00310E6C"/>
    <w:rsid w:val="00312FB5"/>
    <w:rsid w:val="00313888"/>
    <w:rsid w:val="003147FA"/>
    <w:rsid w:val="00314CCA"/>
    <w:rsid w:val="003162FC"/>
    <w:rsid w:val="003209F9"/>
    <w:rsid w:val="00320E05"/>
    <w:rsid w:val="00320EE1"/>
    <w:rsid w:val="00321573"/>
    <w:rsid w:val="003215F2"/>
    <w:rsid w:val="00322196"/>
    <w:rsid w:val="00322F78"/>
    <w:rsid w:val="00325367"/>
    <w:rsid w:val="00326DA9"/>
    <w:rsid w:val="00326ED6"/>
    <w:rsid w:val="003278A9"/>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33F7"/>
    <w:rsid w:val="003655A2"/>
    <w:rsid w:val="003658DA"/>
    <w:rsid w:val="003669BE"/>
    <w:rsid w:val="00366C98"/>
    <w:rsid w:val="00370BBE"/>
    <w:rsid w:val="0037162F"/>
    <w:rsid w:val="00371B76"/>
    <w:rsid w:val="00372309"/>
    <w:rsid w:val="00374649"/>
    <w:rsid w:val="00377EB8"/>
    <w:rsid w:val="003807EA"/>
    <w:rsid w:val="003814EB"/>
    <w:rsid w:val="00381CD4"/>
    <w:rsid w:val="00382CAA"/>
    <w:rsid w:val="0038397B"/>
    <w:rsid w:val="003839D1"/>
    <w:rsid w:val="00385382"/>
    <w:rsid w:val="00385630"/>
    <w:rsid w:val="00387E55"/>
    <w:rsid w:val="003915C7"/>
    <w:rsid w:val="00391B80"/>
    <w:rsid w:val="00393066"/>
    <w:rsid w:val="003955EB"/>
    <w:rsid w:val="00396664"/>
    <w:rsid w:val="0039694D"/>
    <w:rsid w:val="0039748E"/>
    <w:rsid w:val="00397872"/>
    <w:rsid w:val="003A02BA"/>
    <w:rsid w:val="003A2392"/>
    <w:rsid w:val="003A2FA7"/>
    <w:rsid w:val="003A3A55"/>
    <w:rsid w:val="003A4B62"/>
    <w:rsid w:val="003A73B7"/>
    <w:rsid w:val="003A7C5E"/>
    <w:rsid w:val="003B0892"/>
    <w:rsid w:val="003B42C9"/>
    <w:rsid w:val="003B6DDC"/>
    <w:rsid w:val="003B6FDF"/>
    <w:rsid w:val="003B7DA0"/>
    <w:rsid w:val="003C0140"/>
    <w:rsid w:val="003C02F9"/>
    <w:rsid w:val="003C0379"/>
    <w:rsid w:val="003C0A2B"/>
    <w:rsid w:val="003C1067"/>
    <w:rsid w:val="003C1328"/>
    <w:rsid w:val="003C175B"/>
    <w:rsid w:val="003C3B6E"/>
    <w:rsid w:val="003C43AC"/>
    <w:rsid w:val="003C461B"/>
    <w:rsid w:val="003C5321"/>
    <w:rsid w:val="003C5383"/>
    <w:rsid w:val="003C5588"/>
    <w:rsid w:val="003C68B4"/>
    <w:rsid w:val="003C6BC2"/>
    <w:rsid w:val="003C772E"/>
    <w:rsid w:val="003C7A2D"/>
    <w:rsid w:val="003D4742"/>
    <w:rsid w:val="003D48F5"/>
    <w:rsid w:val="003D51F3"/>
    <w:rsid w:val="003D6396"/>
    <w:rsid w:val="003D652B"/>
    <w:rsid w:val="003E1131"/>
    <w:rsid w:val="003E21AD"/>
    <w:rsid w:val="003E575A"/>
    <w:rsid w:val="003E695E"/>
    <w:rsid w:val="003E6EE0"/>
    <w:rsid w:val="003F1E98"/>
    <w:rsid w:val="003F26ED"/>
    <w:rsid w:val="003F2AD0"/>
    <w:rsid w:val="003F3484"/>
    <w:rsid w:val="003F34D5"/>
    <w:rsid w:val="003F3A55"/>
    <w:rsid w:val="003F44FF"/>
    <w:rsid w:val="003F472A"/>
    <w:rsid w:val="003F5B38"/>
    <w:rsid w:val="00400175"/>
    <w:rsid w:val="00401E6B"/>
    <w:rsid w:val="00402D3D"/>
    <w:rsid w:val="004035C1"/>
    <w:rsid w:val="00404F92"/>
    <w:rsid w:val="0040797C"/>
    <w:rsid w:val="00411D7F"/>
    <w:rsid w:val="00414D7F"/>
    <w:rsid w:val="00414E4C"/>
    <w:rsid w:val="00415587"/>
    <w:rsid w:val="00416719"/>
    <w:rsid w:val="004167C9"/>
    <w:rsid w:val="00416B2A"/>
    <w:rsid w:val="00417286"/>
    <w:rsid w:val="004176F4"/>
    <w:rsid w:val="00421F9D"/>
    <w:rsid w:val="00422B39"/>
    <w:rsid w:val="00424717"/>
    <w:rsid w:val="00424D61"/>
    <w:rsid w:val="004304BA"/>
    <w:rsid w:val="0043181B"/>
    <w:rsid w:val="00431B6D"/>
    <w:rsid w:val="00432068"/>
    <w:rsid w:val="00432F8B"/>
    <w:rsid w:val="004332BB"/>
    <w:rsid w:val="004356E7"/>
    <w:rsid w:val="00435840"/>
    <w:rsid w:val="004372AE"/>
    <w:rsid w:val="00437EA4"/>
    <w:rsid w:val="0044071A"/>
    <w:rsid w:val="00442CB9"/>
    <w:rsid w:val="00442CBF"/>
    <w:rsid w:val="004438A3"/>
    <w:rsid w:val="00445F51"/>
    <w:rsid w:val="004472C6"/>
    <w:rsid w:val="0045047D"/>
    <w:rsid w:val="004517B2"/>
    <w:rsid w:val="00451DE9"/>
    <w:rsid w:val="00452A8F"/>
    <w:rsid w:val="004551A5"/>
    <w:rsid w:val="004576F6"/>
    <w:rsid w:val="00457B4C"/>
    <w:rsid w:val="00457B7C"/>
    <w:rsid w:val="004603F7"/>
    <w:rsid w:val="0046067B"/>
    <w:rsid w:val="0046126D"/>
    <w:rsid w:val="00462ADF"/>
    <w:rsid w:val="004632FC"/>
    <w:rsid w:val="00463E4C"/>
    <w:rsid w:val="004646EA"/>
    <w:rsid w:val="004654AB"/>
    <w:rsid w:val="00472E9A"/>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AC8"/>
    <w:rsid w:val="00495ED3"/>
    <w:rsid w:val="00496D83"/>
    <w:rsid w:val="004974CC"/>
    <w:rsid w:val="004977C3"/>
    <w:rsid w:val="004A102D"/>
    <w:rsid w:val="004A3DE2"/>
    <w:rsid w:val="004A4788"/>
    <w:rsid w:val="004A555D"/>
    <w:rsid w:val="004A6209"/>
    <w:rsid w:val="004A78F6"/>
    <w:rsid w:val="004A7B5E"/>
    <w:rsid w:val="004B001D"/>
    <w:rsid w:val="004B457A"/>
    <w:rsid w:val="004B47AD"/>
    <w:rsid w:val="004B631B"/>
    <w:rsid w:val="004C204B"/>
    <w:rsid w:val="004C2226"/>
    <w:rsid w:val="004C3995"/>
    <w:rsid w:val="004C4558"/>
    <w:rsid w:val="004C4CD0"/>
    <w:rsid w:val="004C6DB5"/>
    <w:rsid w:val="004C7139"/>
    <w:rsid w:val="004C7BB7"/>
    <w:rsid w:val="004D0DEA"/>
    <w:rsid w:val="004D0E94"/>
    <w:rsid w:val="004D166A"/>
    <w:rsid w:val="004D2676"/>
    <w:rsid w:val="004D3A96"/>
    <w:rsid w:val="004D3ACC"/>
    <w:rsid w:val="004D4FF3"/>
    <w:rsid w:val="004D5789"/>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5D9A"/>
    <w:rsid w:val="004F6E0C"/>
    <w:rsid w:val="004F71E6"/>
    <w:rsid w:val="004F7FF7"/>
    <w:rsid w:val="00501E68"/>
    <w:rsid w:val="005028A8"/>
    <w:rsid w:val="00502D95"/>
    <w:rsid w:val="00505F87"/>
    <w:rsid w:val="00507DA5"/>
    <w:rsid w:val="00507FD6"/>
    <w:rsid w:val="00510379"/>
    <w:rsid w:val="00510D72"/>
    <w:rsid w:val="005115BB"/>
    <w:rsid w:val="00512D93"/>
    <w:rsid w:val="0051328C"/>
    <w:rsid w:val="005137C3"/>
    <w:rsid w:val="00514547"/>
    <w:rsid w:val="00514718"/>
    <w:rsid w:val="005152E8"/>
    <w:rsid w:val="0051625E"/>
    <w:rsid w:val="005163D0"/>
    <w:rsid w:val="0052011E"/>
    <w:rsid w:val="00521B53"/>
    <w:rsid w:val="00522A6F"/>
    <w:rsid w:val="00522DD7"/>
    <w:rsid w:val="005252E0"/>
    <w:rsid w:val="00525750"/>
    <w:rsid w:val="00527FB5"/>
    <w:rsid w:val="00530051"/>
    <w:rsid w:val="00532CE2"/>
    <w:rsid w:val="00533B1C"/>
    <w:rsid w:val="00540504"/>
    <w:rsid w:val="005413A9"/>
    <w:rsid w:val="00542DA0"/>
    <w:rsid w:val="005435E7"/>
    <w:rsid w:val="00544216"/>
    <w:rsid w:val="00551EF4"/>
    <w:rsid w:val="005520D9"/>
    <w:rsid w:val="00554317"/>
    <w:rsid w:val="00554C63"/>
    <w:rsid w:val="00554FFC"/>
    <w:rsid w:val="005551ED"/>
    <w:rsid w:val="005557B9"/>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556D"/>
    <w:rsid w:val="0058750D"/>
    <w:rsid w:val="005879D1"/>
    <w:rsid w:val="00590909"/>
    <w:rsid w:val="00591DC8"/>
    <w:rsid w:val="005921D2"/>
    <w:rsid w:val="00593603"/>
    <w:rsid w:val="005936B8"/>
    <w:rsid w:val="005947BB"/>
    <w:rsid w:val="00594847"/>
    <w:rsid w:val="0059569B"/>
    <w:rsid w:val="00596DDE"/>
    <w:rsid w:val="00597448"/>
    <w:rsid w:val="005977E0"/>
    <w:rsid w:val="005A135E"/>
    <w:rsid w:val="005A1C08"/>
    <w:rsid w:val="005A250D"/>
    <w:rsid w:val="005A448E"/>
    <w:rsid w:val="005A463C"/>
    <w:rsid w:val="005A5C4A"/>
    <w:rsid w:val="005B3723"/>
    <w:rsid w:val="005B415E"/>
    <w:rsid w:val="005B4D0B"/>
    <w:rsid w:val="005B5DA4"/>
    <w:rsid w:val="005B6FBB"/>
    <w:rsid w:val="005B7C24"/>
    <w:rsid w:val="005C213F"/>
    <w:rsid w:val="005C2488"/>
    <w:rsid w:val="005C2607"/>
    <w:rsid w:val="005C2AB8"/>
    <w:rsid w:val="005C56AD"/>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7239"/>
    <w:rsid w:val="0060788D"/>
    <w:rsid w:val="0061025F"/>
    <w:rsid w:val="00610F09"/>
    <w:rsid w:val="00610F8F"/>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240D"/>
    <w:rsid w:val="00633394"/>
    <w:rsid w:val="006340D8"/>
    <w:rsid w:val="00634C2C"/>
    <w:rsid w:val="00634F22"/>
    <w:rsid w:val="00635EC1"/>
    <w:rsid w:val="00636858"/>
    <w:rsid w:val="006441F9"/>
    <w:rsid w:val="00644BFE"/>
    <w:rsid w:val="006458F7"/>
    <w:rsid w:val="00645E46"/>
    <w:rsid w:val="00646FF5"/>
    <w:rsid w:val="00650448"/>
    <w:rsid w:val="0065060D"/>
    <w:rsid w:val="0065101E"/>
    <w:rsid w:val="0065155F"/>
    <w:rsid w:val="0065177B"/>
    <w:rsid w:val="00652096"/>
    <w:rsid w:val="00653BB1"/>
    <w:rsid w:val="00655043"/>
    <w:rsid w:val="006557CE"/>
    <w:rsid w:val="006570EB"/>
    <w:rsid w:val="00657A1D"/>
    <w:rsid w:val="00660157"/>
    <w:rsid w:val="00660402"/>
    <w:rsid w:val="00661EF4"/>
    <w:rsid w:val="00661F3E"/>
    <w:rsid w:val="00664DD1"/>
    <w:rsid w:val="00664DFA"/>
    <w:rsid w:val="0066551F"/>
    <w:rsid w:val="006661E9"/>
    <w:rsid w:val="00666704"/>
    <w:rsid w:val="00666E70"/>
    <w:rsid w:val="00672791"/>
    <w:rsid w:val="00674BD5"/>
    <w:rsid w:val="00675E61"/>
    <w:rsid w:val="006766A7"/>
    <w:rsid w:val="00676D45"/>
    <w:rsid w:val="00677387"/>
    <w:rsid w:val="00677455"/>
    <w:rsid w:val="006803D2"/>
    <w:rsid w:val="00681A96"/>
    <w:rsid w:val="00681E56"/>
    <w:rsid w:val="00681EBB"/>
    <w:rsid w:val="00682C9D"/>
    <w:rsid w:val="00682F03"/>
    <w:rsid w:val="00684B34"/>
    <w:rsid w:val="0068578D"/>
    <w:rsid w:val="00685E78"/>
    <w:rsid w:val="006860EE"/>
    <w:rsid w:val="00686F34"/>
    <w:rsid w:val="00690DC5"/>
    <w:rsid w:val="00690DEA"/>
    <w:rsid w:val="00692752"/>
    <w:rsid w:val="00693692"/>
    <w:rsid w:val="006957BF"/>
    <w:rsid w:val="00697C8A"/>
    <w:rsid w:val="006A0E1A"/>
    <w:rsid w:val="006A10D8"/>
    <w:rsid w:val="006A144C"/>
    <w:rsid w:val="006A358F"/>
    <w:rsid w:val="006A3DC3"/>
    <w:rsid w:val="006A4A00"/>
    <w:rsid w:val="006A4E4B"/>
    <w:rsid w:val="006A5747"/>
    <w:rsid w:val="006A5966"/>
    <w:rsid w:val="006A798E"/>
    <w:rsid w:val="006B01B1"/>
    <w:rsid w:val="006B04C3"/>
    <w:rsid w:val="006B1375"/>
    <w:rsid w:val="006B14C9"/>
    <w:rsid w:val="006B3CE8"/>
    <w:rsid w:val="006B4600"/>
    <w:rsid w:val="006B5434"/>
    <w:rsid w:val="006B7241"/>
    <w:rsid w:val="006C2FEB"/>
    <w:rsid w:val="006C30CF"/>
    <w:rsid w:val="006C3540"/>
    <w:rsid w:val="006C3DFA"/>
    <w:rsid w:val="006C40EE"/>
    <w:rsid w:val="006C484C"/>
    <w:rsid w:val="006C7E2C"/>
    <w:rsid w:val="006D1859"/>
    <w:rsid w:val="006D1EC0"/>
    <w:rsid w:val="006D2CDD"/>
    <w:rsid w:val="006D2CF3"/>
    <w:rsid w:val="006D31C1"/>
    <w:rsid w:val="006D3A7F"/>
    <w:rsid w:val="006D44E4"/>
    <w:rsid w:val="006D7EEC"/>
    <w:rsid w:val="006E01A8"/>
    <w:rsid w:val="006E24CC"/>
    <w:rsid w:val="006E30E6"/>
    <w:rsid w:val="006E3170"/>
    <w:rsid w:val="006E32B4"/>
    <w:rsid w:val="006E46F1"/>
    <w:rsid w:val="006E5AC0"/>
    <w:rsid w:val="006E5D23"/>
    <w:rsid w:val="006E783A"/>
    <w:rsid w:val="006F311F"/>
    <w:rsid w:val="006F576B"/>
    <w:rsid w:val="006F649A"/>
    <w:rsid w:val="006F7FFC"/>
    <w:rsid w:val="00702383"/>
    <w:rsid w:val="00702668"/>
    <w:rsid w:val="00703BF1"/>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443"/>
    <w:rsid w:val="00727A2B"/>
    <w:rsid w:val="00730007"/>
    <w:rsid w:val="00731669"/>
    <w:rsid w:val="0073246C"/>
    <w:rsid w:val="00735699"/>
    <w:rsid w:val="0073586F"/>
    <w:rsid w:val="007377CC"/>
    <w:rsid w:val="0074031F"/>
    <w:rsid w:val="0074049D"/>
    <w:rsid w:val="007406F7"/>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EF0"/>
    <w:rsid w:val="007578AE"/>
    <w:rsid w:val="00757E63"/>
    <w:rsid w:val="0076090B"/>
    <w:rsid w:val="00760C37"/>
    <w:rsid w:val="007610C8"/>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61D4"/>
    <w:rsid w:val="007869F3"/>
    <w:rsid w:val="00786A0B"/>
    <w:rsid w:val="00786A8C"/>
    <w:rsid w:val="0079138E"/>
    <w:rsid w:val="0079184A"/>
    <w:rsid w:val="0079285E"/>
    <w:rsid w:val="0079710B"/>
    <w:rsid w:val="007975F7"/>
    <w:rsid w:val="0079793B"/>
    <w:rsid w:val="00797DB3"/>
    <w:rsid w:val="007A0177"/>
    <w:rsid w:val="007A0A5F"/>
    <w:rsid w:val="007A328F"/>
    <w:rsid w:val="007A4EBC"/>
    <w:rsid w:val="007A653E"/>
    <w:rsid w:val="007A7CE6"/>
    <w:rsid w:val="007B0AF1"/>
    <w:rsid w:val="007B1566"/>
    <w:rsid w:val="007B1685"/>
    <w:rsid w:val="007B5510"/>
    <w:rsid w:val="007B7522"/>
    <w:rsid w:val="007B7AD2"/>
    <w:rsid w:val="007B7FD6"/>
    <w:rsid w:val="007C01D4"/>
    <w:rsid w:val="007C20AC"/>
    <w:rsid w:val="007C295A"/>
    <w:rsid w:val="007C2B2D"/>
    <w:rsid w:val="007C2C40"/>
    <w:rsid w:val="007C2D2A"/>
    <w:rsid w:val="007C2EDA"/>
    <w:rsid w:val="007C5D01"/>
    <w:rsid w:val="007C76A4"/>
    <w:rsid w:val="007D03BC"/>
    <w:rsid w:val="007D04B3"/>
    <w:rsid w:val="007D0853"/>
    <w:rsid w:val="007D3783"/>
    <w:rsid w:val="007D3D1A"/>
    <w:rsid w:val="007D5776"/>
    <w:rsid w:val="007D5DA0"/>
    <w:rsid w:val="007E133D"/>
    <w:rsid w:val="007E1CDC"/>
    <w:rsid w:val="007E24BC"/>
    <w:rsid w:val="007E2AD8"/>
    <w:rsid w:val="007E4DD3"/>
    <w:rsid w:val="007E55BB"/>
    <w:rsid w:val="007E7A7F"/>
    <w:rsid w:val="007E7B6D"/>
    <w:rsid w:val="007F20BC"/>
    <w:rsid w:val="007F26D3"/>
    <w:rsid w:val="007F2F24"/>
    <w:rsid w:val="007F3BE1"/>
    <w:rsid w:val="007F50D2"/>
    <w:rsid w:val="007F53F2"/>
    <w:rsid w:val="007F5CBF"/>
    <w:rsid w:val="007F70FF"/>
    <w:rsid w:val="00801628"/>
    <w:rsid w:val="00801A73"/>
    <w:rsid w:val="00802441"/>
    <w:rsid w:val="00802463"/>
    <w:rsid w:val="008039ED"/>
    <w:rsid w:val="0080426B"/>
    <w:rsid w:val="00805EEB"/>
    <w:rsid w:val="00807C6D"/>
    <w:rsid w:val="008107EB"/>
    <w:rsid w:val="00810A8B"/>
    <w:rsid w:val="00810F0D"/>
    <w:rsid w:val="00813D09"/>
    <w:rsid w:val="00815E25"/>
    <w:rsid w:val="008161F2"/>
    <w:rsid w:val="008167E4"/>
    <w:rsid w:val="008208B1"/>
    <w:rsid w:val="00820A0A"/>
    <w:rsid w:val="008244D8"/>
    <w:rsid w:val="008270B8"/>
    <w:rsid w:val="00831C6D"/>
    <w:rsid w:val="00833DEF"/>
    <w:rsid w:val="00837FE5"/>
    <w:rsid w:val="00840209"/>
    <w:rsid w:val="008402D5"/>
    <w:rsid w:val="0084096F"/>
    <w:rsid w:val="00841365"/>
    <w:rsid w:val="0084290F"/>
    <w:rsid w:val="008451A7"/>
    <w:rsid w:val="00845671"/>
    <w:rsid w:val="0084572C"/>
    <w:rsid w:val="0084584F"/>
    <w:rsid w:val="00846E4D"/>
    <w:rsid w:val="00847471"/>
    <w:rsid w:val="008502B0"/>
    <w:rsid w:val="00851276"/>
    <w:rsid w:val="00853A26"/>
    <w:rsid w:val="00853F45"/>
    <w:rsid w:val="00854CF8"/>
    <w:rsid w:val="00854FD0"/>
    <w:rsid w:val="00855D2A"/>
    <w:rsid w:val="00855DB9"/>
    <w:rsid w:val="00856194"/>
    <w:rsid w:val="00856CC6"/>
    <w:rsid w:val="0085727F"/>
    <w:rsid w:val="00857966"/>
    <w:rsid w:val="0086069E"/>
    <w:rsid w:val="008630EF"/>
    <w:rsid w:val="00863424"/>
    <w:rsid w:val="00865267"/>
    <w:rsid w:val="00870ABA"/>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145"/>
    <w:rsid w:val="008A345C"/>
    <w:rsid w:val="008A3D75"/>
    <w:rsid w:val="008A43AF"/>
    <w:rsid w:val="008A5C09"/>
    <w:rsid w:val="008A64D6"/>
    <w:rsid w:val="008A7D3F"/>
    <w:rsid w:val="008B1499"/>
    <w:rsid w:val="008B23F9"/>
    <w:rsid w:val="008B3317"/>
    <w:rsid w:val="008B3B37"/>
    <w:rsid w:val="008B4478"/>
    <w:rsid w:val="008B6AF0"/>
    <w:rsid w:val="008B79CC"/>
    <w:rsid w:val="008C1DB5"/>
    <w:rsid w:val="008C279B"/>
    <w:rsid w:val="008C2B8A"/>
    <w:rsid w:val="008C3668"/>
    <w:rsid w:val="008C55A4"/>
    <w:rsid w:val="008C7283"/>
    <w:rsid w:val="008D019E"/>
    <w:rsid w:val="008D0559"/>
    <w:rsid w:val="008D11FE"/>
    <w:rsid w:val="008D18E5"/>
    <w:rsid w:val="008D1DB8"/>
    <w:rsid w:val="008D274E"/>
    <w:rsid w:val="008D2E08"/>
    <w:rsid w:val="008D301F"/>
    <w:rsid w:val="008D499A"/>
    <w:rsid w:val="008D6921"/>
    <w:rsid w:val="008E13F1"/>
    <w:rsid w:val="008E193E"/>
    <w:rsid w:val="008E1A7E"/>
    <w:rsid w:val="008E1EF6"/>
    <w:rsid w:val="008E2525"/>
    <w:rsid w:val="008E389A"/>
    <w:rsid w:val="008E3A15"/>
    <w:rsid w:val="008E407D"/>
    <w:rsid w:val="008E466E"/>
    <w:rsid w:val="008E4F53"/>
    <w:rsid w:val="008E634B"/>
    <w:rsid w:val="008E751A"/>
    <w:rsid w:val="008F082A"/>
    <w:rsid w:val="008F319B"/>
    <w:rsid w:val="008F4324"/>
    <w:rsid w:val="008F509E"/>
    <w:rsid w:val="008F6647"/>
    <w:rsid w:val="008F767D"/>
    <w:rsid w:val="00900CA8"/>
    <w:rsid w:val="00903C7D"/>
    <w:rsid w:val="00904CC2"/>
    <w:rsid w:val="00904F56"/>
    <w:rsid w:val="00905080"/>
    <w:rsid w:val="00905241"/>
    <w:rsid w:val="00910EAA"/>
    <w:rsid w:val="00912C71"/>
    <w:rsid w:val="00915DA8"/>
    <w:rsid w:val="0092001F"/>
    <w:rsid w:val="009223D6"/>
    <w:rsid w:val="00923BA4"/>
    <w:rsid w:val="00924772"/>
    <w:rsid w:val="00924BC4"/>
    <w:rsid w:val="0092661D"/>
    <w:rsid w:val="009272B8"/>
    <w:rsid w:val="00931E2C"/>
    <w:rsid w:val="0093221A"/>
    <w:rsid w:val="0093283D"/>
    <w:rsid w:val="009329F1"/>
    <w:rsid w:val="00932AD1"/>
    <w:rsid w:val="00932C65"/>
    <w:rsid w:val="00936668"/>
    <w:rsid w:val="00936990"/>
    <w:rsid w:val="009407C3"/>
    <w:rsid w:val="00940E33"/>
    <w:rsid w:val="00942F5F"/>
    <w:rsid w:val="00942F93"/>
    <w:rsid w:val="0094463F"/>
    <w:rsid w:val="00946A24"/>
    <w:rsid w:val="00947382"/>
    <w:rsid w:val="00947E12"/>
    <w:rsid w:val="00950869"/>
    <w:rsid w:val="009522AD"/>
    <w:rsid w:val="00953842"/>
    <w:rsid w:val="00956CD9"/>
    <w:rsid w:val="00956D81"/>
    <w:rsid w:val="009570B1"/>
    <w:rsid w:val="009603C3"/>
    <w:rsid w:val="00960DB6"/>
    <w:rsid w:val="00961052"/>
    <w:rsid w:val="009627DD"/>
    <w:rsid w:val="00962808"/>
    <w:rsid w:val="0096316D"/>
    <w:rsid w:val="00963215"/>
    <w:rsid w:val="0096408E"/>
    <w:rsid w:val="00964173"/>
    <w:rsid w:val="00965904"/>
    <w:rsid w:val="0097130F"/>
    <w:rsid w:val="00971A46"/>
    <w:rsid w:val="00971D1C"/>
    <w:rsid w:val="009728B4"/>
    <w:rsid w:val="009732ED"/>
    <w:rsid w:val="00973D78"/>
    <w:rsid w:val="0097410D"/>
    <w:rsid w:val="00974A10"/>
    <w:rsid w:val="00977427"/>
    <w:rsid w:val="00980863"/>
    <w:rsid w:val="0098238F"/>
    <w:rsid w:val="00983A1F"/>
    <w:rsid w:val="009853B5"/>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439"/>
    <w:rsid w:val="009A78D0"/>
    <w:rsid w:val="009B0D50"/>
    <w:rsid w:val="009B2F22"/>
    <w:rsid w:val="009B5691"/>
    <w:rsid w:val="009B6258"/>
    <w:rsid w:val="009B632F"/>
    <w:rsid w:val="009B7D02"/>
    <w:rsid w:val="009C04E6"/>
    <w:rsid w:val="009C07FD"/>
    <w:rsid w:val="009C0CD9"/>
    <w:rsid w:val="009C0D39"/>
    <w:rsid w:val="009C2C93"/>
    <w:rsid w:val="009C40E4"/>
    <w:rsid w:val="009C4BCD"/>
    <w:rsid w:val="009C4CA1"/>
    <w:rsid w:val="009C4EEF"/>
    <w:rsid w:val="009C7379"/>
    <w:rsid w:val="009C771E"/>
    <w:rsid w:val="009D055F"/>
    <w:rsid w:val="009D1720"/>
    <w:rsid w:val="009D191B"/>
    <w:rsid w:val="009D193B"/>
    <w:rsid w:val="009D2DAC"/>
    <w:rsid w:val="009D3E01"/>
    <w:rsid w:val="009D6DE1"/>
    <w:rsid w:val="009D76A2"/>
    <w:rsid w:val="009E0336"/>
    <w:rsid w:val="009E0C88"/>
    <w:rsid w:val="009E14E7"/>
    <w:rsid w:val="009E1877"/>
    <w:rsid w:val="009E3CA6"/>
    <w:rsid w:val="009E5678"/>
    <w:rsid w:val="009E58C6"/>
    <w:rsid w:val="009E7FDA"/>
    <w:rsid w:val="009F017B"/>
    <w:rsid w:val="009F2129"/>
    <w:rsid w:val="009F36DD"/>
    <w:rsid w:val="009F462F"/>
    <w:rsid w:val="009F59B6"/>
    <w:rsid w:val="009F5B7D"/>
    <w:rsid w:val="009F5F41"/>
    <w:rsid w:val="009F6319"/>
    <w:rsid w:val="009F659D"/>
    <w:rsid w:val="009F67E4"/>
    <w:rsid w:val="00A00AA7"/>
    <w:rsid w:val="00A00E68"/>
    <w:rsid w:val="00A03BCC"/>
    <w:rsid w:val="00A05181"/>
    <w:rsid w:val="00A05D0F"/>
    <w:rsid w:val="00A064D0"/>
    <w:rsid w:val="00A0663D"/>
    <w:rsid w:val="00A06BF8"/>
    <w:rsid w:val="00A06EFE"/>
    <w:rsid w:val="00A073A2"/>
    <w:rsid w:val="00A107F4"/>
    <w:rsid w:val="00A10932"/>
    <w:rsid w:val="00A10D41"/>
    <w:rsid w:val="00A11D22"/>
    <w:rsid w:val="00A164DE"/>
    <w:rsid w:val="00A16B35"/>
    <w:rsid w:val="00A17EDB"/>
    <w:rsid w:val="00A2037D"/>
    <w:rsid w:val="00A2047E"/>
    <w:rsid w:val="00A2148A"/>
    <w:rsid w:val="00A21F48"/>
    <w:rsid w:val="00A22DA3"/>
    <w:rsid w:val="00A24385"/>
    <w:rsid w:val="00A2514A"/>
    <w:rsid w:val="00A26A28"/>
    <w:rsid w:val="00A275AC"/>
    <w:rsid w:val="00A27C1B"/>
    <w:rsid w:val="00A30B93"/>
    <w:rsid w:val="00A3200B"/>
    <w:rsid w:val="00A324AB"/>
    <w:rsid w:val="00A32C7A"/>
    <w:rsid w:val="00A332F2"/>
    <w:rsid w:val="00A356A7"/>
    <w:rsid w:val="00A356BD"/>
    <w:rsid w:val="00A360EF"/>
    <w:rsid w:val="00A37D8B"/>
    <w:rsid w:val="00A42599"/>
    <w:rsid w:val="00A432CA"/>
    <w:rsid w:val="00A43A8D"/>
    <w:rsid w:val="00A459FD"/>
    <w:rsid w:val="00A4755A"/>
    <w:rsid w:val="00A5020F"/>
    <w:rsid w:val="00A52B0A"/>
    <w:rsid w:val="00A52F70"/>
    <w:rsid w:val="00A56575"/>
    <w:rsid w:val="00A57A30"/>
    <w:rsid w:val="00A6013F"/>
    <w:rsid w:val="00A60DF9"/>
    <w:rsid w:val="00A61269"/>
    <w:rsid w:val="00A6415A"/>
    <w:rsid w:val="00A64D6E"/>
    <w:rsid w:val="00A67653"/>
    <w:rsid w:val="00A679B9"/>
    <w:rsid w:val="00A70605"/>
    <w:rsid w:val="00A7268C"/>
    <w:rsid w:val="00A739F1"/>
    <w:rsid w:val="00A73B55"/>
    <w:rsid w:val="00A73DA6"/>
    <w:rsid w:val="00A74086"/>
    <w:rsid w:val="00A74757"/>
    <w:rsid w:val="00A75279"/>
    <w:rsid w:val="00A7579C"/>
    <w:rsid w:val="00A76004"/>
    <w:rsid w:val="00A818FB"/>
    <w:rsid w:val="00A826DB"/>
    <w:rsid w:val="00A82AA7"/>
    <w:rsid w:val="00A83577"/>
    <w:rsid w:val="00A84136"/>
    <w:rsid w:val="00A84AD0"/>
    <w:rsid w:val="00A855B7"/>
    <w:rsid w:val="00A85884"/>
    <w:rsid w:val="00A858C9"/>
    <w:rsid w:val="00A8675D"/>
    <w:rsid w:val="00A8750D"/>
    <w:rsid w:val="00A87B3D"/>
    <w:rsid w:val="00A902F3"/>
    <w:rsid w:val="00A9032C"/>
    <w:rsid w:val="00A90ECF"/>
    <w:rsid w:val="00A9134A"/>
    <w:rsid w:val="00A91A2D"/>
    <w:rsid w:val="00A92281"/>
    <w:rsid w:val="00A96B14"/>
    <w:rsid w:val="00A97667"/>
    <w:rsid w:val="00AA1364"/>
    <w:rsid w:val="00AA1B47"/>
    <w:rsid w:val="00AA2DEE"/>
    <w:rsid w:val="00AA360A"/>
    <w:rsid w:val="00AA4835"/>
    <w:rsid w:val="00AA6015"/>
    <w:rsid w:val="00AA60E2"/>
    <w:rsid w:val="00AA638A"/>
    <w:rsid w:val="00AA65B9"/>
    <w:rsid w:val="00AA7E45"/>
    <w:rsid w:val="00AB1282"/>
    <w:rsid w:val="00AB35A4"/>
    <w:rsid w:val="00AB72CC"/>
    <w:rsid w:val="00AC2041"/>
    <w:rsid w:val="00AC3A70"/>
    <w:rsid w:val="00AC753B"/>
    <w:rsid w:val="00AC7FAA"/>
    <w:rsid w:val="00AD0DC5"/>
    <w:rsid w:val="00AD3640"/>
    <w:rsid w:val="00AD4928"/>
    <w:rsid w:val="00AD6499"/>
    <w:rsid w:val="00AD64AD"/>
    <w:rsid w:val="00AD7F60"/>
    <w:rsid w:val="00AE0F08"/>
    <w:rsid w:val="00AE1952"/>
    <w:rsid w:val="00AE3764"/>
    <w:rsid w:val="00AE3AD0"/>
    <w:rsid w:val="00AF2523"/>
    <w:rsid w:val="00AF3B56"/>
    <w:rsid w:val="00AF3DDB"/>
    <w:rsid w:val="00AF43E4"/>
    <w:rsid w:val="00AF541D"/>
    <w:rsid w:val="00AF5AAB"/>
    <w:rsid w:val="00B00DB9"/>
    <w:rsid w:val="00B00F53"/>
    <w:rsid w:val="00B0171B"/>
    <w:rsid w:val="00B01D2A"/>
    <w:rsid w:val="00B029EF"/>
    <w:rsid w:val="00B07F22"/>
    <w:rsid w:val="00B12D85"/>
    <w:rsid w:val="00B13136"/>
    <w:rsid w:val="00B1384E"/>
    <w:rsid w:val="00B1430D"/>
    <w:rsid w:val="00B14378"/>
    <w:rsid w:val="00B14AB8"/>
    <w:rsid w:val="00B14D9B"/>
    <w:rsid w:val="00B15222"/>
    <w:rsid w:val="00B15F62"/>
    <w:rsid w:val="00B168CE"/>
    <w:rsid w:val="00B1784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7121"/>
    <w:rsid w:val="00B47606"/>
    <w:rsid w:val="00B505F0"/>
    <w:rsid w:val="00B519A2"/>
    <w:rsid w:val="00B54CC6"/>
    <w:rsid w:val="00B5506A"/>
    <w:rsid w:val="00B5511D"/>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764B9"/>
    <w:rsid w:val="00B814BA"/>
    <w:rsid w:val="00B81A0D"/>
    <w:rsid w:val="00B81AAA"/>
    <w:rsid w:val="00B830EC"/>
    <w:rsid w:val="00B83AC7"/>
    <w:rsid w:val="00B83FEE"/>
    <w:rsid w:val="00B853C6"/>
    <w:rsid w:val="00B871C6"/>
    <w:rsid w:val="00B877D9"/>
    <w:rsid w:val="00B902C7"/>
    <w:rsid w:val="00B905A8"/>
    <w:rsid w:val="00B94164"/>
    <w:rsid w:val="00B94974"/>
    <w:rsid w:val="00B95644"/>
    <w:rsid w:val="00B95CA4"/>
    <w:rsid w:val="00B95FC0"/>
    <w:rsid w:val="00B96045"/>
    <w:rsid w:val="00B96786"/>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39"/>
    <w:rsid w:val="00BB70C7"/>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23E"/>
    <w:rsid w:val="00BE6243"/>
    <w:rsid w:val="00BE7480"/>
    <w:rsid w:val="00BE7BA5"/>
    <w:rsid w:val="00BF000E"/>
    <w:rsid w:val="00BF3D30"/>
    <w:rsid w:val="00BF6E16"/>
    <w:rsid w:val="00C00639"/>
    <w:rsid w:val="00C03D3D"/>
    <w:rsid w:val="00C04304"/>
    <w:rsid w:val="00C076F7"/>
    <w:rsid w:val="00C105B8"/>
    <w:rsid w:val="00C11695"/>
    <w:rsid w:val="00C12B43"/>
    <w:rsid w:val="00C130C8"/>
    <w:rsid w:val="00C13543"/>
    <w:rsid w:val="00C13A51"/>
    <w:rsid w:val="00C15F8D"/>
    <w:rsid w:val="00C16238"/>
    <w:rsid w:val="00C17064"/>
    <w:rsid w:val="00C20C1D"/>
    <w:rsid w:val="00C20D10"/>
    <w:rsid w:val="00C21CED"/>
    <w:rsid w:val="00C22023"/>
    <w:rsid w:val="00C22308"/>
    <w:rsid w:val="00C226B3"/>
    <w:rsid w:val="00C24942"/>
    <w:rsid w:val="00C25BD3"/>
    <w:rsid w:val="00C25EF7"/>
    <w:rsid w:val="00C26963"/>
    <w:rsid w:val="00C31691"/>
    <w:rsid w:val="00C31FC1"/>
    <w:rsid w:val="00C32206"/>
    <w:rsid w:val="00C32737"/>
    <w:rsid w:val="00C33195"/>
    <w:rsid w:val="00C337C1"/>
    <w:rsid w:val="00C3488B"/>
    <w:rsid w:val="00C3601C"/>
    <w:rsid w:val="00C37338"/>
    <w:rsid w:val="00C41DCC"/>
    <w:rsid w:val="00C44544"/>
    <w:rsid w:val="00C45585"/>
    <w:rsid w:val="00C46C25"/>
    <w:rsid w:val="00C47296"/>
    <w:rsid w:val="00C503CD"/>
    <w:rsid w:val="00C505F6"/>
    <w:rsid w:val="00C50F7E"/>
    <w:rsid w:val="00C51819"/>
    <w:rsid w:val="00C52B87"/>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6D21"/>
    <w:rsid w:val="00C97011"/>
    <w:rsid w:val="00C97802"/>
    <w:rsid w:val="00CA06DB"/>
    <w:rsid w:val="00CA1E01"/>
    <w:rsid w:val="00CA22FC"/>
    <w:rsid w:val="00CA2D1B"/>
    <w:rsid w:val="00CA2D7B"/>
    <w:rsid w:val="00CA4E93"/>
    <w:rsid w:val="00CA5148"/>
    <w:rsid w:val="00CA5E6E"/>
    <w:rsid w:val="00CA7648"/>
    <w:rsid w:val="00CA7732"/>
    <w:rsid w:val="00CA7AB9"/>
    <w:rsid w:val="00CB114C"/>
    <w:rsid w:val="00CB1852"/>
    <w:rsid w:val="00CB335B"/>
    <w:rsid w:val="00CB4CFB"/>
    <w:rsid w:val="00CB52AC"/>
    <w:rsid w:val="00CB5686"/>
    <w:rsid w:val="00CB65BD"/>
    <w:rsid w:val="00CB7419"/>
    <w:rsid w:val="00CC5E52"/>
    <w:rsid w:val="00CC5F60"/>
    <w:rsid w:val="00CD0EC1"/>
    <w:rsid w:val="00CD19C6"/>
    <w:rsid w:val="00CD1C2C"/>
    <w:rsid w:val="00CD254E"/>
    <w:rsid w:val="00CD2A82"/>
    <w:rsid w:val="00CD34C7"/>
    <w:rsid w:val="00CD41AE"/>
    <w:rsid w:val="00CD44C8"/>
    <w:rsid w:val="00CE060A"/>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3B26"/>
    <w:rsid w:val="00D04410"/>
    <w:rsid w:val="00D054E2"/>
    <w:rsid w:val="00D07B25"/>
    <w:rsid w:val="00D07E93"/>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FF8"/>
    <w:rsid w:val="00D24088"/>
    <w:rsid w:val="00D24C9C"/>
    <w:rsid w:val="00D25779"/>
    <w:rsid w:val="00D26BCD"/>
    <w:rsid w:val="00D3039B"/>
    <w:rsid w:val="00D314D7"/>
    <w:rsid w:val="00D317B5"/>
    <w:rsid w:val="00D32503"/>
    <w:rsid w:val="00D33A67"/>
    <w:rsid w:val="00D3446D"/>
    <w:rsid w:val="00D34E4D"/>
    <w:rsid w:val="00D35790"/>
    <w:rsid w:val="00D359CA"/>
    <w:rsid w:val="00D35F06"/>
    <w:rsid w:val="00D370B1"/>
    <w:rsid w:val="00D37A29"/>
    <w:rsid w:val="00D40A1C"/>
    <w:rsid w:val="00D42C39"/>
    <w:rsid w:val="00D42C72"/>
    <w:rsid w:val="00D45E85"/>
    <w:rsid w:val="00D46142"/>
    <w:rsid w:val="00D5085B"/>
    <w:rsid w:val="00D50911"/>
    <w:rsid w:val="00D51C70"/>
    <w:rsid w:val="00D53AE7"/>
    <w:rsid w:val="00D54202"/>
    <w:rsid w:val="00D550B7"/>
    <w:rsid w:val="00D57765"/>
    <w:rsid w:val="00D60933"/>
    <w:rsid w:val="00D61113"/>
    <w:rsid w:val="00D6176F"/>
    <w:rsid w:val="00D630E7"/>
    <w:rsid w:val="00D638A0"/>
    <w:rsid w:val="00D67375"/>
    <w:rsid w:val="00D679B6"/>
    <w:rsid w:val="00D7080A"/>
    <w:rsid w:val="00D72339"/>
    <w:rsid w:val="00D734E3"/>
    <w:rsid w:val="00D7625B"/>
    <w:rsid w:val="00D76BD7"/>
    <w:rsid w:val="00D8071F"/>
    <w:rsid w:val="00D813A7"/>
    <w:rsid w:val="00D819B5"/>
    <w:rsid w:val="00D93D54"/>
    <w:rsid w:val="00D93EE5"/>
    <w:rsid w:val="00DA0373"/>
    <w:rsid w:val="00DA041E"/>
    <w:rsid w:val="00DA0429"/>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034D"/>
    <w:rsid w:val="00DD1606"/>
    <w:rsid w:val="00DD191E"/>
    <w:rsid w:val="00DD208F"/>
    <w:rsid w:val="00DD351C"/>
    <w:rsid w:val="00DD3FA5"/>
    <w:rsid w:val="00DD58CD"/>
    <w:rsid w:val="00DD62E3"/>
    <w:rsid w:val="00DE0F9D"/>
    <w:rsid w:val="00DE2EDC"/>
    <w:rsid w:val="00DE33C1"/>
    <w:rsid w:val="00DE35A6"/>
    <w:rsid w:val="00DE55FA"/>
    <w:rsid w:val="00DE6C4A"/>
    <w:rsid w:val="00DE7369"/>
    <w:rsid w:val="00DE7732"/>
    <w:rsid w:val="00DE7D04"/>
    <w:rsid w:val="00DF003A"/>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4956"/>
    <w:rsid w:val="00E11C7B"/>
    <w:rsid w:val="00E11CFD"/>
    <w:rsid w:val="00E12185"/>
    <w:rsid w:val="00E12FBA"/>
    <w:rsid w:val="00E1310F"/>
    <w:rsid w:val="00E1725E"/>
    <w:rsid w:val="00E17AA5"/>
    <w:rsid w:val="00E21F5A"/>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1DCE"/>
    <w:rsid w:val="00E42DAE"/>
    <w:rsid w:val="00E43643"/>
    <w:rsid w:val="00E439AF"/>
    <w:rsid w:val="00E443A9"/>
    <w:rsid w:val="00E44D7F"/>
    <w:rsid w:val="00E469D0"/>
    <w:rsid w:val="00E46E16"/>
    <w:rsid w:val="00E46F95"/>
    <w:rsid w:val="00E47893"/>
    <w:rsid w:val="00E51093"/>
    <w:rsid w:val="00E526DD"/>
    <w:rsid w:val="00E531E3"/>
    <w:rsid w:val="00E556CE"/>
    <w:rsid w:val="00E56BAD"/>
    <w:rsid w:val="00E5701A"/>
    <w:rsid w:val="00E6025F"/>
    <w:rsid w:val="00E63163"/>
    <w:rsid w:val="00E66221"/>
    <w:rsid w:val="00E66C48"/>
    <w:rsid w:val="00E67020"/>
    <w:rsid w:val="00E701FE"/>
    <w:rsid w:val="00E70719"/>
    <w:rsid w:val="00E71122"/>
    <w:rsid w:val="00E73E6F"/>
    <w:rsid w:val="00E748C0"/>
    <w:rsid w:val="00E75A07"/>
    <w:rsid w:val="00E75DA3"/>
    <w:rsid w:val="00E77E49"/>
    <w:rsid w:val="00E8025A"/>
    <w:rsid w:val="00E807A1"/>
    <w:rsid w:val="00E81A11"/>
    <w:rsid w:val="00E82BC3"/>
    <w:rsid w:val="00E8324C"/>
    <w:rsid w:val="00E83414"/>
    <w:rsid w:val="00E837E0"/>
    <w:rsid w:val="00E87979"/>
    <w:rsid w:val="00E87C29"/>
    <w:rsid w:val="00E9173B"/>
    <w:rsid w:val="00E92284"/>
    <w:rsid w:val="00E93753"/>
    <w:rsid w:val="00E96A6D"/>
    <w:rsid w:val="00E96D60"/>
    <w:rsid w:val="00E975EF"/>
    <w:rsid w:val="00E9760A"/>
    <w:rsid w:val="00E977FF"/>
    <w:rsid w:val="00E97C93"/>
    <w:rsid w:val="00EA05E6"/>
    <w:rsid w:val="00EA1E55"/>
    <w:rsid w:val="00EA2E5F"/>
    <w:rsid w:val="00EA374A"/>
    <w:rsid w:val="00EA3E48"/>
    <w:rsid w:val="00EA41B3"/>
    <w:rsid w:val="00EA4F8D"/>
    <w:rsid w:val="00EA69D0"/>
    <w:rsid w:val="00EB0E2A"/>
    <w:rsid w:val="00EB1017"/>
    <w:rsid w:val="00EB15B0"/>
    <w:rsid w:val="00EB1E99"/>
    <w:rsid w:val="00EB2535"/>
    <w:rsid w:val="00EB2F01"/>
    <w:rsid w:val="00EB3409"/>
    <w:rsid w:val="00EB4BBA"/>
    <w:rsid w:val="00EB50C8"/>
    <w:rsid w:val="00EB5F5D"/>
    <w:rsid w:val="00EB7FA1"/>
    <w:rsid w:val="00EC009D"/>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404E"/>
    <w:rsid w:val="00EE46D5"/>
    <w:rsid w:val="00EE4E14"/>
    <w:rsid w:val="00EE5F09"/>
    <w:rsid w:val="00EE6751"/>
    <w:rsid w:val="00EE7D79"/>
    <w:rsid w:val="00EF1982"/>
    <w:rsid w:val="00EF3444"/>
    <w:rsid w:val="00EF34F3"/>
    <w:rsid w:val="00EF4D40"/>
    <w:rsid w:val="00EF59E5"/>
    <w:rsid w:val="00EF6743"/>
    <w:rsid w:val="00EF6C1D"/>
    <w:rsid w:val="00EF70E5"/>
    <w:rsid w:val="00F006B9"/>
    <w:rsid w:val="00F02429"/>
    <w:rsid w:val="00F02754"/>
    <w:rsid w:val="00F03D19"/>
    <w:rsid w:val="00F061C3"/>
    <w:rsid w:val="00F10C07"/>
    <w:rsid w:val="00F10F5F"/>
    <w:rsid w:val="00F11F43"/>
    <w:rsid w:val="00F12323"/>
    <w:rsid w:val="00F12DF0"/>
    <w:rsid w:val="00F1331E"/>
    <w:rsid w:val="00F16096"/>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1526"/>
    <w:rsid w:val="00F43A2E"/>
    <w:rsid w:val="00F453B2"/>
    <w:rsid w:val="00F45B8C"/>
    <w:rsid w:val="00F46848"/>
    <w:rsid w:val="00F4752F"/>
    <w:rsid w:val="00F5080D"/>
    <w:rsid w:val="00F50C2F"/>
    <w:rsid w:val="00F52090"/>
    <w:rsid w:val="00F53173"/>
    <w:rsid w:val="00F54161"/>
    <w:rsid w:val="00F54CE0"/>
    <w:rsid w:val="00F55E27"/>
    <w:rsid w:val="00F56B61"/>
    <w:rsid w:val="00F608FE"/>
    <w:rsid w:val="00F61BB5"/>
    <w:rsid w:val="00F6391A"/>
    <w:rsid w:val="00F63D57"/>
    <w:rsid w:val="00F64432"/>
    <w:rsid w:val="00F646A5"/>
    <w:rsid w:val="00F66194"/>
    <w:rsid w:val="00F66C6A"/>
    <w:rsid w:val="00F7147B"/>
    <w:rsid w:val="00F72140"/>
    <w:rsid w:val="00F7286E"/>
    <w:rsid w:val="00F73823"/>
    <w:rsid w:val="00F75CDA"/>
    <w:rsid w:val="00F85269"/>
    <w:rsid w:val="00F8569C"/>
    <w:rsid w:val="00F868F7"/>
    <w:rsid w:val="00F8768E"/>
    <w:rsid w:val="00F90046"/>
    <w:rsid w:val="00F91D17"/>
    <w:rsid w:val="00F92736"/>
    <w:rsid w:val="00F94B51"/>
    <w:rsid w:val="00F954B2"/>
    <w:rsid w:val="00F95BB8"/>
    <w:rsid w:val="00F96CAD"/>
    <w:rsid w:val="00F97340"/>
    <w:rsid w:val="00FA06EF"/>
    <w:rsid w:val="00FA38BE"/>
    <w:rsid w:val="00FA441F"/>
    <w:rsid w:val="00FA4BA4"/>
    <w:rsid w:val="00FA58BD"/>
    <w:rsid w:val="00FA6615"/>
    <w:rsid w:val="00FA7077"/>
    <w:rsid w:val="00FB000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69D"/>
    <w:rsid w:val="00FC58AD"/>
    <w:rsid w:val="00FC6257"/>
    <w:rsid w:val="00FC630B"/>
    <w:rsid w:val="00FC66AD"/>
    <w:rsid w:val="00FD1C31"/>
    <w:rsid w:val="00FD27CC"/>
    <w:rsid w:val="00FD364E"/>
    <w:rsid w:val="00FD39C7"/>
    <w:rsid w:val="00FD5B62"/>
    <w:rsid w:val="00FD622B"/>
    <w:rsid w:val="00FD6CE3"/>
    <w:rsid w:val="00FE252F"/>
    <w:rsid w:val="00FE2CE2"/>
    <w:rsid w:val="00FE2E8D"/>
    <w:rsid w:val="00FE3D18"/>
    <w:rsid w:val="00FE50BF"/>
    <w:rsid w:val="00FE53D6"/>
    <w:rsid w:val="00FF1F55"/>
    <w:rsid w:val="00FF50A3"/>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29447491">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3AF6-6B66-4CB2-AAC3-03A5E06F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17471</Words>
  <Characters>94347</Characters>
  <Application>Microsoft Office Word</Application>
  <DocSecurity>0</DocSecurity>
  <Lines>786</Lines>
  <Paragraphs>223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2020-09-28T00:02:00Z</cp:lastPrinted>
  <dcterms:created xsi:type="dcterms:W3CDTF">2023-07-25T17:21:00Z</dcterms:created>
  <dcterms:modified xsi:type="dcterms:W3CDTF">2023-07-25T17:21:00Z</dcterms:modified>
</cp:coreProperties>
</file>