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4C" w:rsidRPr="00684B34" w:rsidRDefault="00C6154C" w:rsidP="003E3543">
      <w:pPr>
        <w:tabs>
          <w:tab w:val="center" w:pos="4961"/>
        </w:tabs>
        <w:spacing w:after="0" w:line="240" w:lineRule="auto"/>
        <w:jc w:val="both"/>
        <w:rPr>
          <w:rFonts w:ascii="Arial" w:hAnsi="Arial" w:cs="Arial"/>
          <w:b/>
          <w:caps/>
          <w:sz w:val="24"/>
          <w:szCs w:val="24"/>
        </w:rPr>
      </w:pPr>
    </w:p>
    <w:p w:rsidR="003E3543" w:rsidRPr="00D511B2" w:rsidRDefault="003E3543" w:rsidP="00D511B2">
      <w:pPr>
        <w:spacing w:after="0" w:line="240" w:lineRule="auto"/>
        <w:ind w:left="-284" w:right="-143"/>
        <w:jc w:val="both"/>
        <w:rPr>
          <w:rFonts w:ascii="Arial Narrow" w:hAnsi="Arial Narrow" w:cs="Arial"/>
          <w:b/>
          <w:caps/>
          <w:sz w:val="24"/>
          <w:szCs w:val="24"/>
        </w:rPr>
      </w:pPr>
      <w:r w:rsidRPr="00D511B2">
        <w:rPr>
          <w:rFonts w:ascii="Arial Narrow" w:hAnsi="Arial Narrow" w:cs="Arial"/>
          <w:b/>
          <w:caps/>
          <w:sz w:val="24"/>
          <w:szCs w:val="24"/>
        </w:rPr>
        <w:t>PROCESSOS JULGADOS PELO EGRÉGIO TRIBUNAL PLENO DO TRIBUNAL DE CONTAS DO ESTADO DO AMAZONAS, SOB A PRESIDÊNCIA DO EXMO. SR. MÁRIO MANOEL COELHO DE MELLO NA 33ª SESSÃO ORDINÁRIA DE 09 DE OUTUBRo de 2020.</w:t>
      </w:r>
    </w:p>
    <w:p w:rsidR="009E0C88" w:rsidRPr="00D511B2" w:rsidRDefault="009E0C88" w:rsidP="00D511B2">
      <w:pPr>
        <w:spacing w:after="0" w:line="240" w:lineRule="auto"/>
        <w:ind w:left="-284" w:right="-143"/>
        <w:jc w:val="both"/>
        <w:rPr>
          <w:rFonts w:ascii="Arial Narrow" w:hAnsi="Arial Narrow" w:cs="Arial"/>
          <w:sz w:val="24"/>
          <w:szCs w:val="24"/>
        </w:rPr>
      </w:pPr>
    </w:p>
    <w:p w:rsidR="003E3543" w:rsidRPr="00D511B2" w:rsidRDefault="00377EB8" w:rsidP="00D511B2">
      <w:pPr>
        <w:spacing w:after="0" w:line="240" w:lineRule="auto"/>
        <w:ind w:left="-284" w:right="-143"/>
        <w:jc w:val="both"/>
        <w:rPr>
          <w:rFonts w:ascii="Arial Narrow" w:hAnsi="Arial Narrow" w:cs="Arial"/>
          <w:b/>
          <w:color w:val="000000"/>
          <w:sz w:val="24"/>
          <w:szCs w:val="24"/>
        </w:rPr>
      </w:pPr>
      <w:r w:rsidRPr="00D511B2">
        <w:rPr>
          <w:rFonts w:ascii="Arial Narrow" w:hAnsi="Arial Narrow" w:cs="Arial"/>
          <w:b/>
          <w:color w:val="000000"/>
          <w:sz w:val="24"/>
          <w:szCs w:val="24"/>
        </w:rPr>
        <w:t xml:space="preserve">JULGAMENTO EM PAUTA: </w:t>
      </w:r>
    </w:p>
    <w:p w:rsidR="003E3543" w:rsidRPr="00D511B2" w:rsidRDefault="003E3543" w:rsidP="00D511B2">
      <w:pPr>
        <w:spacing w:after="0" w:line="240" w:lineRule="auto"/>
        <w:ind w:left="-284" w:right="-143"/>
        <w:jc w:val="both"/>
        <w:rPr>
          <w:rFonts w:ascii="Arial Narrow" w:hAnsi="Arial Narrow" w:cs="Arial"/>
          <w:b/>
          <w:color w:val="000000"/>
          <w:sz w:val="24"/>
          <w:szCs w:val="24"/>
        </w:rPr>
      </w:pPr>
    </w:p>
    <w:p w:rsidR="003E3543" w:rsidRPr="00D511B2" w:rsidRDefault="004E4881" w:rsidP="00D511B2">
      <w:pPr>
        <w:spacing w:after="0" w:line="240" w:lineRule="auto"/>
        <w:ind w:left="-284" w:right="-143"/>
        <w:jc w:val="both"/>
        <w:rPr>
          <w:rFonts w:ascii="Arial Narrow" w:hAnsi="Arial Narrow" w:cs="Arial"/>
          <w:b/>
          <w:color w:val="000000"/>
          <w:sz w:val="24"/>
          <w:szCs w:val="24"/>
        </w:rPr>
      </w:pPr>
      <w:r w:rsidRPr="00D511B2">
        <w:rPr>
          <w:rFonts w:ascii="Arial Narrow" w:hAnsi="Arial Narrow" w:cs="Arial"/>
          <w:b/>
          <w:color w:val="000000"/>
          <w:sz w:val="24"/>
          <w:szCs w:val="24"/>
        </w:rPr>
        <w:t>CONSELHEIRO-RELATOR:</w:t>
      </w:r>
      <w:r w:rsidR="00377EB8" w:rsidRPr="00D511B2">
        <w:rPr>
          <w:rFonts w:ascii="Arial Narrow" w:hAnsi="Arial Narrow" w:cs="Arial"/>
          <w:b/>
          <w:color w:val="000000"/>
          <w:sz w:val="24"/>
          <w:szCs w:val="24"/>
        </w:rPr>
        <w:t xml:space="preserve"> </w:t>
      </w:r>
      <w:r w:rsidR="00377EB8" w:rsidRPr="00D511B2">
        <w:rPr>
          <w:rFonts w:ascii="Arial Narrow" w:hAnsi="Arial Narrow" w:cs="Arial"/>
          <w:b/>
          <w:color w:val="000000"/>
          <w:sz w:val="24"/>
          <w:szCs w:val="24"/>
          <w:u w:val="single"/>
        </w:rPr>
        <w:t>ÉRICO XAVIER DESTERRO E SILVA.</w:t>
      </w:r>
      <w:r w:rsidR="00377EB8" w:rsidRPr="00D511B2">
        <w:rPr>
          <w:rFonts w:ascii="Arial Narrow" w:hAnsi="Arial Narrow" w:cs="Arial"/>
          <w:b/>
          <w:color w:val="000000"/>
          <w:sz w:val="24"/>
          <w:szCs w:val="24"/>
        </w:rPr>
        <w:t xml:space="preserve"> </w:t>
      </w:r>
    </w:p>
    <w:p w:rsidR="003E3543" w:rsidRPr="00D511B2" w:rsidRDefault="003E3543" w:rsidP="00D511B2">
      <w:pPr>
        <w:spacing w:after="0" w:line="240" w:lineRule="auto"/>
        <w:ind w:left="-284" w:right="-143"/>
        <w:jc w:val="both"/>
        <w:rPr>
          <w:rFonts w:ascii="Arial Narrow" w:hAnsi="Arial Narrow" w:cs="Arial"/>
          <w:b/>
          <w:color w:val="000000"/>
          <w:sz w:val="24"/>
          <w:szCs w:val="24"/>
        </w:rPr>
      </w:pPr>
    </w:p>
    <w:p w:rsidR="003E3543" w:rsidRPr="00D511B2" w:rsidRDefault="004E4881" w:rsidP="00D511B2">
      <w:pPr>
        <w:spacing w:after="0" w:line="240" w:lineRule="auto"/>
        <w:ind w:left="-284" w:right="-143"/>
        <w:jc w:val="both"/>
        <w:rPr>
          <w:rFonts w:ascii="Arial Narrow" w:hAnsi="Arial Narrow" w:cs="Arial"/>
          <w:b/>
          <w:color w:val="000000"/>
          <w:sz w:val="24"/>
          <w:szCs w:val="24"/>
        </w:rPr>
      </w:pPr>
      <w:r w:rsidRPr="00D511B2">
        <w:rPr>
          <w:rFonts w:ascii="Arial Narrow" w:hAnsi="Arial Narrow" w:cs="Arial"/>
          <w:b/>
          <w:color w:val="000000"/>
          <w:sz w:val="24"/>
          <w:szCs w:val="24"/>
        </w:rPr>
        <w:t>PROCESSO Nº 13.256/2020</w:t>
      </w:r>
      <w:r w:rsidRPr="00D511B2">
        <w:rPr>
          <w:rFonts w:ascii="Arial Narrow" w:hAnsi="Arial Narrow" w:cs="Arial"/>
          <w:color w:val="000000"/>
          <w:sz w:val="24"/>
          <w:szCs w:val="24"/>
        </w:rPr>
        <w:t xml:space="preserve"> - Tomada de Contas Especial da 1ª e 2ª parcelas do Convênio n° 59/2012, firmado entre Secretaria de Estado de Educação e Qualidade de Ensino – SEDUC e a Prefeitura Municipal de Barcelos. </w:t>
      </w:r>
      <w:r w:rsidRPr="00D511B2">
        <w:rPr>
          <w:rFonts w:ascii="Arial Narrow" w:hAnsi="Arial Narrow" w:cs="Arial"/>
          <w:b/>
          <w:color w:val="000000"/>
          <w:sz w:val="24"/>
          <w:szCs w:val="24"/>
        </w:rPr>
        <w:t xml:space="preserve">Advogados: </w:t>
      </w:r>
      <w:r w:rsidRPr="00D511B2">
        <w:rPr>
          <w:rFonts w:ascii="Arial Narrow" w:hAnsi="Arial Narrow" w:cs="Arial"/>
          <w:color w:val="000000"/>
          <w:sz w:val="24"/>
          <w:szCs w:val="24"/>
        </w:rPr>
        <w:t>Patrícia de Lima Linhares - OAB/AM 1.1193, Leda Mourão da Silva - OAB/AM</w:t>
      </w:r>
      <w:r w:rsidR="003E3543" w:rsidRPr="00D511B2">
        <w:rPr>
          <w:rFonts w:ascii="Arial Narrow" w:hAnsi="Arial Narrow" w:cs="Arial"/>
          <w:color w:val="000000"/>
          <w:sz w:val="24"/>
          <w:szCs w:val="24"/>
        </w:rPr>
        <w:t xml:space="preserve"> </w:t>
      </w:r>
      <w:r w:rsidRPr="00D511B2">
        <w:rPr>
          <w:rFonts w:ascii="Arial Narrow" w:hAnsi="Arial Narrow" w:cs="Arial"/>
          <w:color w:val="000000"/>
          <w:sz w:val="24"/>
          <w:szCs w:val="24"/>
        </w:rPr>
        <w:t>10.276 e Pedro Paulo Sousa Lira - OAB 11.414.</w:t>
      </w:r>
      <w:r w:rsidRPr="00D511B2">
        <w:rPr>
          <w:rFonts w:ascii="Arial Narrow" w:hAnsi="Arial Narrow" w:cs="Arial"/>
          <w:b/>
          <w:color w:val="000000"/>
          <w:sz w:val="24"/>
          <w:szCs w:val="24"/>
        </w:rPr>
        <w:t xml:space="preserve"> </w:t>
      </w:r>
    </w:p>
    <w:p w:rsidR="003E3543" w:rsidRPr="00D511B2" w:rsidRDefault="004E4881" w:rsidP="00D511B2">
      <w:pPr>
        <w:spacing w:after="0" w:line="240" w:lineRule="auto"/>
        <w:ind w:left="-284" w:right="-143"/>
        <w:jc w:val="both"/>
        <w:rPr>
          <w:rFonts w:ascii="Arial Narrow" w:hAnsi="Arial Narrow" w:cs="Arial"/>
          <w:sz w:val="24"/>
          <w:szCs w:val="24"/>
        </w:rPr>
      </w:pPr>
      <w:r w:rsidRPr="00D511B2">
        <w:rPr>
          <w:rFonts w:ascii="Arial Narrow" w:hAnsi="Arial Narrow" w:cs="Arial"/>
          <w:b/>
          <w:color w:val="000000"/>
          <w:sz w:val="24"/>
          <w:szCs w:val="24"/>
        </w:rPr>
        <w:t>ACÓRDÃO Nº 955/2020:</w:t>
      </w:r>
      <w:r w:rsidRPr="00D511B2">
        <w:rPr>
          <w:rFonts w:ascii="Arial Narrow" w:hAnsi="Arial Narrow" w:cs="Arial"/>
          <w:color w:val="000000"/>
          <w:sz w:val="24"/>
          <w:szCs w:val="24"/>
        </w:rPr>
        <w:t xml:space="preserve"> </w:t>
      </w:r>
      <w:r w:rsidRPr="00D511B2">
        <w:rPr>
          <w:rFonts w:ascii="Arial Narrow" w:hAnsi="Arial Narrow" w:cs="Arial"/>
          <w:sz w:val="24"/>
          <w:szCs w:val="24"/>
        </w:rPr>
        <w:t xml:space="preserve">Vistos, relatados e discutidos estes autos acima identificados, </w:t>
      </w:r>
      <w:r w:rsidRPr="00D511B2">
        <w:rPr>
          <w:rFonts w:ascii="Arial Narrow" w:hAnsi="Arial Narrow" w:cs="Arial"/>
          <w:b/>
          <w:sz w:val="24"/>
          <w:szCs w:val="24"/>
        </w:rPr>
        <w:t xml:space="preserve">ACORDAM </w:t>
      </w:r>
      <w:proofErr w:type="gramStart"/>
      <w:r w:rsidRPr="00D511B2">
        <w:rPr>
          <w:rFonts w:ascii="Arial Narrow" w:hAnsi="Arial Narrow" w:cs="Arial"/>
          <w:sz w:val="24"/>
          <w:szCs w:val="24"/>
        </w:rPr>
        <w:t>os Excelentíssimos</w:t>
      </w:r>
      <w:proofErr w:type="gramEnd"/>
      <w:r w:rsidRPr="00D511B2">
        <w:rPr>
          <w:rFonts w:ascii="Arial Narrow" w:hAnsi="Arial Narrow" w:cs="Arial"/>
          <w:sz w:val="24"/>
          <w:szCs w:val="24"/>
        </w:rPr>
        <w:t xml:space="preserve"> Senhores Conselheiros do Tribunal de Contas do Estado do Amazonas, reunidos em Sessão </w:t>
      </w:r>
      <w:r w:rsidRPr="00D511B2">
        <w:rPr>
          <w:rFonts w:ascii="Arial Narrow" w:hAnsi="Arial Narrow" w:cs="Arial"/>
          <w:noProof/>
          <w:sz w:val="24"/>
          <w:szCs w:val="24"/>
        </w:rPr>
        <w:t>do</w:t>
      </w:r>
      <w:r w:rsidRPr="00D511B2">
        <w:rPr>
          <w:rFonts w:ascii="Arial Narrow" w:hAnsi="Arial Narrow" w:cs="Arial"/>
          <w:sz w:val="24"/>
          <w:szCs w:val="24"/>
        </w:rPr>
        <w:t xml:space="preserve"> </w:t>
      </w:r>
      <w:r w:rsidRPr="00D511B2">
        <w:rPr>
          <w:rFonts w:ascii="Arial Narrow" w:hAnsi="Arial Narrow" w:cs="Arial"/>
          <w:b/>
          <w:noProof/>
          <w:sz w:val="24"/>
          <w:szCs w:val="24"/>
        </w:rPr>
        <w:t>Tribunal Pleno</w:t>
      </w:r>
      <w:r w:rsidRPr="00D511B2">
        <w:rPr>
          <w:rFonts w:ascii="Arial Narrow" w:hAnsi="Arial Narrow" w:cs="Arial"/>
          <w:sz w:val="24"/>
          <w:szCs w:val="24"/>
        </w:rPr>
        <w:t>, no exercício da competência atribuída</w:t>
      </w:r>
      <w:r w:rsidRPr="00D511B2">
        <w:rPr>
          <w:rFonts w:ascii="Arial Narrow" w:hAnsi="Arial Narrow" w:cs="Arial"/>
          <w:noProof/>
          <w:sz w:val="24"/>
          <w:szCs w:val="24"/>
        </w:rPr>
        <w:t xml:space="preserve"> pelo art. 15, inciso VI, da Resolução nº 04/2002-TCE/AM</w:t>
      </w:r>
      <w:r w:rsidRPr="00D511B2">
        <w:rPr>
          <w:rFonts w:ascii="Arial Narrow" w:hAnsi="Arial Narrow" w:cs="Arial"/>
          <w:sz w:val="24"/>
          <w:szCs w:val="24"/>
        </w:rPr>
        <w:t>,</w:t>
      </w:r>
      <w:r w:rsidRPr="00D511B2">
        <w:rPr>
          <w:rFonts w:ascii="Arial Narrow" w:hAnsi="Arial Narrow" w:cs="Arial"/>
          <w:b/>
          <w:noProof/>
          <w:sz w:val="24"/>
          <w:szCs w:val="24"/>
        </w:rPr>
        <w:t xml:space="preserve"> à unanimidade,</w:t>
      </w:r>
      <w:r w:rsidRPr="00D511B2">
        <w:rPr>
          <w:rFonts w:ascii="Arial Narrow" w:hAnsi="Arial Narrow" w:cs="Arial"/>
          <w:sz w:val="24"/>
          <w:szCs w:val="24"/>
        </w:rPr>
        <w:t xml:space="preserve"> nos termos d</w:t>
      </w:r>
      <w:r w:rsidRPr="00D511B2">
        <w:rPr>
          <w:rFonts w:ascii="Arial Narrow" w:hAnsi="Arial Narrow" w:cs="Arial"/>
          <w:noProof/>
          <w:sz w:val="24"/>
          <w:szCs w:val="24"/>
        </w:rPr>
        <w:t>o voto</w:t>
      </w:r>
      <w:r w:rsidRPr="00D511B2">
        <w:rPr>
          <w:rFonts w:ascii="Arial Narrow" w:hAnsi="Arial Narrow" w:cs="Arial"/>
          <w:sz w:val="24"/>
          <w:szCs w:val="24"/>
        </w:rPr>
        <w:t xml:space="preserve"> </w:t>
      </w:r>
      <w:r w:rsidRPr="00D511B2">
        <w:rPr>
          <w:rFonts w:ascii="Arial Narrow" w:hAnsi="Arial Narrow" w:cs="Arial"/>
          <w:noProof/>
          <w:sz w:val="24"/>
          <w:szCs w:val="24"/>
        </w:rPr>
        <w:t>do</w:t>
      </w:r>
      <w:r w:rsidRPr="00D511B2">
        <w:rPr>
          <w:rFonts w:ascii="Arial Narrow" w:hAnsi="Arial Narrow" w:cs="Arial"/>
          <w:sz w:val="24"/>
          <w:szCs w:val="24"/>
        </w:rPr>
        <w:t xml:space="preserve"> Excelentíssimo Senhor Conselheiro-Relator</w:t>
      </w:r>
      <w:r w:rsidRPr="00D511B2">
        <w:rPr>
          <w:rFonts w:ascii="Arial Narrow" w:hAnsi="Arial Narrow" w:cs="Arial"/>
          <w:b/>
          <w:noProof/>
          <w:sz w:val="24"/>
          <w:szCs w:val="24"/>
        </w:rPr>
        <w:t>, em parcial consonância</w:t>
      </w:r>
      <w:r w:rsidRPr="00D511B2">
        <w:rPr>
          <w:rFonts w:ascii="Arial Narrow" w:hAnsi="Arial Narrow" w:cs="Arial"/>
          <w:noProof/>
          <w:sz w:val="24"/>
          <w:szCs w:val="24"/>
        </w:rPr>
        <w:t xml:space="preserve"> com pronunciamento do Ministério Público junto a este Tribunal</w:t>
      </w:r>
      <w:r w:rsidRPr="00D511B2">
        <w:rPr>
          <w:rFonts w:ascii="Arial Narrow" w:hAnsi="Arial Narrow" w:cs="Arial"/>
          <w:sz w:val="24"/>
          <w:szCs w:val="24"/>
        </w:rPr>
        <w:t>, no sentido de:</w:t>
      </w:r>
      <w:r w:rsidR="00AD0DC5" w:rsidRPr="00D511B2">
        <w:rPr>
          <w:rFonts w:ascii="Arial Narrow" w:hAnsi="Arial Narrow" w:cs="Arial"/>
          <w:color w:val="000000"/>
          <w:sz w:val="24"/>
          <w:szCs w:val="24"/>
        </w:rPr>
        <w:t xml:space="preserve"> </w:t>
      </w:r>
      <w:r w:rsidRPr="00D511B2">
        <w:rPr>
          <w:rFonts w:ascii="Arial Narrow" w:hAnsi="Arial Narrow" w:cs="Arial"/>
          <w:b/>
          <w:sz w:val="24"/>
          <w:szCs w:val="24"/>
        </w:rPr>
        <w:t>8.1. Julgar legal</w:t>
      </w:r>
      <w:r w:rsidRPr="00D511B2">
        <w:rPr>
          <w:rFonts w:ascii="Arial Narrow" w:hAnsi="Arial Narrow" w:cs="Arial"/>
          <w:sz w:val="24"/>
          <w:szCs w:val="24"/>
        </w:rPr>
        <w:t xml:space="preserve"> o Termo de Convênio n. 59/2012, firmado entre a Prefeitura Municipal de Barcelos e a Secretaria de Estado da Educação e Qualidade do Ensino - </w:t>
      </w:r>
      <w:proofErr w:type="spellStart"/>
      <w:r w:rsidRPr="00D511B2">
        <w:rPr>
          <w:rFonts w:ascii="Arial Narrow" w:hAnsi="Arial Narrow" w:cs="Arial"/>
          <w:sz w:val="24"/>
          <w:szCs w:val="24"/>
        </w:rPr>
        <w:t>Seduc</w:t>
      </w:r>
      <w:proofErr w:type="spellEnd"/>
      <w:r w:rsidRPr="00D511B2">
        <w:rPr>
          <w:rFonts w:ascii="Arial Narrow" w:hAnsi="Arial Narrow" w:cs="Arial"/>
          <w:sz w:val="24"/>
          <w:szCs w:val="24"/>
        </w:rPr>
        <w:t>, nos termos do art. 1º, XVI da Lei Estadual nº 2.423/96 c/c art. 5º, XVI e art. 253, da Re</w:t>
      </w:r>
      <w:r w:rsidR="00AD0DC5" w:rsidRPr="00D511B2">
        <w:rPr>
          <w:rFonts w:ascii="Arial Narrow" w:hAnsi="Arial Narrow" w:cs="Arial"/>
          <w:sz w:val="24"/>
          <w:szCs w:val="24"/>
        </w:rPr>
        <w:t xml:space="preserve">solução nº 04/2002 TCE/AM; </w:t>
      </w:r>
      <w:r w:rsidRPr="00D511B2">
        <w:rPr>
          <w:rFonts w:ascii="Arial Narrow" w:hAnsi="Arial Narrow" w:cs="Arial"/>
          <w:b/>
          <w:sz w:val="24"/>
          <w:szCs w:val="24"/>
        </w:rPr>
        <w:t>8.2. Julgar irregular</w:t>
      </w:r>
      <w:r w:rsidRPr="00D511B2">
        <w:rPr>
          <w:rFonts w:ascii="Arial Narrow" w:hAnsi="Arial Narrow" w:cs="Arial"/>
          <w:sz w:val="24"/>
          <w:szCs w:val="24"/>
        </w:rPr>
        <w:t xml:space="preserve"> a Tomada de Contas Especial da 1ª e 2ª parcelas do Termo de Convênio n. 59/2012, firmado entre a Prefeitura Municipal de Barcelos e a Secretaria de Estado da Educação e Qualidade do Ensino - </w:t>
      </w:r>
      <w:proofErr w:type="spellStart"/>
      <w:r w:rsidRPr="00D511B2">
        <w:rPr>
          <w:rFonts w:ascii="Arial Narrow" w:hAnsi="Arial Narrow" w:cs="Arial"/>
          <w:sz w:val="24"/>
          <w:szCs w:val="24"/>
        </w:rPr>
        <w:t>Seduc</w:t>
      </w:r>
      <w:proofErr w:type="spellEnd"/>
      <w:r w:rsidRPr="00D511B2">
        <w:rPr>
          <w:rFonts w:ascii="Arial Narrow" w:hAnsi="Arial Narrow" w:cs="Arial"/>
          <w:sz w:val="24"/>
          <w:szCs w:val="24"/>
        </w:rPr>
        <w:t>, de responsabilidade do Sr. José Ribamar Fontes Beleza, Prefeito Municipal de Barcelos/AM à época, nos termos do Art. 22, inciso III, da Lei 2423/1996 c/c art. 188, §1°, III d</w:t>
      </w:r>
      <w:r w:rsidR="00AD0DC5" w:rsidRPr="00D511B2">
        <w:rPr>
          <w:rFonts w:ascii="Arial Narrow" w:hAnsi="Arial Narrow" w:cs="Arial"/>
          <w:sz w:val="24"/>
          <w:szCs w:val="24"/>
        </w:rPr>
        <w:t xml:space="preserve">a Resolução n° 04/2002 – RITCE; </w:t>
      </w:r>
      <w:r w:rsidRPr="00D511B2">
        <w:rPr>
          <w:rFonts w:ascii="Arial Narrow" w:hAnsi="Arial Narrow" w:cs="Arial"/>
          <w:b/>
          <w:sz w:val="24"/>
          <w:szCs w:val="24"/>
        </w:rPr>
        <w:t>8.3. Aplicar Multa</w:t>
      </w:r>
      <w:r w:rsidRPr="00D511B2">
        <w:rPr>
          <w:rFonts w:ascii="Arial Narrow" w:hAnsi="Arial Narrow" w:cs="Arial"/>
          <w:sz w:val="24"/>
          <w:szCs w:val="24"/>
        </w:rPr>
        <w:t xml:space="preserve"> ao </w:t>
      </w:r>
      <w:r w:rsidRPr="00D511B2">
        <w:rPr>
          <w:rFonts w:ascii="Arial Narrow" w:hAnsi="Arial Narrow" w:cs="Arial"/>
          <w:b/>
          <w:sz w:val="24"/>
          <w:szCs w:val="24"/>
        </w:rPr>
        <w:t>Sr. José Ribamar Fontes Beleza</w:t>
      </w:r>
      <w:r w:rsidRPr="00D511B2">
        <w:rPr>
          <w:rFonts w:ascii="Arial Narrow" w:hAnsi="Arial Narrow" w:cs="Arial"/>
          <w:sz w:val="24"/>
          <w:szCs w:val="24"/>
        </w:rPr>
        <w:t xml:space="preserve">, responsável pela Prefeitura Municipal de Barcelos à época, no valor de </w:t>
      </w:r>
      <w:r w:rsidRPr="00D511B2">
        <w:rPr>
          <w:rFonts w:ascii="Arial Narrow" w:hAnsi="Arial Narrow" w:cs="Arial"/>
          <w:b/>
          <w:sz w:val="24"/>
          <w:szCs w:val="24"/>
        </w:rPr>
        <w:t>R$ 4.000,00</w:t>
      </w:r>
      <w:r w:rsidRPr="00D511B2">
        <w:rPr>
          <w:rFonts w:ascii="Arial Narrow" w:hAnsi="Arial Narrow" w:cs="Arial"/>
          <w:sz w:val="24"/>
          <w:szCs w:val="24"/>
        </w:rPr>
        <w:t xml:space="preserve"> (quatro mil reais), nos termos do art. 308, III, Res. 02/04-TCE/AM, e fixar </w:t>
      </w:r>
      <w:r w:rsidRPr="00D511B2">
        <w:rPr>
          <w:rFonts w:ascii="Arial Narrow" w:hAnsi="Arial Narrow" w:cs="Arial"/>
          <w:b/>
          <w:sz w:val="24"/>
          <w:szCs w:val="24"/>
        </w:rPr>
        <w:t>prazo de 30 (trinta) dias</w:t>
      </w:r>
      <w:r w:rsidRPr="00D511B2">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AD0DC5" w:rsidRPr="00D511B2">
        <w:rPr>
          <w:rFonts w:ascii="Arial Narrow" w:hAnsi="Arial Narrow" w:cs="Arial"/>
          <w:color w:val="000000"/>
          <w:sz w:val="24"/>
          <w:szCs w:val="24"/>
        </w:rPr>
        <w:t xml:space="preserve"> </w:t>
      </w:r>
      <w:r w:rsidRPr="00D511B2">
        <w:rPr>
          <w:rFonts w:ascii="Arial Narrow" w:hAnsi="Arial Narrow" w:cs="Arial"/>
          <w:b/>
          <w:sz w:val="24"/>
          <w:szCs w:val="24"/>
        </w:rPr>
        <w:t>8.4. Determinar</w:t>
      </w:r>
      <w:r w:rsidRPr="00D511B2">
        <w:rPr>
          <w:rFonts w:ascii="Arial Narrow" w:hAnsi="Arial Narrow" w:cs="Arial"/>
          <w:sz w:val="24"/>
          <w:szCs w:val="24"/>
        </w:rPr>
        <w:t xml:space="preserve"> aos órgãos de origem que observem cuidadosamente as regras dispostas na IN 08/04-SCI/AM, especialmente no que concerne à elaboração do plano de trabalho e à exigência de contrapartida do convenente;</w:t>
      </w:r>
      <w:r w:rsidR="00AD0DC5" w:rsidRPr="00D511B2">
        <w:rPr>
          <w:rFonts w:ascii="Arial Narrow" w:hAnsi="Arial Narrow" w:cs="Arial"/>
          <w:color w:val="000000"/>
          <w:sz w:val="24"/>
          <w:szCs w:val="24"/>
        </w:rPr>
        <w:t xml:space="preserve"> </w:t>
      </w:r>
      <w:r w:rsidRPr="00D511B2">
        <w:rPr>
          <w:rFonts w:ascii="Arial Narrow" w:hAnsi="Arial Narrow" w:cs="Arial"/>
          <w:b/>
          <w:sz w:val="24"/>
          <w:szCs w:val="24"/>
        </w:rPr>
        <w:t>8.5. Notificar</w:t>
      </w:r>
      <w:r w:rsidRPr="00D511B2">
        <w:rPr>
          <w:rFonts w:ascii="Arial Narrow" w:hAnsi="Arial Narrow" w:cs="Arial"/>
          <w:sz w:val="24"/>
          <w:szCs w:val="24"/>
        </w:rPr>
        <w:t xml:space="preserve"> o Sr. José Ribamar Fontes Beleza e o Sr. Gedeão Timóteo Amorim para que </w:t>
      </w:r>
      <w:r w:rsidR="00377EB8" w:rsidRPr="00D511B2">
        <w:rPr>
          <w:rFonts w:ascii="Arial Narrow" w:hAnsi="Arial Narrow" w:cs="Arial"/>
          <w:sz w:val="24"/>
          <w:szCs w:val="24"/>
        </w:rPr>
        <w:t xml:space="preserve">tenham conhecimento da decisão. </w:t>
      </w:r>
    </w:p>
    <w:p w:rsidR="003E3543" w:rsidRPr="00D511B2" w:rsidRDefault="003E3543" w:rsidP="00D511B2">
      <w:pPr>
        <w:spacing w:after="0" w:line="240" w:lineRule="auto"/>
        <w:ind w:left="-284" w:right="-143"/>
        <w:jc w:val="both"/>
        <w:rPr>
          <w:rFonts w:ascii="Arial Narrow" w:hAnsi="Arial Narrow" w:cs="Arial"/>
          <w:b/>
          <w:color w:val="000000"/>
          <w:sz w:val="24"/>
          <w:szCs w:val="24"/>
        </w:rPr>
      </w:pPr>
    </w:p>
    <w:p w:rsidR="003E3543" w:rsidRPr="00D511B2" w:rsidRDefault="004E4881" w:rsidP="00D511B2">
      <w:pPr>
        <w:spacing w:after="0" w:line="240" w:lineRule="auto"/>
        <w:ind w:left="-284" w:right="-143"/>
        <w:jc w:val="both"/>
        <w:rPr>
          <w:rFonts w:ascii="Arial Narrow" w:hAnsi="Arial Narrow" w:cs="Arial"/>
          <w:b/>
          <w:color w:val="000000"/>
          <w:sz w:val="24"/>
          <w:szCs w:val="24"/>
        </w:rPr>
      </w:pPr>
      <w:r w:rsidRPr="00D511B2">
        <w:rPr>
          <w:rFonts w:ascii="Arial Narrow" w:hAnsi="Arial Narrow" w:cs="Arial"/>
          <w:b/>
          <w:color w:val="000000"/>
          <w:sz w:val="24"/>
          <w:szCs w:val="24"/>
        </w:rPr>
        <w:t xml:space="preserve">CONSELHEIRO-RELATOR: </w:t>
      </w:r>
      <w:r w:rsidRPr="00D511B2">
        <w:rPr>
          <w:rFonts w:ascii="Arial Narrow" w:hAnsi="Arial Narrow" w:cs="Arial"/>
          <w:b/>
          <w:color w:val="000000"/>
          <w:sz w:val="24"/>
          <w:szCs w:val="24"/>
          <w:u w:val="single"/>
        </w:rPr>
        <w:t>JOSUÉ CLÁUDIO DE SOUZA FILHO.</w:t>
      </w:r>
      <w:r w:rsidR="00377EB8" w:rsidRPr="00D511B2">
        <w:rPr>
          <w:rFonts w:ascii="Arial Narrow" w:hAnsi="Arial Narrow" w:cs="Arial"/>
          <w:b/>
          <w:color w:val="000000"/>
          <w:sz w:val="24"/>
          <w:szCs w:val="24"/>
        </w:rPr>
        <w:t xml:space="preserve"> </w:t>
      </w:r>
    </w:p>
    <w:p w:rsidR="003E3543" w:rsidRPr="00D511B2" w:rsidRDefault="003E3543" w:rsidP="00D511B2">
      <w:pPr>
        <w:spacing w:after="0" w:line="240" w:lineRule="auto"/>
        <w:ind w:left="-284" w:right="-143"/>
        <w:jc w:val="both"/>
        <w:rPr>
          <w:rFonts w:ascii="Arial Narrow" w:hAnsi="Arial Narrow" w:cs="Arial"/>
          <w:b/>
          <w:color w:val="000000"/>
          <w:sz w:val="24"/>
          <w:szCs w:val="24"/>
        </w:rPr>
      </w:pPr>
    </w:p>
    <w:p w:rsidR="003E3543" w:rsidRPr="00D511B2" w:rsidRDefault="004E4881" w:rsidP="00D511B2">
      <w:pPr>
        <w:spacing w:after="0" w:line="240" w:lineRule="auto"/>
        <w:ind w:left="-284" w:right="-143"/>
        <w:jc w:val="both"/>
        <w:rPr>
          <w:rFonts w:ascii="Arial Narrow" w:hAnsi="Arial Narrow" w:cs="Arial"/>
          <w:b/>
          <w:color w:val="000000"/>
          <w:sz w:val="24"/>
          <w:szCs w:val="24"/>
        </w:rPr>
      </w:pPr>
      <w:r w:rsidRPr="00D511B2">
        <w:rPr>
          <w:rFonts w:ascii="Arial Narrow" w:hAnsi="Arial Narrow" w:cs="Arial"/>
          <w:b/>
          <w:color w:val="000000"/>
          <w:sz w:val="24"/>
          <w:szCs w:val="24"/>
        </w:rPr>
        <w:t>PROCESSO Nº 14.110/2017</w:t>
      </w:r>
      <w:r w:rsidRPr="00D511B2">
        <w:rPr>
          <w:rFonts w:ascii="Arial Narrow" w:hAnsi="Arial Narrow" w:cs="Arial"/>
          <w:color w:val="000000"/>
          <w:sz w:val="24"/>
          <w:szCs w:val="24"/>
        </w:rPr>
        <w:t xml:space="preserve"> - Representação </w:t>
      </w:r>
      <w:r w:rsidR="000341B1" w:rsidRPr="00D511B2">
        <w:rPr>
          <w:rFonts w:ascii="Arial Narrow" w:hAnsi="Arial Narrow" w:cs="Arial"/>
          <w:color w:val="000000"/>
          <w:sz w:val="24"/>
          <w:szCs w:val="24"/>
        </w:rPr>
        <w:t>com Pedido de Medida Cautelar, interposta pela e</w:t>
      </w:r>
      <w:r w:rsidRPr="00D511B2">
        <w:rPr>
          <w:rFonts w:ascii="Arial Narrow" w:hAnsi="Arial Narrow" w:cs="Arial"/>
          <w:color w:val="000000"/>
          <w:sz w:val="24"/>
          <w:szCs w:val="24"/>
        </w:rPr>
        <w:t>mpre</w:t>
      </w:r>
      <w:r w:rsidR="000341B1" w:rsidRPr="00D511B2">
        <w:rPr>
          <w:rFonts w:ascii="Arial Narrow" w:hAnsi="Arial Narrow" w:cs="Arial"/>
          <w:color w:val="000000"/>
          <w:sz w:val="24"/>
          <w:szCs w:val="24"/>
        </w:rPr>
        <w:t xml:space="preserve">sa </w:t>
      </w:r>
      <w:proofErr w:type="spellStart"/>
      <w:r w:rsidR="000341B1" w:rsidRPr="00D511B2">
        <w:rPr>
          <w:rFonts w:ascii="Arial Narrow" w:hAnsi="Arial Narrow" w:cs="Arial"/>
          <w:color w:val="000000"/>
          <w:sz w:val="24"/>
          <w:szCs w:val="24"/>
        </w:rPr>
        <w:t>Trivale</w:t>
      </w:r>
      <w:proofErr w:type="spellEnd"/>
      <w:r w:rsidR="000341B1" w:rsidRPr="00D511B2">
        <w:rPr>
          <w:rFonts w:ascii="Arial Narrow" w:hAnsi="Arial Narrow" w:cs="Arial"/>
          <w:color w:val="000000"/>
          <w:sz w:val="24"/>
          <w:szCs w:val="24"/>
        </w:rPr>
        <w:t xml:space="preserve"> Administração </w:t>
      </w:r>
      <w:proofErr w:type="spellStart"/>
      <w:r w:rsidR="000341B1" w:rsidRPr="00D511B2">
        <w:rPr>
          <w:rFonts w:ascii="Arial Narrow" w:hAnsi="Arial Narrow" w:cs="Arial"/>
          <w:color w:val="000000"/>
          <w:sz w:val="24"/>
          <w:szCs w:val="24"/>
        </w:rPr>
        <w:t>Ltda</w:t>
      </w:r>
      <w:proofErr w:type="spellEnd"/>
      <w:r w:rsidR="000341B1" w:rsidRPr="00D511B2">
        <w:rPr>
          <w:rFonts w:ascii="Arial Narrow" w:hAnsi="Arial Narrow" w:cs="Arial"/>
          <w:color w:val="000000"/>
          <w:sz w:val="24"/>
          <w:szCs w:val="24"/>
        </w:rPr>
        <w:t>, em d</w:t>
      </w:r>
      <w:r w:rsidRPr="00D511B2">
        <w:rPr>
          <w:rFonts w:ascii="Arial Narrow" w:hAnsi="Arial Narrow" w:cs="Arial"/>
          <w:color w:val="000000"/>
          <w:sz w:val="24"/>
          <w:szCs w:val="24"/>
        </w:rPr>
        <w:t>e</w:t>
      </w:r>
      <w:r w:rsidR="000341B1" w:rsidRPr="00D511B2">
        <w:rPr>
          <w:rFonts w:ascii="Arial Narrow" w:hAnsi="Arial Narrow" w:cs="Arial"/>
          <w:color w:val="000000"/>
          <w:sz w:val="24"/>
          <w:szCs w:val="24"/>
        </w:rPr>
        <w:t>sfavor do Governo do Amazonas, referente ao Edital de Pregão Eletrônico n</w:t>
      </w:r>
      <w:r w:rsidRPr="00D511B2">
        <w:rPr>
          <w:rFonts w:ascii="Arial Narrow" w:hAnsi="Arial Narrow" w:cs="Arial"/>
          <w:color w:val="000000"/>
          <w:sz w:val="24"/>
          <w:szCs w:val="24"/>
        </w:rPr>
        <w:t xml:space="preserve">º 1190/2017. </w:t>
      </w:r>
      <w:r w:rsidRPr="00D511B2">
        <w:rPr>
          <w:rFonts w:ascii="Arial Narrow" w:hAnsi="Arial Narrow" w:cs="Arial"/>
          <w:b/>
          <w:color w:val="000000"/>
          <w:sz w:val="24"/>
          <w:szCs w:val="24"/>
        </w:rPr>
        <w:t xml:space="preserve">Advogado: </w:t>
      </w:r>
      <w:r w:rsidRPr="00D511B2">
        <w:rPr>
          <w:rFonts w:ascii="Arial Narrow" w:hAnsi="Arial Narrow" w:cs="Arial"/>
          <w:color w:val="000000"/>
          <w:sz w:val="24"/>
          <w:szCs w:val="24"/>
        </w:rPr>
        <w:t xml:space="preserve">Wanderley Romano </w:t>
      </w:r>
      <w:proofErr w:type="spellStart"/>
      <w:r w:rsidRPr="00D511B2">
        <w:rPr>
          <w:rFonts w:ascii="Arial Narrow" w:hAnsi="Arial Narrow" w:cs="Arial"/>
          <w:color w:val="000000"/>
          <w:sz w:val="24"/>
          <w:szCs w:val="24"/>
        </w:rPr>
        <w:t>Donadel</w:t>
      </w:r>
      <w:proofErr w:type="spellEnd"/>
      <w:r w:rsidRPr="00D511B2">
        <w:rPr>
          <w:rFonts w:ascii="Arial Narrow" w:hAnsi="Arial Narrow" w:cs="Arial"/>
          <w:color w:val="000000"/>
          <w:sz w:val="24"/>
          <w:szCs w:val="24"/>
        </w:rPr>
        <w:t xml:space="preserve"> - OAB/MG 78870.</w:t>
      </w:r>
      <w:r w:rsidRPr="00D511B2">
        <w:rPr>
          <w:rFonts w:ascii="Arial Narrow" w:hAnsi="Arial Narrow" w:cs="Arial"/>
          <w:b/>
          <w:color w:val="000000"/>
          <w:sz w:val="24"/>
          <w:szCs w:val="24"/>
        </w:rPr>
        <w:t xml:space="preserve"> </w:t>
      </w:r>
    </w:p>
    <w:p w:rsidR="003E3543" w:rsidRPr="00D511B2" w:rsidRDefault="004E4881" w:rsidP="00D511B2">
      <w:pPr>
        <w:spacing w:after="0" w:line="240" w:lineRule="auto"/>
        <w:ind w:left="-284" w:right="-143"/>
        <w:jc w:val="both"/>
        <w:rPr>
          <w:rFonts w:ascii="Arial Narrow" w:hAnsi="Arial Narrow" w:cs="Arial"/>
          <w:b/>
          <w:color w:val="000000"/>
          <w:sz w:val="24"/>
          <w:szCs w:val="24"/>
        </w:rPr>
      </w:pPr>
      <w:r w:rsidRPr="00D511B2">
        <w:rPr>
          <w:rFonts w:ascii="Arial Narrow" w:hAnsi="Arial Narrow" w:cs="Arial"/>
          <w:b/>
          <w:color w:val="000000"/>
          <w:sz w:val="24"/>
          <w:szCs w:val="24"/>
        </w:rPr>
        <w:lastRenderedPageBreak/>
        <w:t>ACÓRDÃO Nº 956/2020:</w:t>
      </w:r>
      <w:r w:rsidRPr="00D511B2">
        <w:rPr>
          <w:rFonts w:ascii="Arial Narrow" w:hAnsi="Arial Narrow" w:cs="Arial"/>
          <w:color w:val="000000"/>
          <w:sz w:val="24"/>
          <w:szCs w:val="24"/>
        </w:rPr>
        <w:t xml:space="preserve"> </w:t>
      </w:r>
      <w:r w:rsidRPr="00D511B2">
        <w:rPr>
          <w:rFonts w:ascii="Arial Narrow" w:hAnsi="Arial Narrow" w:cs="Arial"/>
          <w:sz w:val="24"/>
          <w:szCs w:val="24"/>
        </w:rPr>
        <w:t xml:space="preserve">Vistos, relatados e discutidos estes autos acima identificados, </w:t>
      </w:r>
      <w:r w:rsidRPr="00D511B2">
        <w:rPr>
          <w:rFonts w:ascii="Arial Narrow" w:hAnsi="Arial Narrow" w:cs="Arial"/>
          <w:b/>
          <w:sz w:val="24"/>
          <w:szCs w:val="24"/>
        </w:rPr>
        <w:t xml:space="preserve">ACORDAM </w:t>
      </w:r>
      <w:proofErr w:type="gramStart"/>
      <w:r w:rsidRPr="00D511B2">
        <w:rPr>
          <w:rFonts w:ascii="Arial Narrow" w:hAnsi="Arial Narrow" w:cs="Arial"/>
          <w:sz w:val="24"/>
          <w:szCs w:val="24"/>
        </w:rPr>
        <w:t>os Excelentíssimos</w:t>
      </w:r>
      <w:proofErr w:type="gramEnd"/>
      <w:r w:rsidRPr="00D511B2">
        <w:rPr>
          <w:rFonts w:ascii="Arial Narrow" w:hAnsi="Arial Narrow" w:cs="Arial"/>
          <w:sz w:val="24"/>
          <w:szCs w:val="24"/>
        </w:rPr>
        <w:t xml:space="preserve"> Senhores Conselheiros do Tribunal de Contas do Estado do Amazonas, reunidos em Sessão </w:t>
      </w:r>
      <w:r w:rsidRPr="00D511B2">
        <w:rPr>
          <w:rFonts w:ascii="Arial Narrow" w:hAnsi="Arial Narrow" w:cs="Arial"/>
          <w:noProof/>
          <w:sz w:val="24"/>
          <w:szCs w:val="24"/>
        </w:rPr>
        <w:t>do</w:t>
      </w:r>
      <w:r w:rsidRPr="00D511B2">
        <w:rPr>
          <w:rFonts w:ascii="Arial Narrow" w:hAnsi="Arial Narrow" w:cs="Arial"/>
          <w:sz w:val="24"/>
          <w:szCs w:val="24"/>
        </w:rPr>
        <w:t xml:space="preserve"> </w:t>
      </w:r>
      <w:r w:rsidRPr="00D511B2">
        <w:rPr>
          <w:rFonts w:ascii="Arial Narrow" w:hAnsi="Arial Narrow" w:cs="Arial"/>
          <w:b/>
          <w:noProof/>
          <w:sz w:val="24"/>
          <w:szCs w:val="24"/>
        </w:rPr>
        <w:t>Tribunal Pleno</w:t>
      </w:r>
      <w:r w:rsidRPr="00D511B2">
        <w:rPr>
          <w:rFonts w:ascii="Arial Narrow" w:hAnsi="Arial Narrow" w:cs="Arial"/>
          <w:sz w:val="24"/>
          <w:szCs w:val="24"/>
        </w:rPr>
        <w:t>, no exercício da competência atribuída</w:t>
      </w:r>
      <w:r w:rsidRPr="00D511B2">
        <w:rPr>
          <w:rFonts w:ascii="Arial Narrow" w:hAnsi="Arial Narrow" w:cs="Arial"/>
          <w:noProof/>
          <w:sz w:val="24"/>
          <w:szCs w:val="24"/>
        </w:rPr>
        <w:t xml:space="preserve"> pelo art. 11, inciso IV, alínea “i”, da Resolução nº 04/2002-TCE/AM</w:t>
      </w:r>
      <w:r w:rsidRPr="00D511B2">
        <w:rPr>
          <w:rFonts w:ascii="Arial Narrow" w:hAnsi="Arial Narrow" w:cs="Arial"/>
          <w:sz w:val="24"/>
          <w:szCs w:val="24"/>
        </w:rPr>
        <w:t>,</w:t>
      </w:r>
      <w:r w:rsidRPr="00D511B2">
        <w:rPr>
          <w:rFonts w:ascii="Arial Narrow" w:hAnsi="Arial Narrow" w:cs="Arial"/>
          <w:b/>
          <w:noProof/>
          <w:sz w:val="24"/>
          <w:szCs w:val="24"/>
        </w:rPr>
        <w:t xml:space="preserve"> à unanimidade,</w:t>
      </w:r>
      <w:r w:rsidRPr="00D511B2">
        <w:rPr>
          <w:rFonts w:ascii="Arial Narrow" w:hAnsi="Arial Narrow" w:cs="Arial"/>
          <w:b/>
          <w:sz w:val="24"/>
          <w:szCs w:val="24"/>
        </w:rPr>
        <w:t xml:space="preserve"> </w:t>
      </w:r>
      <w:r w:rsidRPr="00D511B2">
        <w:rPr>
          <w:rFonts w:ascii="Arial Narrow" w:hAnsi="Arial Narrow" w:cs="Arial"/>
          <w:sz w:val="24"/>
          <w:szCs w:val="24"/>
        </w:rPr>
        <w:t>nos termos d</w:t>
      </w:r>
      <w:r w:rsidRPr="00D511B2">
        <w:rPr>
          <w:rFonts w:ascii="Arial Narrow" w:hAnsi="Arial Narrow" w:cs="Arial"/>
          <w:noProof/>
          <w:sz w:val="24"/>
          <w:szCs w:val="24"/>
        </w:rPr>
        <w:t>o voto</w:t>
      </w:r>
      <w:r w:rsidRPr="00D511B2">
        <w:rPr>
          <w:rFonts w:ascii="Arial Narrow" w:hAnsi="Arial Narrow" w:cs="Arial"/>
          <w:sz w:val="24"/>
          <w:szCs w:val="24"/>
        </w:rPr>
        <w:t xml:space="preserve"> </w:t>
      </w:r>
      <w:r w:rsidRPr="00D511B2">
        <w:rPr>
          <w:rFonts w:ascii="Arial Narrow" w:hAnsi="Arial Narrow" w:cs="Arial"/>
          <w:noProof/>
          <w:sz w:val="24"/>
          <w:szCs w:val="24"/>
        </w:rPr>
        <w:t>do</w:t>
      </w:r>
      <w:r w:rsidRPr="00D511B2">
        <w:rPr>
          <w:rFonts w:ascii="Arial Narrow" w:hAnsi="Arial Narrow" w:cs="Arial"/>
          <w:sz w:val="24"/>
          <w:szCs w:val="24"/>
        </w:rPr>
        <w:t xml:space="preserve"> Excelentíssimo Senhor </w:t>
      </w:r>
      <w:r w:rsidRPr="00D511B2">
        <w:rPr>
          <w:rFonts w:ascii="Arial Narrow" w:hAnsi="Arial Narrow" w:cs="Arial"/>
          <w:noProof/>
          <w:sz w:val="24"/>
          <w:szCs w:val="24"/>
        </w:rPr>
        <w:t>Conselheiro-Relator</w:t>
      </w:r>
      <w:r w:rsidRPr="00D511B2">
        <w:rPr>
          <w:rFonts w:ascii="Arial Narrow" w:hAnsi="Arial Narrow" w:cs="Arial"/>
          <w:b/>
          <w:noProof/>
          <w:sz w:val="24"/>
          <w:szCs w:val="24"/>
        </w:rPr>
        <w:t>, em divergência</w:t>
      </w:r>
      <w:r w:rsidRPr="00D511B2">
        <w:rPr>
          <w:rFonts w:ascii="Arial Narrow" w:hAnsi="Arial Narrow" w:cs="Arial"/>
          <w:noProof/>
          <w:sz w:val="24"/>
          <w:szCs w:val="24"/>
        </w:rPr>
        <w:t xml:space="preserve"> com pronunciamento do Ministério Público junto a este Tribunal</w:t>
      </w:r>
      <w:r w:rsidRPr="00D511B2">
        <w:rPr>
          <w:rFonts w:ascii="Arial Narrow" w:hAnsi="Arial Narrow" w:cs="Arial"/>
          <w:sz w:val="24"/>
          <w:szCs w:val="24"/>
        </w:rPr>
        <w:t>, no sentido de:</w:t>
      </w:r>
      <w:r w:rsidR="007F26D3" w:rsidRPr="00D511B2">
        <w:rPr>
          <w:rFonts w:ascii="Arial Narrow" w:hAnsi="Arial Narrow" w:cs="Arial"/>
          <w:color w:val="000000"/>
          <w:sz w:val="24"/>
          <w:szCs w:val="24"/>
        </w:rPr>
        <w:t xml:space="preserve"> </w:t>
      </w:r>
      <w:r w:rsidRPr="00D511B2">
        <w:rPr>
          <w:rFonts w:ascii="Arial Narrow" w:hAnsi="Arial Narrow" w:cs="Arial"/>
          <w:b/>
          <w:color w:val="000000"/>
          <w:sz w:val="24"/>
          <w:szCs w:val="24"/>
        </w:rPr>
        <w:t>9.1. Conhecer</w:t>
      </w:r>
      <w:r w:rsidRPr="00D511B2">
        <w:rPr>
          <w:rFonts w:ascii="Arial Narrow" w:hAnsi="Arial Narrow" w:cs="Arial"/>
          <w:color w:val="000000"/>
          <w:sz w:val="24"/>
          <w:szCs w:val="24"/>
        </w:rPr>
        <w:t xml:space="preserve"> da presente Representação formulada pela empresa </w:t>
      </w:r>
      <w:proofErr w:type="spellStart"/>
      <w:r w:rsidRPr="00D511B2">
        <w:rPr>
          <w:rFonts w:ascii="Arial Narrow" w:hAnsi="Arial Narrow" w:cs="Arial"/>
          <w:color w:val="000000"/>
          <w:sz w:val="24"/>
          <w:szCs w:val="24"/>
        </w:rPr>
        <w:t>Trivale</w:t>
      </w:r>
      <w:proofErr w:type="spellEnd"/>
      <w:r w:rsidRPr="00D511B2">
        <w:rPr>
          <w:rFonts w:ascii="Arial Narrow" w:hAnsi="Arial Narrow" w:cs="Arial"/>
          <w:color w:val="000000"/>
          <w:sz w:val="24"/>
          <w:szCs w:val="24"/>
        </w:rPr>
        <w:t xml:space="preserve"> Administração </w:t>
      </w:r>
      <w:proofErr w:type="spellStart"/>
      <w:r w:rsidRPr="00D511B2">
        <w:rPr>
          <w:rFonts w:ascii="Arial Narrow" w:hAnsi="Arial Narrow" w:cs="Arial"/>
          <w:color w:val="000000"/>
          <w:sz w:val="24"/>
          <w:szCs w:val="24"/>
        </w:rPr>
        <w:t>Ltda</w:t>
      </w:r>
      <w:proofErr w:type="spellEnd"/>
      <w:r w:rsidRPr="00D511B2">
        <w:rPr>
          <w:rFonts w:ascii="Arial Narrow" w:hAnsi="Arial Narrow" w:cs="Arial"/>
          <w:color w:val="000000"/>
          <w:sz w:val="24"/>
          <w:szCs w:val="24"/>
        </w:rPr>
        <w:t>, admitida pela Presidência deste Tribunal, por interm</w:t>
      </w:r>
      <w:r w:rsidR="00374649" w:rsidRPr="00D511B2">
        <w:rPr>
          <w:rFonts w:ascii="Arial Narrow" w:hAnsi="Arial Narrow" w:cs="Arial"/>
          <w:color w:val="000000"/>
          <w:sz w:val="24"/>
          <w:szCs w:val="24"/>
        </w:rPr>
        <w:t xml:space="preserve">édio do Despacho de fls.76/77; </w:t>
      </w:r>
      <w:r w:rsidR="00374649" w:rsidRPr="00D511B2">
        <w:rPr>
          <w:rFonts w:ascii="Arial Narrow" w:hAnsi="Arial Narrow" w:cs="Arial"/>
          <w:b/>
          <w:color w:val="000000"/>
          <w:sz w:val="24"/>
          <w:szCs w:val="24"/>
        </w:rPr>
        <w:t xml:space="preserve">9.2. </w:t>
      </w:r>
      <w:r w:rsidRPr="00D511B2">
        <w:rPr>
          <w:rFonts w:ascii="Arial Narrow" w:hAnsi="Arial Narrow" w:cs="Arial"/>
          <w:b/>
          <w:color w:val="000000"/>
          <w:sz w:val="24"/>
          <w:szCs w:val="24"/>
        </w:rPr>
        <w:t>Julgar Improcedente</w:t>
      </w:r>
      <w:r w:rsidRPr="00D511B2">
        <w:rPr>
          <w:rFonts w:ascii="Arial Narrow" w:hAnsi="Arial Narrow" w:cs="Arial"/>
          <w:color w:val="000000"/>
          <w:sz w:val="24"/>
          <w:szCs w:val="24"/>
        </w:rPr>
        <w:t xml:space="preserve"> a Representação interposta em face da Fundação Universidade do Estado do Amazonas – </w:t>
      </w:r>
      <w:r w:rsidR="00377EB8" w:rsidRPr="00D511B2">
        <w:rPr>
          <w:rFonts w:ascii="Arial Narrow" w:hAnsi="Arial Narrow" w:cs="Arial"/>
          <w:color w:val="000000"/>
          <w:sz w:val="24"/>
          <w:szCs w:val="24"/>
        </w:rPr>
        <w:t>UEA</w:t>
      </w:r>
      <w:r w:rsidRPr="00D511B2">
        <w:rPr>
          <w:rFonts w:ascii="Arial Narrow" w:hAnsi="Arial Narrow" w:cs="Arial"/>
          <w:color w:val="000000"/>
          <w:sz w:val="24"/>
          <w:szCs w:val="24"/>
        </w:rPr>
        <w:t xml:space="preserve">, sob a responsabilidade do Sr. </w:t>
      </w:r>
      <w:proofErr w:type="spellStart"/>
      <w:r w:rsidRPr="00D511B2">
        <w:rPr>
          <w:rFonts w:ascii="Arial Narrow" w:hAnsi="Arial Narrow" w:cs="Arial"/>
          <w:color w:val="000000"/>
          <w:sz w:val="24"/>
          <w:szCs w:val="24"/>
        </w:rPr>
        <w:t>Cleinaldo</w:t>
      </w:r>
      <w:proofErr w:type="spellEnd"/>
      <w:r w:rsidRPr="00D511B2">
        <w:rPr>
          <w:rFonts w:ascii="Arial Narrow" w:hAnsi="Arial Narrow" w:cs="Arial"/>
          <w:color w:val="000000"/>
          <w:sz w:val="24"/>
          <w:szCs w:val="24"/>
        </w:rPr>
        <w:t xml:space="preserve"> de Almeida Costa, uma vez que não foram constatadas as ilegalidades suscitadas na inicial no âmbito do Pregão Eletrônico nº 1190/2017, o qual foi realizado em conformidade com a Lei nº 8.666/93;</w:t>
      </w:r>
      <w:r w:rsidR="00374649" w:rsidRPr="00D511B2">
        <w:rPr>
          <w:rFonts w:ascii="Arial Narrow" w:hAnsi="Arial Narrow" w:cs="Arial"/>
          <w:color w:val="000000"/>
          <w:sz w:val="24"/>
          <w:szCs w:val="24"/>
        </w:rPr>
        <w:t xml:space="preserve"> </w:t>
      </w:r>
      <w:r w:rsidRPr="00D511B2">
        <w:rPr>
          <w:rFonts w:ascii="Arial Narrow" w:hAnsi="Arial Narrow" w:cs="Arial"/>
          <w:b/>
          <w:color w:val="000000"/>
          <w:sz w:val="24"/>
          <w:szCs w:val="24"/>
        </w:rPr>
        <w:t>9.3. Dar ciência</w:t>
      </w:r>
      <w:r w:rsidRPr="00D511B2">
        <w:rPr>
          <w:rFonts w:ascii="Arial Narrow" w:hAnsi="Arial Narrow" w:cs="Arial"/>
          <w:color w:val="000000"/>
          <w:sz w:val="24"/>
          <w:szCs w:val="24"/>
        </w:rPr>
        <w:t xml:space="preserve"> ao Sr. </w:t>
      </w:r>
      <w:proofErr w:type="spellStart"/>
      <w:r w:rsidRPr="00D511B2">
        <w:rPr>
          <w:rFonts w:ascii="Arial Narrow" w:hAnsi="Arial Narrow" w:cs="Arial"/>
          <w:color w:val="000000"/>
          <w:sz w:val="24"/>
          <w:szCs w:val="24"/>
        </w:rPr>
        <w:t>Cleinaldo</w:t>
      </w:r>
      <w:proofErr w:type="spellEnd"/>
      <w:r w:rsidRPr="00D511B2">
        <w:rPr>
          <w:rFonts w:ascii="Arial Narrow" w:hAnsi="Arial Narrow" w:cs="Arial"/>
          <w:color w:val="000000"/>
          <w:sz w:val="24"/>
          <w:szCs w:val="24"/>
        </w:rPr>
        <w:t xml:space="preserve"> de Almeida Costa, Reitor da Fundação Universidade do Estado do Amazonas – UEA e ao pat</w:t>
      </w:r>
      <w:r w:rsidR="00374649" w:rsidRPr="00D511B2">
        <w:rPr>
          <w:rFonts w:ascii="Arial Narrow" w:hAnsi="Arial Narrow" w:cs="Arial"/>
          <w:color w:val="000000"/>
          <w:sz w:val="24"/>
          <w:szCs w:val="24"/>
        </w:rPr>
        <w:t xml:space="preserve">rono da empresa Representante; </w:t>
      </w:r>
      <w:r w:rsidRPr="00D511B2">
        <w:rPr>
          <w:rFonts w:ascii="Arial Narrow" w:hAnsi="Arial Narrow" w:cs="Arial"/>
          <w:b/>
          <w:color w:val="000000"/>
          <w:sz w:val="24"/>
          <w:szCs w:val="24"/>
        </w:rPr>
        <w:t>9.4. Arquivar</w:t>
      </w:r>
      <w:r w:rsidRPr="00D511B2">
        <w:rPr>
          <w:rFonts w:ascii="Arial Narrow" w:hAnsi="Arial Narrow" w:cs="Arial"/>
          <w:color w:val="000000"/>
          <w:sz w:val="24"/>
          <w:szCs w:val="24"/>
        </w:rPr>
        <w:t xml:space="preserve"> após o cumprimento dos itens anteriores, nos termos do Regimento</w:t>
      </w:r>
      <w:r w:rsidR="00377EB8" w:rsidRPr="00D511B2">
        <w:rPr>
          <w:rFonts w:ascii="Arial Narrow" w:hAnsi="Arial Narrow" w:cs="Arial"/>
          <w:color w:val="000000"/>
          <w:sz w:val="24"/>
          <w:szCs w:val="24"/>
        </w:rPr>
        <w:t xml:space="preserve"> Interno desta Corte de Contas. </w:t>
      </w:r>
    </w:p>
    <w:p w:rsidR="003E3543" w:rsidRPr="00D511B2" w:rsidRDefault="003E3543" w:rsidP="00D511B2">
      <w:pPr>
        <w:spacing w:after="0" w:line="240" w:lineRule="auto"/>
        <w:ind w:left="-284" w:right="-143"/>
        <w:jc w:val="both"/>
        <w:rPr>
          <w:rFonts w:ascii="Arial Narrow" w:hAnsi="Arial Narrow" w:cs="Arial"/>
          <w:b/>
          <w:color w:val="000000"/>
          <w:sz w:val="24"/>
          <w:szCs w:val="24"/>
        </w:rPr>
      </w:pPr>
    </w:p>
    <w:p w:rsidR="003E3543" w:rsidRPr="00D511B2" w:rsidRDefault="004E4881" w:rsidP="00D511B2">
      <w:pPr>
        <w:spacing w:after="0" w:line="240" w:lineRule="auto"/>
        <w:ind w:left="-284" w:right="-143"/>
        <w:jc w:val="both"/>
        <w:rPr>
          <w:rFonts w:ascii="Arial Narrow" w:hAnsi="Arial Narrow" w:cs="Arial"/>
          <w:b/>
          <w:color w:val="000000"/>
          <w:sz w:val="24"/>
          <w:szCs w:val="24"/>
        </w:rPr>
      </w:pPr>
      <w:r w:rsidRPr="00D511B2">
        <w:rPr>
          <w:rFonts w:ascii="Arial Narrow" w:hAnsi="Arial Narrow" w:cs="Arial"/>
          <w:b/>
          <w:color w:val="000000"/>
          <w:sz w:val="24"/>
          <w:szCs w:val="24"/>
        </w:rPr>
        <w:t>PROCESSO Nº 14.680/2020</w:t>
      </w:r>
      <w:r w:rsidRPr="00D511B2">
        <w:rPr>
          <w:rFonts w:ascii="Arial Narrow" w:hAnsi="Arial Narrow" w:cs="Arial"/>
          <w:color w:val="000000"/>
          <w:sz w:val="24"/>
          <w:szCs w:val="24"/>
        </w:rPr>
        <w:t xml:space="preserve"> – Embargos de Declaração em Representação n° 65/2018-MPC-RMAM interposta pelo</w:t>
      </w:r>
      <w:r w:rsidR="00325367" w:rsidRPr="00D511B2">
        <w:rPr>
          <w:rFonts w:ascii="Arial Narrow" w:hAnsi="Arial Narrow" w:cs="Arial"/>
          <w:color w:val="000000"/>
          <w:sz w:val="24"/>
          <w:szCs w:val="24"/>
        </w:rPr>
        <w:t xml:space="preserve"> Ministério Público de Contas, em face da falta de transparência de e</w:t>
      </w:r>
      <w:r w:rsidRPr="00D511B2">
        <w:rPr>
          <w:rFonts w:ascii="Arial Narrow" w:hAnsi="Arial Narrow" w:cs="Arial"/>
          <w:color w:val="000000"/>
          <w:sz w:val="24"/>
          <w:szCs w:val="24"/>
        </w:rPr>
        <w:t>ditais de</w:t>
      </w:r>
      <w:r w:rsidR="00325367" w:rsidRPr="00D511B2">
        <w:rPr>
          <w:rFonts w:ascii="Arial Narrow" w:hAnsi="Arial Narrow" w:cs="Arial"/>
          <w:color w:val="000000"/>
          <w:sz w:val="24"/>
          <w:szCs w:val="24"/>
        </w:rPr>
        <w:t xml:space="preserve"> procedimentos licitatórios e de outros atos jurídicos m</w:t>
      </w:r>
      <w:r w:rsidRPr="00D511B2">
        <w:rPr>
          <w:rFonts w:ascii="Arial Narrow" w:hAnsi="Arial Narrow" w:cs="Arial"/>
          <w:color w:val="000000"/>
          <w:sz w:val="24"/>
          <w:szCs w:val="24"/>
        </w:rPr>
        <w:t>unicipai</w:t>
      </w:r>
      <w:r w:rsidR="00325367" w:rsidRPr="00D511B2">
        <w:rPr>
          <w:rFonts w:ascii="Arial Narrow" w:hAnsi="Arial Narrow" w:cs="Arial"/>
          <w:color w:val="000000"/>
          <w:sz w:val="24"/>
          <w:szCs w:val="24"/>
        </w:rPr>
        <w:t xml:space="preserve">s, de responsabilidade do Sr. </w:t>
      </w:r>
      <w:proofErr w:type="spellStart"/>
      <w:r w:rsidR="00325367" w:rsidRPr="00D511B2">
        <w:rPr>
          <w:rFonts w:ascii="Arial Narrow" w:hAnsi="Arial Narrow" w:cs="Arial"/>
          <w:color w:val="000000"/>
          <w:sz w:val="24"/>
          <w:szCs w:val="24"/>
        </w:rPr>
        <w:t>Raylan</w:t>
      </w:r>
      <w:proofErr w:type="spellEnd"/>
      <w:r w:rsidR="00325367" w:rsidRPr="00D511B2">
        <w:rPr>
          <w:rFonts w:ascii="Arial Narrow" w:hAnsi="Arial Narrow" w:cs="Arial"/>
          <w:color w:val="000000"/>
          <w:sz w:val="24"/>
          <w:szCs w:val="24"/>
        </w:rPr>
        <w:t xml:space="preserve"> Barroso de Alencar, Prefeito de Eirunepé (Processo Físico Originário n</w:t>
      </w:r>
      <w:r w:rsidRPr="00D511B2">
        <w:rPr>
          <w:rFonts w:ascii="Arial Narrow" w:hAnsi="Arial Narrow" w:cs="Arial"/>
          <w:color w:val="000000"/>
          <w:sz w:val="24"/>
          <w:szCs w:val="24"/>
        </w:rPr>
        <w:t>º 2139/2018</w:t>
      </w:r>
      <w:proofErr w:type="gramStart"/>
      <w:r w:rsidRPr="00D511B2">
        <w:rPr>
          <w:rFonts w:ascii="Arial Narrow" w:hAnsi="Arial Narrow" w:cs="Arial"/>
          <w:color w:val="000000"/>
          <w:sz w:val="24"/>
          <w:szCs w:val="24"/>
        </w:rPr>
        <w:t xml:space="preserve">.) </w:t>
      </w:r>
      <w:r w:rsidRPr="00D511B2">
        <w:rPr>
          <w:rFonts w:ascii="Arial Narrow" w:hAnsi="Arial Narrow" w:cs="Arial"/>
          <w:b/>
          <w:color w:val="000000"/>
          <w:sz w:val="24"/>
          <w:szCs w:val="24"/>
        </w:rPr>
        <w:t>Advogado</w:t>
      </w:r>
      <w:proofErr w:type="gramEnd"/>
      <w:r w:rsidRPr="00D511B2">
        <w:rPr>
          <w:rFonts w:ascii="Arial Narrow" w:hAnsi="Arial Narrow" w:cs="Arial"/>
          <w:b/>
          <w:color w:val="000000"/>
          <w:sz w:val="24"/>
          <w:szCs w:val="24"/>
        </w:rPr>
        <w:t xml:space="preserve">: </w:t>
      </w:r>
      <w:proofErr w:type="spellStart"/>
      <w:r w:rsidRPr="00D511B2">
        <w:rPr>
          <w:rFonts w:ascii="Arial Narrow" w:hAnsi="Arial Narrow" w:cs="Arial"/>
          <w:color w:val="000000"/>
          <w:sz w:val="24"/>
          <w:szCs w:val="24"/>
        </w:rPr>
        <w:t>Ênia</w:t>
      </w:r>
      <w:proofErr w:type="spellEnd"/>
      <w:r w:rsidRPr="00D511B2">
        <w:rPr>
          <w:rFonts w:ascii="Arial Narrow" w:hAnsi="Arial Narrow" w:cs="Arial"/>
          <w:color w:val="000000"/>
          <w:sz w:val="24"/>
          <w:szCs w:val="24"/>
        </w:rPr>
        <w:t xml:space="preserve"> Jéssica da Silva Garcia – OAB/AM 10416.</w:t>
      </w:r>
      <w:r w:rsidRPr="00D511B2">
        <w:rPr>
          <w:rFonts w:ascii="Arial Narrow" w:hAnsi="Arial Narrow" w:cs="Arial"/>
          <w:b/>
          <w:color w:val="000000"/>
          <w:sz w:val="24"/>
          <w:szCs w:val="24"/>
        </w:rPr>
        <w:t xml:space="preserve"> </w:t>
      </w:r>
    </w:p>
    <w:p w:rsidR="003E3543" w:rsidRPr="00D511B2" w:rsidRDefault="004E4881" w:rsidP="00D511B2">
      <w:pPr>
        <w:spacing w:after="0" w:line="240" w:lineRule="auto"/>
        <w:ind w:left="-284" w:right="-143"/>
        <w:jc w:val="both"/>
        <w:rPr>
          <w:rFonts w:ascii="Arial Narrow" w:hAnsi="Arial Narrow" w:cs="Arial"/>
          <w:b/>
          <w:color w:val="000000"/>
          <w:sz w:val="24"/>
          <w:szCs w:val="24"/>
        </w:rPr>
      </w:pPr>
      <w:r w:rsidRPr="00D511B2">
        <w:rPr>
          <w:rFonts w:ascii="Arial Narrow" w:hAnsi="Arial Narrow" w:cs="Arial"/>
          <w:b/>
          <w:color w:val="000000"/>
          <w:sz w:val="24"/>
          <w:szCs w:val="24"/>
        </w:rPr>
        <w:t>ACÓRDÃO Nº 957/2020:</w:t>
      </w:r>
      <w:r w:rsidRPr="00D511B2">
        <w:rPr>
          <w:rFonts w:ascii="Arial Narrow" w:hAnsi="Arial Narrow" w:cs="Arial"/>
          <w:color w:val="000000"/>
          <w:sz w:val="24"/>
          <w:szCs w:val="24"/>
        </w:rPr>
        <w:t xml:space="preserve"> </w:t>
      </w:r>
      <w:r w:rsidRPr="00D511B2">
        <w:rPr>
          <w:rFonts w:ascii="Arial Narrow" w:hAnsi="Arial Narrow" w:cs="Arial"/>
          <w:sz w:val="24"/>
          <w:szCs w:val="24"/>
        </w:rPr>
        <w:t xml:space="preserve">Vistos, relatados e discutidos estes autos acima identificados, </w:t>
      </w:r>
      <w:r w:rsidRPr="00D511B2">
        <w:rPr>
          <w:rFonts w:ascii="Arial Narrow" w:hAnsi="Arial Narrow" w:cs="Arial"/>
          <w:b/>
          <w:sz w:val="24"/>
          <w:szCs w:val="24"/>
        </w:rPr>
        <w:t xml:space="preserve">ACORDAM </w:t>
      </w:r>
      <w:proofErr w:type="gramStart"/>
      <w:r w:rsidRPr="00D511B2">
        <w:rPr>
          <w:rFonts w:ascii="Arial Narrow" w:hAnsi="Arial Narrow" w:cs="Arial"/>
          <w:sz w:val="24"/>
          <w:szCs w:val="24"/>
        </w:rPr>
        <w:t>os Excelentíssimos</w:t>
      </w:r>
      <w:proofErr w:type="gramEnd"/>
      <w:r w:rsidRPr="00D511B2">
        <w:rPr>
          <w:rFonts w:ascii="Arial Narrow" w:hAnsi="Arial Narrow" w:cs="Arial"/>
          <w:sz w:val="24"/>
          <w:szCs w:val="24"/>
        </w:rPr>
        <w:t xml:space="preserve"> Senhores Conselheiros do Tribunal de Contas do Estado do Amazonas, reunidos em Sessão </w:t>
      </w:r>
      <w:r w:rsidRPr="00D511B2">
        <w:rPr>
          <w:rFonts w:ascii="Arial Narrow" w:hAnsi="Arial Narrow" w:cs="Arial"/>
          <w:noProof/>
          <w:sz w:val="24"/>
          <w:szCs w:val="24"/>
        </w:rPr>
        <w:t>do</w:t>
      </w:r>
      <w:r w:rsidRPr="00D511B2">
        <w:rPr>
          <w:rFonts w:ascii="Arial Narrow" w:hAnsi="Arial Narrow" w:cs="Arial"/>
          <w:sz w:val="24"/>
          <w:szCs w:val="24"/>
        </w:rPr>
        <w:t xml:space="preserve"> </w:t>
      </w:r>
      <w:r w:rsidRPr="00D511B2">
        <w:rPr>
          <w:rFonts w:ascii="Arial Narrow" w:hAnsi="Arial Narrow" w:cs="Arial"/>
          <w:b/>
          <w:noProof/>
          <w:sz w:val="24"/>
          <w:szCs w:val="24"/>
        </w:rPr>
        <w:t>Tribunal Pleno</w:t>
      </w:r>
      <w:r w:rsidRPr="00D511B2">
        <w:rPr>
          <w:rFonts w:ascii="Arial Narrow" w:hAnsi="Arial Narrow" w:cs="Arial"/>
          <w:sz w:val="24"/>
          <w:szCs w:val="24"/>
        </w:rPr>
        <w:t>, no exercício da competência atribuída</w:t>
      </w:r>
      <w:r w:rsidRPr="00D511B2">
        <w:rPr>
          <w:rFonts w:ascii="Arial Narrow" w:hAnsi="Arial Narrow" w:cs="Arial"/>
          <w:noProof/>
          <w:sz w:val="24"/>
          <w:szCs w:val="24"/>
        </w:rPr>
        <w:t xml:space="preserve"> pelo art.11, III, alínea “f”, item 1, da Resolução n. 04/2002-TCE/AM</w:t>
      </w:r>
      <w:r w:rsidRPr="00D511B2">
        <w:rPr>
          <w:rFonts w:ascii="Arial Narrow" w:hAnsi="Arial Narrow" w:cs="Arial"/>
          <w:sz w:val="24"/>
          <w:szCs w:val="24"/>
        </w:rPr>
        <w:t>,</w:t>
      </w:r>
      <w:r w:rsidRPr="00D511B2">
        <w:rPr>
          <w:rFonts w:ascii="Arial Narrow" w:hAnsi="Arial Narrow" w:cs="Arial"/>
          <w:b/>
          <w:noProof/>
          <w:sz w:val="24"/>
          <w:szCs w:val="24"/>
        </w:rPr>
        <w:t xml:space="preserve"> à unanimidade,</w:t>
      </w:r>
      <w:r w:rsidRPr="00D511B2">
        <w:rPr>
          <w:rFonts w:ascii="Arial Narrow" w:hAnsi="Arial Narrow" w:cs="Arial"/>
          <w:sz w:val="24"/>
          <w:szCs w:val="24"/>
        </w:rPr>
        <w:t xml:space="preserve"> nos termos do voto </w:t>
      </w:r>
      <w:r w:rsidRPr="00D511B2">
        <w:rPr>
          <w:rFonts w:ascii="Arial Narrow" w:hAnsi="Arial Narrow" w:cs="Arial"/>
          <w:noProof/>
          <w:sz w:val="24"/>
          <w:szCs w:val="24"/>
        </w:rPr>
        <w:t>do</w:t>
      </w:r>
      <w:r w:rsidRPr="00D511B2">
        <w:rPr>
          <w:rFonts w:ascii="Arial Narrow" w:hAnsi="Arial Narrow" w:cs="Arial"/>
          <w:sz w:val="24"/>
          <w:szCs w:val="24"/>
        </w:rPr>
        <w:t xml:space="preserve"> Excelentíssimo Senhor Conselheiro-Relator</w:t>
      </w:r>
      <w:r w:rsidRPr="00D511B2">
        <w:rPr>
          <w:rFonts w:ascii="Arial Narrow" w:hAnsi="Arial Narrow" w:cs="Arial"/>
          <w:b/>
          <w:noProof/>
          <w:sz w:val="24"/>
          <w:szCs w:val="24"/>
        </w:rPr>
        <w:t>, em consonância</w:t>
      </w:r>
      <w:r w:rsidRPr="00D511B2">
        <w:rPr>
          <w:rFonts w:ascii="Arial Narrow" w:hAnsi="Arial Narrow" w:cs="Arial"/>
          <w:noProof/>
          <w:sz w:val="24"/>
          <w:szCs w:val="24"/>
        </w:rPr>
        <w:t xml:space="preserve"> com pronunciamento oral do Ministério Público junto a este Tribunal</w:t>
      </w:r>
      <w:r w:rsidRPr="00D511B2">
        <w:rPr>
          <w:rFonts w:ascii="Arial Narrow" w:hAnsi="Arial Narrow" w:cs="Arial"/>
          <w:sz w:val="24"/>
          <w:szCs w:val="24"/>
        </w:rPr>
        <w:t>, no sentido de:</w:t>
      </w:r>
      <w:r w:rsidR="00400175" w:rsidRPr="00D511B2">
        <w:rPr>
          <w:rFonts w:ascii="Arial Narrow" w:hAnsi="Arial Narrow" w:cs="Arial"/>
          <w:color w:val="000000"/>
          <w:sz w:val="24"/>
          <w:szCs w:val="24"/>
        </w:rPr>
        <w:t xml:space="preserve"> </w:t>
      </w:r>
      <w:r w:rsidRPr="00D511B2">
        <w:rPr>
          <w:rFonts w:ascii="Arial Narrow" w:hAnsi="Arial Narrow" w:cs="Arial"/>
          <w:b/>
          <w:color w:val="000000"/>
          <w:sz w:val="24"/>
          <w:szCs w:val="24"/>
        </w:rPr>
        <w:t>7.1. Conhecer</w:t>
      </w:r>
      <w:r w:rsidRPr="00D511B2">
        <w:rPr>
          <w:rFonts w:ascii="Arial Narrow" w:hAnsi="Arial Narrow" w:cs="Arial"/>
          <w:color w:val="000000"/>
          <w:sz w:val="24"/>
          <w:szCs w:val="24"/>
        </w:rPr>
        <w:t xml:space="preserve"> dos presentes Embargos de Declaração formulados pelo Sr. </w:t>
      </w:r>
      <w:proofErr w:type="spellStart"/>
      <w:r w:rsidRPr="00D511B2">
        <w:rPr>
          <w:rFonts w:ascii="Arial Narrow" w:hAnsi="Arial Narrow" w:cs="Arial"/>
          <w:color w:val="000000"/>
          <w:sz w:val="24"/>
          <w:szCs w:val="24"/>
        </w:rPr>
        <w:t>Raylan</w:t>
      </w:r>
      <w:proofErr w:type="spellEnd"/>
      <w:r w:rsidRPr="00D511B2">
        <w:rPr>
          <w:rFonts w:ascii="Arial Narrow" w:hAnsi="Arial Narrow" w:cs="Arial"/>
          <w:color w:val="000000"/>
          <w:sz w:val="24"/>
          <w:szCs w:val="24"/>
        </w:rPr>
        <w:t xml:space="preserve"> Barroso de A</w:t>
      </w:r>
      <w:r w:rsidR="00400175" w:rsidRPr="00D511B2">
        <w:rPr>
          <w:rFonts w:ascii="Arial Narrow" w:hAnsi="Arial Narrow" w:cs="Arial"/>
          <w:color w:val="000000"/>
          <w:sz w:val="24"/>
          <w:szCs w:val="24"/>
        </w:rPr>
        <w:t xml:space="preserve">lencar; </w:t>
      </w:r>
      <w:r w:rsidRPr="00D511B2">
        <w:rPr>
          <w:rFonts w:ascii="Arial Narrow" w:hAnsi="Arial Narrow" w:cs="Arial"/>
          <w:b/>
          <w:color w:val="000000"/>
          <w:sz w:val="24"/>
          <w:szCs w:val="24"/>
        </w:rPr>
        <w:t>7.2. Negar Provimento</w:t>
      </w:r>
      <w:r w:rsidRPr="00D511B2">
        <w:rPr>
          <w:rFonts w:ascii="Arial Narrow" w:hAnsi="Arial Narrow" w:cs="Arial"/>
          <w:color w:val="000000"/>
          <w:sz w:val="24"/>
          <w:szCs w:val="24"/>
        </w:rPr>
        <w:t xml:space="preserve"> aos presentes Embargos de Declaração manejados pelo Sr. </w:t>
      </w:r>
      <w:proofErr w:type="spellStart"/>
      <w:r w:rsidRPr="00D511B2">
        <w:rPr>
          <w:rFonts w:ascii="Arial Narrow" w:hAnsi="Arial Narrow" w:cs="Arial"/>
          <w:color w:val="000000"/>
          <w:sz w:val="24"/>
          <w:szCs w:val="24"/>
        </w:rPr>
        <w:t>Raylan</w:t>
      </w:r>
      <w:proofErr w:type="spellEnd"/>
      <w:r w:rsidRPr="00D511B2">
        <w:rPr>
          <w:rFonts w:ascii="Arial Narrow" w:hAnsi="Arial Narrow" w:cs="Arial"/>
          <w:color w:val="000000"/>
          <w:sz w:val="24"/>
          <w:szCs w:val="24"/>
        </w:rPr>
        <w:t xml:space="preserve"> Barroso de Alencar, mantendo-se inalterados todos os termos da Decisão nº 510/2019-TCE-Tribunal Pl</w:t>
      </w:r>
      <w:r w:rsidR="00400175" w:rsidRPr="00D511B2">
        <w:rPr>
          <w:rFonts w:ascii="Arial Narrow" w:hAnsi="Arial Narrow" w:cs="Arial"/>
          <w:color w:val="000000"/>
          <w:sz w:val="24"/>
          <w:szCs w:val="24"/>
        </w:rPr>
        <w:t xml:space="preserve">eno, acostado às fls. 136/139; </w:t>
      </w:r>
      <w:r w:rsidRPr="00D511B2">
        <w:rPr>
          <w:rFonts w:ascii="Arial Narrow" w:hAnsi="Arial Narrow" w:cs="Arial"/>
          <w:b/>
          <w:color w:val="000000"/>
          <w:sz w:val="24"/>
          <w:szCs w:val="24"/>
        </w:rPr>
        <w:t>7.3. Dar ciência</w:t>
      </w:r>
      <w:r w:rsidRPr="00D511B2">
        <w:rPr>
          <w:rFonts w:ascii="Arial Narrow" w:hAnsi="Arial Narrow" w:cs="Arial"/>
          <w:color w:val="000000"/>
          <w:sz w:val="24"/>
          <w:szCs w:val="24"/>
        </w:rPr>
        <w:t xml:space="preserve"> da presente decisão ao Sr</w:t>
      </w:r>
      <w:r w:rsidR="00400175" w:rsidRPr="00D511B2">
        <w:rPr>
          <w:rFonts w:ascii="Arial Narrow" w:hAnsi="Arial Narrow" w:cs="Arial"/>
          <w:color w:val="000000"/>
          <w:sz w:val="24"/>
          <w:szCs w:val="24"/>
        </w:rPr>
        <w:t>.</w:t>
      </w:r>
      <w:r w:rsidRPr="00D511B2">
        <w:rPr>
          <w:rFonts w:ascii="Arial Narrow" w:hAnsi="Arial Narrow" w:cs="Arial"/>
          <w:color w:val="000000"/>
          <w:sz w:val="24"/>
          <w:szCs w:val="24"/>
        </w:rPr>
        <w:t xml:space="preserve"> </w:t>
      </w:r>
      <w:proofErr w:type="spellStart"/>
      <w:r w:rsidRPr="00D511B2">
        <w:rPr>
          <w:rFonts w:ascii="Arial Narrow" w:hAnsi="Arial Narrow" w:cs="Arial"/>
          <w:color w:val="000000"/>
          <w:sz w:val="24"/>
          <w:szCs w:val="24"/>
        </w:rPr>
        <w:t>Raylan</w:t>
      </w:r>
      <w:proofErr w:type="spellEnd"/>
      <w:r w:rsidRPr="00D511B2">
        <w:rPr>
          <w:rFonts w:ascii="Arial Narrow" w:hAnsi="Arial Narrow" w:cs="Arial"/>
          <w:color w:val="000000"/>
          <w:sz w:val="24"/>
          <w:szCs w:val="24"/>
        </w:rPr>
        <w:t xml:space="preserve"> Barroso de Alencar, ora Representado, e ao Ministério Público</w:t>
      </w:r>
      <w:r w:rsidR="00400175" w:rsidRPr="00D511B2">
        <w:rPr>
          <w:rFonts w:ascii="Arial Narrow" w:hAnsi="Arial Narrow" w:cs="Arial"/>
          <w:color w:val="000000"/>
          <w:sz w:val="24"/>
          <w:szCs w:val="24"/>
        </w:rPr>
        <w:t xml:space="preserve"> de Contas, ora Representante; </w:t>
      </w:r>
      <w:r w:rsidRPr="00D511B2">
        <w:rPr>
          <w:rFonts w:ascii="Arial Narrow" w:hAnsi="Arial Narrow" w:cs="Arial"/>
          <w:b/>
          <w:color w:val="000000"/>
          <w:sz w:val="24"/>
          <w:szCs w:val="24"/>
        </w:rPr>
        <w:t>7.4. Arquivar</w:t>
      </w:r>
      <w:r w:rsidRPr="00D511B2">
        <w:rPr>
          <w:rFonts w:ascii="Arial Narrow" w:hAnsi="Arial Narrow" w:cs="Arial"/>
          <w:color w:val="000000"/>
          <w:sz w:val="24"/>
          <w:szCs w:val="24"/>
        </w:rPr>
        <w:t xml:space="preserve"> o presente processo nos termos regimentais.</w:t>
      </w:r>
      <w:r w:rsidR="00377EB8" w:rsidRPr="00D511B2">
        <w:rPr>
          <w:rFonts w:ascii="Arial Narrow" w:hAnsi="Arial Narrow" w:cs="Arial"/>
          <w:b/>
          <w:color w:val="000000"/>
          <w:sz w:val="24"/>
          <w:szCs w:val="24"/>
        </w:rPr>
        <w:t xml:space="preserve"> </w:t>
      </w:r>
    </w:p>
    <w:p w:rsidR="003E3543" w:rsidRPr="00D511B2" w:rsidRDefault="003E3543" w:rsidP="00D511B2">
      <w:pPr>
        <w:spacing w:after="0" w:line="240" w:lineRule="auto"/>
        <w:ind w:left="-284" w:right="-143"/>
        <w:jc w:val="both"/>
        <w:rPr>
          <w:rFonts w:ascii="Arial Narrow" w:hAnsi="Arial Narrow" w:cs="Arial"/>
          <w:b/>
          <w:color w:val="000000"/>
          <w:sz w:val="24"/>
          <w:szCs w:val="24"/>
        </w:rPr>
      </w:pPr>
    </w:p>
    <w:p w:rsidR="003E3543" w:rsidRPr="00D511B2" w:rsidRDefault="004E4881" w:rsidP="00D511B2">
      <w:pPr>
        <w:spacing w:after="0" w:line="240" w:lineRule="auto"/>
        <w:ind w:left="-284" w:right="-143"/>
        <w:jc w:val="both"/>
        <w:rPr>
          <w:rFonts w:ascii="Arial Narrow" w:hAnsi="Arial Narrow" w:cs="Arial"/>
          <w:b/>
          <w:color w:val="000000"/>
          <w:sz w:val="24"/>
          <w:szCs w:val="24"/>
        </w:rPr>
      </w:pPr>
      <w:r w:rsidRPr="00D511B2">
        <w:rPr>
          <w:rFonts w:ascii="Arial Narrow" w:hAnsi="Arial Narrow" w:cs="Arial"/>
          <w:b/>
          <w:color w:val="000000"/>
          <w:sz w:val="24"/>
          <w:szCs w:val="24"/>
        </w:rPr>
        <w:t xml:space="preserve">CONSELHEIRO-RELATOR: </w:t>
      </w:r>
      <w:r w:rsidRPr="00D511B2">
        <w:rPr>
          <w:rFonts w:ascii="Arial Narrow" w:hAnsi="Arial Narrow" w:cs="Arial"/>
          <w:b/>
          <w:color w:val="000000"/>
          <w:sz w:val="24"/>
          <w:szCs w:val="24"/>
          <w:u w:val="single"/>
        </w:rPr>
        <w:t>ARI JORGE MOUTINHO DA COSTA JÚNIOR.</w:t>
      </w:r>
      <w:r w:rsidR="00377EB8" w:rsidRPr="00D511B2">
        <w:rPr>
          <w:rFonts w:ascii="Arial Narrow" w:hAnsi="Arial Narrow" w:cs="Arial"/>
          <w:b/>
          <w:color w:val="000000"/>
          <w:sz w:val="24"/>
          <w:szCs w:val="24"/>
        </w:rPr>
        <w:t xml:space="preserve"> </w:t>
      </w:r>
    </w:p>
    <w:p w:rsidR="003E3543" w:rsidRPr="00D511B2" w:rsidRDefault="003E3543" w:rsidP="00D511B2">
      <w:pPr>
        <w:spacing w:after="0" w:line="240" w:lineRule="auto"/>
        <w:ind w:left="-284" w:right="-143"/>
        <w:jc w:val="both"/>
        <w:rPr>
          <w:rFonts w:ascii="Arial Narrow" w:hAnsi="Arial Narrow" w:cs="Arial"/>
          <w:b/>
          <w:color w:val="000000"/>
          <w:sz w:val="24"/>
          <w:szCs w:val="24"/>
        </w:rPr>
      </w:pPr>
    </w:p>
    <w:p w:rsidR="003E3543" w:rsidRPr="00D511B2" w:rsidRDefault="004E4881" w:rsidP="00D511B2">
      <w:pPr>
        <w:spacing w:after="0" w:line="240" w:lineRule="auto"/>
        <w:ind w:left="-284" w:right="-143"/>
        <w:jc w:val="both"/>
        <w:rPr>
          <w:rFonts w:ascii="Arial Narrow" w:hAnsi="Arial Narrow" w:cs="Arial"/>
          <w:b/>
          <w:color w:val="000000"/>
          <w:sz w:val="24"/>
          <w:szCs w:val="24"/>
        </w:rPr>
      </w:pPr>
      <w:r w:rsidRPr="00D511B2">
        <w:rPr>
          <w:rFonts w:ascii="Arial Narrow" w:hAnsi="Arial Narrow" w:cs="Arial"/>
          <w:b/>
          <w:color w:val="000000"/>
          <w:sz w:val="24"/>
          <w:szCs w:val="24"/>
        </w:rPr>
        <w:t>PROCESSO Nº 14.426/2017</w:t>
      </w:r>
      <w:r w:rsidRPr="00D511B2">
        <w:rPr>
          <w:rFonts w:ascii="Arial Narrow" w:hAnsi="Arial Narrow" w:cs="Arial"/>
          <w:color w:val="000000"/>
          <w:sz w:val="24"/>
          <w:szCs w:val="24"/>
        </w:rPr>
        <w:t xml:space="preserve"> - </w:t>
      </w:r>
      <w:r w:rsidR="00C543FF" w:rsidRPr="00D511B2">
        <w:rPr>
          <w:rFonts w:ascii="Arial Narrow" w:hAnsi="Arial Narrow" w:cs="Arial"/>
          <w:color w:val="000000"/>
          <w:sz w:val="24"/>
          <w:szCs w:val="24"/>
        </w:rPr>
        <w:t xml:space="preserve">Representação formulada pelo Ministério Público de Contas em face da Sra. </w:t>
      </w:r>
      <w:proofErr w:type="spellStart"/>
      <w:r w:rsidR="00C543FF" w:rsidRPr="00D511B2">
        <w:rPr>
          <w:rFonts w:ascii="Arial Narrow" w:hAnsi="Arial Narrow" w:cs="Arial"/>
          <w:color w:val="000000"/>
          <w:sz w:val="24"/>
          <w:szCs w:val="24"/>
        </w:rPr>
        <w:t>Gracineide</w:t>
      </w:r>
      <w:proofErr w:type="spellEnd"/>
      <w:r w:rsidR="00C543FF" w:rsidRPr="00D511B2">
        <w:rPr>
          <w:rFonts w:ascii="Arial Narrow" w:hAnsi="Arial Narrow" w:cs="Arial"/>
          <w:color w:val="000000"/>
          <w:sz w:val="24"/>
          <w:szCs w:val="24"/>
        </w:rPr>
        <w:t xml:space="preserve"> Lopes de Souza, Prefeita de Japurá, em virtude de omissão de providências no sentido de instituir e ofertar aos </w:t>
      </w:r>
      <w:proofErr w:type="gramStart"/>
      <w:r w:rsidR="00C543FF" w:rsidRPr="00D511B2">
        <w:rPr>
          <w:rFonts w:ascii="Arial Narrow" w:hAnsi="Arial Narrow" w:cs="Arial"/>
          <w:color w:val="000000"/>
          <w:sz w:val="24"/>
          <w:szCs w:val="24"/>
        </w:rPr>
        <w:t>munícipes serviço</w:t>
      </w:r>
      <w:proofErr w:type="gramEnd"/>
      <w:r w:rsidR="00C543FF" w:rsidRPr="00D511B2">
        <w:rPr>
          <w:rFonts w:ascii="Arial Narrow" w:hAnsi="Arial Narrow" w:cs="Arial"/>
          <w:color w:val="000000"/>
          <w:sz w:val="24"/>
          <w:szCs w:val="24"/>
        </w:rPr>
        <w:t xml:space="preserve"> público de esgotamento sanitário e de fiscalização das instalações desse gênero</w:t>
      </w:r>
      <w:r w:rsidRPr="00D511B2">
        <w:rPr>
          <w:rFonts w:ascii="Arial Narrow" w:hAnsi="Arial Narrow" w:cs="Arial"/>
          <w:color w:val="000000"/>
          <w:sz w:val="24"/>
          <w:szCs w:val="24"/>
        </w:rPr>
        <w:t>.</w:t>
      </w:r>
      <w:r w:rsidRPr="00D511B2">
        <w:rPr>
          <w:rFonts w:ascii="Arial Narrow" w:hAnsi="Arial Narrow" w:cs="Arial"/>
          <w:b/>
          <w:color w:val="000000"/>
          <w:sz w:val="24"/>
          <w:szCs w:val="24"/>
        </w:rPr>
        <w:t xml:space="preserve"> </w:t>
      </w:r>
    </w:p>
    <w:p w:rsidR="003E3543" w:rsidRPr="00D511B2" w:rsidRDefault="004E4881" w:rsidP="00D511B2">
      <w:pPr>
        <w:spacing w:after="0" w:line="240" w:lineRule="auto"/>
        <w:ind w:left="-284" w:right="-143"/>
        <w:jc w:val="both"/>
        <w:rPr>
          <w:rFonts w:ascii="Arial Narrow" w:hAnsi="Arial Narrow" w:cs="Arial"/>
          <w:i/>
          <w:sz w:val="24"/>
          <w:szCs w:val="24"/>
        </w:rPr>
      </w:pPr>
      <w:r w:rsidRPr="00D511B2">
        <w:rPr>
          <w:rFonts w:ascii="Arial Narrow" w:hAnsi="Arial Narrow" w:cs="Arial"/>
          <w:b/>
          <w:color w:val="000000"/>
          <w:sz w:val="24"/>
          <w:szCs w:val="24"/>
        </w:rPr>
        <w:t>ACÓRDÃO 958/2020:</w:t>
      </w:r>
      <w:r w:rsidRPr="00D511B2">
        <w:rPr>
          <w:rFonts w:ascii="Arial Narrow" w:hAnsi="Arial Narrow" w:cs="Arial"/>
          <w:color w:val="000000"/>
          <w:sz w:val="24"/>
          <w:szCs w:val="24"/>
        </w:rPr>
        <w:t xml:space="preserve"> </w:t>
      </w:r>
      <w:r w:rsidRPr="00D511B2">
        <w:rPr>
          <w:rFonts w:ascii="Arial Narrow" w:hAnsi="Arial Narrow" w:cs="Arial"/>
          <w:sz w:val="24"/>
          <w:szCs w:val="24"/>
        </w:rPr>
        <w:t xml:space="preserve">Vistos, relatados e discutidos estes autos acima identificados, </w:t>
      </w:r>
      <w:r w:rsidRPr="00D511B2">
        <w:rPr>
          <w:rFonts w:ascii="Arial Narrow" w:hAnsi="Arial Narrow" w:cs="Arial"/>
          <w:b/>
          <w:sz w:val="24"/>
          <w:szCs w:val="24"/>
        </w:rPr>
        <w:t xml:space="preserve">ACORDAM </w:t>
      </w:r>
      <w:proofErr w:type="gramStart"/>
      <w:r w:rsidRPr="00D511B2">
        <w:rPr>
          <w:rFonts w:ascii="Arial Narrow" w:hAnsi="Arial Narrow" w:cs="Arial"/>
          <w:sz w:val="24"/>
          <w:szCs w:val="24"/>
        </w:rPr>
        <w:t>os Excelentíssimos</w:t>
      </w:r>
      <w:proofErr w:type="gramEnd"/>
      <w:r w:rsidRPr="00D511B2">
        <w:rPr>
          <w:rFonts w:ascii="Arial Narrow" w:hAnsi="Arial Narrow" w:cs="Arial"/>
          <w:sz w:val="24"/>
          <w:szCs w:val="24"/>
        </w:rPr>
        <w:t xml:space="preserve"> Senhores Conselheiros do Tribunal de Contas do Estado do Amazonas, reunidos em Sessão </w:t>
      </w:r>
      <w:r w:rsidRPr="00D511B2">
        <w:rPr>
          <w:rFonts w:ascii="Arial Narrow" w:hAnsi="Arial Narrow" w:cs="Arial"/>
          <w:noProof/>
          <w:sz w:val="24"/>
          <w:szCs w:val="24"/>
        </w:rPr>
        <w:t>do</w:t>
      </w:r>
      <w:r w:rsidRPr="00D511B2">
        <w:rPr>
          <w:rFonts w:ascii="Arial Narrow" w:hAnsi="Arial Narrow" w:cs="Arial"/>
          <w:sz w:val="24"/>
          <w:szCs w:val="24"/>
        </w:rPr>
        <w:t xml:space="preserve"> </w:t>
      </w:r>
      <w:r w:rsidRPr="00D511B2">
        <w:rPr>
          <w:rFonts w:ascii="Arial Narrow" w:hAnsi="Arial Narrow" w:cs="Arial"/>
          <w:b/>
          <w:noProof/>
          <w:sz w:val="24"/>
          <w:szCs w:val="24"/>
        </w:rPr>
        <w:t>Tribunal Pleno</w:t>
      </w:r>
      <w:r w:rsidRPr="00D511B2">
        <w:rPr>
          <w:rFonts w:ascii="Arial Narrow" w:hAnsi="Arial Narrow" w:cs="Arial"/>
          <w:sz w:val="24"/>
          <w:szCs w:val="24"/>
        </w:rPr>
        <w:t>, no exercício da competência atribuída</w:t>
      </w:r>
      <w:r w:rsidRPr="00D511B2">
        <w:rPr>
          <w:rFonts w:ascii="Arial Narrow" w:hAnsi="Arial Narrow" w:cs="Arial"/>
          <w:noProof/>
          <w:sz w:val="24"/>
          <w:szCs w:val="24"/>
        </w:rPr>
        <w:t xml:space="preserve"> pelo art. 11, inciso IV, alínea “i”, da Resolução nº 04/2002-TCE/AM</w:t>
      </w:r>
      <w:r w:rsidRPr="00D511B2">
        <w:rPr>
          <w:rFonts w:ascii="Arial Narrow" w:hAnsi="Arial Narrow" w:cs="Arial"/>
          <w:sz w:val="24"/>
          <w:szCs w:val="24"/>
        </w:rPr>
        <w:t>,</w:t>
      </w:r>
      <w:r w:rsidRPr="00D511B2">
        <w:rPr>
          <w:rFonts w:ascii="Arial Narrow" w:hAnsi="Arial Narrow" w:cs="Arial"/>
          <w:b/>
          <w:sz w:val="24"/>
          <w:szCs w:val="24"/>
        </w:rPr>
        <w:t xml:space="preserve"> </w:t>
      </w:r>
      <w:r w:rsidRPr="00D511B2">
        <w:rPr>
          <w:rFonts w:ascii="Arial Narrow" w:hAnsi="Arial Narrow" w:cs="Arial"/>
          <w:sz w:val="24"/>
          <w:szCs w:val="24"/>
        </w:rPr>
        <w:t>nos termos d</w:t>
      </w:r>
      <w:r w:rsidRPr="00D511B2">
        <w:rPr>
          <w:rFonts w:ascii="Arial Narrow" w:hAnsi="Arial Narrow" w:cs="Arial"/>
          <w:noProof/>
          <w:sz w:val="24"/>
          <w:szCs w:val="24"/>
        </w:rPr>
        <w:t>o voto</w:t>
      </w:r>
      <w:r w:rsidRPr="00D511B2">
        <w:rPr>
          <w:rFonts w:ascii="Arial Narrow" w:hAnsi="Arial Narrow" w:cs="Arial"/>
          <w:sz w:val="24"/>
          <w:szCs w:val="24"/>
        </w:rPr>
        <w:t xml:space="preserve"> </w:t>
      </w:r>
      <w:r w:rsidRPr="00D511B2">
        <w:rPr>
          <w:rFonts w:ascii="Arial Narrow" w:hAnsi="Arial Narrow" w:cs="Arial"/>
          <w:noProof/>
          <w:sz w:val="24"/>
          <w:szCs w:val="24"/>
        </w:rPr>
        <w:t>do</w:t>
      </w:r>
      <w:r w:rsidRPr="00D511B2">
        <w:rPr>
          <w:rFonts w:ascii="Arial Narrow" w:hAnsi="Arial Narrow" w:cs="Arial"/>
          <w:sz w:val="24"/>
          <w:szCs w:val="24"/>
        </w:rPr>
        <w:t xml:space="preserve"> Excelentíssimo Senhor </w:t>
      </w:r>
      <w:r w:rsidRPr="00D511B2">
        <w:rPr>
          <w:rFonts w:ascii="Arial Narrow" w:hAnsi="Arial Narrow" w:cs="Arial"/>
          <w:noProof/>
          <w:sz w:val="24"/>
          <w:szCs w:val="24"/>
        </w:rPr>
        <w:t>Conselheiro-Relator</w:t>
      </w:r>
      <w:r w:rsidRPr="00D511B2">
        <w:rPr>
          <w:rFonts w:ascii="Arial Narrow" w:hAnsi="Arial Narrow" w:cs="Arial"/>
          <w:b/>
          <w:noProof/>
          <w:sz w:val="24"/>
          <w:szCs w:val="24"/>
        </w:rPr>
        <w:t>, em consonância</w:t>
      </w:r>
      <w:r w:rsidRPr="00D511B2">
        <w:rPr>
          <w:rFonts w:ascii="Arial Narrow" w:hAnsi="Arial Narrow" w:cs="Arial"/>
          <w:noProof/>
          <w:sz w:val="24"/>
          <w:szCs w:val="24"/>
        </w:rPr>
        <w:t xml:space="preserve"> com pronunciamento do Ministério Público junto a este Tribunal</w:t>
      </w:r>
      <w:r w:rsidRPr="00D511B2">
        <w:rPr>
          <w:rFonts w:ascii="Arial Narrow" w:hAnsi="Arial Narrow" w:cs="Arial"/>
          <w:sz w:val="24"/>
          <w:szCs w:val="24"/>
        </w:rPr>
        <w:t>, no sentido de:</w:t>
      </w:r>
      <w:r w:rsidR="00377EB8" w:rsidRPr="00D511B2">
        <w:rPr>
          <w:rFonts w:ascii="Arial Narrow" w:hAnsi="Arial Narrow" w:cs="Arial"/>
          <w:color w:val="000000"/>
          <w:sz w:val="24"/>
          <w:szCs w:val="24"/>
        </w:rPr>
        <w:t xml:space="preserve"> </w:t>
      </w:r>
      <w:r w:rsidR="00377EB8" w:rsidRPr="00D511B2">
        <w:rPr>
          <w:rFonts w:ascii="Arial Narrow" w:hAnsi="Arial Narrow" w:cs="Arial"/>
          <w:b/>
          <w:color w:val="000000"/>
          <w:sz w:val="24"/>
          <w:szCs w:val="24"/>
        </w:rPr>
        <w:t xml:space="preserve">9.1. </w:t>
      </w:r>
      <w:r w:rsidRPr="00D511B2">
        <w:rPr>
          <w:rFonts w:ascii="Arial Narrow" w:hAnsi="Arial Narrow" w:cs="Arial"/>
          <w:b/>
          <w:color w:val="000000"/>
          <w:sz w:val="24"/>
          <w:szCs w:val="24"/>
        </w:rPr>
        <w:t>À UNANIMIDAD</w:t>
      </w:r>
      <w:r w:rsidR="00905241" w:rsidRPr="00D511B2">
        <w:rPr>
          <w:rFonts w:ascii="Arial Narrow" w:hAnsi="Arial Narrow" w:cs="Arial"/>
          <w:b/>
          <w:color w:val="000000"/>
          <w:sz w:val="24"/>
          <w:szCs w:val="24"/>
        </w:rPr>
        <w:t xml:space="preserve">E: </w:t>
      </w:r>
      <w:r w:rsidRPr="00D511B2">
        <w:rPr>
          <w:rFonts w:ascii="Arial Narrow" w:hAnsi="Arial Narrow" w:cs="Arial"/>
          <w:b/>
          <w:color w:val="000000"/>
          <w:sz w:val="24"/>
          <w:szCs w:val="24"/>
        </w:rPr>
        <w:t>9.1.1. Conhecer</w:t>
      </w:r>
      <w:r w:rsidRPr="00D511B2">
        <w:rPr>
          <w:rFonts w:ascii="Arial Narrow" w:hAnsi="Arial Narrow" w:cs="Arial"/>
          <w:color w:val="000000"/>
          <w:sz w:val="24"/>
          <w:szCs w:val="24"/>
        </w:rPr>
        <w:t xml:space="preserve"> da presente </w:t>
      </w:r>
      <w:r w:rsidRPr="00D511B2">
        <w:rPr>
          <w:rFonts w:ascii="Arial Narrow" w:hAnsi="Arial Narrow" w:cs="Arial"/>
          <w:b/>
          <w:color w:val="000000"/>
          <w:sz w:val="24"/>
          <w:szCs w:val="24"/>
        </w:rPr>
        <w:t xml:space="preserve">Representação </w:t>
      </w:r>
      <w:r w:rsidRPr="00D511B2">
        <w:rPr>
          <w:rFonts w:ascii="Arial Narrow" w:hAnsi="Arial Narrow" w:cs="Arial"/>
          <w:color w:val="000000"/>
          <w:sz w:val="24"/>
          <w:szCs w:val="24"/>
        </w:rPr>
        <w:t xml:space="preserve">formulada pelo </w:t>
      </w:r>
      <w:r w:rsidRPr="00D511B2">
        <w:rPr>
          <w:rFonts w:ascii="Arial Narrow" w:hAnsi="Arial Narrow" w:cs="Arial"/>
          <w:b/>
          <w:color w:val="000000"/>
          <w:sz w:val="24"/>
          <w:szCs w:val="24"/>
        </w:rPr>
        <w:t>Ministério Público de Contas</w:t>
      </w:r>
      <w:r w:rsidRPr="00D511B2">
        <w:rPr>
          <w:rFonts w:ascii="Arial Narrow" w:hAnsi="Arial Narrow" w:cs="Arial"/>
          <w:color w:val="000000"/>
          <w:sz w:val="24"/>
          <w:szCs w:val="24"/>
        </w:rPr>
        <w:t xml:space="preserve"> em face da </w:t>
      </w:r>
      <w:r w:rsidRPr="00D511B2">
        <w:rPr>
          <w:rFonts w:ascii="Arial Narrow" w:hAnsi="Arial Narrow" w:cs="Arial"/>
          <w:b/>
          <w:color w:val="000000"/>
          <w:sz w:val="24"/>
          <w:szCs w:val="24"/>
        </w:rPr>
        <w:t xml:space="preserve">Sra. </w:t>
      </w:r>
      <w:proofErr w:type="spellStart"/>
      <w:r w:rsidRPr="00D511B2">
        <w:rPr>
          <w:rFonts w:ascii="Arial Narrow" w:hAnsi="Arial Narrow" w:cs="Arial"/>
          <w:b/>
          <w:color w:val="000000"/>
          <w:sz w:val="24"/>
          <w:szCs w:val="24"/>
        </w:rPr>
        <w:t>Gracineide</w:t>
      </w:r>
      <w:proofErr w:type="spellEnd"/>
      <w:r w:rsidRPr="00D511B2">
        <w:rPr>
          <w:rFonts w:ascii="Arial Narrow" w:hAnsi="Arial Narrow" w:cs="Arial"/>
          <w:b/>
          <w:color w:val="000000"/>
          <w:sz w:val="24"/>
          <w:szCs w:val="24"/>
        </w:rPr>
        <w:t xml:space="preserve"> Lopes de Souza, Prefeita de Japurá</w:t>
      </w:r>
      <w:r w:rsidRPr="00D511B2">
        <w:rPr>
          <w:rFonts w:ascii="Arial Narrow" w:hAnsi="Arial Narrow" w:cs="Arial"/>
          <w:color w:val="000000"/>
          <w:sz w:val="24"/>
          <w:szCs w:val="24"/>
        </w:rPr>
        <w:t xml:space="preserve">, em virtude de omissão de providências no sentido de instituir e ofertar aos </w:t>
      </w:r>
      <w:proofErr w:type="gramStart"/>
      <w:r w:rsidRPr="00D511B2">
        <w:rPr>
          <w:rFonts w:ascii="Arial Narrow" w:hAnsi="Arial Narrow" w:cs="Arial"/>
          <w:color w:val="000000"/>
          <w:sz w:val="24"/>
          <w:szCs w:val="24"/>
        </w:rPr>
        <w:t>munícipes serviço</w:t>
      </w:r>
      <w:proofErr w:type="gramEnd"/>
      <w:r w:rsidRPr="00D511B2">
        <w:rPr>
          <w:rFonts w:ascii="Arial Narrow" w:hAnsi="Arial Narrow" w:cs="Arial"/>
          <w:color w:val="000000"/>
          <w:sz w:val="24"/>
          <w:szCs w:val="24"/>
        </w:rPr>
        <w:t xml:space="preserve"> público de esgotamento sanitário e de fiscalização das instalações desse gênero, de que resulta o lançamento não tratado de efluentes nos corpos hídricos (rios amazônicos) e no subsolo de modo degradante e poluente, com prejuízo ao direito fundamental à sadia qualidade de vida das presentes e futuras gerações,  dado o adimplemento dos requisitos legais;</w:t>
      </w:r>
      <w:r w:rsidR="00905241" w:rsidRPr="00D511B2">
        <w:rPr>
          <w:rFonts w:ascii="Arial Narrow" w:hAnsi="Arial Narrow" w:cs="Arial"/>
          <w:color w:val="000000"/>
          <w:sz w:val="24"/>
          <w:szCs w:val="24"/>
        </w:rPr>
        <w:t xml:space="preserve"> </w:t>
      </w:r>
      <w:r w:rsidRPr="00D511B2">
        <w:rPr>
          <w:rFonts w:ascii="Arial Narrow" w:hAnsi="Arial Narrow" w:cs="Arial"/>
          <w:b/>
          <w:color w:val="000000"/>
          <w:sz w:val="24"/>
          <w:szCs w:val="24"/>
        </w:rPr>
        <w:t>9.1.2. Considerar revel</w:t>
      </w:r>
      <w:r w:rsidRPr="00D511B2">
        <w:rPr>
          <w:rFonts w:ascii="Arial Narrow" w:hAnsi="Arial Narrow" w:cs="Arial"/>
          <w:color w:val="000000"/>
          <w:sz w:val="24"/>
          <w:szCs w:val="24"/>
        </w:rPr>
        <w:t xml:space="preserve"> a </w:t>
      </w:r>
      <w:r w:rsidRPr="00D511B2">
        <w:rPr>
          <w:rFonts w:ascii="Arial Narrow" w:hAnsi="Arial Narrow" w:cs="Arial"/>
          <w:b/>
          <w:color w:val="000000"/>
          <w:sz w:val="24"/>
          <w:szCs w:val="24"/>
        </w:rPr>
        <w:t xml:space="preserve">Sra. </w:t>
      </w:r>
      <w:proofErr w:type="spellStart"/>
      <w:r w:rsidRPr="00D511B2">
        <w:rPr>
          <w:rFonts w:ascii="Arial Narrow" w:hAnsi="Arial Narrow" w:cs="Arial"/>
          <w:b/>
          <w:color w:val="000000"/>
          <w:sz w:val="24"/>
          <w:szCs w:val="24"/>
        </w:rPr>
        <w:t>Gracineide</w:t>
      </w:r>
      <w:proofErr w:type="spellEnd"/>
      <w:r w:rsidRPr="00D511B2">
        <w:rPr>
          <w:rFonts w:ascii="Arial Narrow" w:hAnsi="Arial Narrow" w:cs="Arial"/>
          <w:b/>
          <w:color w:val="000000"/>
          <w:sz w:val="24"/>
          <w:szCs w:val="24"/>
        </w:rPr>
        <w:t xml:space="preserve"> Lopes de Souza</w:t>
      </w:r>
      <w:r w:rsidRPr="00D511B2">
        <w:rPr>
          <w:rFonts w:ascii="Arial Narrow" w:hAnsi="Arial Narrow" w:cs="Arial"/>
          <w:color w:val="000000"/>
          <w:sz w:val="24"/>
          <w:szCs w:val="24"/>
        </w:rPr>
        <w:t xml:space="preserve">, Prefeita de Japurá, tendo em vista a ausência de manifestação válida e regular </w:t>
      </w:r>
      <w:r w:rsidRPr="00D511B2">
        <w:rPr>
          <w:rFonts w:ascii="Arial Narrow" w:hAnsi="Arial Narrow" w:cs="Arial"/>
          <w:color w:val="000000"/>
          <w:sz w:val="24"/>
          <w:szCs w:val="24"/>
        </w:rPr>
        <w:lastRenderedPageBreak/>
        <w:t xml:space="preserve">no presente feito, com fulcro no art. 20, §4º, da Lei n.º 2.423/1996 c/c art. 88, da </w:t>
      </w:r>
      <w:r w:rsidR="00905241" w:rsidRPr="00D511B2">
        <w:rPr>
          <w:rFonts w:ascii="Arial Narrow" w:hAnsi="Arial Narrow" w:cs="Arial"/>
          <w:color w:val="000000"/>
          <w:sz w:val="24"/>
          <w:szCs w:val="24"/>
        </w:rPr>
        <w:t>Resolução n.º 04/2002–</w:t>
      </w:r>
      <w:r w:rsidRPr="00D511B2">
        <w:rPr>
          <w:rFonts w:ascii="Arial Narrow" w:hAnsi="Arial Narrow" w:cs="Arial"/>
          <w:color w:val="000000"/>
          <w:sz w:val="24"/>
          <w:szCs w:val="24"/>
        </w:rPr>
        <w:t>TCE/AM;</w:t>
      </w:r>
      <w:r w:rsidR="00905241" w:rsidRPr="00D511B2">
        <w:rPr>
          <w:rFonts w:ascii="Arial Narrow" w:hAnsi="Arial Narrow" w:cs="Arial"/>
          <w:color w:val="000000"/>
          <w:sz w:val="24"/>
          <w:szCs w:val="24"/>
        </w:rPr>
        <w:t xml:space="preserve"> </w:t>
      </w:r>
      <w:r w:rsidRPr="00D511B2">
        <w:rPr>
          <w:rFonts w:ascii="Arial Narrow" w:hAnsi="Arial Narrow" w:cs="Arial"/>
          <w:b/>
          <w:color w:val="000000"/>
          <w:sz w:val="24"/>
          <w:szCs w:val="24"/>
        </w:rPr>
        <w:t>9</w:t>
      </w:r>
      <w:r w:rsidR="00905241" w:rsidRPr="00D511B2">
        <w:rPr>
          <w:rFonts w:ascii="Arial Narrow" w:hAnsi="Arial Narrow" w:cs="Arial"/>
          <w:b/>
          <w:color w:val="000000"/>
          <w:sz w:val="24"/>
          <w:szCs w:val="24"/>
        </w:rPr>
        <w:t xml:space="preserve">.1.3. </w:t>
      </w:r>
      <w:r w:rsidRPr="00D511B2">
        <w:rPr>
          <w:rFonts w:ascii="Arial Narrow" w:hAnsi="Arial Narrow" w:cs="Arial"/>
          <w:b/>
          <w:color w:val="000000"/>
          <w:sz w:val="24"/>
          <w:szCs w:val="24"/>
        </w:rPr>
        <w:t>Julgar Procedente</w:t>
      </w:r>
      <w:r w:rsidRPr="00D511B2">
        <w:rPr>
          <w:rFonts w:ascii="Arial Narrow" w:hAnsi="Arial Narrow" w:cs="Arial"/>
          <w:color w:val="000000"/>
          <w:sz w:val="24"/>
          <w:szCs w:val="24"/>
        </w:rPr>
        <w:t xml:space="preserve"> a presente </w:t>
      </w:r>
      <w:r w:rsidRPr="00D511B2">
        <w:rPr>
          <w:rFonts w:ascii="Arial Narrow" w:hAnsi="Arial Narrow" w:cs="Arial"/>
          <w:b/>
          <w:color w:val="000000"/>
          <w:sz w:val="24"/>
          <w:szCs w:val="24"/>
        </w:rPr>
        <w:t>Representação</w:t>
      </w:r>
      <w:r w:rsidRPr="00D511B2">
        <w:rPr>
          <w:rFonts w:ascii="Arial Narrow" w:hAnsi="Arial Narrow" w:cs="Arial"/>
          <w:color w:val="000000"/>
          <w:sz w:val="24"/>
          <w:szCs w:val="24"/>
        </w:rPr>
        <w:t xml:space="preserve">, formulada pelo </w:t>
      </w:r>
      <w:r w:rsidRPr="00D511B2">
        <w:rPr>
          <w:rFonts w:ascii="Arial Narrow" w:hAnsi="Arial Narrow" w:cs="Arial"/>
          <w:b/>
          <w:color w:val="000000"/>
          <w:sz w:val="24"/>
          <w:szCs w:val="24"/>
        </w:rPr>
        <w:t>Ministério Público de</w:t>
      </w:r>
      <w:r w:rsidRPr="00D511B2">
        <w:rPr>
          <w:rFonts w:ascii="Arial Narrow" w:hAnsi="Arial Narrow" w:cs="Arial"/>
          <w:color w:val="000000"/>
          <w:sz w:val="24"/>
          <w:szCs w:val="24"/>
        </w:rPr>
        <w:t xml:space="preserve"> </w:t>
      </w:r>
      <w:r w:rsidRPr="00D511B2">
        <w:rPr>
          <w:rFonts w:ascii="Arial Narrow" w:hAnsi="Arial Narrow" w:cs="Arial"/>
          <w:b/>
          <w:color w:val="000000"/>
          <w:sz w:val="24"/>
          <w:szCs w:val="24"/>
        </w:rPr>
        <w:t>Contas</w:t>
      </w:r>
      <w:r w:rsidRPr="00D511B2">
        <w:rPr>
          <w:rFonts w:ascii="Arial Narrow" w:hAnsi="Arial Narrow" w:cs="Arial"/>
          <w:color w:val="000000"/>
          <w:sz w:val="24"/>
          <w:szCs w:val="24"/>
        </w:rPr>
        <w:t xml:space="preserve"> em face da </w:t>
      </w:r>
      <w:r w:rsidRPr="00D511B2">
        <w:rPr>
          <w:rFonts w:ascii="Arial Narrow" w:hAnsi="Arial Narrow" w:cs="Arial"/>
          <w:b/>
          <w:color w:val="000000"/>
          <w:sz w:val="24"/>
          <w:szCs w:val="24"/>
        </w:rPr>
        <w:t xml:space="preserve">Sra. </w:t>
      </w:r>
      <w:proofErr w:type="spellStart"/>
      <w:r w:rsidRPr="00D511B2">
        <w:rPr>
          <w:rFonts w:ascii="Arial Narrow" w:hAnsi="Arial Narrow" w:cs="Arial"/>
          <w:b/>
          <w:color w:val="000000"/>
          <w:sz w:val="24"/>
          <w:szCs w:val="24"/>
        </w:rPr>
        <w:t>Gracineide</w:t>
      </w:r>
      <w:proofErr w:type="spellEnd"/>
      <w:r w:rsidRPr="00D511B2">
        <w:rPr>
          <w:rFonts w:ascii="Arial Narrow" w:hAnsi="Arial Narrow" w:cs="Arial"/>
          <w:b/>
          <w:color w:val="000000"/>
          <w:sz w:val="24"/>
          <w:szCs w:val="24"/>
        </w:rPr>
        <w:t xml:space="preserve"> Lopes de Souza, Prefeita de Japurá</w:t>
      </w:r>
      <w:r w:rsidRPr="00D511B2">
        <w:rPr>
          <w:rFonts w:ascii="Arial Narrow" w:hAnsi="Arial Narrow" w:cs="Arial"/>
          <w:color w:val="000000"/>
          <w:sz w:val="24"/>
          <w:szCs w:val="24"/>
        </w:rPr>
        <w:t>, por ausência de comprovação, por parte da gestora da referida municipalidade, do cumprimento da Lei n.º 11.445/2007 (Política Nacional de Saneamento Básico - PNSB);</w:t>
      </w:r>
      <w:r w:rsidR="00905241" w:rsidRPr="00D511B2">
        <w:rPr>
          <w:rFonts w:ascii="Arial Narrow" w:hAnsi="Arial Narrow" w:cs="Arial"/>
          <w:color w:val="000000"/>
          <w:sz w:val="24"/>
          <w:szCs w:val="24"/>
        </w:rPr>
        <w:t xml:space="preserve"> </w:t>
      </w:r>
      <w:r w:rsidRPr="00D511B2">
        <w:rPr>
          <w:rFonts w:ascii="Arial Narrow" w:hAnsi="Arial Narrow" w:cs="Arial"/>
          <w:b/>
          <w:color w:val="000000"/>
          <w:sz w:val="24"/>
          <w:szCs w:val="24"/>
        </w:rPr>
        <w:t>9.1.4. Aplicar Multa</w:t>
      </w:r>
      <w:r w:rsidRPr="00D511B2">
        <w:rPr>
          <w:rFonts w:ascii="Arial Narrow" w:hAnsi="Arial Narrow" w:cs="Arial"/>
          <w:color w:val="000000"/>
          <w:sz w:val="24"/>
          <w:szCs w:val="24"/>
        </w:rPr>
        <w:t xml:space="preserve"> a </w:t>
      </w:r>
      <w:r w:rsidRPr="00D511B2">
        <w:rPr>
          <w:rFonts w:ascii="Arial Narrow" w:hAnsi="Arial Narrow" w:cs="Arial"/>
          <w:b/>
          <w:color w:val="000000"/>
          <w:sz w:val="24"/>
          <w:szCs w:val="24"/>
        </w:rPr>
        <w:t xml:space="preserve">Sra. </w:t>
      </w:r>
      <w:proofErr w:type="spellStart"/>
      <w:r w:rsidRPr="00D511B2">
        <w:rPr>
          <w:rFonts w:ascii="Arial Narrow" w:hAnsi="Arial Narrow" w:cs="Arial"/>
          <w:b/>
          <w:color w:val="000000"/>
          <w:sz w:val="24"/>
          <w:szCs w:val="24"/>
        </w:rPr>
        <w:t>Gracineide</w:t>
      </w:r>
      <w:proofErr w:type="spellEnd"/>
      <w:r w:rsidRPr="00D511B2">
        <w:rPr>
          <w:rFonts w:ascii="Arial Narrow" w:hAnsi="Arial Narrow" w:cs="Arial"/>
          <w:b/>
          <w:color w:val="000000"/>
          <w:sz w:val="24"/>
          <w:szCs w:val="24"/>
        </w:rPr>
        <w:t xml:space="preserve"> Lopes de Souza</w:t>
      </w:r>
      <w:r w:rsidRPr="00D511B2">
        <w:rPr>
          <w:rFonts w:ascii="Arial Narrow" w:hAnsi="Arial Narrow" w:cs="Arial"/>
          <w:color w:val="000000"/>
          <w:sz w:val="24"/>
          <w:szCs w:val="24"/>
        </w:rPr>
        <w:t xml:space="preserve">, Prefeita de Japurá, no valor de </w:t>
      </w:r>
      <w:r w:rsidRPr="00D511B2">
        <w:rPr>
          <w:rFonts w:ascii="Arial Narrow" w:hAnsi="Arial Narrow" w:cs="Arial"/>
          <w:b/>
          <w:color w:val="000000"/>
          <w:sz w:val="24"/>
          <w:szCs w:val="24"/>
        </w:rPr>
        <w:t>R$ 13.654,39</w:t>
      </w:r>
      <w:r w:rsidRPr="00D511B2">
        <w:rPr>
          <w:rFonts w:ascii="Arial Narrow" w:hAnsi="Arial Narrow" w:cs="Arial"/>
          <w:color w:val="000000"/>
          <w:sz w:val="24"/>
          <w:szCs w:val="24"/>
        </w:rPr>
        <w:t xml:space="preserve"> e fixar </w:t>
      </w:r>
      <w:r w:rsidRPr="00D511B2">
        <w:rPr>
          <w:rFonts w:ascii="Arial Narrow" w:hAnsi="Arial Narrow" w:cs="Arial"/>
          <w:b/>
          <w:color w:val="000000"/>
          <w:sz w:val="24"/>
          <w:szCs w:val="24"/>
        </w:rPr>
        <w:t>prazo de 30 dias</w:t>
      </w:r>
      <w:r w:rsidRPr="00D511B2">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em razão da ausência de comprovação de cumprimento da Lei n.º 11.445/2007 (Política Nacional de Saneamento Básico - PNSB), conforme Fundamentação deste Voto, nos termos do art. 54, </w:t>
      </w:r>
      <w:proofErr w:type="gramStart"/>
      <w:r w:rsidRPr="00D511B2">
        <w:rPr>
          <w:rFonts w:ascii="Arial Narrow" w:hAnsi="Arial Narrow" w:cs="Arial"/>
          <w:color w:val="000000"/>
          <w:sz w:val="24"/>
          <w:szCs w:val="24"/>
        </w:rPr>
        <w:t>VI</w:t>
      </w:r>
      <w:proofErr w:type="gramEnd"/>
      <w:r w:rsidRPr="00D511B2">
        <w:rPr>
          <w:rFonts w:ascii="Arial Narrow" w:hAnsi="Arial Narrow" w:cs="Arial"/>
          <w:color w:val="000000"/>
          <w:sz w:val="24"/>
          <w:szCs w:val="24"/>
        </w:rPr>
        <w:t xml:space="preserve"> da Lei n.º 2423/96, alterado pela LC n.º 204/2020, c/c art. </w:t>
      </w:r>
      <w:r w:rsidR="00377EB8" w:rsidRPr="00D511B2">
        <w:rPr>
          <w:rFonts w:ascii="Arial Narrow" w:hAnsi="Arial Narrow" w:cs="Arial"/>
          <w:color w:val="000000"/>
          <w:sz w:val="24"/>
          <w:szCs w:val="24"/>
        </w:rPr>
        <w:t>308, VI da Resolução n.º 4/2002–</w:t>
      </w:r>
      <w:r w:rsidRPr="00D511B2">
        <w:rPr>
          <w:rFonts w:ascii="Arial Narrow" w:hAnsi="Arial Narrow" w:cs="Arial"/>
          <w:color w:val="000000"/>
          <w:sz w:val="24"/>
          <w:szCs w:val="24"/>
        </w:rPr>
        <w:t>TCE/AM, redação</w:t>
      </w:r>
      <w:r w:rsidR="00377EB8" w:rsidRPr="00D511B2">
        <w:rPr>
          <w:rFonts w:ascii="Arial Narrow" w:hAnsi="Arial Narrow" w:cs="Arial"/>
          <w:color w:val="000000"/>
          <w:sz w:val="24"/>
          <w:szCs w:val="24"/>
        </w:rPr>
        <w:t xml:space="preserve"> dada pela Resolução n.º 4/2018–</w:t>
      </w:r>
      <w:r w:rsidRPr="00D511B2">
        <w:rPr>
          <w:rFonts w:ascii="Arial Narrow" w:hAnsi="Arial Narrow" w:cs="Arial"/>
          <w:color w:val="000000"/>
          <w:sz w:val="24"/>
          <w:szCs w:val="24"/>
        </w:rPr>
        <w:t>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905241" w:rsidRPr="00D511B2">
        <w:rPr>
          <w:rFonts w:ascii="Arial Narrow" w:hAnsi="Arial Narrow" w:cs="Arial"/>
          <w:color w:val="000000"/>
          <w:sz w:val="24"/>
          <w:szCs w:val="24"/>
        </w:rPr>
        <w:t xml:space="preserve"> </w:t>
      </w:r>
      <w:r w:rsidRPr="00D511B2">
        <w:rPr>
          <w:rFonts w:ascii="Arial Narrow" w:hAnsi="Arial Narrow" w:cs="Arial"/>
          <w:b/>
          <w:color w:val="000000"/>
          <w:sz w:val="24"/>
          <w:szCs w:val="24"/>
        </w:rPr>
        <w:t>9.1.5. Dar ciência</w:t>
      </w:r>
      <w:r w:rsidRPr="00D511B2">
        <w:rPr>
          <w:rFonts w:ascii="Arial Narrow" w:hAnsi="Arial Narrow" w:cs="Arial"/>
          <w:color w:val="000000"/>
          <w:sz w:val="24"/>
          <w:szCs w:val="24"/>
        </w:rPr>
        <w:t xml:space="preserve"> do Relatório/Voto, bem como deste Acórdão, às partes interessadas, a </w:t>
      </w:r>
      <w:r w:rsidRPr="00D511B2">
        <w:rPr>
          <w:rFonts w:ascii="Arial Narrow" w:hAnsi="Arial Narrow" w:cs="Arial"/>
          <w:b/>
          <w:color w:val="000000"/>
          <w:sz w:val="24"/>
          <w:szCs w:val="24"/>
        </w:rPr>
        <w:t xml:space="preserve">Sra. </w:t>
      </w:r>
      <w:proofErr w:type="spellStart"/>
      <w:r w:rsidRPr="00D511B2">
        <w:rPr>
          <w:rFonts w:ascii="Arial Narrow" w:hAnsi="Arial Narrow" w:cs="Arial"/>
          <w:b/>
          <w:color w:val="000000"/>
          <w:sz w:val="24"/>
          <w:szCs w:val="24"/>
        </w:rPr>
        <w:t>Gracineide</w:t>
      </w:r>
      <w:proofErr w:type="spellEnd"/>
      <w:r w:rsidRPr="00D511B2">
        <w:rPr>
          <w:rFonts w:ascii="Arial Narrow" w:hAnsi="Arial Narrow" w:cs="Arial"/>
          <w:b/>
          <w:color w:val="000000"/>
          <w:sz w:val="24"/>
          <w:szCs w:val="24"/>
        </w:rPr>
        <w:t xml:space="preserve"> Lopes de Souza</w:t>
      </w:r>
      <w:r w:rsidRPr="00D511B2">
        <w:rPr>
          <w:rFonts w:ascii="Arial Narrow" w:hAnsi="Arial Narrow" w:cs="Arial"/>
          <w:color w:val="000000"/>
          <w:sz w:val="24"/>
          <w:szCs w:val="24"/>
        </w:rPr>
        <w:t xml:space="preserve">, e atuais gestores </w:t>
      </w:r>
      <w:proofErr w:type="gramStart"/>
      <w:r w:rsidRPr="00D511B2">
        <w:rPr>
          <w:rFonts w:ascii="Arial Narrow" w:hAnsi="Arial Narrow" w:cs="Arial"/>
          <w:color w:val="000000"/>
          <w:sz w:val="24"/>
          <w:szCs w:val="24"/>
        </w:rPr>
        <w:t>da SEMA</w:t>
      </w:r>
      <w:proofErr w:type="gramEnd"/>
      <w:r w:rsidRPr="00D511B2">
        <w:rPr>
          <w:rFonts w:ascii="Arial Narrow" w:hAnsi="Arial Narrow" w:cs="Arial"/>
          <w:color w:val="000000"/>
          <w:sz w:val="24"/>
          <w:szCs w:val="24"/>
        </w:rPr>
        <w:t xml:space="preserve"> e do IPAAM.</w:t>
      </w:r>
      <w:r w:rsidR="00905241" w:rsidRPr="00D511B2">
        <w:rPr>
          <w:rFonts w:ascii="Arial Narrow" w:hAnsi="Arial Narrow" w:cs="Arial"/>
          <w:color w:val="000000"/>
          <w:sz w:val="24"/>
          <w:szCs w:val="24"/>
        </w:rPr>
        <w:t xml:space="preserve"> </w:t>
      </w:r>
      <w:r w:rsidR="00905241" w:rsidRPr="00D511B2">
        <w:rPr>
          <w:rFonts w:ascii="Arial Narrow" w:hAnsi="Arial Narrow" w:cs="Arial"/>
          <w:b/>
          <w:color w:val="000000"/>
          <w:sz w:val="24"/>
          <w:szCs w:val="24"/>
        </w:rPr>
        <w:t xml:space="preserve">9.2. POR MAIORIA: </w:t>
      </w:r>
      <w:r w:rsidRPr="00D511B2">
        <w:rPr>
          <w:rFonts w:ascii="Arial Narrow" w:hAnsi="Arial Narrow" w:cs="Arial"/>
          <w:b/>
          <w:color w:val="000000"/>
          <w:sz w:val="24"/>
          <w:szCs w:val="24"/>
        </w:rPr>
        <w:t>9.2.1. Determinar</w:t>
      </w:r>
      <w:r w:rsidRPr="00D511B2">
        <w:rPr>
          <w:rFonts w:ascii="Arial Narrow" w:hAnsi="Arial Narrow" w:cs="Arial"/>
          <w:color w:val="000000"/>
          <w:sz w:val="24"/>
          <w:szCs w:val="24"/>
        </w:rPr>
        <w:t xml:space="preserve"> à </w:t>
      </w:r>
      <w:r w:rsidRPr="00D511B2">
        <w:rPr>
          <w:rFonts w:ascii="Arial Narrow" w:hAnsi="Arial Narrow" w:cs="Arial"/>
          <w:b/>
          <w:color w:val="000000"/>
          <w:sz w:val="24"/>
          <w:szCs w:val="24"/>
        </w:rPr>
        <w:t>Prefeitura de Japurá</w:t>
      </w:r>
      <w:r w:rsidRPr="00D511B2">
        <w:rPr>
          <w:rFonts w:ascii="Arial Narrow" w:hAnsi="Arial Narrow" w:cs="Arial"/>
          <w:color w:val="000000"/>
          <w:sz w:val="24"/>
          <w:szCs w:val="24"/>
        </w:rPr>
        <w:t xml:space="preserve"> que, no </w:t>
      </w:r>
      <w:r w:rsidRPr="00D511B2">
        <w:rPr>
          <w:rFonts w:ascii="Arial Narrow" w:hAnsi="Arial Narrow" w:cs="Arial"/>
          <w:b/>
          <w:color w:val="000000"/>
          <w:sz w:val="24"/>
          <w:szCs w:val="24"/>
        </w:rPr>
        <w:t>prazo de 18 meses</w:t>
      </w:r>
      <w:r w:rsidRPr="00D511B2">
        <w:rPr>
          <w:rFonts w:ascii="Arial Narrow" w:hAnsi="Arial Narrow" w:cs="Arial"/>
          <w:color w:val="000000"/>
          <w:sz w:val="24"/>
          <w:szCs w:val="24"/>
        </w:rPr>
        <w:t>:</w:t>
      </w:r>
      <w:r w:rsidR="00905241" w:rsidRPr="00D511B2">
        <w:rPr>
          <w:rFonts w:ascii="Arial Narrow" w:hAnsi="Arial Narrow" w:cs="Arial"/>
          <w:color w:val="000000"/>
          <w:sz w:val="24"/>
          <w:szCs w:val="24"/>
        </w:rPr>
        <w:t xml:space="preserve"> </w:t>
      </w:r>
      <w:r w:rsidRPr="00D511B2">
        <w:rPr>
          <w:rFonts w:ascii="Arial Narrow" w:hAnsi="Arial Narrow" w:cs="Arial"/>
          <w:b/>
          <w:color w:val="000000"/>
          <w:sz w:val="24"/>
          <w:szCs w:val="24"/>
        </w:rPr>
        <w:t>9.2.1.1.</w:t>
      </w:r>
      <w:r w:rsidRPr="00D511B2">
        <w:rPr>
          <w:rFonts w:ascii="Arial Narrow" w:hAnsi="Arial Narrow" w:cs="Arial"/>
          <w:color w:val="000000"/>
          <w:sz w:val="24"/>
          <w:szCs w:val="24"/>
        </w:rPr>
        <w:t xml:space="preserve"> Realize tratativas e medidas de cooperação com a União, Estado, Funasa, universidades e instituto de pesquisas, dentre outros, para obtenção de reforço de financiamento e de projetos para garantir equipamentos e obras para estruturação do serviço público de esgotamento sanitário local, ainda que com tecnologias alternativas e de </w:t>
      </w:r>
      <w:proofErr w:type="spellStart"/>
      <w:r w:rsidRPr="00D511B2">
        <w:rPr>
          <w:rFonts w:ascii="Arial Narrow" w:hAnsi="Arial Narrow" w:cs="Arial"/>
          <w:color w:val="000000"/>
          <w:sz w:val="24"/>
          <w:szCs w:val="24"/>
        </w:rPr>
        <w:t>biosaneamento</w:t>
      </w:r>
      <w:proofErr w:type="spellEnd"/>
      <w:r w:rsidRPr="00D511B2">
        <w:rPr>
          <w:rFonts w:ascii="Arial Narrow" w:hAnsi="Arial Narrow" w:cs="Arial"/>
          <w:color w:val="000000"/>
          <w:sz w:val="24"/>
          <w:szCs w:val="24"/>
        </w:rPr>
        <w:t xml:space="preserve"> por áreas;</w:t>
      </w:r>
      <w:r w:rsidR="00905241" w:rsidRPr="00D511B2">
        <w:rPr>
          <w:rFonts w:ascii="Arial Narrow" w:hAnsi="Arial Narrow" w:cs="Arial"/>
          <w:color w:val="000000"/>
          <w:sz w:val="24"/>
          <w:szCs w:val="24"/>
        </w:rPr>
        <w:t xml:space="preserve"> </w:t>
      </w:r>
      <w:r w:rsidRPr="00D511B2">
        <w:rPr>
          <w:rFonts w:ascii="Arial Narrow" w:hAnsi="Arial Narrow" w:cs="Arial"/>
          <w:b/>
          <w:color w:val="000000"/>
          <w:sz w:val="24"/>
          <w:szCs w:val="24"/>
        </w:rPr>
        <w:t>9.2.1.2.</w:t>
      </w:r>
      <w:r w:rsidRPr="00D511B2">
        <w:rPr>
          <w:rFonts w:ascii="Arial Narrow" w:hAnsi="Arial Narrow" w:cs="Arial"/>
          <w:color w:val="000000"/>
          <w:sz w:val="24"/>
          <w:szCs w:val="24"/>
        </w:rPr>
        <w:t xml:space="preserve"> Planeje, inclusive por adequação de prioridade financeiro-orçamentária no PPA, LDO e LOA, assim como a execução programada de medidas concretas para viabilizar a expansão de rede de coleta e estação coletiva de tratamento de esgotos;</w:t>
      </w:r>
      <w:r w:rsidR="00905241" w:rsidRPr="00D511B2">
        <w:rPr>
          <w:rFonts w:ascii="Arial Narrow" w:hAnsi="Arial Narrow" w:cs="Arial"/>
          <w:color w:val="000000"/>
          <w:sz w:val="24"/>
          <w:szCs w:val="24"/>
        </w:rPr>
        <w:t xml:space="preserve"> </w:t>
      </w:r>
      <w:r w:rsidRPr="00D511B2">
        <w:rPr>
          <w:rFonts w:ascii="Arial Narrow" w:hAnsi="Arial Narrow" w:cs="Arial"/>
          <w:b/>
          <w:color w:val="000000"/>
          <w:sz w:val="24"/>
          <w:szCs w:val="24"/>
        </w:rPr>
        <w:t>9.2.1.3.</w:t>
      </w:r>
      <w:r w:rsidRPr="00D511B2">
        <w:rPr>
          <w:rFonts w:ascii="Arial Narrow" w:hAnsi="Arial Narrow" w:cs="Arial"/>
          <w:color w:val="000000"/>
          <w:sz w:val="24"/>
          <w:szCs w:val="24"/>
        </w:rPr>
        <w:t xml:space="preserve"> Melhore a fiscalização e a vigilância das instalações, fossas sépticas domiciliares, caminhões limpa-fossas e outras fontes de lançamento de esgoto não tratado na natureza e nas ruas das cidades, com o incentivo às instalações sanitárias em programa de moradias sustentáveis;</w:t>
      </w:r>
      <w:r w:rsidR="00905241" w:rsidRPr="00D511B2">
        <w:rPr>
          <w:rFonts w:ascii="Arial Narrow" w:hAnsi="Arial Narrow" w:cs="Arial"/>
          <w:color w:val="000000"/>
          <w:sz w:val="24"/>
          <w:szCs w:val="24"/>
        </w:rPr>
        <w:t xml:space="preserve"> </w:t>
      </w:r>
      <w:r w:rsidRPr="00D511B2">
        <w:rPr>
          <w:rFonts w:ascii="Arial Narrow" w:hAnsi="Arial Narrow" w:cs="Arial"/>
          <w:b/>
          <w:color w:val="000000"/>
          <w:sz w:val="24"/>
          <w:szCs w:val="24"/>
        </w:rPr>
        <w:t>9.2.1.4.</w:t>
      </w:r>
      <w:r w:rsidRPr="00D511B2">
        <w:rPr>
          <w:rFonts w:ascii="Arial Narrow" w:hAnsi="Arial Narrow" w:cs="Arial"/>
          <w:color w:val="000000"/>
          <w:sz w:val="24"/>
          <w:szCs w:val="24"/>
        </w:rPr>
        <w:t xml:space="preserve"> Exija das empresas e pessoas que prestam serviços de limpeza de sistemas individuais de tratamento de esgoto doméstico/sanitário e por caminhões de limpa-fossa, de que se licenciem junto ao IPAAM e de que se ajustem às disposições da Resolução CEMA AM n. 27, de 15 de setembro de 2017, publicada no Diário Oficial do Estado de 29 de setembro de 2017;</w:t>
      </w:r>
      <w:r w:rsidR="00905241" w:rsidRPr="00D511B2">
        <w:rPr>
          <w:rFonts w:ascii="Arial Narrow" w:hAnsi="Arial Narrow" w:cs="Arial"/>
          <w:color w:val="000000"/>
          <w:sz w:val="24"/>
          <w:szCs w:val="24"/>
        </w:rPr>
        <w:t xml:space="preserve"> </w:t>
      </w:r>
      <w:r w:rsidRPr="00D511B2">
        <w:rPr>
          <w:rFonts w:ascii="Arial Narrow" w:hAnsi="Arial Narrow" w:cs="Arial"/>
          <w:b/>
          <w:color w:val="000000"/>
          <w:sz w:val="24"/>
          <w:szCs w:val="24"/>
        </w:rPr>
        <w:t>9.2.1.5.</w:t>
      </w:r>
      <w:r w:rsidRPr="00D511B2">
        <w:rPr>
          <w:rFonts w:ascii="Arial Narrow" w:hAnsi="Arial Narrow" w:cs="Arial"/>
          <w:color w:val="000000"/>
          <w:sz w:val="24"/>
          <w:szCs w:val="24"/>
        </w:rPr>
        <w:t xml:space="preserve"> Exija, na forma da lei municipal, que os estabelecimentos comerciais e industriais locais somente recebam alvará de licença com a condição de implantação das estruturas adequadas de estação de tratamento de esgoto;</w:t>
      </w:r>
      <w:r w:rsidR="00905241" w:rsidRPr="00D511B2">
        <w:rPr>
          <w:rFonts w:ascii="Arial Narrow" w:hAnsi="Arial Narrow" w:cs="Arial"/>
          <w:color w:val="000000"/>
          <w:sz w:val="24"/>
          <w:szCs w:val="24"/>
        </w:rPr>
        <w:t xml:space="preserve"> </w:t>
      </w:r>
      <w:r w:rsidRPr="00D511B2">
        <w:rPr>
          <w:rFonts w:ascii="Arial Narrow" w:hAnsi="Arial Narrow" w:cs="Arial"/>
          <w:b/>
          <w:color w:val="000000"/>
          <w:sz w:val="24"/>
          <w:szCs w:val="24"/>
        </w:rPr>
        <w:t>9.2.1.6.</w:t>
      </w:r>
      <w:r w:rsidRPr="00D511B2">
        <w:rPr>
          <w:rFonts w:ascii="Arial Narrow" w:hAnsi="Arial Narrow" w:cs="Arial"/>
          <w:color w:val="000000"/>
          <w:sz w:val="24"/>
          <w:szCs w:val="24"/>
        </w:rPr>
        <w:t xml:space="preserve"> Revise e atualize o Plano Municipal de Saneamento Básico;</w:t>
      </w:r>
      <w:r w:rsidR="00905241" w:rsidRPr="00D511B2">
        <w:rPr>
          <w:rFonts w:ascii="Arial Narrow" w:hAnsi="Arial Narrow" w:cs="Arial"/>
          <w:color w:val="000000"/>
          <w:sz w:val="24"/>
          <w:szCs w:val="24"/>
        </w:rPr>
        <w:t xml:space="preserve"> </w:t>
      </w:r>
      <w:r w:rsidRPr="00D511B2">
        <w:rPr>
          <w:rFonts w:ascii="Arial Narrow" w:hAnsi="Arial Narrow" w:cs="Arial"/>
          <w:b/>
          <w:color w:val="000000"/>
          <w:sz w:val="24"/>
          <w:szCs w:val="24"/>
        </w:rPr>
        <w:t>9.2.1.7.</w:t>
      </w:r>
      <w:r w:rsidRPr="00D511B2">
        <w:rPr>
          <w:rFonts w:ascii="Arial Narrow" w:hAnsi="Arial Narrow" w:cs="Arial"/>
          <w:color w:val="000000"/>
          <w:sz w:val="24"/>
          <w:szCs w:val="24"/>
        </w:rPr>
        <w:t xml:space="preserve"> Envie o Plano Municipal de Saneamento Básico para aprovação da Câmara Municipal;</w:t>
      </w:r>
      <w:r w:rsidR="002228E3" w:rsidRPr="00D511B2">
        <w:rPr>
          <w:rFonts w:ascii="Arial Narrow" w:hAnsi="Arial Narrow" w:cs="Arial"/>
          <w:color w:val="000000"/>
          <w:sz w:val="24"/>
          <w:szCs w:val="24"/>
        </w:rPr>
        <w:t xml:space="preserve"> </w:t>
      </w:r>
      <w:r w:rsidRPr="00D511B2">
        <w:rPr>
          <w:rFonts w:ascii="Arial Narrow" w:hAnsi="Arial Narrow" w:cs="Arial"/>
          <w:b/>
          <w:color w:val="000000"/>
          <w:sz w:val="24"/>
          <w:szCs w:val="24"/>
        </w:rPr>
        <w:t>9.2.1.8.</w:t>
      </w:r>
      <w:r w:rsidRPr="00D511B2">
        <w:rPr>
          <w:rFonts w:ascii="Arial Narrow" w:hAnsi="Arial Narrow" w:cs="Arial"/>
          <w:color w:val="000000"/>
          <w:sz w:val="24"/>
          <w:szCs w:val="24"/>
        </w:rPr>
        <w:t xml:space="preserve"> Elabore estudos e projetos para início da implantação dos sistemas de coleta e tratamento de esgotos sanitários, incluindo micro drenagem (quando necessária à manutenção da integridade do sistema), soluções individuais, ligações domiciliares e instalação de unidades sanitárias;</w:t>
      </w:r>
      <w:r w:rsidR="002228E3" w:rsidRPr="00D511B2">
        <w:rPr>
          <w:rFonts w:ascii="Arial Narrow" w:hAnsi="Arial Narrow" w:cs="Arial"/>
          <w:color w:val="000000"/>
          <w:sz w:val="24"/>
          <w:szCs w:val="24"/>
        </w:rPr>
        <w:t xml:space="preserve"> </w:t>
      </w:r>
      <w:r w:rsidRPr="00D511B2">
        <w:rPr>
          <w:rFonts w:ascii="Arial Narrow" w:hAnsi="Arial Narrow" w:cs="Arial"/>
          <w:b/>
          <w:color w:val="000000"/>
          <w:sz w:val="24"/>
          <w:szCs w:val="24"/>
        </w:rPr>
        <w:t>9.2.1.9.</w:t>
      </w:r>
      <w:r w:rsidRPr="00D511B2">
        <w:rPr>
          <w:rFonts w:ascii="Arial Narrow" w:hAnsi="Arial Narrow" w:cs="Arial"/>
          <w:color w:val="000000"/>
          <w:sz w:val="24"/>
          <w:szCs w:val="24"/>
        </w:rPr>
        <w:t xml:space="preserve"> Informe as ações e os valores que serão investidos em seu governo nas ações de saneamento básico;</w:t>
      </w:r>
      <w:r w:rsidR="002228E3" w:rsidRPr="00D511B2">
        <w:rPr>
          <w:rFonts w:ascii="Arial Narrow" w:hAnsi="Arial Narrow" w:cs="Arial"/>
          <w:color w:val="000000"/>
          <w:sz w:val="24"/>
          <w:szCs w:val="24"/>
        </w:rPr>
        <w:t xml:space="preserve"> </w:t>
      </w:r>
      <w:r w:rsidRPr="00D511B2">
        <w:rPr>
          <w:rFonts w:ascii="Arial Narrow" w:hAnsi="Arial Narrow" w:cs="Arial"/>
          <w:b/>
          <w:color w:val="000000"/>
          <w:sz w:val="24"/>
          <w:szCs w:val="24"/>
        </w:rPr>
        <w:t>9.2.1.10.</w:t>
      </w:r>
      <w:r w:rsidRPr="00D511B2">
        <w:rPr>
          <w:rFonts w:ascii="Arial Narrow" w:hAnsi="Arial Narrow" w:cs="Arial"/>
          <w:color w:val="000000"/>
          <w:sz w:val="24"/>
          <w:szCs w:val="24"/>
        </w:rPr>
        <w:t xml:space="preserve"> Apresente relatório das ações relativas aos Convênios firmados para saneamento básico, e como estas ações se integram ao Plano Municipal de Saneamento;</w:t>
      </w:r>
      <w:r w:rsidR="002228E3" w:rsidRPr="00D511B2">
        <w:rPr>
          <w:rFonts w:ascii="Arial Narrow" w:hAnsi="Arial Narrow" w:cs="Arial"/>
          <w:color w:val="000000"/>
          <w:sz w:val="24"/>
          <w:szCs w:val="24"/>
        </w:rPr>
        <w:t xml:space="preserve"> </w:t>
      </w:r>
      <w:r w:rsidRPr="00D511B2">
        <w:rPr>
          <w:rFonts w:ascii="Arial Narrow" w:hAnsi="Arial Narrow" w:cs="Arial"/>
          <w:b/>
          <w:color w:val="000000"/>
          <w:sz w:val="24"/>
          <w:szCs w:val="24"/>
        </w:rPr>
        <w:t>9.2.1.11.</w:t>
      </w:r>
      <w:r w:rsidRPr="00D511B2">
        <w:rPr>
          <w:rFonts w:ascii="Arial Narrow" w:hAnsi="Arial Narrow" w:cs="Arial"/>
          <w:color w:val="000000"/>
          <w:sz w:val="24"/>
          <w:szCs w:val="24"/>
        </w:rPr>
        <w:t xml:space="preserve"> Indique a Secretaria responsável para a </w:t>
      </w:r>
      <w:proofErr w:type="gramStart"/>
      <w:r w:rsidRPr="00D511B2">
        <w:rPr>
          <w:rFonts w:ascii="Arial Narrow" w:hAnsi="Arial Narrow" w:cs="Arial"/>
          <w:color w:val="000000"/>
          <w:sz w:val="24"/>
          <w:szCs w:val="24"/>
        </w:rPr>
        <w:t>implementação</w:t>
      </w:r>
      <w:proofErr w:type="gramEnd"/>
      <w:r w:rsidRPr="00D511B2">
        <w:rPr>
          <w:rFonts w:ascii="Arial Narrow" w:hAnsi="Arial Narrow" w:cs="Arial"/>
          <w:color w:val="000000"/>
          <w:sz w:val="24"/>
          <w:szCs w:val="24"/>
        </w:rPr>
        <w:t xml:space="preserve"> das ações;</w:t>
      </w:r>
      <w:r w:rsidR="002228E3" w:rsidRPr="00D511B2">
        <w:rPr>
          <w:rFonts w:ascii="Arial Narrow" w:hAnsi="Arial Narrow" w:cs="Arial"/>
          <w:color w:val="000000"/>
          <w:sz w:val="24"/>
          <w:szCs w:val="24"/>
        </w:rPr>
        <w:t xml:space="preserve"> </w:t>
      </w:r>
      <w:r w:rsidRPr="00D511B2">
        <w:rPr>
          <w:rFonts w:ascii="Arial Narrow" w:hAnsi="Arial Narrow" w:cs="Arial"/>
          <w:b/>
          <w:color w:val="000000"/>
          <w:sz w:val="24"/>
          <w:szCs w:val="24"/>
        </w:rPr>
        <w:t xml:space="preserve">9.2.1.12. </w:t>
      </w:r>
      <w:r w:rsidRPr="00D511B2">
        <w:rPr>
          <w:rFonts w:ascii="Arial Narrow" w:hAnsi="Arial Narrow" w:cs="Arial"/>
          <w:color w:val="000000"/>
          <w:sz w:val="24"/>
          <w:szCs w:val="24"/>
        </w:rPr>
        <w:t>Constitua o Conselho Municipal de Saneamento Básico ou similar;</w:t>
      </w:r>
      <w:r w:rsidR="002228E3" w:rsidRPr="00D511B2">
        <w:rPr>
          <w:rFonts w:ascii="Arial Narrow" w:hAnsi="Arial Narrow" w:cs="Arial"/>
          <w:color w:val="000000"/>
          <w:sz w:val="24"/>
          <w:szCs w:val="24"/>
        </w:rPr>
        <w:t xml:space="preserve"> </w:t>
      </w:r>
      <w:r w:rsidRPr="00D511B2">
        <w:rPr>
          <w:rFonts w:ascii="Arial Narrow" w:hAnsi="Arial Narrow" w:cs="Arial"/>
          <w:b/>
          <w:color w:val="000000"/>
          <w:sz w:val="24"/>
          <w:szCs w:val="24"/>
        </w:rPr>
        <w:t xml:space="preserve">9.2.1.13. </w:t>
      </w:r>
      <w:r w:rsidRPr="00D511B2">
        <w:rPr>
          <w:rFonts w:ascii="Arial Narrow" w:hAnsi="Arial Narrow" w:cs="Arial"/>
          <w:color w:val="000000"/>
          <w:sz w:val="24"/>
          <w:szCs w:val="24"/>
        </w:rPr>
        <w:t>Envie informações para o Sistema Nacional de informações de Saneamento (SNIS).</w:t>
      </w:r>
      <w:r w:rsidR="002228E3" w:rsidRPr="00D511B2">
        <w:rPr>
          <w:rFonts w:ascii="Arial Narrow" w:hAnsi="Arial Narrow" w:cs="Arial"/>
          <w:color w:val="000000"/>
          <w:sz w:val="24"/>
          <w:szCs w:val="24"/>
        </w:rPr>
        <w:t xml:space="preserve"> </w:t>
      </w:r>
      <w:r w:rsidRPr="00D511B2">
        <w:rPr>
          <w:rFonts w:ascii="Arial Narrow" w:hAnsi="Arial Narrow" w:cs="Arial"/>
          <w:b/>
          <w:color w:val="000000"/>
          <w:sz w:val="24"/>
          <w:szCs w:val="24"/>
        </w:rPr>
        <w:t>9.2.2. Determinar</w:t>
      </w:r>
      <w:r w:rsidRPr="00D511B2">
        <w:rPr>
          <w:rFonts w:ascii="Arial Narrow" w:hAnsi="Arial Narrow" w:cs="Arial"/>
          <w:color w:val="000000"/>
          <w:sz w:val="24"/>
          <w:szCs w:val="24"/>
        </w:rPr>
        <w:t xml:space="preserve"> </w:t>
      </w:r>
      <w:proofErr w:type="gramStart"/>
      <w:r w:rsidRPr="00D511B2">
        <w:rPr>
          <w:rFonts w:ascii="Arial Narrow" w:hAnsi="Arial Narrow" w:cs="Arial"/>
          <w:b/>
          <w:color w:val="000000"/>
          <w:sz w:val="24"/>
          <w:szCs w:val="24"/>
        </w:rPr>
        <w:t>à</w:t>
      </w:r>
      <w:proofErr w:type="gramEnd"/>
      <w:r w:rsidRPr="00D511B2">
        <w:rPr>
          <w:rFonts w:ascii="Arial Narrow" w:hAnsi="Arial Narrow" w:cs="Arial"/>
          <w:b/>
          <w:color w:val="000000"/>
          <w:sz w:val="24"/>
          <w:szCs w:val="24"/>
        </w:rPr>
        <w:t xml:space="preserve"> SEMA e ao IPAAM</w:t>
      </w:r>
      <w:r w:rsidRPr="00D511B2">
        <w:rPr>
          <w:rFonts w:ascii="Arial Narrow" w:hAnsi="Arial Narrow" w:cs="Arial"/>
          <w:color w:val="000000"/>
          <w:sz w:val="24"/>
          <w:szCs w:val="24"/>
        </w:rPr>
        <w:t xml:space="preserve"> que, no </w:t>
      </w:r>
      <w:r w:rsidRPr="00D511B2">
        <w:rPr>
          <w:rFonts w:ascii="Arial Narrow" w:hAnsi="Arial Narrow" w:cs="Arial"/>
          <w:b/>
          <w:color w:val="000000"/>
          <w:sz w:val="24"/>
          <w:szCs w:val="24"/>
        </w:rPr>
        <w:t>prazo de 18 meses</w:t>
      </w:r>
      <w:r w:rsidRPr="00D511B2">
        <w:rPr>
          <w:rFonts w:ascii="Arial Narrow" w:hAnsi="Arial Narrow" w:cs="Arial"/>
          <w:color w:val="000000"/>
          <w:sz w:val="24"/>
          <w:szCs w:val="24"/>
        </w:rPr>
        <w:t xml:space="preserve">, comprovem à esta Corte medidas de apoio ao planejamento de ações de esgotamento sanitário e de fiscalização no município </w:t>
      </w:r>
      <w:r w:rsidRPr="00D511B2">
        <w:rPr>
          <w:rFonts w:ascii="Arial Narrow" w:hAnsi="Arial Narrow" w:cs="Arial"/>
          <w:color w:val="000000"/>
          <w:sz w:val="24"/>
          <w:szCs w:val="24"/>
        </w:rPr>
        <w:lastRenderedPageBreak/>
        <w:t>de Japurá;</w:t>
      </w:r>
      <w:r w:rsidR="002228E3" w:rsidRPr="00D511B2">
        <w:rPr>
          <w:rFonts w:ascii="Arial Narrow" w:hAnsi="Arial Narrow" w:cs="Arial"/>
          <w:color w:val="000000"/>
          <w:sz w:val="24"/>
          <w:szCs w:val="24"/>
        </w:rPr>
        <w:t xml:space="preserve"> </w:t>
      </w:r>
      <w:r w:rsidRPr="00D511B2">
        <w:rPr>
          <w:rFonts w:ascii="Arial Narrow" w:hAnsi="Arial Narrow" w:cs="Arial"/>
          <w:b/>
          <w:color w:val="000000"/>
          <w:sz w:val="24"/>
          <w:szCs w:val="24"/>
        </w:rPr>
        <w:t>9.2.3. Determinar</w:t>
      </w:r>
      <w:r w:rsidRPr="00D511B2">
        <w:rPr>
          <w:rFonts w:ascii="Arial Narrow" w:hAnsi="Arial Narrow" w:cs="Arial"/>
          <w:color w:val="000000"/>
          <w:sz w:val="24"/>
          <w:szCs w:val="24"/>
        </w:rPr>
        <w:t xml:space="preserve"> à </w:t>
      </w:r>
      <w:r w:rsidRPr="00D511B2">
        <w:rPr>
          <w:rFonts w:ascii="Arial Narrow" w:hAnsi="Arial Narrow" w:cs="Arial"/>
          <w:b/>
          <w:color w:val="000000"/>
          <w:sz w:val="24"/>
          <w:szCs w:val="24"/>
        </w:rPr>
        <w:t>DICAMB</w:t>
      </w:r>
      <w:r w:rsidRPr="00D511B2">
        <w:rPr>
          <w:rFonts w:ascii="Arial Narrow" w:hAnsi="Arial Narrow" w:cs="Arial"/>
          <w:color w:val="000000"/>
          <w:sz w:val="24"/>
          <w:szCs w:val="24"/>
        </w:rPr>
        <w:t xml:space="preserve"> que monitore as providências e o grau de resolutividade quanto às </w:t>
      </w:r>
      <w:r w:rsidR="00FE2CE2" w:rsidRPr="00D511B2">
        <w:rPr>
          <w:rFonts w:ascii="Arial Narrow" w:hAnsi="Arial Narrow" w:cs="Arial"/>
          <w:color w:val="000000"/>
          <w:sz w:val="24"/>
          <w:szCs w:val="24"/>
        </w:rPr>
        <w:t xml:space="preserve">determinações acima elencadas. </w:t>
      </w:r>
      <w:r w:rsidRPr="00D511B2">
        <w:rPr>
          <w:rFonts w:ascii="Arial Narrow" w:hAnsi="Arial Narrow" w:cs="Arial"/>
          <w:i/>
          <w:noProof/>
          <w:sz w:val="24"/>
          <w:szCs w:val="24"/>
        </w:rPr>
        <w:t>Vencido o voto-destaque do Conselheiro Érico Xavier Desterro e Silva pela exclusão dos prazos para determinações às partes.</w:t>
      </w:r>
      <w:r w:rsidR="00377EB8" w:rsidRPr="00D511B2">
        <w:rPr>
          <w:rFonts w:ascii="Arial Narrow" w:hAnsi="Arial Narrow" w:cs="Arial"/>
          <w:i/>
          <w:sz w:val="24"/>
          <w:szCs w:val="24"/>
        </w:rPr>
        <w:t xml:space="preserve"> </w:t>
      </w:r>
    </w:p>
    <w:p w:rsidR="003E3543" w:rsidRPr="00D511B2" w:rsidRDefault="003E3543" w:rsidP="00D511B2">
      <w:pPr>
        <w:spacing w:after="0" w:line="240" w:lineRule="auto"/>
        <w:ind w:left="-284" w:right="-143"/>
        <w:jc w:val="both"/>
        <w:rPr>
          <w:rFonts w:ascii="Arial Narrow" w:hAnsi="Arial Narrow" w:cs="Arial"/>
          <w:b/>
          <w:color w:val="000000"/>
          <w:sz w:val="24"/>
          <w:szCs w:val="24"/>
        </w:rPr>
      </w:pPr>
    </w:p>
    <w:p w:rsidR="003E3543" w:rsidRPr="00D511B2" w:rsidRDefault="004E4881" w:rsidP="00D511B2">
      <w:pPr>
        <w:spacing w:after="0" w:line="240" w:lineRule="auto"/>
        <w:ind w:left="-284" w:right="-143"/>
        <w:jc w:val="both"/>
        <w:rPr>
          <w:rFonts w:ascii="Arial Narrow" w:hAnsi="Arial Narrow" w:cs="Arial"/>
          <w:b/>
          <w:color w:val="000000"/>
          <w:sz w:val="24"/>
          <w:szCs w:val="24"/>
        </w:rPr>
      </w:pPr>
      <w:r w:rsidRPr="00D511B2">
        <w:rPr>
          <w:rFonts w:ascii="Arial Narrow" w:hAnsi="Arial Narrow" w:cs="Arial"/>
          <w:b/>
          <w:color w:val="000000"/>
          <w:sz w:val="24"/>
          <w:szCs w:val="24"/>
        </w:rPr>
        <w:t>PROCESSO Nº 12.152/2020</w:t>
      </w:r>
      <w:r w:rsidRPr="00D511B2">
        <w:rPr>
          <w:rFonts w:ascii="Arial Narrow" w:hAnsi="Arial Narrow" w:cs="Arial"/>
          <w:color w:val="000000"/>
          <w:sz w:val="24"/>
          <w:szCs w:val="24"/>
        </w:rPr>
        <w:t xml:space="preserve"> - Prestação de Contas Anual do Fundo Municipal de Cultura - </w:t>
      </w:r>
      <w:r w:rsidR="00FE2CE2" w:rsidRPr="00D511B2">
        <w:rPr>
          <w:rFonts w:ascii="Arial Narrow" w:hAnsi="Arial Narrow" w:cs="Arial"/>
          <w:color w:val="000000"/>
          <w:sz w:val="24"/>
          <w:szCs w:val="24"/>
        </w:rPr>
        <w:t>FMC, de r</w:t>
      </w:r>
      <w:r w:rsidRPr="00D511B2">
        <w:rPr>
          <w:rFonts w:ascii="Arial Narrow" w:hAnsi="Arial Narrow" w:cs="Arial"/>
          <w:color w:val="000000"/>
          <w:sz w:val="24"/>
          <w:szCs w:val="24"/>
        </w:rPr>
        <w:t xml:space="preserve">esponsabilidade do Sr. Márcio Gonçalves Bentes de Souza, </w:t>
      </w:r>
      <w:r w:rsidR="00FE2CE2" w:rsidRPr="00D511B2">
        <w:rPr>
          <w:rFonts w:ascii="Arial Narrow" w:hAnsi="Arial Narrow" w:cs="Arial"/>
          <w:color w:val="000000"/>
          <w:sz w:val="24"/>
          <w:szCs w:val="24"/>
        </w:rPr>
        <w:t>referente ao e</w:t>
      </w:r>
      <w:r w:rsidRPr="00D511B2">
        <w:rPr>
          <w:rFonts w:ascii="Arial Narrow" w:hAnsi="Arial Narrow" w:cs="Arial"/>
          <w:color w:val="000000"/>
          <w:sz w:val="24"/>
          <w:szCs w:val="24"/>
        </w:rPr>
        <w:t>xercício de 2019.</w:t>
      </w:r>
      <w:r w:rsidRPr="00D511B2">
        <w:rPr>
          <w:rFonts w:ascii="Arial Narrow" w:hAnsi="Arial Narrow" w:cs="Arial"/>
          <w:b/>
          <w:color w:val="000000"/>
          <w:sz w:val="24"/>
          <w:szCs w:val="24"/>
        </w:rPr>
        <w:t xml:space="preserve"> </w:t>
      </w:r>
    </w:p>
    <w:p w:rsidR="003E3543" w:rsidRPr="00D511B2" w:rsidRDefault="004E4881" w:rsidP="00D511B2">
      <w:pPr>
        <w:spacing w:after="0" w:line="240" w:lineRule="auto"/>
        <w:ind w:left="-284" w:right="-143"/>
        <w:jc w:val="both"/>
        <w:rPr>
          <w:rFonts w:ascii="Arial Narrow" w:hAnsi="Arial Narrow" w:cs="Arial"/>
          <w:sz w:val="24"/>
          <w:szCs w:val="24"/>
        </w:rPr>
      </w:pPr>
      <w:r w:rsidRPr="00D511B2">
        <w:rPr>
          <w:rFonts w:ascii="Arial Narrow" w:hAnsi="Arial Narrow" w:cs="Arial"/>
          <w:b/>
          <w:color w:val="000000"/>
          <w:sz w:val="24"/>
          <w:szCs w:val="24"/>
        </w:rPr>
        <w:t>ACÓRDÃO Nº 959/2020:</w:t>
      </w:r>
      <w:r w:rsidRPr="00D511B2">
        <w:rPr>
          <w:rFonts w:ascii="Arial Narrow" w:hAnsi="Arial Narrow" w:cs="Arial"/>
          <w:color w:val="000000"/>
          <w:sz w:val="24"/>
          <w:szCs w:val="24"/>
        </w:rPr>
        <w:t xml:space="preserve"> </w:t>
      </w:r>
      <w:r w:rsidRPr="00D511B2">
        <w:rPr>
          <w:rFonts w:ascii="Arial Narrow" w:hAnsi="Arial Narrow" w:cs="Arial"/>
          <w:sz w:val="24"/>
          <w:szCs w:val="24"/>
        </w:rPr>
        <w:t xml:space="preserve">Vistos, relatados e discutidos estes autos acima identificados, </w:t>
      </w:r>
      <w:r w:rsidRPr="00D511B2">
        <w:rPr>
          <w:rFonts w:ascii="Arial Narrow" w:hAnsi="Arial Narrow" w:cs="Arial"/>
          <w:b/>
          <w:sz w:val="24"/>
          <w:szCs w:val="24"/>
        </w:rPr>
        <w:t xml:space="preserve">ACORDAM </w:t>
      </w:r>
      <w:proofErr w:type="gramStart"/>
      <w:r w:rsidRPr="00D511B2">
        <w:rPr>
          <w:rFonts w:ascii="Arial Narrow" w:hAnsi="Arial Narrow" w:cs="Arial"/>
          <w:sz w:val="24"/>
          <w:szCs w:val="24"/>
        </w:rPr>
        <w:t>os Excelentíssimos</w:t>
      </w:r>
      <w:proofErr w:type="gramEnd"/>
      <w:r w:rsidRPr="00D511B2">
        <w:rPr>
          <w:rFonts w:ascii="Arial Narrow" w:hAnsi="Arial Narrow" w:cs="Arial"/>
          <w:sz w:val="24"/>
          <w:szCs w:val="24"/>
        </w:rPr>
        <w:t xml:space="preserve"> Senhores Conselheiros do Tribunal de Contas do Estado do Amazonas, reunidos em Sessão </w:t>
      </w:r>
      <w:r w:rsidRPr="00D511B2">
        <w:rPr>
          <w:rFonts w:ascii="Arial Narrow" w:hAnsi="Arial Narrow" w:cs="Arial"/>
          <w:noProof/>
          <w:sz w:val="24"/>
          <w:szCs w:val="24"/>
        </w:rPr>
        <w:t>do</w:t>
      </w:r>
      <w:r w:rsidRPr="00D511B2">
        <w:rPr>
          <w:rFonts w:ascii="Arial Narrow" w:hAnsi="Arial Narrow" w:cs="Arial"/>
          <w:sz w:val="24"/>
          <w:szCs w:val="24"/>
        </w:rPr>
        <w:t xml:space="preserve"> </w:t>
      </w:r>
      <w:r w:rsidRPr="00D511B2">
        <w:rPr>
          <w:rFonts w:ascii="Arial Narrow" w:hAnsi="Arial Narrow" w:cs="Arial"/>
          <w:b/>
          <w:noProof/>
          <w:sz w:val="24"/>
          <w:szCs w:val="24"/>
        </w:rPr>
        <w:t>Tribunal Pleno</w:t>
      </w:r>
      <w:r w:rsidRPr="00D511B2">
        <w:rPr>
          <w:rFonts w:ascii="Arial Narrow" w:hAnsi="Arial Narrow" w:cs="Arial"/>
          <w:sz w:val="24"/>
          <w:szCs w:val="24"/>
        </w:rPr>
        <w:t>, no exercício da competência atribuída</w:t>
      </w:r>
      <w:r w:rsidRPr="00D511B2">
        <w:rPr>
          <w:rFonts w:ascii="Arial Narrow" w:hAnsi="Arial Narrow" w:cs="Arial"/>
          <w:noProof/>
          <w:sz w:val="24"/>
          <w:szCs w:val="24"/>
        </w:rPr>
        <w:t xml:space="preserve"> pelos arts. 5º, II e 11, inciso III, alínea “a”, item 4, da Resolução n.04/2002-TCE/AM</w:t>
      </w:r>
      <w:r w:rsidRPr="00D511B2">
        <w:rPr>
          <w:rFonts w:ascii="Arial Narrow" w:hAnsi="Arial Narrow" w:cs="Arial"/>
          <w:sz w:val="24"/>
          <w:szCs w:val="24"/>
        </w:rPr>
        <w:t>,</w:t>
      </w:r>
      <w:r w:rsidRPr="00D511B2">
        <w:rPr>
          <w:rFonts w:ascii="Arial Narrow" w:hAnsi="Arial Narrow" w:cs="Arial"/>
          <w:b/>
          <w:noProof/>
          <w:sz w:val="24"/>
          <w:szCs w:val="24"/>
        </w:rPr>
        <w:t xml:space="preserve"> à unanimidade,</w:t>
      </w:r>
      <w:r w:rsidRPr="00D511B2">
        <w:rPr>
          <w:rFonts w:ascii="Arial Narrow" w:hAnsi="Arial Narrow" w:cs="Arial"/>
          <w:sz w:val="24"/>
          <w:szCs w:val="24"/>
        </w:rPr>
        <w:t xml:space="preserve"> nos termos d</w:t>
      </w:r>
      <w:r w:rsidRPr="00D511B2">
        <w:rPr>
          <w:rFonts w:ascii="Arial Narrow" w:hAnsi="Arial Narrow" w:cs="Arial"/>
          <w:noProof/>
          <w:sz w:val="24"/>
          <w:szCs w:val="24"/>
        </w:rPr>
        <w:t>o voto</w:t>
      </w:r>
      <w:r w:rsidRPr="00D511B2">
        <w:rPr>
          <w:rFonts w:ascii="Arial Narrow" w:hAnsi="Arial Narrow" w:cs="Arial"/>
          <w:sz w:val="24"/>
          <w:szCs w:val="24"/>
        </w:rPr>
        <w:t xml:space="preserve"> </w:t>
      </w:r>
      <w:r w:rsidRPr="00D511B2">
        <w:rPr>
          <w:rFonts w:ascii="Arial Narrow" w:hAnsi="Arial Narrow" w:cs="Arial"/>
          <w:noProof/>
          <w:sz w:val="24"/>
          <w:szCs w:val="24"/>
        </w:rPr>
        <w:t>do</w:t>
      </w:r>
      <w:r w:rsidRPr="00D511B2">
        <w:rPr>
          <w:rFonts w:ascii="Arial Narrow" w:hAnsi="Arial Narrow" w:cs="Arial"/>
          <w:sz w:val="24"/>
          <w:szCs w:val="24"/>
        </w:rPr>
        <w:t xml:space="preserve"> Excelentíssimo Senhor Conselheiro-Relator</w:t>
      </w:r>
      <w:r w:rsidRPr="00D511B2">
        <w:rPr>
          <w:rFonts w:ascii="Arial Narrow" w:hAnsi="Arial Narrow" w:cs="Arial"/>
          <w:b/>
          <w:noProof/>
          <w:sz w:val="24"/>
          <w:szCs w:val="24"/>
        </w:rPr>
        <w:t>, em consonância</w:t>
      </w:r>
      <w:r w:rsidRPr="00D511B2">
        <w:rPr>
          <w:rFonts w:ascii="Arial Narrow" w:hAnsi="Arial Narrow" w:cs="Arial"/>
          <w:noProof/>
          <w:sz w:val="24"/>
          <w:szCs w:val="24"/>
        </w:rPr>
        <w:t xml:space="preserve"> com pronunciamento do Ministério Público junto a este Tribunal</w:t>
      </w:r>
      <w:r w:rsidRPr="00D511B2">
        <w:rPr>
          <w:rFonts w:ascii="Arial Narrow" w:hAnsi="Arial Narrow" w:cs="Arial"/>
          <w:sz w:val="24"/>
          <w:szCs w:val="24"/>
        </w:rPr>
        <w:t>, no sentido de:</w:t>
      </w:r>
      <w:r w:rsidR="00B96786" w:rsidRPr="00D511B2">
        <w:rPr>
          <w:rFonts w:ascii="Arial Narrow" w:hAnsi="Arial Narrow" w:cs="Arial"/>
          <w:color w:val="000000"/>
          <w:sz w:val="24"/>
          <w:szCs w:val="24"/>
        </w:rPr>
        <w:t xml:space="preserve"> </w:t>
      </w:r>
      <w:r w:rsidRPr="00D511B2">
        <w:rPr>
          <w:rFonts w:ascii="Arial Narrow" w:hAnsi="Arial Narrow" w:cs="Arial"/>
          <w:b/>
          <w:sz w:val="24"/>
          <w:szCs w:val="24"/>
        </w:rPr>
        <w:t>10.1. Julgar regular</w:t>
      </w:r>
      <w:r w:rsidRPr="00D511B2">
        <w:rPr>
          <w:rFonts w:ascii="Arial Narrow" w:hAnsi="Arial Narrow" w:cs="Arial"/>
          <w:sz w:val="24"/>
          <w:szCs w:val="24"/>
        </w:rPr>
        <w:t xml:space="preserve"> a Prestação de Contas Anual do </w:t>
      </w:r>
      <w:r w:rsidRPr="00D511B2">
        <w:rPr>
          <w:rFonts w:ascii="Arial Narrow" w:hAnsi="Arial Narrow" w:cs="Arial"/>
          <w:b/>
          <w:sz w:val="24"/>
          <w:szCs w:val="24"/>
        </w:rPr>
        <w:t>Fundo Municipal de Cultura – FMC</w:t>
      </w:r>
      <w:r w:rsidRPr="00D511B2">
        <w:rPr>
          <w:rFonts w:ascii="Arial Narrow" w:hAnsi="Arial Narrow" w:cs="Arial"/>
          <w:sz w:val="24"/>
          <w:szCs w:val="24"/>
        </w:rPr>
        <w:t xml:space="preserve">, referente ao exercício de 2019, de responsabilidade do Sr. Márcio Gonçalves Bentes de Souza, gestor e ordenador de despesas, dando plena quitação ao responsável, nos termos dos </w:t>
      </w:r>
      <w:proofErr w:type="spellStart"/>
      <w:r w:rsidRPr="00D511B2">
        <w:rPr>
          <w:rFonts w:ascii="Arial Narrow" w:hAnsi="Arial Narrow" w:cs="Arial"/>
          <w:sz w:val="24"/>
          <w:szCs w:val="24"/>
        </w:rPr>
        <w:t>arts</w:t>
      </w:r>
      <w:proofErr w:type="spellEnd"/>
      <w:r w:rsidRPr="00D511B2">
        <w:rPr>
          <w:rFonts w:ascii="Arial Narrow" w:hAnsi="Arial Narrow" w:cs="Arial"/>
          <w:sz w:val="24"/>
          <w:szCs w:val="24"/>
        </w:rPr>
        <w:t xml:space="preserve">. 1°, II, “a” 22, I, e 23, da Lei nº 2.423/96 c/c o art. 11, III, “a”, item </w:t>
      </w:r>
      <w:proofErr w:type="gramStart"/>
      <w:r w:rsidRPr="00D511B2">
        <w:rPr>
          <w:rFonts w:ascii="Arial Narrow" w:hAnsi="Arial Narrow" w:cs="Arial"/>
          <w:sz w:val="24"/>
          <w:szCs w:val="24"/>
        </w:rPr>
        <w:t>3</w:t>
      </w:r>
      <w:proofErr w:type="gramEnd"/>
      <w:r w:rsidRPr="00D511B2">
        <w:rPr>
          <w:rFonts w:ascii="Arial Narrow" w:hAnsi="Arial Narrow" w:cs="Arial"/>
          <w:sz w:val="24"/>
          <w:szCs w:val="24"/>
        </w:rPr>
        <w:t xml:space="preserve"> e art. 189,</w:t>
      </w:r>
      <w:r w:rsidR="00377EB8" w:rsidRPr="00D511B2">
        <w:rPr>
          <w:rFonts w:ascii="Arial Narrow" w:hAnsi="Arial Narrow" w:cs="Arial"/>
          <w:sz w:val="24"/>
          <w:szCs w:val="24"/>
        </w:rPr>
        <w:t xml:space="preserve"> I, Resolução nº 04/2002-TCE/AM–</w:t>
      </w:r>
      <w:r w:rsidRPr="00D511B2">
        <w:rPr>
          <w:rFonts w:ascii="Arial Narrow" w:hAnsi="Arial Narrow" w:cs="Arial"/>
          <w:sz w:val="24"/>
          <w:szCs w:val="24"/>
        </w:rPr>
        <w:t>RITCE;</w:t>
      </w:r>
      <w:r w:rsidR="00B96786" w:rsidRPr="00D511B2">
        <w:rPr>
          <w:rFonts w:ascii="Arial Narrow" w:hAnsi="Arial Narrow" w:cs="Arial"/>
          <w:color w:val="000000"/>
          <w:sz w:val="24"/>
          <w:szCs w:val="24"/>
        </w:rPr>
        <w:t xml:space="preserve"> </w:t>
      </w:r>
      <w:r w:rsidRPr="00D511B2">
        <w:rPr>
          <w:rFonts w:ascii="Arial Narrow" w:hAnsi="Arial Narrow" w:cs="Arial"/>
          <w:b/>
          <w:sz w:val="24"/>
          <w:szCs w:val="24"/>
        </w:rPr>
        <w:t>10.2. Recomendar</w:t>
      </w:r>
      <w:r w:rsidRPr="00D511B2">
        <w:rPr>
          <w:rFonts w:ascii="Arial Narrow" w:hAnsi="Arial Narrow" w:cs="Arial"/>
          <w:sz w:val="24"/>
          <w:szCs w:val="24"/>
        </w:rPr>
        <w:t xml:space="preserve"> ao Fundo Municipal de Cultura - FMC mais atenção ao nível de transparência das suas ações;</w:t>
      </w:r>
      <w:r w:rsidR="00B96786" w:rsidRPr="00D511B2">
        <w:rPr>
          <w:rFonts w:ascii="Arial Narrow" w:hAnsi="Arial Narrow" w:cs="Arial"/>
          <w:color w:val="000000"/>
          <w:sz w:val="24"/>
          <w:szCs w:val="24"/>
        </w:rPr>
        <w:t xml:space="preserve"> </w:t>
      </w:r>
      <w:r w:rsidRPr="00D511B2">
        <w:rPr>
          <w:rFonts w:ascii="Arial Narrow" w:hAnsi="Arial Narrow" w:cs="Arial"/>
          <w:b/>
          <w:sz w:val="24"/>
          <w:szCs w:val="24"/>
        </w:rPr>
        <w:t>10.3. Dar ciência</w:t>
      </w:r>
      <w:r w:rsidRPr="00D511B2">
        <w:rPr>
          <w:rFonts w:ascii="Arial Narrow" w:hAnsi="Arial Narrow" w:cs="Arial"/>
          <w:sz w:val="24"/>
          <w:szCs w:val="24"/>
        </w:rPr>
        <w:t xml:space="preserve"> ao Sr. Márcio Gonçalves Bentes de Souza da respectiva decisão;</w:t>
      </w:r>
      <w:r w:rsidR="00B96786" w:rsidRPr="00D511B2">
        <w:rPr>
          <w:rFonts w:ascii="Arial Narrow" w:hAnsi="Arial Narrow" w:cs="Arial"/>
          <w:color w:val="000000"/>
          <w:sz w:val="24"/>
          <w:szCs w:val="24"/>
        </w:rPr>
        <w:t xml:space="preserve"> </w:t>
      </w:r>
      <w:r w:rsidRPr="00D511B2">
        <w:rPr>
          <w:rFonts w:ascii="Arial Narrow" w:hAnsi="Arial Narrow" w:cs="Arial"/>
          <w:b/>
          <w:sz w:val="24"/>
          <w:szCs w:val="24"/>
        </w:rPr>
        <w:t>10.4. Arquivar</w:t>
      </w:r>
      <w:r w:rsidRPr="00D511B2">
        <w:rPr>
          <w:rFonts w:ascii="Arial Narrow" w:hAnsi="Arial Narrow" w:cs="Arial"/>
          <w:sz w:val="24"/>
          <w:szCs w:val="24"/>
        </w:rPr>
        <w:t xml:space="preserve"> o presente processo, </w:t>
      </w:r>
      <w:proofErr w:type="gramStart"/>
      <w:r w:rsidRPr="00D511B2">
        <w:rPr>
          <w:rFonts w:ascii="Arial Narrow" w:hAnsi="Arial Narrow" w:cs="Arial"/>
          <w:sz w:val="24"/>
          <w:szCs w:val="24"/>
        </w:rPr>
        <w:t>a</w:t>
      </w:r>
      <w:r w:rsidR="00377EB8" w:rsidRPr="00D511B2">
        <w:rPr>
          <w:rFonts w:ascii="Arial Narrow" w:hAnsi="Arial Narrow" w:cs="Arial"/>
          <w:sz w:val="24"/>
          <w:szCs w:val="24"/>
        </w:rPr>
        <w:t>pós</w:t>
      </w:r>
      <w:proofErr w:type="gramEnd"/>
      <w:r w:rsidR="00377EB8" w:rsidRPr="00D511B2">
        <w:rPr>
          <w:rFonts w:ascii="Arial Narrow" w:hAnsi="Arial Narrow" w:cs="Arial"/>
          <w:sz w:val="24"/>
          <w:szCs w:val="24"/>
        </w:rPr>
        <w:t xml:space="preserve"> expirados os prazos legais. </w:t>
      </w:r>
    </w:p>
    <w:p w:rsidR="003E3543" w:rsidRPr="00D511B2" w:rsidRDefault="003E3543" w:rsidP="00D511B2">
      <w:pPr>
        <w:spacing w:after="0" w:line="240" w:lineRule="auto"/>
        <w:ind w:left="-284" w:right="-143"/>
        <w:jc w:val="both"/>
        <w:rPr>
          <w:rFonts w:ascii="Arial Narrow" w:hAnsi="Arial Narrow" w:cs="Arial"/>
          <w:b/>
          <w:color w:val="000000"/>
          <w:sz w:val="24"/>
          <w:szCs w:val="24"/>
        </w:rPr>
      </w:pPr>
    </w:p>
    <w:p w:rsidR="003E3543" w:rsidRPr="00D511B2" w:rsidRDefault="004E4881" w:rsidP="00D511B2">
      <w:pPr>
        <w:spacing w:after="0" w:line="240" w:lineRule="auto"/>
        <w:ind w:left="-284" w:right="-143"/>
        <w:jc w:val="both"/>
        <w:rPr>
          <w:rFonts w:ascii="Arial Narrow" w:hAnsi="Arial Narrow" w:cs="Arial"/>
          <w:b/>
          <w:color w:val="000000"/>
          <w:sz w:val="24"/>
          <w:szCs w:val="24"/>
        </w:rPr>
      </w:pPr>
      <w:r w:rsidRPr="00D511B2">
        <w:rPr>
          <w:rFonts w:ascii="Arial Narrow" w:hAnsi="Arial Narrow" w:cs="Arial"/>
          <w:b/>
          <w:color w:val="000000"/>
          <w:sz w:val="24"/>
          <w:szCs w:val="24"/>
        </w:rPr>
        <w:t>PROCESSO Nº 13.721/2020 (Apenso: 13.720/2020) -</w:t>
      </w:r>
      <w:r w:rsidRPr="00D511B2">
        <w:rPr>
          <w:rFonts w:ascii="Arial Narrow" w:hAnsi="Arial Narrow" w:cs="Arial"/>
          <w:color w:val="000000"/>
          <w:sz w:val="24"/>
          <w:szCs w:val="24"/>
        </w:rPr>
        <w:t xml:space="preserve"> </w:t>
      </w:r>
      <w:r w:rsidR="009728B4" w:rsidRPr="00D511B2">
        <w:rPr>
          <w:rFonts w:ascii="Arial Narrow" w:hAnsi="Arial Narrow" w:cs="Arial"/>
          <w:color w:val="000000"/>
          <w:sz w:val="24"/>
          <w:szCs w:val="24"/>
        </w:rPr>
        <w:t xml:space="preserve">Recurso de Reconsideração interposto pelo Sr. </w:t>
      </w:r>
      <w:proofErr w:type="spellStart"/>
      <w:r w:rsidR="009728B4" w:rsidRPr="00D511B2">
        <w:rPr>
          <w:rFonts w:ascii="Arial Narrow" w:hAnsi="Arial Narrow" w:cs="Arial"/>
          <w:color w:val="000000"/>
          <w:sz w:val="24"/>
          <w:szCs w:val="24"/>
        </w:rPr>
        <w:t>Raylan</w:t>
      </w:r>
      <w:proofErr w:type="spellEnd"/>
      <w:r w:rsidR="009728B4" w:rsidRPr="00D511B2">
        <w:rPr>
          <w:rFonts w:ascii="Arial Narrow" w:hAnsi="Arial Narrow" w:cs="Arial"/>
          <w:color w:val="000000"/>
          <w:sz w:val="24"/>
          <w:szCs w:val="24"/>
        </w:rPr>
        <w:t xml:space="preserve"> Barroso de Alencar, Prefeito Municipal de Eirunepé, em face da Decisão n° 439/2019–TCE-Tribunal Pleno, exarada nos autos do Processo n°13.720/2020 (Processo Físico n° 506/2018). </w:t>
      </w:r>
      <w:r w:rsidRPr="00D511B2">
        <w:rPr>
          <w:rFonts w:ascii="Arial Narrow" w:hAnsi="Arial Narrow" w:cs="Arial"/>
          <w:b/>
          <w:color w:val="000000"/>
          <w:sz w:val="24"/>
          <w:szCs w:val="24"/>
        </w:rPr>
        <w:t xml:space="preserve">Advogados: </w:t>
      </w:r>
      <w:proofErr w:type="spellStart"/>
      <w:r w:rsidRPr="00D511B2">
        <w:rPr>
          <w:rFonts w:ascii="Arial Narrow" w:hAnsi="Arial Narrow" w:cs="Arial"/>
          <w:color w:val="000000"/>
          <w:sz w:val="24"/>
          <w:szCs w:val="24"/>
        </w:rPr>
        <w:t>Ênia</w:t>
      </w:r>
      <w:proofErr w:type="spellEnd"/>
      <w:r w:rsidRPr="00D511B2">
        <w:rPr>
          <w:rFonts w:ascii="Arial Narrow" w:hAnsi="Arial Narrow" w:cs="Arial"/>
          <w:color w:val="000000"/>
          <w:sz w:val="24"/>
          <w:szCs w:val="24"/>
        </w:rPr>
        <w:t xml:space="preserve"> Jéssica da Silva Garcia – OAB/AM </w:t>
      </w:r>
      <w:proofErr w:type="gramStart"/>
      <w:r w:rsidRPr="00D511B2">
        <w:rPr>
          <w:rFonts w:ascii="Arial Narrow" w:hAnsi="Arial Narrow" w:cs="Arial"/>
          <w:color w:val="000000"/>
          <w:sz w:val="24"/>
          <w:szCs w:val="24"/>
        </w:rPr>
        <w:t xml:space="preserve">10416, </w:t>
      </w:r>
      <w:proofErr w:type="spellStart"/>
      <w:r w:rsidRPr="00D511B2">
        <w:rPr>
          <w:rFonts w:ascii="Arial Narrow" w:hAnsi="Arial Narrow" w:cs="Arial"/>
          <w:color w:val="000000"/>
          <w:sz w:val="24"/>
          <w:szCs w:val="24"/>
        </w:rPr>
        <w:t>Antonio</w:t>
      </w:r>
      <w:proofErr w:type="spellEnd"/>
      <w:proofErr w:type="gramEnd"/>
      <w:r w:rsidRPr="00D511B2">
        <w:rPr>
          <w:rFonts w:ascii="Arial Narrow" w:hAnsi="Arial Narrow" w:cs="Arial"/>
          <w:color w:val="000000"/>
          <w:sz w:val="24"/>
          <w:szCs w:val="24"/>
        </w:rPr>
        <w:t xml:space="preserve"> das Chagas Ferreira Batista - OAB/AM 4177 e </w:t>
      </w:r>
      <w:proofErr w:type="spellStart"/>
      <w:r w:rsidRPr="00D511B2">
        <w:rPr>
          <w:rFonts w:ascii="Arial Narrow" w:hAnsi="Arial Narrow" w:cs="Arial"/>
          <w:color w:val="000000"/>
          <w:sz w:val="24"/>
          <w:szCs w:val="24"/>
        </w:rPr>
        <w:t>Eurismar</w:t>
      </w:r>
      <w:proofErr w:type="spellEnd"/>
      <w:r w:rsidRPr="00D511B2">
        <w:rPr>
          <w:rFonts w:ascii="Arial Narrow" w:hAnsi="Arial Narrow" w:cs="Arial"/>
          <w:color w:val="000000"/>
          <w:sz w:val="24"/>
          <w:szCs w:val="24"/>
        </w:rPr>
        <w:t xml:space="preserve"> Matos da Silva - OAB/AM 9221.</w:t>
      </w:r>
      <w:r w:rsidRPr="00D511B2">
        <w:rPr>
          <w:rFonts w:ascii="Arial Narrow" w:hAnsi="Arial Narrow" w:cs="Arial"/>
          <w:b/>
          <w:color w:val="000000"/>
          <w:sz w:val="24"/>
          <w:szCs w:val="24"/>
        </w:rPr>
        <w:t xml:space="preserve"> </w:t>
      </w:r>
    </w:p>
    <w:p w:rsidR="003E3543" w:rsidRPr="00D511B2" w:rsidRDefault="004E4881" w:rsidP="00D511B2">
      <w:pPr>
        <w:spacing w:after="0" w:line="240" w:lineRule="auto"/>
        <w:ind w:left="-284" w:right="-143"/>
        <w:jc w:val="both"/>
        <w:rPr>
          <w:rFonts w:ascii="Arial Narrow" w:hAnsi="Arial Narrow" w:cs="Arial"/>
          <w:b/>
          <w:color w:val="000000"/>
          <w:sz w:val="24"/>
          <w:szCs w:val="24"/>
        </w:rPr>
      </w:pPr>
      <w:r w:rsidRPr="00D511B2">
        <w:rPr>
          <w:rFonts w:ascii="Arial Narrow" w:hAnsi="Arial Narrow" w:cs="Arial"/>
          <w:b/>
          <w:color w:val="000000"/>
          <w:sz w:val="24"/>
          <w:szCs w:val="24"/>
        </w:rPr>
        <w:t>ACÓRDÃO Nº 960/2020:</w:t>
      </w:r>
      <w:r w:rsidRPr="00D511B2">
        <w:rPr>
          <w:rFonts w:ascii="Arial Narrow" w:hAnsi="Arial Narrow" w:cs="Arial"/>
          <w:color w:val="000000"/>
          <w:sz w:val="24"/>
          <w:szCs w:val="24"/>
        </w:rPr>
        <w:t xml:space="preserve"> </w:t>
      </w:r>
      <w:r w:rsidRPr="00D511B2">
        <w:rPr>
          <w:rFonts w:ascii="Arial Narrow" w:hAnsi="Arial Narrow" w:cs="Arial"/>
          <w:sz w:val="24"/>
          <w:szCs w:val="24"/>
        </w:rPr>
        <w:t xml:space="preserve">Vistos, relatados e discutidos estes autos acima identificados, </w:t>
      </w:r>
      <w:r w:rsidRPr="00D511B2">
        <w:rPr>
          <w:rFonts w:ascii="Arial Narrow" w:hAnsi="Arial Narrow" w:cs="Arial"/>
          <w:b/>
          <w:sz w:val="24"/>
          <w:szCs w:val="24"/>
        </w:rPr>
        <w:t xml:space="preserve">ACORDAM </w:t>
      </w:r>
      <w:proofErr w:type="gramStart"/>
      <w:r w:rsidRPr="00D511B2">
        <w:rPr>
          <w:rFonts w:ascii="Arial Narrow" w:hAnsi="Arial Narrow" w:cs="Arial"/>
          <w:sz w:val="24"/>
          <w:szCs w:val="24"/>
        </w:rPr>
        <w:t>os Excelentíssimos</w:t>
      </w:r>
      <w:proofErr w:type="gramEnd"/>
      <w:r w:rsidRPr="00D511B2">
        <w:rPr>
          <w:rFonts w:ascii="Arial Narrow" w:hAnsi="Arial Narrow" w:cs="Arial"/>
          <w:sz w:val="24"/>
          <w:szCs w:val="24"/>
        </w:rPr>
        <w:t xml:space="preserve"> Senhores Conselheiros do Tribunal de Contas do Estado do Amazonas, reunidos em Sessão </w:t>
      </w:r>
      <w:r w:rsidRPr="00D511B2">
        <w:rPr>
          <w:rFonts w:ascii="Arial Narrow" w:hAnsi="Arial Narrow" w:cs="Arial"/>
          <w:noProof/>
          <w:sz w:val="24"/>
          <w:szCs w:val="24"/>
        </w:rPr>
        <w:t>do</w:t>
      </w:r>
      <w:r w:rsidRPr="00D511B2">
        <w:rPr>
          <w:rFonts w:ascii="Arial Narrow" w:hAnsi="Arial Narrow" w:cs="Arial"/>
          <w:sz w:val="24"/>
          <w:szCs w:val="24"/>
        </w:rPr>
        <w:t xml:space="preserve"> </w:t>
      </w:r>
      <w:r w:rsidRPr="00D511B2">
        <w:rPr>
          <w:rFonts w:ascii="Arial Narrow" w:hAnsi="Arial Narrow" w:cs="Arial"/>
          <w:b/>
          <w:noProof/>
          <w:sz w:val="24"/>
          <w:szCs w:val="24"/>
        </w:rPr>
        <w:t>Tribunal Pleno</w:t>
      </w:r>
      <w:r w:rsidRPr="00D511B2">
        <w:rPr>
          <w:rFonts w:ascii="Arial Narrow" w:hAnsi="Arial Narrow" w:cs="Arial"/>
          <w:sz w:val="24"/>
          <w:szCs w:val="24"/>
        </w:rPr>
        <w:t>, no exercício da competência atribuída</w:t>
      </w:r>
      <w:r w:rsidRPr="00D511B2">
        <w:rPr>
          <w:rFonts w:ascii="Arial Narrow" w:hAnsi="Arial Narrow" w:cs="Arial"/>
          <w:noProof/>
          <w:sz w:val="24"/>
          <w:szCs w:val="24"/>
        </w:rPr>
        <w:t xml:space="preserve"> pelo art. 11, inciso III, alínea“f”, item 2, da Resolução nº 04/2002-TCE/AM</w:t>
      </w:r>
      <w:r w:rsidRPr="00D511B2">
        <w:rPr>
          <w:rFonts w:ascii="Arial Narrow" w:hAnsi="Arial Narrow" w:cs="Arial"/>
          <w:sz w:val="24"/>
          <w:szCs w:val="24"/>
        </w:rPr>
        <w:t>,</w:t>
      </w:r>
      <w:r w:rsidRPr="00D511B2">
        <w:rPr>
          <w:rFonts w:ascii="Arial Narrow" w:hAnsi="Arial Narrow" w:cs="Arial"/>
          <w:b/>
          <w:noProof/>
          <w:sz w:val="24"/>
          <w:szCs w:val="24"/>
        </w:rPr>
        <w:t xml:space="preserve"> à unanimidade,</w:t>
      </w:r>
      <w:r w:rsidRPr="00D511B2">
        <w:rPr>
          <w:rFonts w:ascii="Arial Narrow" w:hAnsi="Arial Narrow" w:cs="Arial"/>
          <w:b/>
          <w:sz w:val="24"/>
          <w:szCs w:val="24"/>
        </w:rPr>
        <w:t xml:space="preserve"> </w:t>
      </w:r>
      <w:r w:rsidRPr="00D511B2">
        <w:rPr>
          <w:rFonts w:ascii="Arial Narrow" w:hAnsi="Arial Narrow" w:cs="Arial"/>
          <w:sz w:val="24"/>
          <w:szCs w:val="24"/>
        </w:rPr>
        <w:t>nos termos d</w:t>
      </w:r>
      <w:r w:rsidRPr="00D511B2">
        <w:rPr>
          <w:rFonts w:ascii="Arial Narrow" w:hAnsi="Arial Narrow" w:cs="Arial"/>
          <w:noProof/>
          <w:sz w:val="24"/>
          <w:szCs w:val="24"/>
        </w:rPr>
        <w:t>o voto</w:t>
      </w:r>
      <w:r w:rsidRPr="00D511B2">
        <w:rPr>
          <w:rFonts w:ascii="Arial Narrow" w:hAnsi="Arial Narrow" w:cs="Arial"/>
          <w:sz w:val="24"/>
          <w:szCs w:val="24"/>
        </w:rPr>
        <w:t xml:space="preserve"> </w:t>
      </w:r>
      <w:r w:rsidRPr="00D511B2">
        <w:rPr>
          <w:rFonts w:ascii="Arial Narrow" w:hAnsi="Arial Narrow" w:cs="Arial"/>
          <w:noProof/>
          <w:sz w:val="24"/>
          <w:szCs w:val="24"/>
        </w:rPr>
        <w:t>do</w:t>
      </w:r>
      <w:r w:rsidRPr="00D511B2">
        <w:rPr>
          <w:rFonts w:ascii="Arial Narrow" w:hAnsi="Arial Narrow" w:cs="Arial"/>
          <w:sz w:val="24"/>
          <w:szCs w:val="24"/>
        </w:rPr>
        <w:t xml:space="preserve"> Excelentíssimo Senhor Conselheiro-Relator</w:t>
      </w:r>
      <w:r w:rsidRPr="00D511B2">
        <w:rPr>
          <w:rFonts w:ascii="Arial Narrow" w:hAnsi="Arial Narrow" w:cs="Arial"/>
          <w:b/>
          <w:noProof/>
          <w:sz w:val="24"/>
          <w:szCs w:val="24"/>
        </w:rPr>
        <w:t>, em consonância</w:t>
      </w:r>
      <w:r w:rsidRPr="00D511B2">
        <w:rPr>
          <w:rFonts w:ascii="Arial Narrow" w:hAnsi="Arial Narrow" w:cs="Arial"/>
          <w:noProof/>
          <w:sz w:val="24"/>
          <w:szCs w:val="24"/>
        </w:rPr>
        <w:t xml:space="preserve"> com pronunciamento do Ministério Público junto a este Tribunal</w:t>
      </w:r>
      <w:r w:rsidRPr="00D511B2">
        <w:rPr>
          <w:rFonts w:ascii="Arial Narrow" w:hAnsi="Arial Narrow" w:cs="Arial"/>
          <w:sz w:val="24"/>
          <w:szCs w:val="24"/>
        </w:rPr>
        <w:t>, no sentido de:</w:t>
      </w:r>
      <w:r w:rsidR="009728B4" w:rsidRPr="00D511B2">
        <w:rPr>
          <w:rFonts w:ascii="Arial Narrow" w:hAnsi="Arial Narrow" w:cs="Arial"/>
          <w:color w:val="000000"/>
          <w:sz w:val="24"/>
          <w:szCs w:val="24"/>
        </w:rPr>
        <w:t xml:space="preserve"> </w:t>
      </w:r>
      <w:r w:rsidRPr="00D511B2">
        <w:rPr>
          <w:rFonts w:ascii="Arial Narrow" w:hAnsi="Arial Narrow" w:cs="Arial"/>
          <w:b/>
          <w:color w:val="000000"/>
          <w:sz w:val="24"/>
          <w:szCs w:val="24"/>
        </w:rPr>
        <w:t>8.1. Conhecer</w:t>
      </w:r>
      <w:r w:rsidRPr="00D511B2">
        <w:rPr>
          <w:rFonts w:ascii="Arial Narrow" w:hAnsi="Arial Narrow" w:cs="Arial"/>
          <w:color w:val="000000"/>
          <w:sz w:val="24"/>
          <w:szCs w:val="24"/>
        </w:rPr>
        <w:t xml:space="preserve"> do presente Recurso de Reconsideração interposto pelo Sr. </w:t>
      </w:r>
      <w:proofErr w:type="spellStart"/>
      <w:r w:rsidRPr="00D511B2">
        <w:rPr>
          <w:rFonts w:ascii="Arial Narrow" w:hAnsi="Arial Narrow" w:cs="Arial"/>
          <w:color w:val="000000"/>
          <w:sz w:val="24"/>
          <w:szCs w:val="24"/>
        </w:rPr>
        <w:t>Raylan</w:t>
      </w:r>
      <w:proofErr w:type="spellEnd"/>
      <w:r w:rsidRPr="00D511B2">
        <w:rPr>
          <w:rFonts w:ascii="Arial Narrow" w:hAnsi="Arial Narrow" w:cs="Arial"/>
          <w:color w:val="000000"/>
          <w:sz w:val="24"/>
          <w:szCs w:val="24"/>
        </w:rPr>
        <w:t xml:space="preserve"> Barroso de Alencar, por estarem presentes os requisitos de admissibilidade elencados no art. 145 da Resolução n.º 04/02 do TCE-AM (RITCE/AM) e </w:t>
      </w:r>
      <w:proofErr w:type="spellStart"/>
      <w:r w:rsidRPr="00D511B2">
        <w:rPr>
          <w:rFonts w:ascii="Arial Narrow" w:hAnsi="Arial Narrow" w:cs="Arial"/>
          <w:color w:val="000000"/>
          <w:sz w:val="24"/>
          <w:szCs w:val="24"/>
        </w:rPr>
        <w:t>arts</w:t>
      </w:r>
      <w:proofErr w:type="spellEnd"/>
      <w:r w:rsidRPr="00D511B2">
        <w:rPr>
          <w:rFonts w:ascii="Arial Narrow" w:hAnsi="Arial Narrow" w:cs="Arial"/>
          <w:color w:val="000000"/>
          <w:sz w:val="24"/>
          <w:szCs w:val="24"/>
        </w:rPr>
        <w:t>. 59, II, 62 da Lei. 2.42</w:t>
      </w:r>
      <w:r w:rsidR="009728B4" w:rsidRPr="00D511B2">
        <w:rPr>
          <w:rFonts w:ascii="Arial Narrow" w:hAnsi="Arial Narrow" w:cs="Arial"/>
          <w:color w:val="000000"/>
          <w:sz w:val="24"/>
          <w:szCs w:val="24"/>
        </w:rPr>
        <w:t xml:space="preserve">3/1996; </w:t>
      </w:r>
      <w:r w:rsidRPr="00D511B2">
        <w:rPr>
          <w:rFonts w:ascii="Arial Narrow" w:hAnsi="Arial Narrow" w:cs="Arial"/>
          <w:b/>
          <w:color w:val="000000"/>
          <w:sz w:val="24"/>
          <w:szCs w:val="24"/>
        </w:rPr>
        <w:t>8.2. Negar Provimento</w:t>
      </w:r>
      <w:r w:rsidRPr="00D511B2">
        <w:rPr>
          <w:rFonts w:ascii="Arial Narrow" w:hAnsi="Arial Narrow" w:cs="Arial"/>
          <w:color w:val="000000"/>
          <w:sz w:val="24"/>
          <w:szCs w:val="24"/>
        </w:rPr>
        <w:t xml:space="preserve">, no mérito, ao Recurso de Reconsideração interposto pelo Sr. </w:t>
      </w:r>
      <w:proofErr w:type="spellStart"/>
      <w:r w:rsidRPr="00D511B2">
        <w:rPr>
          <w:rFonts w:ascii="Arial Narrow" w:hAnsi="Arial Narrow" w:cs="Arial"/>
          <w:color w:val="000000"/>
          <w:sz w:val="24"/>
          <w:szCs w:val="24"/>
        </w:rPr>
        <w:t>Raylan</w:t>
      </w:r>
      <w:proofErr w:type="spellEnd"/>
      <w:r w:rsidRPr="00D511B2">
        <w:rPr>
          <w:rFonts w:ascii="Arial Narrow" w:hAnsi="Arial Narrow" w:cs="Arial"/>
          <w:color w:val="000000"/>
          <w:sz w:val="24"/>
          <w:szCs w:val="24"/>
        </w:rPr>
        <w:t xml:space="preserve"> Barroso de Alencar, mantendo-se integralmente a Decisão n° 439/2019–TCE–Tribunal Pleno, exarada no Processo n.º 13720/2020 – Processo físico n.º 506/2</w:t>
      </w:r>
      <w:r w:rsidR="009728B4" w:rsidRPr="00D511B2">
        <w:rPr>
          <w:rFonts w:ascii="Arial Narrow" w:hAnsi="Arial Narrow" w:cs="Arial"/>
          <w:color w:val="000000"/>
          <w:sz w:val="24"/>
          <w:szCs w:val="24"/>
        </w:rPr>
        <w:t xml:space="preserve">018, em sessão de 13/8/2019; </w:t>
      </w:r>
      <w:r w:rsidRPr="00D511B2">
        <w:rPr>
          <w:rFonts w:ascii="Arial Narrow" w:hAnsi="Arial Narrow" w:cs="Arial"/>
          <w:b/>
          <w:color w:val="000000"/>
          <w:sz w:val="24"/>
          <w:szCs w:val="24"/>
        </w:rPr>
        <w:t>8.3. Dar ciência</w:t>
      </w:r>
      <w:r w:rsidRPr="00D511B2">
        <w:rPr>
          <w:rFonts w:ascii="Arial Narrow" w:hAnsi="Arial Narrow" w:cs="Arial"/>
          <w:color w:val="000000"/>
          <w:sz w:val="24"/>
          <w:szCs w:val="24"/>
        </w:rPr>
        <w:t xml:space="preserve"> ao Sr. </w:t>
      </w:r>
      <w:proofErr w:type="spellStart"/>
      <w:r w:rsidRPr="00D511B2">
        <w:rPr>
          <w:rFonts w:ascii="Arial Narrow" w:hAnsi="Arial Narrow" w:cs="Arial"/>
          <w:color w:val="000000"/>
          <w:sz w:val="24"/>
          <w:szCs w:val="24"/>
        </w:rPr>
        <w:t>Raylan</w:t>
      </w:r>
      <w:proofErr w:type="spellEnd"/>
      <w:r w:rsidRPr="00D511B2">
        <w:rPr>
          <w:rFonts w:ascii="Arial Narrow" w:hAnsi="Arial Narrow" w:cs="Arial"/>
          <w:color w:val="000000"/>
          <w:sz w:val="24"/>
          <w:szCs w:val="24"/>
        </w:rPr>
        <w:t xml:space="preserve"> Barroso de Alencar, por meio de seus procuradore</w:t>
      </w:r>
      <w:r w:rsidR="009728B4" w:rsidRPr="00D511B2">
        <w:rPr>
          <w:rFonts w:ascii="Arial Narrow" w:hAnsi="Arial Narrow" w:cs="Arial"/>
          <w:color w:val="000000"/>
          <w:sz w:val="24"/>
          <w:szCs w:val="24"/>
        </w:rPr>
        <w:t xml:space="preserve">s, acerca da presente decisão; </w:t>
      </w:r>
      <w:r w:rsidRPr="00D511B2">
        <w:rPr>
          <w:rFonts w:ascii="Arial Narrow" w:hAnsi="Arial Narrow" w:cs="Arial"/>
          <w:b/>
          <w:color w:val="000000"/>
          <w:sz w:val="24"/>
          <w:szCs w:val="24"/>
        </w:rPr>
        <w:t>8.4. Arquivar</w:t>
      </w:r>
      <w:r w:rsidRPr="00D511B2">
        <w:rPr>
          <w:rFonts w:ascii="Arial Narrow" w:hAnsi="Arial Narrow" w:cs="Arial"/>
          <w:color w:val="000000"/>
          <w:sz w:val="24"/>
          <w:szCs w:val="24"/>
        </w:rPr>
        <w:t xml:space="preserve"> o presente processo, </w:t>
      </w:r>
      <w:proofErr w:type="gramStart"/>
      <w:r w:rsidRPr="00D511B2">
        <w:rPr>
          <w:rFonts w:ascii="Arial Narrow" w:hAnsi="Arial Narrow" w:cs="Arial"/>
          <w:color w:val="000000"/>
          <w:sz w:val="24"/>
          <w:szCs w:val="24"/>
        </w:rPr>
        <w:t>após</w:t>
      </w:r>
      <w:proofErr w:type="gramEnd"/>
      <w:r w:rsidRPr="00D511B2">
        <w:rPr>
          <w:rFonts w:ascii="Arial Narrow" w:hAnsi="Arial Narrow" w:cs="Arial"/>
          <w:color w:val="000000"/>
          <w:sz w:val="24"/>
          <w:szCs w:val="24"/>
        </w:rPr>
        <w:t xml:space="preserve"> expirados os prazos legais, devolvendo-se o Processo n.º 13720/2020 – Processo físico n.º 506/2018, em apenso, ao seu respectivo Relator, para as providências devidas.</w:t>
      </w:r>
      <w:r w:rsidR="009728B4" w:rsidRPr="00D511B2">
        <w:rPr>
          <w:rFonts w:ascii="Arial Narrow" w:hAnsi="Arial Narrow" w:cs="Arial"/>
          <w:color w:val="000000"/>
          <w:sz w:val="24"/>
          <w:szCs w:val="24"/>
        </w:rPr>
        <w:t xml:space="preserve"> </w:t>
      </w:r>
      <w:r w:rsidRPr="00D511B2">
        <w:rPr>
          <w:rFonts w:ascii="Arial Narrow" w:hAnsi="Arial Narrow" w:cs="Arial"/>
          <w:b/>
          <w:sz w:val="24"/>
          <w:szCs w:val="24"/>
        </w:rPr>
        <w:t>Declaração de Impedimento:</w:t>
      </w:r>
      <w:r w:rsidRPr="00D511B2">
        <w:rPr>
          <w:rFonts w:ascii="Arial Narrow" w:hAnsi="Arial Narrow" w:cs="Arial"/>
          <w:sz w:val="24"/>
          <w:szCs w:val="24"/>
        </w:rPr>
        <w:t xml:space="preserve"> </w:t>
      </w:r>
      <w:r w:rsidRPr="00D511B2">
        <w:rPr>
          <w:rFonts w:ascii="Arial Narrow" w:hAnsi="Arial Narrow" w:cs="Arial"/>
          <w:noProof/>
          <w:sz w:val="24"/>
          <w:szCs w:val="24"/>
        </w:rPr>
        <w:t>Conselheiro Josué Cláudio de Souza Filho (art. 65 do Regimento Interno).</w:t>
      </w:r>
      <w:r w:rsidR="00377EB8" w:rsidRPr="00D511B2">
        <w:rPr>
          <w:rFonts w:ascii="Arial Narrow" w:hAnsi="Arial Narrow" w:cs="Arial"/>
          <w:b/>
          <w:color w:val="000000"/>
          <w:sz w:val="24"/>
          <w:szCs w:val="24"/>
        </w:rPr>
        <w:t xml:space="preserve"> </w:t>
      </w:r>
    </w:p>
    <w:p w:rsidR="003E3543" w:rsidRPr="00D511B2" w:rsidRDefault="003E3543" w:rsidP="00D511B2">
      <w:pPr>
        <w:spacing w:after="0" w:line="240" w:lineRule="auto"/>
        <w:ind w:left="-284" w:right="-143"/>
        <w:jc w:val="both"/>
        <w:rPr>
          <w:rFonts w:ascii="Arial Narrow" w:hAnsi="Arial Narrow" w:cs="Arial"/>
          <w:b/>
          <w:color w:val="000000"/>
          <w:sz w:val="24"/>
          <w:szCs w:val="24"/>
        </w:rPr>
      </w:pPr>
    </w:p>
    <w:p w:rsidR="003E3543" w:rsidRPr="00D511B2" w:rsidRDefault="004E4881" w:rsidP="00D511B2">
      <w:pPr>
        <w:spacing w:after="0" w:line="240" w:lineRule="auto"/>
        <w:ind w:left="-284" w:right="-143"/>
        <w:jc w:val="both"/>
        <w:rPr>
          <w:rFonts w:ascii="Arial Narrow" w:hAnsi="Arial Narrow" w:cs="Arial"/>
          <w:b/>
          <w:color w:val="000000"/>
          <w:sz w:val="24"/>
          <w:szCs w:val="24"/>
        </w:rPr>
      </w:pPr>
      <w:r w:rsidRPr="00D511B2">
        <w:rPr>
          <w:rFonts w:ascii="Arial Narrow" w:hAnsi="Arial Narrow" w:cs="Arial"/>
          <w:b/>
          <w:color w:val="000000"/>
          <w:sz w:val="24"/>
          <w:szCs w:val="24"/>
        </w:rPr>
        <w:t xml:space="preserve">AUDITOR-RELATOR: </w:t>
      </w:r>
      <w:r w:rsidRPr="00D511B2">
        <w:rPr>
          <w:rFonts w:ascii="Arial Narrow" w:hAnsi="Arial Narrow" w:cs="Arial"/>
          <w:b/>
          <w:color w:val="000000"/>
          <w:sz w:val="24"/>
          <w:szCs w:val="24"/>
          <w:u w:val="single"/>
        </w:rPr>
        <w:t>MÁRIO JOSÉ DE MORAES COSTA FILHO.</w:t>
      </w:r>
      <w:r w:rsidR="009A7439" w:rsidRPr="00D511B2">
        <w:rPr>
          <w:rFonts w:ascii="Arial Narrow" w:hAnsi="Arial Narrow" w:cs="Arial"/>
          <w:b/>
          <w:color w:val="000000"/>
          <w:sz w:val="24"/>
          <w:szCs w:val="24"/>
        </w:rPr>
        <w:t xml:space="preserve"> </w:t>
      </w:r>
    </w:p>
    <w:p w:rsidR="003E3543" w:rsidRPr="00D511B2" w:rsidRDefault="003E3543" w:rsidP="00D511B2">
      <w:pPr>
        <w:spacing w:after="0" w:line="240" w:lineRule="auto"/>
        <w:ind w:left="-284" w:right="-143"/>
        <w:jc w:val="both"/>
        <w:rPr>
          <w:rFonts w:ascii="Arial Narrow" w:hAnsi="Arial Narrow" w:cs="Arial"/>
          <w:b/>
          <w:color w:val="000000"/>
          <w:sz w:val="24"/>
          <w:szCs w:val="24"/>
        </w:rPr>
      </w:pPr>
    </w:p>
    <w:p w:rsidR="003E3543" w:rsidRPr="00D511B2" w:rsidRDefault="004E4881" w:rsidP="00D511B2">
      <w:pPr>
        <w:spacing w:after="0" w:line="240" w:lineRule="auto"/>
        <w:ind w:left="-284" w:right="-143"/>
        <w:jc w:val="both"/>
        <w:rPr>
          <w:rFonts w:ascii="Arial Narrow" w:hAnsi="Arial Narrow" w:cs="Arial"/>
          <w:color w:val="000000"/>
          <w:sz w:val="24"/>
          <w:szCs w:val="24"/>
        </w:rPr>
      </w:pPr>
      <w:r w:rsidRPr="00D511B2">
        <w:rPr>
          <w:rFonts w:ascii="Arial Narrow" w:hAnsi="Arial Narrow" w:cs="Arial"/>
          <w:b/>
          <w:color w:val="000000"/>
          <w:sz w:val="24"/>
          <w:szCs w:val="24"/>
        </w:rPr>
        <w:t>PROCESSO Nº 12.737/2020</w:t>
      </w:r>
      <w:r w:rsidRPr="00D511B2">
        <w:rPr>
          <w:rFonts w:ascii="Arial Narrow" w:hAnsi="Arial Narrow" w:cs="Arial"/>
          <w:color w:val="000000"/>
          <w:sz w:val="24"/>
          <w:szCs w:val="24"/>
        </w:rPr>
        <w:t xml:space="preserve"> </w:t>
      </w:r>
      <w:r w:rsidR="00B07F22" w:rsidRPr="00D511B2">
        <w:rPr>
          <w:rFonts w:ascii="Arial Narrow" w:hAnsi="Arial Narrow" w:cs="Arial"/>
          <w:color w:val="000000"/>
          <w:sz w:val="24"/>
          <w:szCs w:val="24"/>
        </w:rPr>
        <w:t>– Representação nº 15A/2020-MPC-RMAM, c</w:t>
      </w:r>
      <w:r w:rsidRPr="00D511B2">
        <w:rPr>
          <w:rFonts w:ascii="Arial Narrow" w:hAnsi="Arial Narrow" w:cs="Arial"/>
          <w:color w:val="000000"/>
          <w:sz w:val="24"/>
          <w:szCs w:val="24"/>
        </w:rPr>
        <w:t>ontra a Prefeitura Municipal de Silves</w:t>
      </w:r>
      <w:r w:rsidR="00B07F22" w:rsidRPr="00D511B2">
        <w:rPr>
          <w:rFonts w:ascii="Arial Narrow" w:hAnsi="Arial Narrow" w:cs="Arial"/>
          <w:color w:val="000000"/>
          <w:sz w:val="24"/>
          <w:szCs w:val="24"/>
        </w:rPr>
        <w:t xml:space="preserve">, em face de possíveis irregularidades. </w:t>
      </w:r>
    </w:p>
    <w:p w:rsidR="003E3543" w:rsidRPr="00D511B2" w:rsidRDefault="004E4881" w:rsidP="00D511B2">
      <w:pPr>
        <w:spacing w:after="0" w:line="240" w:lineRule="auto"/>
        <w:ind w:left="-284" w:right="-143"/>
        <w:jc w:val="both"/>
        <w:rPr>
          <w:rFonts w:ascii="Arial Narrow" w:hAnsi="Arial Narrow" w:cs="Arial"/>
          <w:color w:val="000000"/>
          <w:sz w:val="24"/>
          <w:szCs w:val="24"/>
        </w:rPr>
      </w:pPr>
      <w:r w:rsidRPr="00D511B2">
        <w:rPr>
          <w:rFonts w:ascii="Arial Narrow" w:hAnsi="Arial Narrow" w:cs="Arial"/>
          <w:b/>
          <w:color w:val="000000"/>
          <w:sz w:val="24"/>
          <w:szCs w:val="24"/>
        </w:rPr>
        <w:t>ACÓRDÃO Nº 961/2020:</w:t>
      </w:r>
      <w:r w:rsidRPr="00D511B2">
        <w:rPr>
          <w:rFonts w:ascii="Arial Narrow" w:hAnsi="Arial Narrow" w:cs="Arial"/>
          <w:color w:val="000000"/>
          <w:sz w:val="24"/>
          <w:szCs w:val="24"/>
        </w:rPr>
        <w:t xml:space="preserve"> </w:t>
      </w:r>
      <w:r w:rsidRPr="00D511B2">
        <w:rPr>
          <w:rFonts w:ascii="Arial Narrow" w:hAnsi="Arial Narrow" w:cs="Arial"/>
          <w:sz w:val="24"/>
          <w:szCs w:val="24"/>
        </w:rPr>
        <w:t xml:space="preserve">Vistos, relatados e discutidos estes autos acima identificados, </w:t>
      </w:r>
      <w:r w:rsidRPr="00D511B2">
        <w:rPr>
          <w:rFonts w:ascii="Arial Narrow" w:hAnsi="Arial Narrow" w:cs="Arial"/>
          <w:b/>
          <w:sz w:val="24"/>
          <w:szCs w:val="24"/>
        </w:rPr>
        <w:t xml:space="preserve">ACORDAM </w:t>
      </w:r>
      <w:proofErr w:type="gramStart"/>
      <w:r w:rsidRPr="00D511B2">
        <w:rPr>
          <w:rFonts w:ascii="Arial Narrow" w:hAnsi="Arial Narrow" w:cs="Arial"/>
          <w:sz w:val="24"/>
          <w:szCs w:val="24"/>
        </w:rPr>
        <w:t>os Excelentíssimos</w:t>
      </w:r>
      <w:proofErr w:type="gramEnd"/>
      <w:r w:rsidRPr="00D511B2">
        <w:rPr>
          <w:rFonts w:ascii="Arial Narrow" w:hAnsi="Arial Narrow" w:cs="Arial"/>
          <w:sz w:val="24"/>
          <w:szCs w:val="24"/>
        </w:rPr>
        <w:t xml:space="preserve"> Senhores Conselheiros do Tribunal de Contas do Estado do Amazonas, reunidos em Sessão </w:t>
      </w:r>
      <w:r w:rsidRPr="00D511B2">
        <w:rPr>
          <w:rFonts w:ascii="Arial Narrow" w:hAnsi="Arial Narrow" w:cs="Arial"/>
          <w:noProof/>
          <w:sz w:val="24"/>
          <w:szCs w:val="24"/>
        </w:rPr>
        <w:t>do</w:t>
      </w:r>
      <w:r w:rsidRPr="00D511B2">
        <w:rPr>
          <w:rFonts w:ascii="Arial Narrow" w:hAnsi="Arial Narrow" w:cs="Arial"/>
          <w:sz w:val="24"/>
          <w:szCs w:val="24"/>
        </w:rPr>
        <w:t xml:space="preserve"> </w:t>
      </w:r>
      <w:r w:rsidRPr="00D511B2">
        <w:rPr>
          <w:rFonts w:ascii="Arial Narrow" w:hAnsi="Arial Narrow" w:cs="Arial"/>
          <w:b/>
          <w:noProof/>
          <w:sz w:val="24"/>
          <w:szCs w:val="24"/>
        </w:rPr>
        <w:t>Tribunal Pleno</w:t>
      </w:r>
      <w:r w:rsidRPr="00D511B2">
        <w:rPr>
          <w:rFonts w:ascii="Arial Narrow" w:hAnsi="Arial Narrow" w:cs="Arial"/>
          <w:sz w:val="24"/>
          <w:szCs w:val="24"/>
        </w:rPr>
        <w:t>, no exercício da competência atribuída</w:t>
      </w:r>
      <w:r w:rsidRPr="00D511B2">
        <w:rPr>
          <w:rFonts w:ascii="Arial Narrow" w:hAnsi="Arial Narrow" w:cs="Arial"/>
          <w:noProof/>
          <w:sz w:val="24"/>
          <w:szCs w:val="24"/>
        </w:rPr>
        <w:t xml:space="preserve"> pelo art. 11, inciso IV, alínea “i”, da Resolução nº 04/2002-TCE/AM</w:t>
      </w:r>
      <w:r w:rsidRPr="00D511B2">
        <w:rPr>
          <w:rFonts w:ascii="Arial Narrow" w:hAnsi="Arial Narrow" w:cs="Arial"/>
          <w:sz w:val="24"/>
          <w:szCs w:val="24"/>
        </w:rPr>
        <w:t>,</w:t>
      </w:r>
      <w:r w:rsidRPr="00D511B2">
        <w:rPr>
          <w:rFonts w:ascii="Arial Narrow" w:hAnsi="Arial Narrow" w:cs="Arial"/>
          <w:b/>
          <w:noProof/>
          <w:sz w:val="24"/>
          <w:szCs w:val="24"/>
        </w:rPr>
        <w:t xml:space="preserve"> à unanimidade,</w:t>
      </w:r>
      <w:r w:rsidRPr="00D511B2">
        <w:rPr>
          <w:rFonts w:ascii="Arial Narrow" w:hAnsi="Arial Narrow" w:cs="Arial"/>
          <w:b/>
          <w:sz w:val="24"/>
          <w:szCs w:val="24"/>
        </w:rPr>
        <w:t xml:space="preserve"> </w:t>
      </w:r>
      <w:r w:rsidRPr="00D511B2">
        <w:rPr>
          <w:rFonts w:ascii="Arial Narrow" w:hAnsi="Arial Narrow" w:cs="Arial"/>
          <w:sz w:val="24"/>
          <w:szCs w:val="24"/>
        </w:rPr>
        <w:t>nos termos d</w:t>
      </w:r>
      <w:r w:rsidRPr="00D511B2">
        <w:rPr>
          <w:rFonts w:ascii="Arial Narrow" w:hAnsi="Arial Narrow" w:cs="Arial"/>
          <w:noProof/>
          <w:sz w:val="24"/>
          <w:szCs w:val="24"/>
        </w:rPr>
        <w:t>a proposta de voto</w:t>
      </w:r>
      <w:r w:rsidRPr="00D511B2">
        <w:rPr>
          <w:rFonts w:ascii="Arial Narrow" w:hAnsi="Arial Narrow" w:cs="Arial"/>
          <w:sz w:val="24"/>
          <w:szCs w:val="24"/>
        </w:rPr>
        <w:t xml:space="preserve"> </w:t>
      </w:r>
      <w:r w:rsidRPr="00D511B2">
        <w:rPr>
          <w:rFonts w:ascii="Arial Narrow" w:hAnsi="Arial Narrow" w:cs="Arial"/>
          <w:noProof/>
          <w:sz w:val="24"/>
          <w:szCs w:val="24"/>
        </w:rPr>
        <w:t>do</w:t>
      </w:r>
      <w:r w:rsidRPr="00D511B2">
        <w:rPr>
          <w:rFonts w:ascii="Arial Narrow" w:hAnsi="Arial Narrow" w:cs="Arial"/>
          <w:sz w:val="24"/>
          <w:szCs w:val="24"/>
        </w:rPr>
        <w:t xml:space="preserve"> Excelentíssimo Senhor </w:t>
      </w:r>
      <w:r w:rsidRPr="00D511B2">
        <w:rPr>
          <w:rFonts w:ascii="Arial Narrow" w:hAnsi="Arial Narrow" w:cs="Arial"/>
          <w:noProof/>
          <w:sz w:val="24"/>
          <w:szCs w:val="24"/>
        </w:rPr>
        <w:t>Auditor-</w:t>
      </w:r>
      <w:r w:rsidRPr="00D511B2">
        <w:rPr>
          <w:rFonts w:ascii="Arial Narrow" w:hAnsi="Arial Narrow" w:cs="Arial"/>
          <w:noProof/>
          <w:sz w:val="24"/>
          <w:szCs w:val="24"/>
        </w:rPr>
        <w:lastRenderedPageBreak/>
        <w:t>Relator</w:t>
      </w:r>
      <w:r w:rsidRPr="00D511B2">
        <w:rPr>
          <w:rFonts w:ascii="Arial Narrow" w:hAnsi="Arial Narrow" w:cs="Arial"/>
          <w:b/>
          <w:noProof/>
          <w:sz w:val="24"/>
          <w:szCs w:val="24"/>
        </w:rPr>
        <w:t>, em divergência</w:t>
      </w:r>
      <w:r w:rsidRPr="00D511B2">
        <w:rPr>
          <w:rFonts w:ascii="Arial Narrow" w:hAnsi="Arial Narrow" w:cs="Arial"/>
          <w:noProof/>
          <w:sz w:val="24"/>
          <w:szCs w:val="24"/>
        </w:rPr>
        <w:t xml:space="preserve"> com pronunciamento do Ministério Público junto a este Tribunal</w:t>
      </w:r>
      <w:r w:rsidRPr="00D511B2">
        <w:rPr>
          <w:rFonts w:ascii="Arial Narrow" w:hAnsi="Arial Narrow" w:cs="Arial"/>
          <w:sz w:val="24"/>
          <w:szCs w:val="24"/>
        </w:rPr>
        <w:t>, no sentido de:</w:t>
      </w:r>
      <w:r w:rsidR="00B07F22" w:rsidRPr="00D511B2">
        <w:rPr>
          <w:rFonts w:ascii="Arial Narrow" w:hAnsi="Arial Narrow" w:cs="Arial"/>
          <w:color w:val="000000"/>
          <w:sz w:val="24"/>
          <w:szCs w:val="24"/>
        </w:rPr>
        <w:t xml:space="preserve"> </w:t>
      </w:r>
      <w:r w:rsidRPr="00D511B2">
        <w:rPr>
          <w:rFonts w:ascii="Arial Narrow" w:hAnsi="Arial Narrow" w:cs="Arial"/>
          <w:b/>
          <w:color w:val="000000"/>
          <w:sz w:val="24"/>
          <w:szCs w:val="24"/>
        </w:rPr>
        <w:t>9.1. Conhecer</w:t>
      </w:r>
      <w:r w:rsidRPr="00D511B2">
        <w:rPr>
          <w:rFonts w:ascii="Arial Narrow" w:hAnsi="Arial Narrow" w:cs="Arial"/>
          <w:color w:val="000000"/>
          <w:sz w:val="24"/>
          <w:szCs w:val="24"/>
        </w:rPr>
        <w:t xml:space="preserve"> da presente Representação, formulada pelo Ministério Público de Contas, em desfavor da Prefeitura Municipal de Silves, com fulcro no art. 288 da </w:t>
      </w:r>
      <w:r w:rsidR="00C105B8" w:rsidRPr="00D511B2">
        <w:rPr>
          <w:rFonts w:ascii="Arial Narrow" w:hAnsi="Arial Narrow" w:cs="Arial"/>
          <w:color w:val="000000"/>
          <w:sz w:val="24"/>
          <w:szCs w:val="24"/>
        </w:rPr>
        <w:t>Resolução nº 04/2002–</w:t>
      </w:r>
      <w:r w:rsidR="00B07F22" w:rsidRPr="00D511B2">
        <w:rPr>
          <w:rFonts w:ascii="Arial Narrow" w:hAnsi="Arial Narrow" w:cs="Arial"/>
          <w:color w:val="000000"/>
          <w:sz w:val="24"/>
          <w:szCs w:val="24"/>
        </w:rPr>
        <w:t xml:space="preserve">TCE/AM; </w:t>
      </w:r>
      <w:r w:rsidR="00B07F22" w:rsidRPr="00D511B2">
        <w:rPr>
          <w:rFonts w:ascii="Arial Narrow" w:hAnsi="Arial Narrow" w:cs="Arial"/>
          <w:b/>
          <w:color w:val="000000"/>
          <w:sz w:val="24"/>
          <w:szCs w:val="24"/>
        </w:rPr>
        <w:t xml:space="preserve">9.2. </w:t>
      </w:r>
      <w:r w:rsidRPr="00D511B2">
        <w:rPr>
          <w:rFonts w:ascii="Arial Narrow" w:hAnsi="Arial Narrow" w:cs="Arial"/>
          <w:b/>
          <w:color w:val="000000"/>
          <w:sz w:val="24"/>
          <w:szCs w:val="24"/>
        </w:rPr>
        <w:t>Julgar Improcedente</w:t>
      </w:r>
      <w:r w:rsidRPr="00D511B2">
        <w:rPr>
          <w:rFonts w:ascii="Arial Narrow" w:hAnsi="Arial Narrow" w:cs="Arial"/>
          <w:color w:val="000000"/>
          <w:sz w:val="24"/>
          <w:szCs w:val="24"/>
        </w:rPr>
        <w:t xml:space="preserve"> a presente Representação do Ministério Público de Contas, pelas razões narradas e fundamentada</w:t>
      </w:r>
      <w:r w:rsidR="00CB4CFB" w:rsidRPr="00D511B2">
        <w:rPr>
          <w:rFonts w:ascii="Arial Narrow" w:hAnsi="Arial Narrow" w:cs="Arial"/>
          <w:color w:val="000000"/>
          <w:sz w:val="24"/>
          <w:szCs w:val="24"/>
        </w:rPr>
        <w:t xml:space="preserve">s no bojo da Proposta de Voto; </w:t>
      </w:r>
      <w:r w:rsidRPr="00D511B2">
        <w:rPr>
          <w:rFonts w:ascii="Arial Narrow" w:hAnsi="Arial Narrow" w:cs="Arial"/>
          <w:b/>
          <w:color w:val="000000"/>
          <w:sz w:val="24"/>
          <w:szCs w:val="24"/>
        </w:rPr>
        <w:t>9.3. Determinar</w:t>
      </w:r>
      <w:r w:rsidRPr="00D511B2">
        <w:rPr>
          <w:rFonts w:ascii="Arial Narrow" w:hAnsi="Arial Narrow" w:cs="Arial"/>
          <w:color w:val="000000"/>
          <w:sz w:val="24"/>
          <w:szCs w:val="24"/>
        </w:rPr>
        <w:t xml:space="preserve"> o apensamento do presente processo à Prestação de Contas do município de Silves, exercício de 2020, quando in</w:t>
      </w:r>
      <w:r w:rsidR="00CB4CFB" w:rsidRPr="00D511B2">
        <w:rPr>
          <w:rFonts w:ascii="Arial Narrow" w:hAnsi="Arial Narrow" w:cs="Arial"/>
          <w:color w:val="000000"/>
          <w:sz w:val="24"/>
          <w:szCs w:val="24"/>
        </w:rPr>
        <w:t xml:space="preserve">struída nesta Corte de Contas; </w:t>
      </w:r>
      <w:r w:rsidRPr="00D511B2">
        <w:rPr>
          <w:rFonts w:ascii="Arial Narrow" w:hAnsi="Arial Narrow" w:cs="Arial"/>
          <w:b/>
          <w:color w:val="000000"/>
          <w:sz w:val="24"/>
          <w:szCs w:val="24"/>
        </w:rPr>
        <w:t>9.4. Dar ciência</w:t>
      </w:r>
      <w:r w:rsidRPr="00D511B2">
        <w:rPr>
          <w:rFonts w:ascii="Arial Narrow" w:hAnsi="Arial Narrow" w:cs="Arial"/>
          <w:color w:val="000000"/>
          <w:sz w:val="24"/>
          <w:szCs w:val="24"/>
        </w:rPr>
        <w:t xml:space="preserve"> aos interessados, Ministério Público de Contas e Sr. Aristides Queiroz de Oliveira</w:t>
      </w:r>
      <w:r w:rsidR="009A7439" w:rsidRPr="00D511B2">
        <w:rPr>
          <w:rFonts w:ascii="Arial Narrow" w:hAnsi="Arial Narrow" w:cs="Arial"/>
          <w:color w:val="000000"/>
          <w:sz w:val="24"/>
          <w:szCs w:val="24"/>
        </w:rPr>
        <w:t xml:space="preserve">, sobre o deslinde deste feito. </w:t>
      </w:r>
    </w:p>
    <w:p w:rsidR="003E3543" w:rsidRPr="00D511B2" w:rsidRDefault="003E3543" w:rsidP="00D511B2">
      <w:pPr>
        <w:spacing w:after="0" w:line="240" w:lineRule="auto"/>
        <w:ind w:left="-284" w:right="-143"/>
        <w:jc w:val="both"/>
        <w:rPr>
          <w:rFonts w:ascii="Arial Narrow" w:hAnsi="Arial Narrow" w:cs="Arial"/>
          <w:b/>
          <w:color w:val="000000"/>
          <w:sz w:val="24"/>
          <w:szCs w:val="24"/>
        </w:rPr>
      </w:pPr>
    </w:p>
    <w:p w:rsidR="003E3543" w:rsidRPr="00D511B2" w:rsidRDefault="004E4881" w:rsidP="00D511B2">
      <w:pPr>
        <w:spacing w:after="0" w:line="240" w:lineRule="auto"/>
        <w:ind w:left="-284" w:right="-143"/>
        <w:jc w:val="both"/>
        <w:rPr>
          <w:rFonts w:ascii="Arial Narrow" w:hAnsi="Arial Narrow" w:cs="Arial"/>
          <w:b/>
          <w:color w:val="000000"/>
          <w:sz w:val="24"/>
          <w:szCs w:val="24"/>
        </w:rPr>
      </w:pPr>
      <w:r w:rsidRPr="00D511B2">
        <w:rPr>
          <w:rFonts w:ascii="Arial Narrow" w:hAnsi="Arial Narrow" w:cs="Arial"/>
          <w:b/>
          <w:color w:val="000000"/>
          <w:sz w:val="24"/>
          <w:szCs w:val="24"/>
        </w:rPr>
        <w:t>PROCESSO Nº 14.589/2020 (Apenso: 14.588/2020)</w:t>
      </w:r>
      <w:r w:rsidRPr="00D511B2">
        <w:rPr>
          <w:rFonts w:ascii="Arial Narrow" w:hAnsi="Arial Narrow" w:cs="Arial"/>
          <w:color w:val="000000"/>
          <w:sz w:val="24"/>
          <w:szCs w:val="24"/>
        </w:rPr>
        <w:t xml:space="preserve"> - </w:t>
      </w:r>
      <w:r w:rsidR="00CD19C6" w:rsidRPr="00D511B2">
        <w:rPr>
          <w:rFonts w:ascii="Arial Narrow" w:hAnsi="Arial Narrow" w:cs="Arial"/>
          <w:sz w:val="24"/>
          <w:szCs w:val="24"/>
        </w:rPr>
        <w:t xml:space="preserve">Recurso de Reconsideração interposto pelo Sr. Simão Peixoto Lima, Prefeito de Borba, em face da Decisão n.º 87/2019–TCE–Tribunal Pleno, proferida nos autos do Processo n.º 14.588/2020 (PF n. 669/2018). </w:t>
      </w:r>
      <w:r w:rsidRPr="00D511B2">
        <w:rPr>
          <w:rFonts w:ascii="Arial Narrow" w:hAnsi="Arial Narrow" w:cs="Arial"/>
          <w:b/>
          <w:color w:val="000000"/>
          <w:sz w:val="24"/>
          <w:szCs w:val="24"/>
        </w:rPr>
        <w:t xml:space="preserve">Advogado: </w:t>
      </w:r>
      <w:r w:rsidRPr="00D511B2">
        <w:rPr>
          <w:rFonts w:ascii="Arial Narrow" w:hAnsi="Arial Narrow" w:cs="Arial"/>
          <w:color w:val="000000"/>
          <w:sz w:val="24"/>
          <w:szCs w:val="24"/>
        </w:rPr>
        <w:t>Renata Andréa Cabral Pestana Vieira - OAB/AM 3149.</w:t>
      </w:r>
      <w:r w:rsidRPr="00D511B2">
        <w:rPr>
          <w:rFonts w:ascii="Arial Narrow" w:hAnsi="Arial Narrow" w:cs="Arial"/>
          <w:b/>
          <w:color w:val="000000"/>
          <w:sz w:val="24"/>
          <w:szCs w:val="24"/>
        </w:rPr>
        <w:t xml:space="preserve"> </w:t>
      </w:r>
    </w:p>
    <w:p w:rsidR="003E3543" w:rsidRPr="00D511B2" w:rsidRDefault="004E4881" w:rsidP="00D511B2">
      <w:pPr>
        <w:spacing w:after="0" w:line="240" w:lineRule="auto"/>
        <w:ind w:left="-284" w:right="-143"/>
        <w:jc w:val="both"/>
        <w:rPr>
          <w:rFonts w:ascii="Arial Narrow" w:hAnsi="Arial Narrow" w:cs="Arial"/>
          <w:b/>
          <w:color w:val="000000"/>
          <w:sz w:val="24"/>
          <w:szCs w:val="24"/>
        </w:rPr>
      </w:pPr>
      <w:r w:rsidRPr="00D511B2">
        <w:rPr>
          <w:rFonts w:ascii="Arial Narrow" w:hAnsi="Arial Narrow" w:cs="Arial"/>
          <w:b/>
          <w:color w:val="000000"/>
          <w:sz w:val="24"/>
          <w:szCs w:val="24"/>
        </w:rPr>
        <w:t>ACÓRDÃO Nº 962/2020:</w:t>
      </w:r>
      <w:r w:rsidRPr="00D511B2">
        <w:rPr>
          <w:rFonts w:ascii="Arial Narrow" w:hAnsi="Arial Narrow" w:cs="Arial"/>
          <w:color w:val="000000"/>
          <w:sz w:val="24"/>
          <w:szCs w:val="24"/>
        </w:rPr>
        <w:t xml:space="preserve"> </w:t>
      </w:r>
      <w:r w:rsidRPr="00D511B2">
        <w:rPr>
          <w:rFonts w:ascii="Arial Narrow" w:hAnsi="Arial Narrow" w:cs="Arial"/>
          <w:sz w:val="24"/>
          <w:szCs w:val="24"/>
        </w:rPr>
        <w:t xml:space="preserve">Vistos, relatados e discutidos estes autos acima identificados, </w:t>
      </w:r>
      <w:r w:rsidRPr="00D511B2">
        <w:rPr>
          <w:rFonts w:ascii="Arial Narrow" w:hAnsi="Arial Narrow" w:cs="Arial"/>
          <w:b/>
          <w:sz w:val="24"/>
          <w:szCs w:val="24"/>
        </w:rPr>
        <w:t xml:space="preserve">ACORDAM </w:t>
      </w:r>
      <w:proofErr w:type="gramStart"/>
      <w:r w:rsidRPr="00D511B2">
        <w:rPr>
          <w:rFonts w:ascii="Arial Narrow" w:hAnsi="Arial Narrow" w:cs="Arial"/>
          <w:sz w:val="24"/>
          <w:szCs w:val="24"/>
        </w:rPr>
        <w:t>os Excelentíssimos</w:t>
      </w:r>
      <w:proofErr w:type="gramEnd"/>
      <w:r w:rsidRPr="00D511B2">
        <w:rPr>
          <w:rFonts w:ascii="Arial Narrow" w:hAnsi="Arial Narrow" w:cs="Arial"/>
          <w:sz w:val="24"/>
          <w:szCs w:val="24"/>
        </w:rPr>
        <w:t xml:space="preserve"> Senhores Conselheiros do Tribunal de Contas do Estado do Amazonas, reunidos em Sessão </w:t>
      </w:r>
      <w:r w:rsidRPr="00D511B2">
        <w:rPr>
          <w:rFonts w:ascii="Arial Narrow" w:hAnsi="Arial Narrow" w:cs="Arial"/>
          <w:noProof/>
          <w:sz w:val="24"/>
          <w:szCs w:val="24"/>
        </w:rPr>
        <w:t>do</w:t>
      </w:r>
      <w:r w:rsidRPr="00D511B2">
        <w:rPr>
          <w:rFonts w:ascii="Arial Narrow" w:hAnsi="Arial Narrow" w:cs="Arial"/>
          <w:sz w:val="24"/>
          <w:szCs w:val="24"/>
        </w:rPr>
        <w:t xml:space="preserve"> </w:t>
      </w:r>
      <w:r w:rsidRPr="00D511B2">
        <w:rPr>
          <w:rFonts w:ascii="Arial Narrow" w:hAnsi="Arial Narrow" w:cs="Arial"/>
          <w:b/>
          <w:noProof/>
          <w:sz w:val="24"/>
          <w:szCs w:val="24"/>
        </w:rPr>
        <w:t>Tribunal Pleno</w:t>
      </w:r>
      <w:r w:rsidRPr="00D511B2">
        <w:rPr>
          <w:rFonts w:ascii="Arial Narrow" w:hAnsi="Arial Narrow" w:cs="Arial"/>
          <w:sz w:val="24"/>
          <w:szCs w:val="24"/>
        </w:rPr>
        <w:t>, no exercício da competência atribuída</w:t>
      </w:r>
      <w:r w:rsidRPr="00D511B2">
        <w:rPr>
          <w:rFonts w:ascii="Arial Narrow" w:hAnsi="Arial Narrow" w:cs="Arial"/>
          <w:noProof/>
          <w:sz w:val="24"/>
          <w:szCs w:val="24"/>
        </w:rPr>
        <w:t xml:space="preserve"> pelo art. 11, inciso III, alínea“f”, item 2, da Resolução nº 04/2002-TCE/AM</w:t>
      </w:r>
      <w:r w:rsidRPr="00D511B2">
        <w:rPr>
          <w:rFonts w:ascii="Arial Narrow" w:hAnsi="Arial Narrow" w:cs="Arial"/>
          <w:sz w:val="24"/>
          <w:szCs w:val="24"/>
        </w:rPr>
        <w:t>,</w:t>
      </w:r>
      <w:r w:rsidRPr="00D511B2">
        <w:rPr>
          <w:rFonts w:ascii="Arial Narrow" w:hAnsi="Arial Narrow" w:cs="Arial"/>
          <w:b/>
          <w:noProof/>
          <w:sz w:val="24"/>
          <w:szCs w:val="24"/>
        </w:rPr>
        <w:t xml:space="preserve"> à unanimidade,</w:t>
      </w:r>
      <w:r w:rsidRPr="00D511B2">
        <w:rPr>
          <w:rFonts w:ascii="Arial Narrow" w:hAnsi="Arial Narrow" w:cs="Arial"/>
          <w:b/>
          <w:sz w:val="24"/>
          <w:szCs w:val="24"/>
        </w:rPr>
        <w:t xml:space="preserve"> </w:t>
      </w:r>
      <w:r w:rsidRPr="00D511B2">
        <w:rPr>
          <w:rFonts w:ascii="Arial Narrow" w:hAnsi="Arial Narrow" w:cs="Arial"/>
          <w:sz w:val="24"/>
          <w:szCs w:val="24"/>
        </w:rPr>
        <w:t>nos termos d</w:t>
      </w:r>
      <w:r w:rsidRPr="00D511B2">
        <w:rPr>
          <w:rFonts w:ascii="Arial Narrow" w:hAnsi="Arial Narrow" w:cs="Arial"/>
          <w:noProof/>
          <w:sz w:val="24"/>
          <w:szCs w:val="24"/>
        </w:rPr>
        <w:t>a proposta de voto</w:t>
      </w:r>
      <w:r w:rsidRPr="00D511B2">
        <w:rPr>
          <w:rFonts w:ascii="Arial Narrow" w:hAnsi="Arial Narrow" w:cs="Arial"/>
          <w:sz w:val="24"/>
          <w:szCs w:val="24"/>
        </w:rPr>
        <w:t xml:space="preserve"> </w:t>
      </w:r>
      <w:r w:rsidRPr="00D511B2">
        <w:rPr>
          <w:rFonts w:ascii="Arial Narrow" w:hAnsi="Arial Narrow" w:cs="Arial"/>
          <w:noProof/>
          <w:sz w:val="24"/>
          <w:szCs w:val="24"/>
        </w:rPr>
        <w:t>do</w:t>
      </w:r>
      <w:r w:rsidRPr="00D511B2">
        <w:rPr>
          <w:rFonts w:ascii="Arial Narrow" w:hAnsi="Arial Narrow" w:cs="Arial"/>
          <w:sz w:val="24"/>
          <w:szCs w:val="24"/>
        </w:rPr>
        <w:t xml:space="preserve"> Excelentíssimo Senhor Auditor-Relator</w:t>
      </w:r>
      <w:r w:rsidRPr="00D511B2">
        <w:rPr>
          <w:rFonts w:ascii="Arial Narrow" w:hAnsi="Arial Narrow" w:cs="Arial"/>
          <w:b/>
          <w:noProof/>
          <w:sz w:val="24"/>
          <w:szCs w:val="24"/>
        </w:rPr>
        <w:t>, em consonância</w:t>
      </w:r>
      <w:r w:rsidRPr="00D511B2">
        <w:rPr>
          <w:rFonts w:ascii="Arial Narrow" w:hAnsi="Arial Narrow" w:cs="Arial"/>
          <w:noProof/>
          <w:sz w:val="24"/>
          <w:szCs w:val="24"/>
        </w:rPr>
        <w:t xml:space="preserve"> com pronunciamento do Ministério Público junto a este Tribunal</w:t>
      </w:r>
      <w:r w:rsidRPr="00D511B2">
        <w:rPr>
          <w:rFonts w:ascii="Arial Narrow" w:hAnsi="Arial Narrow" w:cs="Arial"/>
          <w:sz w:val="24"/>
          <w:szCs w:val="24"/>
        </w:rPr>
        <w:t>, no sentido de:</w:t>
      </w:r>
      <w:r w:rsidR="00E308F8" w:rsidRPr="00D511B2">
        <w:rPr>
          <w:rFonts w:ascii="Arial Narrow" w:hAnsi="Arial Narrow" w:cs="Arial"/>
          <w:color w:val="000000"/>
          <w:sz w:val="24"/>
          <w:szCs w:val="24"/>
        </w:rPr>
        <w:t xml:space="preserve"> </w:t>
      </w:r>
      <w:r w:rsidR="00E308F8" w:rsidRPr="00D511B2">
        <w:rPr>
          <w:rFonts w:ascii="Arial Narrow" w:hAnsi="Arial Narrow" w:cs="Arial"/>
          <w:b/>
          <w:sz w:val="24"/>
          <w:szCs w:val="24"/>
        </w:rPr>
        <w:t xml:space="preserve">8.1. </w:t>
      </w:r>
      <w:r w:rsidRPr="00D511B2">
        <w:rPr>
          <w:rFonts w:ascii="Arial Narrow" w:hAnsi="Arial Narrow" w:cs="Arial"/>
          <w:b/>
          <w:sz w:val="24"/>
          <w:szCs w:val="24"/>
        </w:rPr>
        <w:t>Conhecer</w:t>
      </w:r>
      <w:r w:rsidRPr="00D511B2">
        <w:rPr>
          <w:rFonts w:ascii="Arial Narrow" w:hAnsi="Arial Narrow" w:cs="Arial"/>
          <w:sz w:val="24"/>
          <w:szCs w:val="24"/>
        </w:rPr>
        <w:t xml:space="preserve"> de presente Recurso de Reconsideração interposto pelo Sr. Simão Peixoto Lima, Prefeito de Borba, em face da Decisão n.º 87/2019–TCE–Tribunal Pleno, proferida nos autos do Processo n.º 14588/2020 (PF n. 669/2018), nos termos do art. 59, II, e 62, da Lei Orgânica do TCE/AM c/c art. 154 d</w:t>
      </w:r>
      <w:r w:rsidR="00BB7B7E" w:rsidRPr="00D511B2">
        <w:rPr>
          <w:rFonts w:ascii="Arial Narrow" w:hAnsi="Arial Narrow" w:cs="Arial"/>
          <w:sz w:val="24"/>
          <w:szCs w:val="24"/>
        </w:rPr>
        <w:t xml:space="preserve">o Regimento Interno do TCE/AM; </w:t>
      </w:r>
      <w:r w:rsidRPr="00D511B2">
        <w:rPr>
          <w:rFonts w:ascii="Arial Narrow" w:hAnsi="Arial Narrow" w:cs="Arial"/>
          <w:b/>
          <w:sz w:val="24"/>
          <w:szCs w:val="24"/>
        </w:rPr>
        <w:t>8.2. Negar Provimento</w:t>
      </w:r>
      <w:r w:rsidRPr="00D511B2">
        <w:rPr>
          <w:rFonts w:ascii="Arial Narrow" w:hAnsi="Arial Narrow" w:cs="Arial"/>
          <w:sz w:val="24"/>
          <w:szCs w:val="24"/>
        </w:rPr>
        <w:t xml:space="preserve"> ao presente Recurso de Reconsideração interposto pelo Sr. Simão Peixoto Lima, Prefeito de Borba, e consequente impossibilidade de alteração da D</w:t>
      </w:r>
      <w:r w:rsidR="00E308F8" w:rsidRPr="00D511B2">
        <w:rPr>
          <w:rFonts w:ascii="Arial Narrow" w:hAnsi="Arial Narrow" w:cs="Arial"/>
          <w:sz w:val="24"/>
          <w:szCs w:val="24"/>
        </w:rPr>
        <w:t>ecisão n.º 87/2019–TCE–</w:t>
      </w:r>
      <w:r w:rsidRPr="00D511B2">
        <w:rPr>
          <w:rFonts w:ascii="Arial Narrow" w:hAnsi="Arial Narrow" w:cs="Arial"/>
          <w:sz w:val="24"/>
          <w:szCs w:val="24"/>
        </w:rPr>
        <w:t xml:space="preserve">Tribunal Pleno, proferida nos autos do Processo n.º 14588/2020, mantendo-se todas as disposições constantes no </w:t>
      </w:r>
      <w:r w:rsidRPr="00D511B2">
        <w:rPr>
          <w:rFonts w:ascii="Arial Narrow" w:hAnsi="Arial Narrow" w:cs="Arial"/>
          <w:i/>
          <w:sz w:val="24"/>
          <w:szCs w:val="24"/>
        </w:rPr>
        <w:t>decisum</w:t>
      </w:r>
      <w:r w:rsidRPr="00D511B2">
        <w:rPr>
          <w:rFonts w:ascii="Arial Narrow" w:hAnsi="Arial Narrow" w:cs="Arial"/>
          <w:sz w:val="24"/>
          <w:szCs w:val="24"/>
        </w:rPr>
        <w:t xml:space="preserve"> guerreado, com base no art. 1</w:t>
      </w:r>
      <w:r w:rsidR="00BB7B7E" w:rsidRPr="00D511B2">
        <w:rPr>
          <w:rFonts w:ascii="Arial Narrow" w:hAnsi="Arial Narrow" w:cs="Arial"/>
          <w:sz w:val="24"/>
          <w:szCs w:val="24"/>
        </w:rPr>
        <w:t xml:space="preserve">54 da Resolução nº 04/2002-TCE; </w:t>
      </w:r>
      <w:r w:rsidR="00BB7B7E" w:rsidRPr="00D511B2">
        <w:rPr>
          <w:rFonts w:ascii="Arial Narrow" w:hAnsi="Arial Narrow" w:cs="Arial"/>
          <w:b/>
          <w:sz w:val="24"/>
          <w:szCs w:val="24"/>
        </w:rPr>
        <w:t xml:space="preserve">8.3. </w:t>
      </w:r>
      <w:r w:rsidRPr="00D511B2">
        <w:rPr>
          <w:rFonts w:ascii="Arial Narrow" w:hAnsi="Arial Narrow" w:cs="Arial"/>
          <w:b/>
          <w:sz w:val="24"/>
          <w:szCs w:val="24"/>
        </w:rPr>
        <w:t>Determinar</w:t>
      </w:r>
      <w:r w:rsidRPr="00D511B2">
        <w:rPr>
          <w:rFonts w:ascii="Arial Narrow" w:hAnsi="Arial Narrow" w:cs="Arial"/>
          <w:sz w:val="24"/>
          <w:szCs w:val="24"/>
        </w:rPr>
        <w:t xml:space="preserve"> à Secretaria do Tribunal Pleno que oficie ao Recorrente sobre o teor do Acórdão, acompanhando cópia do Relatório/Voto p</w:t>
      </w:r>
      <w:r w:rsidR="00BB7B7E" w:rsidRPr="00D511B2">
        <w:rPr>
          <w:rFonts w:ascii="Arial Narrow" w:hAnsi="Arial Narrow" w:cs="Arial"/>
          <w:sz w:val="24"/>
          <w:szCs w:val="24"/>
        </w:rPr>
        <w:t xml:space="preserve">ara conhecimento e cumprimento; </w:t>
      </w:r>
      <w:r w:rsidR="00BB7B7E" w:rsidRPr="00D511B2">
        <w:rPr>
          <w:rFonts w:ascii="Arial Narrow" w:hAnsi="Arial Narrow" w:cs="Arial"/>
          <w:b/>
          <w:sz w:val="24"/>
          <w:szCs w:val="24"/>
        </w:rPr>
        <w:t xml:space="preserve">8.4. </w:t>
      </w:r>
      <w:r w:rsidRPr="00D511B2">
        <w:rPr>
          <w:rFonts w:ascii="Arial Narrow" w:hAnsi="Arial Narrow" w:cs="Arial"/>
          <w:b/>
          <w:sz w:val="24"/>
          <w:szCs w:val="24"/>
        </w:rPr>
        <w:t>Arquivar</w:t>
      </w:r>
      <w:r w:rsidRPr="00D511B2">
        <w:rPr>
          <w:rFonts w:ascii="Arial Narrow" w:hAnsi="Arial Narrow" w:cs="Arial"/>
          <w:sz w:val="24"/>
          <w:szCs w:val="24"/>
        </w:rPr>
        <w:t xml:space="preserve"> o processo após o cumpr</w:t>
      </w:r>
      <w:r w:rsidR="00BB7B7E" w:rsidRPr="00D511B2">
        <w:rPr>
          <w:rFonts w:ascii="Arial Narrow" w:hAnsi="Arial Narrow" w:cs="Arial"/>
          <w:sz w:val="24"/>
          <w:szCs w:val="24"/>
        </w:rPr>
        <w:t xml:space="preserve">imento das formalidades legais. </w:t>
      </w:r>
      <w:r w:rsidRPr="00D511B2">
        <w:rPr>
          <w:rFonts w:ascii="Arial Narrow" w:hAnsi="Arial Narrow" w:cs="Arial"/>
          <w:b/>
          <w:sz w:val="24"/>
          <w:szCs w:val="24"/>
        </w:rPr>
        <w:t>Declaração de Impedimento:</w:t>
      </w:r>
      <w:r w:rsidRPr="00D511B2">
        <w:rPr>
          <w:rFonts w:ascii="Arial Narrow" w:hAnsi="Arial Narrow" w:cs="Arial"/>
          <w:sz w:val="24"/>
          <w:szCs w:val="24"/>
        </w:rPr>
        <w:t xml:space="preserve"> </w:t>
      </w:r>
      <w:r w:rsidRPr="00D511B2">
        <w:rPr>
          <w:rFonts w:ascii="Arial Narrow" w:hAnsi="Arial Narrow" w:cs="Arial"/>
          <w:noProof/>
          <w:sz w:val="24"/>
          <w:szCs w:val="24"/>
        </w:rPr>
        <w:t>Conselheiro Josué Cláudio de Souza Filho (art. 65 do Regimento Interno).</w:t>
      </w:r>
      <w:r w:rsidR="009A7439" w:rsidRPr="00D511B2">
        <w:rPr>
          <w:rFonts w:ascii="Arial Narrow" w:hAnsi="Arial Narrow" w:cs="Arial"/>
          <w:b/>
          <w:color w:val="000000"/>
          <w:sz w:val="24"/>
          <w:szCs w:val="24"/>
        </w:rPr>
        <w:t xml:space="preserve"> </w:t>
      </w:r>
    </w:p>
    <w:p w:rsidR="003E3543" w:rsidRPr="00D511B2" w:rsidRDefault="003E3543" w:rsidP="00D511B2">
      <w:pPr>
        <w:spacing w:after="0" w:line="240" w:lineRule="auto"/>
        <w:ind w:left="-284" w:right="-143"/>
        <w:jc w:val="both"/>
        <w:rPr>
          <w:rFonts w:ascii="Arial Narrow" w:hAnsi="Arial Narrow" w:cs="Arial"/>
          <w:b/>
          <w:color w:val="000000"/>
          <w:sz w:val="24"/>
          <w:szCs w:val="24"/>
        </w:rPr>
      </w:pPr>
    </w:p>
    <w:p w:rsidR="003E3543" w:rsidRPr="00D511B2" w:rsidRDefault="004E4881" w:rsidP="00D511B2">
      <w:pPr>
        <w:spacing w:after="0" w:line="240" w:lineRule="auto"/>
        <w:ind w:left="-284" w:right="-143"/>
        <w:jc w:val="both"/>
        <w:rPr>
          <w:rFonts w:ascii="Arial Narrow" w:hAnsi="Arial Narrow" w:cs="Arial"/>
          <w:b/>
          <w:color w:val="000000"/>
          <w:sz w:val="24"/>
          <w:szCs w:val="24"/>
        </w:rPr>
      </w:pPr>
      <w:r w:rsidRPr="00D511B2">
        <w:rPr>
          <w:rFonts w:ascii="Arial Narrow" w:hAnsi="Arial Narrow" w:cs="Arial"/>
          <w:b/>
          <w:color w:val="000000"/>
          <w:sz w:val="24"/>
          <w:szCs w:val="24"/>
        </w:rPr>
        <w:t xml:space="preserve">CONSELHEIRO-RELATOR CONVOCADO: </w:t>
      </w:r>
      <w:proofErr w:type="gramStart"/>
      <w:r w:rsidRPr="00D511B2">
        <w:rPr>
          <w:rFonts w:ascii="Arial Narrow" w:hAnsi="Arial Narrow" w:cs="Arial"/>
          <w:b/>
          <w:color w:val="000000"/>
          <w:sz w:val="24"/>
          <w:szCs w:val="24"/>
          <w:u w:val="single"/>
        </w:rPr>
        <w:t>ALÍPIO REIS FIRMO</w:t>
      </w:r>
      <w:proofErr w:type="gramEnd"/>
      <w:r w:rsidRPr="00D511B2">
        <w:rPr>
          <w:rFonts w:ascii="Arial Narrow" w:hAnsi="Arial Narrow" w:cs="Arial"/>
          <w:b/>
          <w:color w:val="000000"/>
          <w:sz w:val="24"/>
          <w:szCs w:val="24"/>
          <w:u w:val="single"/>
        </w:rPr>
        <w:t xml:space="preserve"> FILHO.</w:t>
      </w:r>
      <w:r w:rsidR="009A7439" w:rsidRPr="00D511B2">
        <w:rPr>
          <w:rFonts w:ascii="Arial Narrow" w:hAnsi="Arial Narrow" w:cs="Arial"/>
          <w:b/>
          <w:color w:val="000000"/>
          <w:sz w:val="24"/>
          <w:szCs w:val="24"/>
        </w:rPr>
        <w:t xml:space="preserve"> </w:t>
      </w:r>
    </w:p>
    <w:p w:rsidR="003E3543" w:rsidRPr="00D511B2" w:rsidRDefault="003E3543" w:rsidP="00D511B2">
      <w:pPr>
        <w:spacing w:after="0" w:line="240" w:lineRule="auto"/>
        <w:ind w:left="-284" w:right="-143"/>
        <w:jc w:val="both"/>
        <w:rPr>
          <w:rFonts w:ascii="Arial Narrow" w:hAnsi="Arial Narrow" w:cs="Arial"/>
          <w:b/>
          <w:color w:val="000000"/>
          <w:sz w:val="24"/>
          <w:szCs w:val="24"/>
        </w:rPr>
      </w:pPr>
    </w:p>
    <w:p w:rsidR="003E3543" w:rsidRPr="00D511B2" w:rsidRDefault="004E4881" w:rsidP="00D511B2">
      <w:pPr>
        <w:spacing w:after="0" w:line="240" w:lineRule="auto"/>
        <w:ind w:left="-284" w:right="-143"/>
        <w:jc w:val="both"/>
        <w:rPr>
          <w:rFonts w:ascii="Arial Narrow" w:hAnsi="Arial Narrow" w:cs="Arial"/>
          <w:b/>
          <w:color w:val="000000"/>
          <w:sz w:val="24"/>
          <w:szCs w:val="24"/>
        </w:rPr>
      </w:pPr>
      <w:r w:rsidRPr="00D511B2">
        <w:rPr>
          <w:rFonts w:ascii="Arial Narrow" w:hAnsi="Arial Narrow" w:cs="Arial"/>
          <w:b/>
          <w:color w:val="000000"/>
          <w:sz w:val="24"/>
          <w:szCs w:val="24"/>
        </w:rPr>
        <w:t>PROCESSO Nº 13.948/2019 (Apenso: 14.557/2018)</w:t>
      </w:r>
      <w:r w:rsidRPr="00D511B2">
        <w:rPr>
          <w:rFonts w:ascii="Arial Narrow" w:hAnsi="Arial Narrow" w:cs="Arial"/>
          <w:color w:val="000000"/>
          <w:sz w:val="24"/>
          <w:szCs w:val="24"/>
        </w:rPr>
        <w:t xml:space="preserve"> -</w:t>
      </w:r>
      <w:r w:rsidR="00C530D4" w:rsidRPr="00D511B2">
        <w:rPr>
          <w:rFonts w:ascii="Arial Narrow" w:hAnsi="Arial Narrow" w:cs="Arial"/>
          <w:color w:val="000000"/>
          <w:sz w:val="24"/>
          <w:szCs w:val="24"/>
        </w:rPr>
        <w:t xml:space="preserve"> Recurso de Reconsideração i</w:t>
      </w:r>
      <w:r w:rsidRPr="00D511B2">
        <w:rPr>
          <w:rFonts w:ascii="Arial Narrow" w:hAnsi="Arial Narrow" w:cs="Arial"/>
          <w:color w:val="000000"/>
          <w:sz w:val="24"/>
          <w:szCs w:val="24"/>
        </w:rPr>
        <w:t>nterposto p</w:t>
      </w:r>
      <w:r w:rsidR="00C530D4" w:rsidRPr="00D511B2">
        <w:rPr>
          <w:rFonts w:ascii="Arial Narrow" w:hAnsi="Arial Narrow" w:cs="Arial"/>
          <w:color w:val="000000"/>
          <w:sz w:val="24"/>
          <w:szCs w:val="24"/>
        </w:rPr>
        <w:t>elo Sr. Pedro Macário Barboza, em face da Decisão n</w:t>
      </w:r>
      <w:r w:rsidRPr="00D511B2">
        <w:rPr>
          <w:rFonts w:ascii="Arial Narrow" w:hAnsi="Arial Narrow" w:cs="Arial"/>
          <w:color w:val="000000"/>
          <w:sz w:val="24"/>
          <w:szCs w:val="24"/>
        </w:rPr>
        <w:t>º</w:t>
      </w:r>
      <w:r w:rsidR="00C530D4" w:rsidRPr="00D511B2">
        <w:rPr>
          <w:rFonts w:ascii="Arial Narrow" w:hAnsi="Arial Narrow" w:cs="Arial"/>
          <w:color w:val="000000"/>
          <w:sz w:val="24"/>
          <w:szCs w:val="24"/>
        </w:rPr>
        <w:t xml:space="preserve"> </w:t>
      </w:r>
      <w:r w:rsidRPr="00D511B2">
        <w:rPr>
          <w:rFonts w:ascii="Arial Narrow" w:hAnsi="Arial Narrow" w:cs="Arial"/>
          <w:color w:val="000000"/>
          <w:sz w:val="24"/>
          <w:szCs w:val="24"/>
        </w:rPr>
        <w:t>83/2019-</w:t>
      </w:r>
      <w:r w:rsidR="00C530D4" w:rsidRPr="00D511B2">
        <w:rPr>
          <w:rFonts w:ascii="Arial Narrow" w:hAnsi="Arial Narrow" w:cs="Arial"/>
          <w:color w:val="000000"/>
          <w:sz w:val="24"/>
          <w:szCs w:val="24"/>
        </w:rPr>
        <w:t>TCE-T</w:t>
      </w:r>
      <w:r w:rsidRPr="00D511B2">
        <w:rPr>
          <w:rFonts w:ascii="Arial Narrow" w:hAnsi="Arial Narrow" w:cs="Arial"/>
          <w:color w:val="000000"/>
          <w:sz w:val="24"/>
          <w:szCs w:val="24"/>
        </w:rPr>
        <w:t xml:space="preserve">ribunal </w:t>
      </w:r>
      <w:r w:rsidR="00C530D4" w:rsidRPr="00D511B2">
        <w:rPr>
          <w:rFonts w:ascii="Arial Narrow" w:hAnsi="Arial Narrow" w:cs="Arial"/>
          <w:color w:val="000000"/>
          <w:sz w:val="24"/>
          <w:szCs w:val="24"/>
        </w:rPr>
        <w:t>Pleno, exarada nos autos do Processo n</w:t>
      </w:r>
      <w:r w:rsidRPr="00D511B2">
        <w:rPr>
          <w:rFonts w:ascii="Arial Narrow" w:hAnsi="Arial Narrow" w:cs="Arial"/>
          <w:color w:val="000000"/>
          <w:sz w:val="24"/>
          <w:szCs w:val="24"/>
        </w:rPr>
        <w:t>º 14</w:t>
      </w:r>
      <w:r w:rsidR="00C530D4" w:rsidRPr="00D511B2">
        <w:rPr>
          <w:rFonts w:ascii="Arial Narrow" w:hAnsi="Arial Narrow" w:cs="Arial"/>
          <w:color w:val="000000"/>
          <w:sz w:val="24"/>
          <w:szCs w:val="24"/>
        </w:rPr>
        <w:t>.</w:t>
      </w:r>
      <w:r w:rsidRPr="00D511B2">
        <w:rPr>
          <w:rFonts w:ascii="Arial Narrow" w:hAnsi="Arial Narrow" w:cs="Arial"/>
          <w:color w:val="000000"/>
          <w:sz w:val="24"/>
          <w:szCs w:val="24"/>
        </w:rPr>
        <w:t xml:space="preserve">557/2018. </w:t>
      </w:r>
      <w:r w:rsidRPr="00D511B2">
        <w:rPr>
          <w:rFonts w:ascii="Arial Narrow" w:hAnsi="Arial Narrow" w:cs="Arial"/>
          <w:b/>
          <w:color w:val="000000"/>
          <w:sz w:val="24"/>
          <w:szCs w:val="24"/>
        </w:rPr>
        <w:t xml:space="preserve">Advogados: </w:t>
      </w:r>
      <w:r w:rsidRPr="00D511B2">
        <w:rPr>
          <w:rFonts w:ascii="Arial Narrow" w:hAnsi="Arial Narrow" w:cs="Arial"/>
          <w:color w:val="000000"/>
          <w:sz w:val="24"/>
          <w:szCs w:val="24"/>
        </w:rPr>
        <w:t>Maria de Cassia Rabelo de Souza – OAB/AM 2736 e Natália Di Paula Araújo de Aquino - OAB/AM 8177.</w:t>
      </w:r>
      <w:r w:rsidRPr="00D511B2">
        <w:rPr>
          <w:rFonts w:ascii="Arial Narrow" w:hAnsi="Arial Narrow" w:cs="Arial"/>
          <w:b/>
          <w:color w:val="000000"/>
          <w:sz w:val="24"/>
          <w:szCs w:val="24"/>
        </w:rPr>
        <w:t xml:space="preserve"> </w:t>
      </w:r>
    </w:p>
    <w:p w:rsidR="003E3543" w:rsidRPr="00D511B2" w:rsidRDefault="004E4881" w:rsidP="00D511B2">
      <w:pPr>
        <w:spacing w:after="0" w:line="240" w:lineRule="auto"/>
        <w:ind w:left="-284" w:right="-143"/>
        <w:jc w:val="both"/>
        <w:rPr>
          <w:rFonts w:ascii="Arial Narrow" w:hAnsi="Arial Narrow" w:cs="Arial"/>
          <w:b/>
          <w:color w:val="000000"/>
          <w:sz w:val="24"/>
          <w:szCs w:val="24"/>
        </w:rPr>
      </w:pPr>
      <w:r w:rsidRPr="00D511B2">
        <w:rPr>
          <w:rFonts w:ascii="Arial Narrow" w:hAnsi="Arial Narrow" w:cs="Arial"/>
          <w:b/>
          <w:color w:val="000000"/>
          <w:sz w:val="24"/>
          <w:szCs w:val="24"/>
        </w:rPr>
        <w:t>ACÓRDÃO Nº 963/2020:</w:t>
      </w:r>
      <w:r w:rsidRPr="00D511B2">
        <w:rPr>
          <w:rFonts w:ascii="Arial Narrow" w:hAnsi="Arial Narrow" w:cs="Arial"/>
          <w:color w:val="000000"/>
          <w:sz w:val="24"/>
          <w:szCs w:val="24"/>
        </w:rPr>
        <w:t xml:space="preserve"> </w:t>
      </w:r>
      <w:r w:rsidRPr="00D511B2">
        <w:rPr>
          <w:rFonts w:ascii="Arial Narrow" w:hAnsi="Arial Narrow" w:cs="Arial"/>
          <w:sz w:val="24"/>
          <w:szCs w:val="24"/>
        </w:rPr>
        <w:t xml:space="preserve">Vistos, relatados e discutidos estes autos acima identificados, </w:t>
      </w:r>
      <w:r w:rsidRPr="00D511B2">
        <w:rPr>
          <w:rFonts w:ascii="Arial Narrow" w:hAnsi="Arial Narrow" w:cs="Arial"/>
          <w:b/>
          <w:sz w:val="24"/>
          <w:szCs w:val="24"/>
        </w:rPr>
        <w:t xml:space="preserve">ACORDAM </w:t>
      </w:r>
      <w:proofErr w:type="gramStart"/>
      <w:r w:rsidRPr="00D511B2">
        <w:rPr>
          <w:rFonts w:ascii="Arial Narrow" w:hAnsi="Arial Narrow" w:cs="Arial"/>
          <w:sz w:val="24"/>
          <w:szCs w:val="24"/>
        </w:rPr>
        <w:t>os Excelentíssimos</w:t>
      </w:r>
      <w:proofErr w:type="gramEnd"/>
      <w:r w:rsidRPr="00D511B2">
        <w:rPr>
          <w:rFonts w:ascii="Arial Narrow" w:hAnsi="Arial Narrow" w:cs="Arial"/>
          <w:sz w:val="24"/>
          <w:szCs w:val="24"/>
        </w:rPr>
        <w:t xml:space="preserve"> Senhores Conselheiros do Tribunal de Contas do Estado do Amazonas, reunidos em Sessão </w:t>
      </w:r>
      <w:r w:rsidRPr="00D511B2">
        <w:rPr>
          <w:rFonts w:ascii="Arial Narrow" w:hAnsi="Arial Narrow" w:cs="Arial"/>
          <w:noProof/>
          <w:sz w:val="24"/>
          <w:szCs w:val="24"/>
        </w:rPr>
        <w:t>do</w:t>
      </w:r>
      <w:r w:rsidRPr="00D511B2">
        <w:rPr>
          <w:rFonts w:ascii="Arial Narrow" w:hAnsi="Arial Narrow" w:cs="Arial"/>
          <w:sz w:val="24"/>
          <w:szCs w:val="24"/>
        </w:rPr>
        <w:t xml:space="preserve"> </w:t>
      </w:r>
      <w:r w:rsidRPr="00D511B2">
        <w:rPr>
          <w:rFonts w:ascii="Arial Narrow" w:hAnsi="Arial Narrow" w:cs="Arial"/>
          <w:b/>
          <w:noProof/>
          <w:sz w:val="24"/>
          <w:szCs w:val="24"/>
        </w:rPr>
        <w:t>Tribunal Pleno</w:t>
      </w:r>
      <w:r w:rsidRPr="00D511B2">
        <w:rPr>
          <w:rFonts w:ascii="Arial Narrow" w:hAnsi="Arial Narrow" w:cs="Arial"/>
          <w:sz w:val="24"/>
          <w:szCs w:val="24"/>
        </w:rPr>
        <w:t>, no exercício da competência atribuída</w:t>
      </w:r>
      <w:r w:rsidRPr="00D511B2">
        <w:rPr>
          <w:rFonts w:ascii="Arial Narrow" w:hAnsi="Arial Narrow" w:cs="Arial"/>
          <w:noProof/>
          <w:sz w:val="24"/>
          <w:szCs w:val="24"/>
        </w:rPr>
        <w:t xml:space="preserve"> pelo art. 11, inciso III, alínea“f”, item 2, da Resolução nº 04/2002-TCE/AM</w:t>
      </w:r>
      <w:r w:rsidRPr="00D511B2">
        <w:rPr>
          <w:rFonts w:ascii="Arial Narrow" w:hAnsi="Arial Narrow" w:cs="Arial"/>
          <w:sz w:val="24"/>
          <w:szCs w:val="24"/>
        </w:rPr>
        <w:t>,</w:t>
      </w:r>
      <w:r w:rsidRPr="00D511B2">
        <w:rPr>
          <w:rFonts w:ascii="Arial Narrow" w:hAnsi="Arial Narrow" w:cs="Arial"/>
          <w:b/>
          <w:noProof/>
          <w:sz w:val="24"/>
          <w:szCs w:val="24"/>
        </w:rPr>
        <w:t xml:space="preserve"> à unanimidade,</w:t>
      </w:r>
      <w:r w:rsidRPr="00D511B2">
        <w:rPr>
          <w:rFonts w:ascii="Arial Narrow" w:hAnsi="Arial Narrow" w:cs="Arial"/>
          <w:b/>
          <w:sz w:val="24"/>
          <w:szCs w:val="24"/>
        </w:rPr>
        <w:t xml:space="preserve"> </w:t>
      </w:r>
      <w:r w:rsidRPr="00D511B2">
        <w:rPr>
          <w:rFonts w:ascii="Arial Narrow" w:hAnsi="Arial Narrow" w:cs="Arial"/>
          <w:sz w:val="24"/>
          <w:szCs w:val="24"/>
        </w:rPr>
        <w:t>nos termos d</w:t>
      </w:r>
      <w:r w:rsidRPr="00D511B2">
        <w:rPr>
          <w:rFonts w:ascii="Arial Narrow" w:hAnsi="Arial Narrow" w:cs="Arial"/>
          <w:noProof/>
          <w:sz w:val="24"/>
          <w:szCs w:val="24"/>
        </w:rPr>
        <w:t>o voto</w:t>
      </w:r>
      <w:r w:rsidRPr="00D511B2">
        <w:rPr>
          <w:rFonts w:ascii="Arial Narrow" w:hAnsi="Arial Narrow" w:cs="Arial"/>
          <w:sz w:val="24"/>
          <w:szCs w:val="24"/>
        </w:rPr>
        <w:t xml:space="preserve"> </w:t>
      </w:r>
      <w:r w:rsidRPr="00D511B2">
        <w:rPr>
          <w:rFonts w:ascii="Arial Narrow" w:hAnsi="Arial Narrow" w:cs="Arial"/>
          <w:noProof/>
          <w:sz w:val="24"/>
          <w:szCs w:val="24"/>
        </w:rPr>
        <w:t>do</w:t>
      </w:r>
      <w:r w:rsidRPr="00D511B2">
        <w:rPr>
          <w:rFonts w:ascii="Arial Narrow" w:hAnsi="Arial Narrow" w:cs="Arial"/>
          <w:sz w:val="24"/>
          <w:szCs w:val="24"/>
        </w:rPr>
        <w:t xml:space="preserve"> Excelentíssimo Senhor Conselheiro Convocado e Relator</w:t>
      </w:r>
      <w:r w:rsidRPr="00D511B2">
        <w:rPr>
          <w:rFonts w:ascii="Arial Narrow" w:hAnsi="Arial Narrow" w:cs="Arial"/>
          <w:b/>
          <w:noProof/>
          <w:sz w:val="24"/>
          <w:szCs w:val="24"/>
        </w:rPr>
        <w:t>, em consonância</w:t>
      </w:r>
      <w:r w:rsidRPr="00D511B2">
        <w:rPr>
          <w:rFonts w:ascii="Arial Narrow" w:hAnsi="Arial Narrow" w:cs="Arial"/>
          <w:noProof/>
          <w:sz w:val="24"/>
          <w:szCs w:val="24"/>
        </w:rPr>
        <w:t xml:space="preserve"> com pronunciamento do Ministério Público junto a este Tribunal</w:t>
      </w:r>
      <w:r w:rsidRPr="00D511B2">
        <w:rPr>
          <w:rFonts w:ascii="Arial Narrow" w:hAnsi="Arial Narrow" w:cs="Arial"/>
          <w:sz w:val="24"/>
          <w:szCs w:val="24"/>
        </w:rPr>
        <w:t>, no sentido de:</w:t>
      </w:r>
      <w:r w:rsidR="00502D95" w:rsidRPr="00D511B2">
        <w:rPr>
          <w:rFonts w:ascii="Arial Narrow" w:hAnsi="Arial Narrow" w:cs="Arial"/>
          <w:b/>
          <w:color w:val="000000"/>
          <w:sz w:val="24"/>
          <w:szCs w:val="24"/>
        </w:rPr>
        <w:t xml:space="preserve"> </w:t>
      </w:r>
      <w:r w:rsidR="00502D95" w:rsidRPr="00D511B2">
        <w:rPr>
          <w:rFonts w:ascii="Arial Narrow" w:hAnsi="Arial Narrow" w:cs="Arial"/>
          <w:b/>
          <w:sz w:val="24"/>
          <w:szCs w:val="24"/>
        </w:rPr>
        <w:t xml:space="preserve">8.1. </w:t>
      </w:r>
      <w:r w:rsidRPr="00D511B2">
        <w:rPr>
          <w:rFonts w:ascii="Arial Narrow" w:hAnsi="Arial Narrow" w:cs="Arial"/>
          <w:b/>
          <w:sz w:val="24"/>
          <w:szCs w:val="24"/>
        </w:rPr>
        <w:t>Conhecer</w:t>
      </w:r>
      <w:r w:rsidRPr="00D511B2">
        <w:rPr>
          <w:rFonts w:ascii="Arial Narrow" w:hAnsi="Arial Narrow" w:cs="Arial"/>
          <w:sz w:val="24"/>
          <w:szCs w:val="24"/>
        </w:rPr>
        <w:t xml:space="preserve"> do presente recurso do Sr. Pedro Macário Barboza, pois presentes seus pressupostos extrínsecos e intrínsecos de admissibilidade, à luz dos </w:t>
      </w:r>
      <w:proofErr w:type="gramStart"/>
      <w:r w:rsidRPr="00D511B2">
        <w:rPr>
          <w:rFonts w:ascii="Arial Narrow" w:hAnsi="Arial Narrow" w:cs="Arial"/>
          <w:sz w:val="24"/>
          <w:szCs w:val="24"/>
        </w:rPr>
        <w:t>arts.</w:t>
      </w:r>
      <w:proofErr w:type="gramEnd"/>
      <w:r w:rsidRPr="00D511B2">
        <w:rPr>
          <w:rFonts w:ascii="Arial Narrow" w:hAnsi="Arial Narrow" w:cs="Arial"/>
          <w:sz w:val="24"/>
          <w:szCs w:val="24"/>
        </w:rPr>
        <w:t>144</w:t>
      </w:r>
      <w:r w:rsidR="00502D95" w:rsidRPr="00D511B2">
        <w:rPr>
          <w:rFonts w:ascii="Arial Narrow" w:hAnsi="Arial Narrow" w:cs="Arial"/>
          <w:sz w:val="24"/>
          <w:szCs w:val="24"/>
        </w:rPr>
        <w:t xml:space="preserve"> e 145 da Resolução nº 04/2002;</w:t>
      </w:r>
      <w:r w:rsidR="00502D95" w:rsidRPr="00D511B2">
        <w:rPr>
          <w:rFonts w:ascii="Arial Narrow" w:hAnsi="Arial Narrow" w:cs="Arial"/>
          <w:b/>
          <w:color w:val="000000"/>
          <w:sz w:val="24"/>
          <w:szCs w:val="24"/>
        </w:rPr>
        <w:t xml:space="preserve"> </w:t>
      </w:r>
      <w:r w:rsidRPr="00D511B2">
        <w:rPr>
          <w:rFonts w:ascii="Arial Narrow" w:hAnsi="Arial Narrow" w:cs="Arial"/>
          <w:b/>
          <w:sz w:val="24"/>
          <w:szCs w:val="24"/>
        </w:rPr>
        <w:t>8.2. Negar Provimento</w:t>
      </w:r>
      <w:r w:rsidRPr="00D511B2">
        <w:rPr>
          <w:rFonts w:ascii="Arial Narrow" w:hAnsi="Arial Narrow" w:cs="Arial"/>
          <w:sz w:val="24"/>
          <w:szCs w:val="24"/>
        </w:rPr>
        <w:t xml:space="preserve"> ao presente recurso do Sr. Pedro Macário Barboza - Prefeito Municipal de Jutaí, permanecendo a Decisão nº 83/2019 - Tribunal Pleno, exarada nos autos do processo eletrônico nº 14.557/2018, a qual </w:t>
      </w:r>
      <w:r w:rsidRPr="00D511B2">
        <w:rPr>
          <w:rFonts w:ascii="Arial Narrow" w:hAnsi="Arial Narrow" w:cs="Arial"/>
          <w:b/>
          <w:sz w:val="24"/>
          <w:szCs w:val="24"/>
        </w:rPr>
        <w:t>considerou revel</w:t>
      </w:r>
      <w:r w:rsidRPr="00D511B2">
        <w:rPr>
          <w:rFonts w:ascii="Arial Narrow" w:hAnsi="Arial Narrow" w:cs="Arial"/>
          <w:sz w:val="24"/>
          <w:szCs w:val="24"/>
        </w:rPr>
        <w:t xml:space="preserve"> o Sr. Pedro Macário Barboza – Prefeito Municipal de Jutaí; </w:t>
      </w:r>
      <w:r w:rsidRPr="00D511B2">
        <w:rPr>
          <w:rFonts w:ascii="Arial Narrow" w:hAnsi="Arial Narrow" w:cs="Arial"/>
          <w:b/>
          <w:sz w:val="24"/>
          <w:szCs w:val="24"/>
        </w:rPr>
        <w:t>julgou procedente</w:t>
      </w:r>
      <w:r w:rsidRPr="00D511B2">
        <w:rPr>
          <w:rFonts w:ascii="Arial Narrow" w:hAnsi="Arial Narrow" w:cs="Arial"/>
          <w:sz w:val="24"/>
          <w:szCs w:val="24"/>
        </w:rPr>
        <w:t xml:space="preserve"> a representação formulada pelo Ministério Público de Contas, em virtude do descumprimento da Re</w:t>
      </w:r>
      <w:r w:rsidR="00FC21E0" w:rsidRPr="00D511B2">
        <w:rPr>
          <w:rFonts w:ascii="Arial Narrow" w:hAnsi="Arial Narrow" w:cs="Arial"/>
          <w:sz w:val="24"/>
          <w:szCs w:val="24"/>
        </w:rPr>
        <w:t>solução nº 09/2016–</w:t>
      </w:r>
      <w:r w:rsidRPr="00D511B2">
        <w:rPr>
          <w:rFonts w:ascii="Arial Narrow" w:hAnsi="Arial Narrow" w:cs="Arial"/>
          <w:sz w:val="24"/>
          <w:szCs w:val="24"/>
        </w:rPr>
        <w:t xml:space="preserve">TCE/AM e </w:t>
      </w:r>
      <w:r w:rsidRPr="00D511B2">
        <w:rPr>
          <w:rFonts w:ascii="Arial Narrow" w:hAnsi="Arial Narrow" w:cs="Arial"/>
          <w:b/>
          <w:sz w:val="24"/>
          <w:szCs w:val="24"/>
        </w:rPr>
        <w:t>aplicou-lhe multa</w:t>
      </w:r>
      <w:r w:rsidRPr="00D511B2">
        <w:rPr>
          <w:rFonts w:ascii="Arial Narrow" w:hAnsi="Arial Narrow" w:cs="Arial"/>
          <w:sz w:val="24"/>
          <w:szCs w:val="24"/>
        </w:rPr>
        <w:t xml:space="preserve"> no valor de </w:t>
      </w:r>
      <w:proofErr w:type="gramStart"/>
      <w:r w:rsidRPr="00D511B2">
        <w:rPr>
          <w:rFonts w:ascii="Arial Narrow" w:hAnsi="Arial Narrow" w:cs="Arial"/>
          <w:sz w:val="24"/>
          <w:szCs w:val="24"/>
        </w:rPr>
        <w:t xml:space="preserve">R$ 13.654,39 (treze mil, seiscentos e </w:t>
      </w:r>
      <w:r w:rsidRPr="00D511B2">
        <w:rPr>
          <w:rFonts w:ascii="Arial Narrow" w:hAnsi="Arial Narrow" w:cs="Arial"/>
          <w:sz w:val="24"/>
          <w:szCs w:val="24"/>
        </w:rPr>
        <w:lastRenderedPageBreak/>
        <w:t>cinquenta e quatro reais e trinta e nove centavos), com fulcro no art. 54, II, da Lei nº</w:t>
      </w:r>
      <w:proofErr w:type="gramEnd"/>
      <w:r w:rsidRPr="00D511B2">
        <w:rPr>
          <w:rFonts w:ascii="Arial Narrow" w:hAnsi="Arial Narrow" w:cs="Arial"/>
          <w:sz w:val="24"/>
          <w:szCs w:val="24"/>
        </w:rPr>
        <w:t xml:space="preserve"> 2.423/96, c/c art. 308, VI, da Resolução n.º 04/2002 – TCE/AM, pelo descumprimento d</w:t>
      </w:r>
      <w:r w:rsidR="00502D95" w:rsidRPr="00D511B2">
        <w:rPr>
          <w:rFonts w:ascii="Arial Narrow" w:hAnsi="Arial Narrow" w:cs="Arial"/>
          <w:sz w:val="24"/>
          <w:szCs w:val="24"/>
        </w:rPr>
        <w:t xml:space="preserve">a norma legal mencionada acima. </w:t>
      </w:r>
      <w:r w:rsidRPr="00D511B2">
        <w:rPr>
          <w:rFonts w:ascii="Arial Narrow" w:hAnsi="Arial Narrow" w:cs="Arial"/>
          <w:b/>
          <w:sz w:val="24"/>
          <w:szCs w:val="24"/>
        </w:rPr>
        <w:t>Declaração de Impedimento:</w:t>
      </w:r>
      <w:r w:rsidRPr="00D511B2">
        <w:rPr>
          <w:rFonts w:ascii="Arial Narrow" w:hAnsi="Arial Narrow" w:cs="Arial"/>
          <w:sz w:val="24"/>
          <w:szCs w:val="24"/>
        </w:rPr>
        <w:t xml:space="preserve"> </w:t>
      </w:r>
      <w:r w:rsidRPr="00D511B2">
        <w:rPr>
          <w:rFonts w:ascii="Arial Narrow" w:hAnsi="Arial Narrow" w:cs="Arial"/>
          <w:noProof/>
          <w:sz w:val="24"/>
          <w:szCs w:val="24"/>
        </w:rPr>
        <w:t>Conselheiro Ari Jorge Moutinho da Costa Júnior (art. 65 do Regimento Interno).</w:t>
      </w:r>
      <w:r w:rsidR="009A7439" w:rsidRPr="00D511B2">
        <w:rPr>
          <w:rFonts w:ascii="Arial Narrow" w:hAnsi="Arial Narrow" w:cs="Arial"/>
          <w:b/>
          <w:color w:val="000000"/>
          <w:sz w:val="24"/>
          <w:szCs w:val="24"/>
        </w:rPr>
        <w:t xml:space="preserve"> </w:t>
      </w:r>
    </w:p>
    <w:p w:rsidR="003E3543" w:rsidRPr="00D511B2" w:rsidRDefault="003E3543" w:rsidP="00D511B2">
      <w:pPr>
        <w:spacing w:after="0" w:line="240" w:lineRule="auto"/>
        <w:ind w:left="-284" w:right="-143"/>
        <w:jc w:val="both"/>
        <w:rPr>
          <w:rFonts w:ascii="Arial Narrow" w:hAnsi="Arial Narrow" w:cs="Arial"/>
          <w:b/>
          <w:color w:val="000000"/>
          <w:sz w:val="24"/>
          <w:szCs w:val="24"/>
        </w:rPr>
      </w:pPr>
    </w:p>
    <w:p w:rsidR="003E3543" w:rsidRPr="00D511B2" w:rsidRDefault="004E4881" w:rsidP="00D511B2">
      <w:pPr>
        <w:spacing w:after="0" w:line="240" w:lineRule="auto"/>
        <w:ind w:left="-284" w:right="-143"/>
        <w:jc w:val="both"/>
        <w:rPr>
          <w:rFonts w:ascii="Arial Narrow" w:hAnsi="Arial Narrow" w:cs="Arial"/>
          <w:b/>
          <w:color w:val="000000"/>
          <w:sz w:val="24"/>
          <w:szCs w:val="24"/>
        </w:rPr>
      </w:pPr>
      <w:r w:rsidRPr="00D511B2">
        <w:rPr>
          <w:rFonts w:ascii="Arial Narrow" w:hAnsi="Arial Narrow" w:cs="Arial"/>
          <w:b/>
          <w:color w:val="000000"/>
          <w:sz w:val="24"/>
          <w:szCs w:val="24"/>
        </w:rPr>
        <w:t xml:space="preserve">AUDITOR-RELATOR: </w:t>
      </w:r>
      <w:proofErr w:type="gramStart"/>
      <w:r w:rsidRPr="00D511B2">
        <w:rPr>
          <w:rFonts w:ascii="Arial Narrow" w:hAnsi="Arial Narrow" w:cs="Arial"/>
          <w:b/>
          <w:color w:val="000000"/>
          <w:sz w:val="24"/>
          <w:szCs w:val="24"/>
          <w:u w:val="single"/>
        </w:rPr>
        <w:t>ALÍPIO REIS FIRMO</w:t>
      </w:r>
      <w:proofErr w:type="gramEnd"/>
      <w:r w:rsidRPr="00D511B2">
        <w:rPr>
          <w:rFonts w:ascii="Arial Narrow" w:hAnsi="Arial Narrow" w:cs="Arial"/>
          <w:b/>
          <w:color w:val="000000"/>
          <w:sz w:val="24"/>
          <w:szCs w:val="24"/>
          <w:u w:val="single"/>
        </w:rPr>
        <w:t xml:space="preserve"> FILHO.</w:t>
      </w:r>
      <w:r w:rsidR="009A7439" w:rsidRPr="00D511B2">
        <w:rPr>
          <w:rFonts w:ascii="Arial Narrow" w:hAnsi="Arial Narrow" w:cs="Arial"/>
          <w:b/>
          <w:color w:val="000000"/>
          <w:sz w:val="24"/>
          <w:szCs w:val="24"/>
        </w:rPr>
        <w:t xml:space="preserve"> </w:t>
      </w:r>
    </w:p>
    <w:p w:rsidR="003E3543" w:rsidRPr="00D511B2" w:rsidRDefault="003E3543" w:rsidP="00D511B2">
      <w:pPr>
        <w:spacing w:after="0" w:line="240" w:lineRule="auto"/>
        <w:ind w:left="-284" w:right="-143"/>
        <w:jc w:val="both"/>
        <w:rPr>
          <w:rFonts w:ascii="Arial Narrow" w:hAnsi="Arial Narrow" w:cs="Arial"/>
          <w:b/>
          <w:color w:val="000000"/>
          <w:sz w:val="24"/>
          <w:szCs w:val="24"/>
        </w:rPr>
      </w:pPr>
    </w:p>
    <w:p w:rsidR="003E3543" w:rsidRPr="00D511B2" w:rsidRDefault="004E4881" w:rsidP="00D511B2">
      <w:pPr>
        <w:spacing w:after="0" w:line="240" w:lineRule="auto"/>
        <w:ind w:left="-284" w:right="-143"/>
        <w:jc w:val="both"/>
        <w:rPr>
          <w:rFonts w:ascii="Arial Narrow" w:hAnsi="Arial Narrow" w:cs="Arial"/>
          <w:sz w:val="24"/>
          <w:szCs w:val="24"/>
        </w:rPr>
      </w:pPr>
      <w:r w:rsidRPr="00D511B2">
        <w:rPr>
          <w:rFonts w:ascii="Arial Narrow" w:hAnsi="Arial Narrow" w:cs="Arial"/>
          <w:b/>
          <w:color w:val="000000"/>
          <w:sz w:val="24"/>
          <w:szCs w:val="24"/>
        </w:rPr>
        <w:t>PROCESSO Nº 13.046/2018</w:t>
      </w:r>
      <w:r w:rsidRPr="00D511B2">
        <w:rPr>
          <w:rFonts w:ascii="Arial Narrow" w:hAnsi="Arial Narrow" w:cs="Arial"/>
          <w:color w:val="000000"/>
          <w:sz w:val="24"/>
          <w:szCs w:val="24"/>
        </w:rPr>
        <w:t xml:space="preserve"> -</w:t>
      </w:r>
      <w:r w:rsidR="002E1DBA" w:rsidRPr="00D511B2">
        <w:rPr>
          <w:rFonts w:ascii="Arial Narrow" w:hAnsi="Arial Narrow" w:cs="Arial"/>
          <w:color w:val="000000"/>
          <w:sz w:val="24"/>
          <w:szCs w:val="24"/>
        </w:rPr>
        <w:t xml:space="preserve"> Denúncia f</w:t>
      </w:r>
      <w:r w:rsidRPr="00D511B2">
        <w:rPr>
          <w:rFonts w:ascii="Arial Narrow" w:hAnsi="Arial Narrow" w:cs="Arial"/>
          <w:color w:val="000000"/>
          <w:sz w:val="24"/>
          <w:szCs w:val="24"/>
        </w:rPr>
        <w:t xml:space="preserve">ormulada pelo </w:t>
      </w:r>
      <w:r w:rsidR="002E1DBA" w:rsidRPr="00D511B2">
        <w:rPr>
          <w:rFonts w:ascii="Arial Narrow" w:hAnsi="Arial Narrow" w:cs="Arial"/>
          <w:sz w:val="24"/>
          <w:szCs w:val="24"/>
        </w:rPr>
        <w:t xml:space="preserve">Sr. </w:t>
      </w:r>
      <w:proofErr w:type="spellStart"/>
      <w:r w:rsidR="002E1DBA" w:rsidRPr="00D511B2">
        <w:rPr>
          <w:rFonts w:ascii="Arial Narrow" w:hAnsi="Arial Narrow" w:cs="Arial"/>
          <w:sz w:val="24"/>
          <w:szCs w:val="24"/>
        </w:rPr>
        <w:t>Antonio</w:t>
      </w:r>
      <w:proofErr w:type="spellEnd"/>
      <w:r w:rsidR="002E1DBA" w:rsidRPr="00D511B2">
        <w:rPr>
          <w:rFonts w:ascii="Arial Narrow" w:hAnsi="Arial Narrow" w:cs="Arial"/>
          <w:sz w:val="24"/>
          <w:szCs w:val="24"/>
        </w:rPr>
        <w:t xml:space="preserve"> Roque Longo, Prefeito Municipal de Apuí, em face do Sr. </w:t>
      </w:r>
      <w:proofErr w:type="spellStart"/>
      <w:r w:rsidR="002E1DBA" w:rsidRPr="00D511B2">
        <w:rPr>
          <w:rFonts w:ascii="Arial Narrow" w:hAnsi="Arial Narrow" w:cs="Arial"/>
          <w:sz w:val="24"/>
          <w:szCs w:val="24"/>
        </w:rPr>
        <w:t>Adimilson</w:t>
      </w:r>
      <w:proofErr w:type="spellEnd"/>
      <w:r w:rsidR="002E1DBA" w:rsidRPr="00D511B2">
        <w:rPr>
          <w:rFonts w:ascii="Arial Narrow" w:hAnsi="Arial Narrow" w:cs="Arial"/>
          <w:sz w:val="24"/>
          <w:szCs w:val="24"/>
        </w:rPr>
        <w:t xml:space="preserve"> Nogueira, </w:t>
      </w:r>
      <w:proofErr w:type="gramStart"/>
      <w:r w:rsidR="002E1DBA" w:rsidRPr="00D511B2">
        <w:rPr>
          <w:rFonts w:ascii="Arial Narrow" w:hAnsi="Arial Narrow" w:cs="Arial"/>
          <w:sz w:val="24"/>
          <w:szCs w:val="24"/>
        </w:rPr>
        <w:t>ex-Prefeito</w:t>
      </w:r>
      <w:proofErr w:type="gramEnd"/>
      <w:r w:rsidR="002E1DBA" w:rsidRPr="00D511B2">
        <w:rPr>
          <w:rFonts w:ascii="Arial Narrow" w:hAnsi="Arial Narrow" w:cs="Arial"/>
          <w:sz w:val="24"/>
          <w:szCs w:val="24"/>
        </w:rPr>
        <w:t xml:space="preserve"> do citado município, tendo em vista supostas irregularidades no pagamento de diárias para custear viagens em sua gestão, no exercício de 2015. </w:t>
      </w:r>
    </w:p>
    <w:p w:rsidR="003E3543" w:rsidRPr="00D511B2" w:rsidRDefault="004E4881" w:rsidP="00D511B2">
      <w:pPr>
        <w:spacing w:after="0" w:line="240" w:lineRule="auto"/>
        <w:ind w:left="-284" w:right="-143"/>
        <w:jc w:val="both"/>
        <w:rPr>
          <w:rFonts w:ascii="Arial Narrow" w:hAnsi="Arial Narrow" w:cs="Arial"/>
          <w:i/>
          <w:noProof/>
          <w:sz w:val="24"/>
          <w:szCs w:val="24"/>
        </w:rPr>
      </w:pPr>
      <w:r w:rsidRPr="00D511B2">
        <w:rPr>
          <w:rFonts w:ascii="Arial Narrow" w:hAnsi="Arial Narrow" w:cs="Arial"/>
          <w:b/>
          <w:color w:val="000000"/>
          <w:sz w:val="24"/>
          <w:szCs w:val="24"/>
        </w:rPr>
        <w:t>ACÓRDÃO Nº 964/2020:</w:t>
      </w:r>
      <w:r w:rsidRPr="00D511B2">
        <w:rPr>
          <w:rFonts w:ascii="Arial Narrow" w:hAnsi="Arial Narrow" w:cs="Arial"/>
          <w:color w:val="000000"/>
          <w:sz w:val="24"/>
          <w:szCs w:val="24"/>
        </w:rPr>
        <w:t xml:space="preserve"> </w:t>
      </w:r>
      <w:r w:rsidRPr="00D511B2">
        <w:rPr>
          <w:rFonts w:ascii="Arial Narrow" w:hAnsi="Arial Narrow" w:cs="Arial"/>
          <w:sz w:val="24"/>
          <w:szCs w:val="24"/>
        </w:rPr>
        <w:t xml:space="preserve">Vistos, relatados e discutidos estes autos acima identificados, </w:t>
      </w:r>
      <w:r w:rsidRPr="00D511B2">
        <w:rPr>
          <w:rFonts w:ascii="Arial Narrow" w:hAnsi="Arial Narrow" w:cs="Arial"/>
          <w:b/>
          <w:sz w:val="24"/>
          <w:szCs w:val="24"/>
        </w:rPr>
        <w:t xml:space="preserve">ACORDAM </w:t>
      </w:r>
      <w:proofErr w:type="gramStart"/>
      <w:r w:rsidRPr="00D511B2">
        <w:rPr>
          <w:rFonts w:ascii="Arial Narrow" w:hAnsi="Arial Narrow" w:cs="Arial"/>
          <w:sz w:val="24"/>
          <w:szCs w:val="24"/>
        </w:rPr>
        <w:t>os Excelentíssimos</w:t>
      </w:r>
      <w:proofErr w:type="gramEnd"/>
      <w:r w:rsidRPr="00D511B2">
        <w:rPr>
          <w:rFonts w:ascii="Arial Narrow" w:hAnsi="Arial Narrow" w:cs="Arial"/>
          <w:sz w:val="24"/>
          <w:szCs w:val="24"/>
        </w:rPr>
        <w:t xml:space="preserve"> Senhores Conselheiros do Tribunal de Contas do Estado do Amazonas, reunidos em Sessão </w:t>
      </w:r>
      <w:r w:rsidRPr="00D511B2">
        <w:rPr>
          <w:rFonts w:ascii="Arial Narrow" w:hAnsi="Arial Narrow" w:cs="Arial"/>
          <w:noProof/>
          <w:sz w:val="24"/>
          <w:szCs w:val="24"/>
        </w:rPr>
        <w:t>do</w:t>
      </w:r>
      <w:r w:rsidRPr="00D511B2">
        <w:rPr>
          <w:rFonts w:ascii="Arial Narrow" w:hAnsi="Arial Narrow" w:cs="Arial"/>
          <w:sz w:val="24"/>
          <w:szCs w:val="24"/>
        </w:rPr>
        <w:t xml:space="preserve"> </w:t>
      </w:r>
      <w:r w:rsidRPr="00D511B2">
        <w:rPr>
          <w:rFonts w:ascii="Arial Narrow" w:hAnsi="Arial Narrow" w:cs="Arial"/>
          <w:b/>
          <w:noProof/>
          <w:sz w:val="24"/>
          <w:szCs w:val="24"/>
        </w:rPr>
        <w:t>Tribunal Pleno</w:t>
      </w:r>
      <w:r w:rsidRPr="00D511B2">
        <w:rPr>
          <w:rFonts w:ascii="Arial Narrow" w:hAnsi="Arial Narrow" w:cs="Arial"/>
          <w:sz w:val="24"/>
          <w:szCs w:val="24"/>
        </w:rPr>
        <w:t>, no exercício da competência atribuída</w:t>
      </w:r>
      <w:r w:rsidRPr="00D511B2">
        <w:rPr>
          <w:rFonts w:ascii="Arial Narrow" w:hAnsi="Arial Narrow" w:cs="Arial"/>
          <w:noProof/>
          <w:sz w:val="24"/>
          <w:szCs w:val="24"/>
        </w:rPr>
        <w:t xml:space="preserve"> pelo art. 5º, inciso XII e art. 11, inciso III, alínea “c”, da Resolução n. 04/2002-TCE/AM</w:t>
      </w:r>
      <w:r w:rsidRPr="00D511B2">
        <w:rPr>
          <w:rFonts w:ascii="Arial Narrow" w:hAnsi="Arial Narrow" w:cs="Arial"/>
          <w:sz w:val="24"/>
          <w:szCs w:val="24"/>
        </w:rPr>
        <w:t>,</w:t>
      </w:r>
      <w:r w:rsidRPr="00D511B2">
        <w:rPr>
          <w:rFonts w:ascii="Arial Narrow" w:hAnsi="Arial Narrow" w:cs="Arial"/>
          <w:b/>
          <w:noProof/>
          <w:sz w:val="24"/>
          <w:szCs w:val="24"/>
        </w:rPr>
        <w:t xml:space="preserve"> à unanimidade,</w:t>
      </w:r>
      <w:r w:rsidRPr="00D511B2">
        <w:rPr>
          <w:rFonts w:ascii="Arial Narrow" w:hAnsi="Arial Narrow" w:cs="Arial"/>
          <w:b/>
          <w:sz w:val="24"/>
          <w:szCs w:val="24"/>
        </w:rPr>
        <w:t xml:space="preserve"> </w:t>
      </w:r>
      <w:r w:rsidRPr="00D511B2">
        <w:rPr>
          <w:rFonts w:ascii="Arial Narrow" w:hAnsi="Arial Narrow" w:cs="Arial"/>
          <w:sz w:val="24"/>
          <w:szCs w:val="24"/>
        </w:rPr>
        <w:t>nos termos d</w:t>
      </w:r>
      <w:r w:rsidRPr="00D511B2">
        <w:rPr>
          <w:rFonts w:ascii="Arial Narrow" w:hAnsi="Arial Narrow" w:cs="Arial"/>
          <w:noProof/>
          <w:sz w:val="24"/>
          <w:szCs w:val="24"/>
        </w:rPr>
        <w:t>o voto</w:t>
      </w:r>
      <w:r w:rsidRPr="00D511B2">
        <w:rPr>
          <w:rFonts w:ascii="Arial Narrow" w:hAnsi="Arial Narrow" w:cs="Arial"/>
          <w:sz w:val="24"/>
          <w:szCs w:val="24"/>
        </w:rPr>
        <w:t xml:space="preserve"> </w:t>
      </w:r>
      <w:r w:rsidRPr="00D511B2">
        <w:rPr>
          <w:rFonts w:ascii="Arial Narrow" w:hAnsi="Arial Narrow" w:cs="Arial"/>
          <w:noProof/>
          <w:sz w:val="24"/>
          <w:szCs w:val="24"/>
        </w:rPr>
        <w:t>do</w:t>
      </w:r>
      <w:r w:rsidRPr="00D511B2">
        <w:rPr>
          <w:rFonts w:ascii="Arial Narrow" w:hAnsi="Arial Narrow" w:cs="Arial"/>
          <w:sz w:val="24"/>
          <w:szCs w:val="24"/>
        </w:rPr>
        <w:t xml:space="preserve"> Excelentíssimo Senhor </w:t>
      </w:r>
      <w:r w:rsidRPr="00D511B2">
        <w:rPr>
          <w:rFonts w:ascii="Arial Narrow" w:hAnsi="Arial Narrow" w:cs="Arial"/>
          <w:noProof/>
          <w:sz w:val="24"/>
          <w:szCs w:val="24"/>
        </w:rPr>
        <w:t>Conselheiro Érico Xavier Desterro e Silva</w:t>
      </w:r>
      <w:r w:rsidRPr="00D511B2">
        <w:rPr>
          <w:rFonts w:ascii="Arial Narrow" w:hAnsi="Arial Narrow" w:cs="Arial"/>
          <w:b/>
          <w:noProof/>
          <w:sz w:val="24"/>
          <w:szCs w:val="24"/>
        </w:rPr>
        <w:t>, em consonância</w:t>
      </w:r>
      <w:r w:rsidRPr="00D511B2">
        <w:rPr>
          <w:rFonts w:ascii="Arial Narrow" w:hAnsi="Arial Narrow" w:cs="Arial"/>
          <w:noProof/>
          <w:sz w:val="24"/>
          <w:szCs w:val="24"/>
        </w:rPr>
        <w:t xml:space="preserve"> com pronunciamento do Ministério Público junto a este Tribunal</w:t>
      </w:r>
      <w:r w:rsidRPr="00D511B2">
        <w:rPr>
          <w:rFonts w:ascii="Arial Narrow" w:hAnsi="Arial Narrow" w:cs="Arial"/>
          <w:sz w:val="24"/>
          <w:szCs w:val="24"/>
        </w:rPr>
        <w:t>, no sentido de:</w:t>
      </w:r>
      <w:r w:rsidR="002E1DBA" w:rsidRPr="00D511B2">
        <w:rPr>
          <w:rFonts w:ascii="Arial Narrow" w:hAnsi="Arial Narrow" w:cs="Arial"/>
          <w:b/>
          <w:color w:val="000000"/>
          <w:sz w:val="24"/>
          <w:szCs w:val="24"/>
        </w:rPr>
        <w:t xml:space="preserve"> </w:t>
      </w:r>
      <w:r w:rsidR="002E1DBA" w:rsidRPr="00D511B2">
        <w:rPr>
          <w:rFonts w:ascii="Arial Narrow" w:hAnsi="Arial Narrow" w:cs="Arial"/>
          <w:b/>
          <w:sz w:val="24"/>
          <w:szCs w:val="24"/>
        </w:rPr>
        <w:t xml:space="preserve">8.1. </w:t>
      </w:r>
      <w:r w:rsidRPr="00D511B2">
        <w:rPr>
          <w:rFonts w:ascii="Arial Narrow" w:hAnsi="Arial Narrow" w:cs="Arial"/>
          <w:b/>
          <w:sz w:val="24"/>
          <w:szCs w:val="24"/>
        </w:rPr>
        <w:t>Julgar Procedente</w:t>
      </w:r>
      <w:r w:rsidRPr="00D511B2">
        <w:rPr>
          <w:rFonts w:ascii="Arial Narrow" w:hAnsi="Arial Narrow" w:cs="Arial"/>
          <w:sz w:val="24"/>
          <w:szCs w:val="24"/>
        </w:rPr>
        <w:t xml:space="preserve"> a Denúncia do Senhor </w:t>
      </w:r>
      <w:proofErr w:type="spellStart"/>
      <w:r w:rsidRPr="00D511B2">
        <w:rPr>
          <w:rFonts w:ascii="Arial Narrow" w:hAnsi="Arial Narrow" w:cs="Arial"/>
          <w:sz w:val="24"/>
          <w:szCs w:val="24"/>
        </w:rPr>
        <w:t>Antonio</w:t>
      </w:r>
      <w:proofErr w:type="spellEnd"/>
      <w:r w:rsidRPr="00D511B2">
        <w:rPr>
          <w:rFonts w:ascii="Arial Narrow" w:hAnsi="Arial Narrow" w:cs="Arial"/>
          <w:sz w:val="24"/>
          <w:szCs w:val="24"/>
        </w:rPr>
        <w:t xml:space="preserve"> Roque Longo, Prefeito Municipal de Apuí</w:t>
      </w:r>
      <w:r w:rsidR="002E1DBA" w:rsidRPr="00D511B2">
        <w:rPr>
          <w:rFonts w:ascii="Arial Narrow" w:hAnsi="Arial Narrow" w:cs="Arial"/>
          <w:sz w:val="24"/>
          <w:szCs w:val="24"/>
        </w:rPr>
        <w:t>,</w:t>
      </w:r>
      <w:r w:rsidRPr="00D511B2">
        <w:rPr>
          <w:rFonts w:ascii="Arial Narrow" w:hAnsi="Arial Narrow" w:cs="Arial"/>
          <w:sz w:val="24"/>
          <w:szCs w:val="24"/>
        </w:rPr>
        <w:t xml:space="preserve"> em face do Senhor </w:t>
      </w:r>
      <w:proofErr w:type="spellStart"/>
      <w:r w:rsidRPr="00D511B2">
        <w:rPr>
          <w:rFonts w:ascii="Arial Narrow" w:hAnsi="Arial Narrow" w:cs="Arial"/>
          <w:sz w:val="24"/>
          <w:szCs w:val="24"/>
        </w:rPr>
        <w:t>Adimilson</w:t>
      </w:r>
      <w:proofErr w:type="spellEnd"/>
      <w:r w:rsidRPr="00D511B2">
        <w:rPr>
          <w:rFonts w:ascii="Arial Narrow" w:hAnsi="Arial Narrow" w:cs="Arial"/>
          <w:sz w:val="24"/>
          <w:szCs w:val="24"/>
        </w:rPr>
        <w:t xml:space="preserve"> Nogueira, </w:t>
      </w:r>
      <w:proofErr w:type="gramStart"/>
      <w:r w:rsidRPr="00D511B2">
        <w:rPr>
          <w:rFonts w:ascii="Arial Narrow" w:hAnsi="Arial Narrow" w:cs="Arial"/>
          <w:sz w:val="24"/>
          <w:szCs w:val="24"/>
        </w:rPr>
        <w:t>ex-Prefeito</w:t>
      </w:r>
      <w:proofErr w:type="gramEnd"/>
      <w:r w:rsidRPr="00D511B2">
        <w:rPr>
          <w:rFonts w:ascii="Arial Narrow" w:hAnsi="Arial Narrow" w:cs="Arial"/>
          <w:sz w:val="24"/>
          <w:szCs w:val="24"/>
        </w:rPr>
        <w:t xml:space="preserve"> do citado município, tendo em vista supostas irregularidades no pagamento de diárias para custear viagens em sua gestão, no exercício de</w:t>
      </w:r>
      <w:r w:rsidR="00686F34" w:rsidRPr="00D511B2">
        <w:rPr>
          <w:rFonts w:ascii="Arial Narrow" w:hAnsi="Arial Narrow" w:cs="Arial"/>
          <w:sz w:val="24"/>
          <w:szCs w:val="24"/>
        </w:rPr>
        <w:t xml:space="preserve"> 2015; </w:t>
      </w:r>
      <w:r w:rsidRPr="00D511B2">
        <w:rPr>
          <w:rFonts w:ascii="Arial Narrow" w:hAnsi="Arial Narrow" w:cs="Arial"/>
          <w:b/>
          <w:sz w:val="24"/>
          <w:szCs w:val="24"/>
        </w:rPr>
        <w:t>8.2. Considerar revel</w:t>
      </w:r>
      <w:r w:rsidRPr="00D511B2">
        <w:rPr>
          <w:rFonts w:ascii="Arial Narrow" w:hAnsi="Arial Narrow" w:cs="Arial"/>
          <w:sz w:val="24"/>
          <w:szCs w:val="24"/>
        </w:rPr>
        <w:t xml:space="preserve"> o </w:t>
      </w:r>
      <w:r w:rsidRPr="00D511B2">
        <w:rPr>
          <w:rFonts w:ascii="Arial Narrow" w:hAnsi="Arial Narrow" w:cs="Arial"/>
          <w:b/>
          <w:sz w:val="24"/>
          <w:szCs w:val="24"/>
        </w:rPr>
        <w:t xml:space="preserve">Sr. </w:t>
      </w:r>
      <w:proofErr w:type="spellStart"/>
      <w:r w:rsidRPr="00D511B2">
        <w:rPr>
          <w:rFonts w:ascii="Arial Narrow" w:hAnsi="Arial Narrow" w:cs="Arial"/>
          <w:b/>
          <w:sz w:val="24"/>
          <w:szCs w:val="24"/>
        </w:rPr>
        <w:t>Adimilson</w:t>
      </w:r>
      <w:proofErr w:type="spellEnd"/>
      <w:r w:rsidRPr="00D511B2">
        <w:rPr>
          <w:rFonts w:ascii="Arial Narrow" w:hAnsi="Arial Narrow" w:cs="Arial"/>
          <w:b/>
          <w:sz w:val="24"/>
          <w:szCs w:val="24"/>
        </w:rPr>
        <w:t xml:space="preserve"> Nogueira</w:t>
      </w:r>
      <w:r w:rsidRPr="00D511B2">
        <w:rPr>
          <w:rFonts w:ascii="Arial Narrow" w:hAnsi="Arial Narrow" w:cs="Arial"/>
          <w:sz w:val="24"/>
          <w:szCs w:val="24"/>
        </w:rPr>
        <w:t xml:space="preserve">, Ex-Prefeito Municipal de Apuí, revel, nos termos do §4º do art. </w:t>
      </w:r>
      <w:r w:rsidR="00686F34" w:rsidRPr="00D511B2">
        <w:rPr>
          <w:rFonts w:ascii="Arial Narrow" w:hAnsi="Arial Narrow" w:cs="Arial"/>
          <w:sz w:val="24"/>
          <w:szCs w:val="24"/>
        </w:rPr>
        <w:t xml:space="preserve">20 da Lei estadual nº 2.423/96; </w:t>
      </w:r>
      <w:r w:rsidR="00686F34" w:rsidRPr="00D511B2">
        <w:rPr>
          <w:rFonts w:ascii="Arial Narrow" w:hAnsi="Arial Narrow" w:cs="Arial"/>
          <w:b/>
          <w:sz w:val="24"/>
          <w:szCs w:val="24"/>
        </w:rPr>
        <w:t xml:space="preserve">8.3. </w:t>
      </w:r>
      <w:r w:rsidRPr="00D511B2">
        <w:rPr>
          <w:rFonts w:ascii="Arial Narrow" w:hAnsi="Arial Narrow" w:cs="Arial"/>
          <w:b/>
          <w:sz w:val="24"/>
          <w:szCs w:val="24"/>
        </w:rPr>
        <w:t>Considerar em Alcance</w:t>
      </w:r>
      <w:r w:rsidRPr="00D511B2">
        <w:rPr>
          <w:rFonts w:ascii="Arial Narrow" w:hAnsi="Arial Narrow" w:cs="Arial"/>
          <w:sz w:val="24"/>
          <w:szCs w:val="24"/>
        </w:rPr>
        <w:t xml:space="preserve"> ao </w:t>
      </w:r>
      <w:r w:rsidRPr="00D511B2">
        <w:rPr>
          <w:rFonts w:ascii="Arial Narrow" w:hAnsi="Arial Narrow" w:cs="Arial"/>
          <w:b/>
          <w:sz w:val="24"/>
          <w:szCs w:val="24"/>
        </w:rPr>
        <w:t xml:space="preserve">Sr. </w:t>
      </w:r>
      <w:proofErr w:type="spellStart"/>
      <w:r w:rsidRPr="00D511B2">
        <w:rPr>
          <w:rFonts w:ascii="Arial Narrow" w:hAnsi="Arial Narrow" w:cs="Arial"/>
          <w:b/>
          <w:sz w:val="24"/>
          <w:szCs w:val="24"/>
        </w:rPr>
        <w:t>Adimilson</w:t>
      </w:r>
      <w:proofErr w:type="spellEnd"/>
      <w:r w:rsidRPr="00D511B2">
        <w:rPr>
          <w:rFonts w:ascii="Arial Narrow" w:hAnsi="Arial Narrow" w:cs="Arial"/>
          <w:b/>
          <w:sz w:val="24"/>
          <w:szCs w:val="24"/>
        </w:rPr>
        <w:t xml:space="preserve"> Nogueira</w:t>
      </w:r>
      <w:r w:rsidRPr="00D511B2">
        <w:rPr>
          <w:rFonts w:ascii="Arial Narrow" w:hAnsi="Arial Narrow" w:cs="Arial"/>
          <w:sz w:val="24"/>
          <w:szCs w:val="24"/>
        </w:rPr>
        <w:t xml:space="preserve"> no valor de </w:t>
      </w:r>
      <w:r w:rsidRPr="00D511B2">
        <w:rPr>
          <w:rFonts w:ascii="Arial Narrow" w:hAnsi="Arial Narrow" w:cs="Arial"/>
          <w:b/>
          <w:sz w:val="24"/>
          <w:szCs w:val="24"/>
        </w:rPr>
        <w:t>R$ 220.508,08</w:t>
      </w:r>
      <w:r w:rsidRPr="00D511B2">
        <w:rPr>
          <w:rFonts w:ascii="Arial Narrow" w:hAnsi="Arial Narrow" w:cs="Arial"/>
          <w:sz w:val="24"/>
          <w:szCs w:val="24"/>
        </w:rPr>
        <w:t xml:space="preserve"> (duzentos e vinte mil, quinhentos e oito reais e oito centavos) e fixar </w:t>
      </w:r>
      <w:r w:rsidRPr="00D511B2">
        <w:rPr>
          <w:rFonts w:ascii="Arial Narrow" w:hAnsi="Arial Narrow" w:cs="Arial"/>
          <w:b/>
          <w:sz w:val="24"/>
          <w:szCs w:val="24"/>
        </w:rPr>
        <w:t>prazo de 30 (trinta) dias</w:t>
      </w:r>
      <w:r w:rsidRPr="00D511B2">
        <w:rPr>
          <w:rFonts w:ascii="Arial Narrow" w:hAnsi="Arial Narrow" w:cs="Arial"/>
          <w:sz w:val="24"/>
          <w:szCs w:val="24"/>
        </w:rPr>
        <w:t xml:space="preserve"> para que o responsável recolha o valor do Alcance/Glosa, conforme art. 304, inciso IV, do RITCE/AM (o adiantamento e demais antecipações de recursos, cuja aplicação não tenha sido devidamente comprovada) em decorrência da não comprovação da boa e regular aplicação dos recursos públicos, no referido caso, gastos com diárias sem comprovantes de passagens, certificados de cursos e similares, </w:t>
      </w:r>
      <w:proofErr w:type="gramStart"/>
      <w:r w:rsidRPr="00D511B2">
        <w:rPr>
          <w:rFonts w:ascii="Arial Narrow" w:hAnsi="Arial Narrow" w:cs="Arial"/>
          <w:b/>
          <w:sz w:val="24"/>
          <w:szCs w:val="24"/>
        </w:rPr>
        <w:t>fundamentado no subitem 20 da Proposta de Voto</w:t>
      </w:r>
      <w:r w:rsidRPr="00D511B2">
        <w:rPr>
          <w:rFonts w:ascii="Arial Narrow" w:hAnsi="Arial Narrow" w:cs="Arial"/>
          <w:sz w:val="24"/>
          <w:szCs w:val="24"/>
        </w:rPr>
        <w:t>, na esfera Municipal para o órgão Prefeitura Municipal de Apuí</w:t>
      </w:r>
      <w:proofErr w:type="gramEnd"/>
      <w:r w:rsidRPr="00D511B2">
        <w:rPr>
          <w:rFonts w:ascii="Arial Narrow" w:hAnsi="Arial Narrow" w:cs="Arial"/>
          <w:sz w:val="24"/>
          <w:szCs w:val="24"/>
        </w:rPr>
        <w:t>;</w:t>
      </w:r>
      <w:r w:rsidR="00686F34" w:rsidRPr="00D511B2">
        <w:rPr>
          <w:rFonts w:ascii="Arial Narrow" w:hAnsi="Arial Narrow" w:cs="Arial"/>
          <w:b/>
          <w:color w:val="000000"/>
          <w:sz w:val="24"/>
          <w:szCs w:val="24"/>
        </w:rPr>
        <w:t xml:space="preserve"> </w:t>
      </w:r>
      <w:r w:rsidRPr="00D511B2">
        <w:rPr>
          <w:rFonts w:ascii="Arial Narrow" w:hAnsi="Arial Narrow" w:cs="Arial"/>
          <w:b/>
          <w:sz w:val="24"/>
          <w:szCs w:val="24"/>
        </w:rPr>
        <w:t>8.4.</w:t>
      </w:r>
      <w:r w:rsidRPr="00D511B2">
        <w:rPr>
          <w:rFonts w:ascii="Arial Narrow" w:hAnsi="Arial Narrow" w:cs="Arial"/>
          <w:sz w:val="24"/>
          <w:szCs w:val="24"/>
        </w:rPr>
        <w:t xml:space="preserve"> De acordo com voto Destaque do Conselheiro Érico Xavier Desterro e Silva, </w:t>
      </w:r>
      <w:r w:rsidRPr="00D511B2">
        <w:rPr>
          <w:rFonts w:ascii="Arial Narrow" w:hAnsi="Arial Narrow" w:cs="Arial"/>
          <w:b/>
          <w:sz w:val="24"/>
          <w:szCs w:val="24"/>
        </w:rPr>
        <w:t>aplicar Multa</w:t>
      </w:r>
      <w:r w:rsidRPr="00D511B2">
        <w:rPr>
          <w:rFonts w:ascii="Arial Narrow" w:hAnsi="Arial Narrow" w:cs="Arial"/>
          <w:sz w:val="24"/>
          <w:szCs w:val="24"/>
        </w:rPr>
        <w:t xml:space="preserve"> ao </w:t>
      </w:r>
      <w:r w:rsidRPr="00D511B2">
        <w:rPr>
          <w:rFonts w:ascii="Arial Narrow" w:hAnsi="Arial Narrow" w:cs="Arial"/>
          <w:b/>
          <w:sz w:val="24"/>
          <w:szCs w:val="24"/>
        </w:rPr>
        <w:t xml:space="preserve">Sr. </w:t>
      </w:r>
      <w:proofErr w:type="spellStart"/>
      <w:r w:rsidRPr="00D511B2">
        <w:rPr>
          <w:rFonts w:ascii="Arial Narrow" w:hAnsi="Arial Narrow" w:cs="Arial"/>
          <w:b/>
          <w:sz w:val="24"/>
          <w:szCs w:val="24"/>
        </w:rPr>
        <w:t>Adimilson</w:t>
      </w:r>
      <w:proofErr w:type="spellEnd"/>
      <w:r w:rsidRPr="00D511B2">
        <w:rPr>
          <w:rFonts w:ascii="Arial Narrow" w:hAnsi="Arial Narrow" w:cs="Arial"/>
          <w:b/>
          <w:sz w:val="24"/>
          <w:szCs w:val="24"/>
        </w:rPr>
        <w:t xml:space="preserve"> Nogueira</w:t>
      </w:r>
      <w:r w:rsidRPr="00D511B2">
        <w:rPr>
          <w:rFonts w:ascii="Arial Narrow" w:hAnsi="Arial Narrow" w:cs="Arial"/>
          <w:sz w:val="24"/>
          <w:szCs w:val="24"/>
        </w:rPr>
        <w:t xml:space="preserve"> no valor de </w:t>
      </w:r>
      <w:r w:rsidRPr="00D511B2">
        <w:rPr>
          <w:rFonts w:ascii="Arial Narrow" w:hAnsi="Arial Narrow" w:cs="Arial"/>
          <w:b/>
          <w:sz w:val="24"/>
          <w:szCs w:val="24"/>
        </w:rPr>
        <w:t>R$ 13.654,39</w:t>
      </w:r>
      <w:r w:rsidRPr="00D511B2">
        <w:rPr>
          <w:rFonts w:ascii="Arial Narrow" w:hAnsi="Arial Narrow" w:cs="Arial"/>
          <w:sz w:val="24"/>
          <w:szCs w:val="24"/>
        </w:rPr>
        <w:t xml:space="preserve"> (treze mil, seiscentos e cinquenta e quatro reais e trinta e nove centavos) e fixar </w:t>
      </w:r>
      <w:r w:rsidRPr="00D511B2">
        <w:rPr>
          <w:rFonts w:ascii="Arial Narrow" w:hAnsi="Arial Narrow" w:cs="Arial"/>
          <w:b/>
          <w:sz w:val="24"/>
          <w:szCs w:val="24"/>
        </w:rPr>
        <w:t>prazo de 30 dias</w:t>
      </w:r>
      <w:r w:rsidRPr="00D511B2">
        <w:rPr>
          <w:rFonts w:ascii="Arial Narrow" w:hAnsi="Arial Narrow" w:cs="Arial"/>
          <w:sz w:val="24"/>
          <w:szCs w:val="24"/>
        </w:rPr>
        <w:t xml:space="preserve"> para que o responsável recolha o valor da multa, na forma do art. 54, inciso VI, da Lei nº 2.423/96 c/c o art. 308, VI, da Resolução nº 04/2002 – TCE/AM, por ato praticado com grave infração à norma legal, contrariando o artigo art. 3º, §4°, da Lei Municipal nº 258/2012 c/c art. 9°, parágrafo único, inciso III da Resolução n° 19/2012 TCE/AM e fundamentado no subitem 21 da Proposta de Voto,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w:t>
      </w:r>
      <w:r w:rsidR="00686F34" w:rsidRPr="00D511B2">
        <w:rPr>
          <w:rFonts w:ascii="Arial Narrow" w:hAnsi="Arial Narrow" w:cs="Arial"/>
          <w:sz w:val="24"/>
          <w:szCs w:val="24"/>
        </w:rPr>
        <w:t xml:space="preserve">rotesto em nome do responsável; </w:t>
      </w:r>
      <w:r w:rsidRPr="00D511B2">
        <w:rPr>
          <w:rFonts w:ascii="Arial Narrow" w:hAnsi="Arial Narrow" w:cs="Arial"/>
          <w:b/>
          <w:sz w:val="24"/>
          <w:szCs w:val="24"/>
        </w:rPr>
        <w:t>8.5.</w:t>
      </w:r>
      <w:r w:rsidR="00686F34" w:rsidRPr="00D511B2">
        <w:rPr>
          <w:rFonts w:ascii="Arial Narrow" w:hAnsi="Arial Narrow" w:cs="Arial"/>
          <w:sz w:val="24"/>
          <w:szCs w:val="24"/>
        </w:rPr>
        <w:t xml:space="preserve"> </w:t>
      </w:r>
      <w:r w:rsidRPr="00D511B2">
        <w:rPr>
          <w:rFonts w:ascii="Arial Narrow" w:hAnsi="Arial Narrow" w:cs="Arial"/>
          <w:sz w:val="24"/>
          <w:szCs w:val="24"/>
        </w:rPr>
        <w:t xml:space="preserve">De acordo com voto Destaque do Conselheiro Érico Xavier Desterro e Silva, </w:t>
      </w:r>
      <w:r w:rsidRPr="00D511B2">
        <w:rPr>
          <w:rFonts w:ascii="Arial Narrow" w:hAnsi="Arial Narrow" w:cs="Arial"/>
          <w:b/>
          <w:sz w:val="24"/>
          <w:szCs w:val="24"/>
        </w:rPr>
        <w:t>aplicar Multa</w:t>
      </w:r>
      <w:r w:rsidRPr="00D511B2">
        <w:rPr>
          <w:rFonts w:ascii="Arial Narrow" w:hAnsi="Arial Narrow" w:cs="Arial"/>
          <w:sz w:val="24"/>
          <w:szCs w:val="24"/>
        </w:rPr>
        <w:t xml:space="preserve"> ao </w:t>
      </w:r>
      <w:r w:rsidRPr="00D511B2">
        <w:rPr>
          <w:rFonts w:ascii="Arial Narrow" w:hAnsi="Arial Narrow" w:cs="Arial"/>
          <w:b/>
          <w:sz w:val="24"/>
          <w:szCs w:val="24"/>
        </w:rPr>
        <w:t xml:space="preserve">Sr. </w:t>
      </w:r>
      <w:proofErr w:type="spellStart"/>
      <w:r w:rsidRPr="00D511B2">
        <w:rPr>
          <w:rFonts w:ascii="Arial Narrow" w:hAnsi="Arial Narrow" w:cs="Arial"/>
          <w:b/>
          <w:sz w:val="24"/>
          <w:szCs w:val="24"/>
        </w:rPr>
        <w:t>Adimilson</w:t>
      </w:r>
      <w:proofErr w:type="spellEnd"/>
      <w:r w:rsidRPr="00D511B2">
        <w:rPr>
          <w:rFonts w:ascii="Arial Narrow" w:hAnsi="Arial Narrow" w:cs="Arial"/>
          <w:b/>
          <w:sz w:val="24"/>
          <w:szCs w:val="24"/>
        </w:rPr>
        <w:t xml:space="preserve"> Nogueira</w:t>
      </w:r>
      <w:r w:rsidRPr="00D511B2">
        <w:rPr>
          <w:rFonts w:ascii="Arial Narrow" w:hAnsi="Arial Narrow" w:cs="Arial"/>
          <w:sz w:val="24"/>
          <w:szCs w:val="24"/>
        </w:rPr>
        <w:t xml:space="preserve"> no valor de </w:t>
      </w:r>
      <w:r w:rsidRPr="00D511B2">
        <w:rPr>
          <w:rFonts w:ascii="Arial Narrow" w:hAnsi="Arial Narrow" w:cs="Arial"/>
          <w:b/>
          <w:sz w:val="24"/>
          <w:szCs w:val="24"/>
        </w:rPr>
        <w:t>R$ 6.827,19</w:t>
      </w:r>
      <w:r w:rsidRPr="00D511B2">
        <w:rPr>
          <w:rFonts w:ascii="Arial Narrow" w:hAnsi="Arial Narrow" w:cs="Arial"/>
          <w:sz w:val="24"/>
          <w:szCs w:val="24"/>
        </w:rPr>
        <w:t xml:space="preserve"> (seis mil, oitocentos e vinte e sete reais e dezenove centavos) e fixar </w:t>
      </w:r>
      <w:r w:rsidRPr="00D511B2">
        <w:rPr>
          <w:rFonts w:ascii="Arial Narrow" w:hAnsi="Arial Narrow" w:cs="Arial"/>
          <w:b/>
          <w:sz w:val="24"/>
          <w:szCs w:val="24"/>
        </w:rPr>
        <w:t>prazo de 30 dias</w:t>
      </w:r>
      <w:r w:rsidRPr="00D511B2">
        <w:rPr>
          <w:rFonts w:ascii="Arial Narrow" w:hAnsi="Arial Narrow" w:cs="Arial"/>
          <w:sz w:val="24"/>
          <w:szCs w:val="24"/>
        </w:rPr>
        <w:t xml:space="preserve"> para que o responsável recolha o valor da multa, por ato de gestão ilegítimo ou antieconômico de que resultou injustificado dano ao erário, nos termos do art. 308, inciso V, da Resolução n.º 04/2002 (Regimento Interno/TCE-AM) c/c inciso V, art. 54 da Lei n.º 2.423/1996 (Lei Orgânica/TCE-AM), fundamentado no subitem 20 da Proposta de Voto, na esfera Estadual para o órgão Fundo de Apoio ao Exercício do Controle Externo - </w:t>
      </w:r>
      <w:r w:rsidRPr="00D511B2">
        <w:rPr>
          <w:rFonts w:ascii="Arial Narrow" w:hAnsi="Arial Narrow" w:cs="Arial"/>
          <w:sz w:val="24"/>
          <w:szCs w:val="24"/>
        </w:rPr>
        <w:lastRenderedPageBreak/>
        <w:t>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w:t>
      </w:r>
      <w:r w:rsidR="00686F34" w:rsidRPr="00D511B2">
        <w:rPr>
          <w:rFonts w:ascii="Arial Narrow" w:hAnsi="Arial Narrow" w:cs="Arial"/>
          <w:sz w:val="24"/>
          <w:szCs w:val="24"/>
        </w:rPr>
        <w:t xml:space="preserve"> nome do responsável; </w:t>
      </w:r>
      <w:r w:rsidRPr="00D511B2">
        <w:rPr>
          <w:rFonts w:ascii="Arial Narrow" w:hAnsi="Arial Narrow" w:cs="Arial"/>
          <w:b/>
          <w:sz w:val="24"/>
          <w:szCs w:val="24"/>
        </w:rPr>
        <w:t>8.6. Determinar</w:t>
      </w:r>
      <w:r w:rsidRPr="00D511B2">
        <w:rPr>
          <w:rFonts w:ascii="Arial Narrow" w:hAnsi="Arial Narrow" w:cs="Arial"/>
          <w:sz w:val="24"/>
          <w:szCs w:val="24"/>
        </w:rPr>
        <w:t xml:space="preserve"> o apensamento dos presentes autos à Prestação de Contas Anual de Apuí, exercício de 2015, tendo em vista o objeto </w:t>
      </w:r>
      <w:proofErr w:type="gramStart"/>
      <w:r w:rsidRPr="00D511B2">
        <w:rPr>
          <w:rFonts w:ascii="Arial Narrow" w:hAnsi="Arial Narrow" w:cs="Arial"/>
          <w:sz w:val="24"/>
          <w:szCs w:val="24"/>
        </w:rPr>
        <w:t>desta Representação referir-se</w:t>
      </w:r>
      <w:proofErr w:type="gramEnd"/>
      <w:r w:rsidRPr="00D511B2">
        <w:rPr>
          <w:rFonts w:ascii="Arial Narrow" w:hAnsi="Arial Narrow" w:cs="Arial"/>
          <w:sz w:val="24"/>
          <w:szCs w:val="24"/>
        </w:rPr>
        <w:t xml:space="preserve"> à pagamentos no ano de 2015, nos termos § 4º do artigo 285 do Regimento </w:t>
      </w:r>
      <w:r w:rsidR="00686F34" w:rsidRPr="00D511B2">
        <w:rPr>
          <w:rFonts w:ascii="Arial Narrow" w:hAnsi="Arial Narrow" w:cs="Arial"/>
          <w:sz w:val="24"/>
          <w:szCs w:val="24"/>
        </w:rPr>
        <w:t xml:space="preserve">Interno; </w:t>
      </w:r>
      <w:r w:rsidRPr="00D511B2">
        <w:rPr>
          <w:rFonts w:ascii="Arial Narrow" w:hAnsi="Arial Narrow" w:cs="Arial"/>
          <w:b/>
          <w:sz w:val="24"/>
          <w:szCs w:val="24"/>
        </w:rPr>
        <w:t>8.7. Dar ciência</w:t>
      </w:r>
      <w:r w:rsidRPr="00D511B2">
        <w:rPr>
          <w:rFonts w:ascii="Arial Narrow" w:hAnsi="Arial Narrow" w:cs="Arial"/>
          <w:sz w:val="24"/>
          <w:szCs w:val="24"/>
        </w:rPr>
        <w:t xml:space="preserve"> ao </w:t>
      </w:r>
      <w:r w:rsidR="00686F34" w:rsidRPr="00D511B2">
        <w:rPr>
          <w:rFonts w:ascii="Arial Narrow" w:hAnsi="Arial Narrow" w:cs="Arial"/>
          <w:sz w:val="24"/>
          <w:szCs w:val="24"/>
        </w:rPr>
        <w:t xml:space="preserve">Sr. </w:t>
      </w:r>
      <w:proofErr w:type="spellStart"/>
      <w:r w:rsidRPr="00D511B2">
        <w:rPr>
          <w:rFonts w:ascii="Arial Narrow" w:hAnsi="Arial Narrow" w:cs="Arial"/>
          <w:sz w:val="24"/>
          <w:szCs w:val="24"/>
        </w:rPr>
        <w:t>Adimilson</w:t>
      </w:r>
      <w:proofErr w:type="spellEnd"/>
      <w:r w:rsidRPr="00D511B2">
        <w:rPr>
          <w:rFonts w:ascii="Arial Narrow" w:hAnsi="Arial Narrow" w:cs="Arial"/>
          <w:sz w:val="24"/>
          <w:szCs w:val="24"/>
        </w:rPr>
        <w:t xml:space="preserve"> Nogueira e as demais partes do julgamento deste processo;</w:t>
      </w:r>
      <w:r w:rsidR="00686F34" w:rsidRPr="00D511B2">
        <w:rPr>
          <w:rFonts w:ascii="Arial Narrow" w:hAnsi="Arial Narrow" w:cs="Arial"/>
          <w:b/>
          <w:color w:val="000000"/>
          <w:sz w:val="24"/>
          <w:szCs w:val="24"/>
        </w:rPr>
        <w:t xml:space="preserve"> </w:t>
      </w:r>
      <w:r w:rsidR="00EA05E6" w:rsidRPr="00D511B2">
        <w:rPr>
          <w:rFonts w:ascii="Arial Narrow" w:hAnsi="Arial Narrow" w:cs="Arial"/>
          <w:b/>
          <w:sz w:val="24"/>
          <w:szCs w:val="24"/>
        </w:rPr>
        <w:t xml:space="preserve">8.8. </w:t>
      </w:r>
      <w:r w:rsidRPr="00D511B2">
        <w:rPr>
          <w:rFonts w:ascii="Arial Narrow" w:hAnsi="Arial Narrow" w:cs="Arial"/>
          <w:b/>
          <w:sz w:val="24"/>
          <w:szCs w:val="24"/>
        </w:rPr>
        <w:t>Dar ciência</w:t>
      </w:r>
      <w:r w:rsidRPr="00D511B2">
        <w:rPr>
          <w:rFonts w:ascii="Arial Narrow" w:hAnsi="Arial Narrow" w:cs="Arial"/>
          <w:sz w:val="24"/>
          <w:szCs w:val="24"/>
        </w:rPr>
        <w:t xml:space="preserve"> ao Ministério Público do Estado do Amazonas, autorizando a imediata remessa de cópia deste Processo inclusive esta Proposta de Voto ao Ministério Público Estadual para o ajuizamento das ações civis e penais cabíveis, conforme previsto na alínea “b” do inciso III do art. 190 da Resolução 4/2002 (RITCE/AM).</w:t>
      </w:r>
      <w:r w:rsidR="00473E35" w:rsidRPr="00D511B2">
        <w:rPr>
          <w:rFonts w:ascii="Arial Narrow" w:hAnsi="Arial Narrow" w:cs="Arial"/>
          <w:b/>
          <w:color w:val="000000"/>
          <w:sz w:val="24"/>
          <w:szCs w:val="24"/>
        </w:rPr>
        <w:t xml:space="preserve"> </w:t>
      </w:r>
      <w:r w:rsidRPr="00D511B2">
        <w:rPr>
          <w:rFonts w:ascii="Arial Narrow" w:hAnsi="Arial Narrow" w:cs="Arial"/>
          <w:i/>
          <w:noProof/>
          <w:sz w:val="24"/>
          <w:szCs w:val="24"/>
        </w:rPr>
        <w:t>Vencida a proposta de voto quanto aos valores das multa aplicadas ao responsável</w:t>
      </w:r>
      <w:r w:rsidR="003E3543" w:rsidRPr="00D511B2">
        <w:rPr>
          <w:rFonts w:ascii="Arial Narrow" w:hAnsi="Arial Narrow" w:cs="Arial"/>
          <w:i/>
          <w:noProof/>
          <w:sz w:val="24"/>
          <w:szCs w:val="24"/>
        </w:rPr>
        <w:t>.</w:t>
      </w:r>
    </w:p>
    <w:p w:rsidR="003E3543" w:rsidRPr="00D511B2" w:rsidRDefault="003E3543" w:rsidP="00D511B2">
      <w:pPr>
        <w:spacing w:after="0" w:line="240" w:lineRule="auto"/>
        <w:ind w:left="-284" w:right="-143"/>
        <w:jc w:val="both"/>
        <w:rPr>
          <w:rFonts w:ascii="Arial Narrow" w:hAnsi="Arial Narrow" w:cs="Arial"/>
          <w:b/>
          <w:color w:val="000000"/>
          <w:sz w:val="24"/>
          <w:szCs w:val="24"/>
        </w:rPr>
      </w:pPr>
    </w:p>
    <w:p w:rsidR="003E3543" w:rsidRPr="00D511B2" w:rsidRDefault="004E4881" w:rsidP="00D511B2">
      <w:pPr>
        <w:spacing w:after="0" w:line="240" w:lineRule="auto"/>
        <w:ind w:left="-284" w:right="-143"/>
        <w:jc w:val="both"/>
        <w:rPr>
          <w:rFonts w:ascii="Arial Narrow" w:hAnsi="Arial Narrow" w:cs="Arial"/>
          <w:b/>
          <w:color w:val="000000"/>
          <w:sz w:val="24"/>
          <w:szCs w:val="24"/>
        </w:rPr>
      </w:pPr>
      <w:r w:rsidRPr="00D511B2">
        <w:rPr>
          <w:rFonts w:ascii="Arial Narrow" w:hAnsi="Arial Narrow" w:cs="Arial"/>
          <w:b/>
          <w:color w:val="000000"/>
          <w:sz w:val="24"/>
          <w:szCs w:val="24"/>
        </w:rPr>
        <w:t>PROCESSO Nº 14.401/2019</w:t>
      </w:r>
      <w:r w:rsidRPr="00D511B2">
        <w:rPr>
          <w:rFonts w:ascii="Arial Narrow" w:hAnsi="Arial Narrow" w:cs="Arial"/>
          <w:color w:val="000000"/>
          <w:sz w:val="24"/>
          <w:szCs w:val="24"/>
        </w:rPr>
        <w:t xml:space="preserve"> - </w:t>
      </w:r>
      <w:r w:rsidR="00DE2EDC" w:rsidRPr="00D511B2">
        <w:rPr>
          <w:rFonts w:ascii="Arial Narrow" w:hAnsi="Arial Narrow" w:cs="Arial"/>
          <w:color w:val="000000"/>
          <w:sz w:val="24"/>
          <w:szCs w:val="24"/>
        </w:rPr>
        <w:t xml:space="preserve">Representação formulada por meio da Demanda de Ouvidoria nº 045/2019 (comunicação anônima), em face do Sr. </w:t>
      </w:r>
      <w:r w:rsidR="00DE2EDC" w:rsidRPr="00D511B2">
        <w:rPr>
          <w:rFonts w:ascii="Arial Narrow" w:hAnsi="Arial Narrow" w:cs="Arial"/>
          <w:sz w:val="24"/>
          <w:szCs w:val="24"/>
        </w:rPr>
        <w:t>Rômulo Valente Cavalcante,</w:t>
      </w:r>
      <w:r w:rsidR="00DE2EDC" w:rsidRPr="00D511B2">
        <w:rPr>
          <w:rFonts w:ascii="Arial Narrow" w:hAnsi="Arial Narrow" w:cs="Arial"/>
          <w:color w:val="000000"/>
          <w:sz w:val="24"/>
          <w:szCs w:val="24"/>
        </w:rPr>
        <w:t xml:space="preserve"> </w:t>
      </w:r>
      <w:r w:rsidR="00CA4E93" w:rsidRPr="00D511B2">
        <w:rPr>
          <w:rFonts w:ascii="Arial Narrow" w:hAnsi="Arial Narrow" w:cs="Arial"/>
          <w:color w:val="000000"/>
          <w:sz w:val="24"/>
          <w:szCs w:val="24"/>
        </w:rPr>
        <w:t xml:space="preserve">servidor da Polícia Civil do Estado do </w:t>
      </w:r>
      <w:r w:rsidR="00DE2EDC" w:rsidRPr="00D511B2">
        <w:rPr>
          <w:rFonts w:ascii="Arial Narrow" w:hAnsi="Arial Narrow" w:cs="Arial"/>
          <w:color w:val="000000"/>
          <w:sz w:val="24"/>
          <w:szCs w:val="24"/>
        </w:rPr>
        <w:t>Amazonas</w:t>
      </w:r>
      <w:r w:rsidR="00CA4E93" w:rsidRPr="00D511B2">
        <w:rPr>
          <w:rFonts w:ascii="Arial Narrow" w:hAnsi="Arial Narrow" w:cs="Arial"/>
          <w:color w:val="000000"/>
          <w:sz w:val="24"/>
          <w:szCs w:val="24"/>
        </w:rPr>
        <w:t xml:space="preserve"> – </w:t>
      </w:r>
      <w:r w:rsidR="00DE2EDC" w:rsidRPr="00D511B2">
        <w:rPr>
          <w:rFonts w:ascii="Arial Narrow" w:hAnsi="Arial Narrow" w:cs="Arial"/>
          <w:color w:val="000000"/>
          <w:sz w:val="24"/>
          <w:szCs w:val="24"/>
        </w:rPr>
        <w:t>PCAM, acerca da possível acumulação indevida de cargos públicos.</w:t>
      </w:r>
      <w:r w:rsidR="00CA4E93" w:rsidRPr="00D511B2">
        <w:rPr>
          <w:rFonts w:ascii="Arial Narrow" w:hAnsi="Arial Narrow" w:cs="Arial"/>
          <w:color w:val="000000"/>
          <w:sz w:val="24"/>
          <w:szCs w:val="24"/>
        </w:rPr>
        <w:t xml:space="preserve"> </w:t>
      </w:r>
      <w:r w:rsidRPr="00D511B2">
        <w:rPr>
          <w:rFonts w:ascii="Arial Narrow" w:hAnsi="Arial Narrow" w:cs="Arial"/>
          <w:b/>
          <w:color w:val="000000"/>
          <w:sz w:val="24"/>
          <w:szCs w:val="24"/>
        </w:rPr>
        <w:t xml:space="preserve">Advogado: </w:t>
      </w:r>
      <w:r w:rsidRPr="00D511B2">
        <w:rPr>
          <w:rFonts w:ascii="Arial Narrow" w:hAnsi="Arial Narrow" w:cs="Arial"/>
          <w:color w:val="000000"/>
          <w:sz w:val="24"/>
          <w:szCs w:val="24"/>
        </w:rPr>
        <w:t>Raphael de Assis Cavalcante - OAB/AM 14251.</w:t>
      </w:r>
      <w:r w:rsidR="00CA4E93" w:rsidRPr="00D511B2">
        <w:rPr>
          <w:rFonts w:ascii="Arial Narrow" w:hAnsi="Arial Narrow" w:cs="Arial"/>
          <w:b/>
          <w:color w:val="000000"/>
          <w:sz w:val="24"/>
          <w:szCs w:val="24"/>
        </w:rPr>
        <w:t xml:space="preserve"> </w:t>
      </w:r>
    </w:p>
    <w:p w:rsidR="003E3543" w:rsidRPr="00D511B2" w:rsidRDefault="004E4881" w:rsidP="00D511B2">
      <w:pPr>
        <w:spacing w:after="0" w:line="240" w:lineRule="auto"/>
        <w:ind w:left="-284" w:right="-143"/>
        <w:jc w:val="both"/>
        <w:rPr>
          <w:rFonts w:ascii="Arial Narrow" w:hAnsi="Arial Narrow" w:cs="Arial"/>
          <w:sz w:val="24"/>
          <w:szCs w:val="24"/>
        </w:rPr>
      </w:pPr>
      <w:r w:rsidRPr="00D511B2">
        <w:rPr>
          <w:rFonts w:ascii="Arial Narrow" w:hAnsi="Arial Narrow" w:cs="Arial"/>
          <w:b/>
          <w:color w:val="000000"/>
          <w:sz w:val="24"/>
          <w:szCs w:val="24"/>
        </w:rPr>
        <w:t>ACÓRDÃO Nº 965/2020:</w:t>
      </w:r>
      <w:r w:rsidRPr="00D511B2">
        <w:rPr>
          <w:rFonts w:ascii="Arial Narrow" w:hAnsi="Arial Narrow" w:cs="Arial"/>
          <w:color w:val="000000"/>
          <w:sz w:val="24"/>
          <w:szCs w:val="24"/>
        </w:rPr>
        <w:t xml:space="preserve"> </w:t>
      </w:r>
      <w:r w:rsidRPr="00D511B2">
        <w:rPr>
          <w:rFonts w:ascii="Arial Narrow" w:hAnsi="Arial Narrow" w:cs="Arial"/>
          <w:sz w:val="24"/>
          <w:szCs w:val="24"/>
        </w:rPr>
        <w:t xml:space="preserve">Vistos, relatados e discutidos estes autos acima identificados, </w:t>
      </w:r>
      <w:r w:rsidRPr="00D511B2">
        <w:rPr>
          <w:rFonts w:ascii="Arial Narrow" w:hAnsi="Arial Narrow" w:cs="Arial"/>
          <w:b/>
          <w:sz w:val="24"/>
          <w:szCs w:val="24"/>
        </w:rPr>
        <w:t xml:space="preserve">ACORDAM </w:t>
      </w:r>
      <w:proofErr w:type="gramStart"/>
      <w:r w:rsidRPr="00D511B2">
        <w:rPr>
          <w:rFonts w:ascii="Arial Narrow" w:hAnsi="Arial Narrow" w:cs="Arial"/>
          <w:sz w:val="24"/>
          <w:szCs w:val="24"/>
        </w:rPr>
        <w:t>os Excelentíssimos</w:t>
      </w:r>
      <w:proofErr w:type="gramEnd"/>
      <w:r w:rsidRPr="00D511B2">
        <w:rPr>
          <w:rFonts w:ascii="Arial Narrow" w:hAnsi="Arial Narrow" w:cs="Arial"/>
          <w:sz w:val="24"/>
          <w:szCs w:val="24"/>
        </w:rPr>
        <w:t xml:space="preserve"> Senhores Conselheiros do Tribunal de Contas do Estado do Amazonas, reunidos em Sessão </w:t>
      </w:r>
      <w:r w:rsidRPr="00D511B2">
        <w:rPr>
          <w:rFonts w:ascii="Arial Narrow" w:hAnsi="Arial Narrow" w:cs="Arial"/>
          <w:noProof/>
          <w:sz w:val="24"/>
          <w:szCs w:val="24"/>
        </w:rPr>
        <w:t>do</w:t>
      </w:r>
      <w:r w:rsidRPr="00D511B2">
        <w:rPr>
          <w:rFonts w:ascii="Arial Narrow" w:hAnsi="Arial Narrow" w:cs="Arial"/>
          <w:sz w:val="24"/>
          <w:szCs w:val="24"/>
        </w:rPr>
        <w:t xml:space="preserve"> </w:t>
      </w:r>
      <w:r w:rsidRPr="00D511B2">
        <w:rPr>
          <w:rFonts w:ascii="Arial Narrow" w:hAnsi="Arial Narrow" w:cs="Arial"/>
          <w:b/>
          <w:noProof/>
          <w:sz w:val="24"/>
          <w:szCs w:val="24"/>
        </w:rPr>
        <w:t>Tribunal Pleno</w:t>
      </w:r>
      <w:r w:rsidRPr="00D511B2">
        <w:rPr>
          <w:rFonts w:ascii="Arial Narrow" w:hAnsi="Arial Narrow" w:cs="Arial"/>
          <w:sz w:val="24"/>
          <w:szCs w:val="24"/>
        </w:rPr>
        <w:t>, no exercício da competência atribuída</w:t>
      </w:r>
      <w:r w:rsidRPr="00D511B2">
        <w:rPr>
          <w:rFonts w:ascii="Arial Narrow" w:hAnsi="Arial Narrow" w:cs="Arial"/>
          <w:noProof/>
          <w:sz w:val="24"/>
          <w:szCs w:val="24"/>
        </w:rPr>
        <w:t xml:space="preserve"> pelo art. 11, inciso IV, alínea “i”, da Resolução nº 04/2002-TCE/AM</w:t>
      </w:r>
      <w:r w:rsidRPr="00D511B2">
        <w:rPr>
          <w:rFonts w:ascii="Arial Narrow" w:hAnsi="Arial Narrow" w:cs="Arial"/>
          <w:sz w:val="24"/>
          <w:szCs w:val="24"/>
        </w:rPr>
        <w:t>,</w:t>
      </w:r>
      <w:r w:rsidRPr="00D511B2">
        <w:rPr>
          <w:rFonts w:ascii="Arial Narrow" w:hAnsi="Arial Narrow" w:cs="Arial"/>
          <w:b/>
          <w:noProof/>
          <w:sz w:val="24"/>
          <w:szCs w:val="24"/>
        </w:rPr>
        <w:t xml:space="preserve"> à unanimidade,</w:t>
      </w:r>
      <w:r w:rsidRPr="00D511B2">
        <w:rPr>
          <w:rFonts w:ascii="Arial Narrow" w:hAnsi="Arial Narrow" w:cs="Arial"/>
          <w:b/>
          <w:sz w:val="24"/>
          <w:szCs w:val="24"/>
        </w:rPr>
        <w:t xml:space="preserve"> </w:t>
      </w:r>
      <w:r w:rsidRPr="00D511B2">
        <w:rPr>
          <w:rFonts w:ascii="Arial Narrow" w:hAnsi="Arial Narrow" w:cs="Arial"/>
          <w:sz w:val="24"/>
          <w:szCs w:val="24"/>
        </w:rPr>
        <w:t>nos termos d</w:t>
      </w:r>
      <w:r w:rsidRPr="00D511B2">
        <w:rPr>
          <w:rFonts w:ascii="Arial Narrow" w:hAnsi="Arial Narrow" w:cs="Arial"/>
          <w:noProof/>
          <w:sz w:val="24"/>
          <w:szCs w:val="24"/>
        </w:rPr>
        <w:t>a proposta de voto</w:t>
      </w:r>
      <w:r w:rsidRPr="00D511B2">
        <w:rPr>
          <w:rFonts w:ascii="Arial Narrow" w:hAnsi="Arial Narrow" w:cs="Arial"/>
          <w:sz w:val="24"/>
          <w:szCs w:val="24"/>
        </w:rPr>
        <w:t xml:space="preserve"> </w:t>
      </w:r>
      <w:r w:rsidRPr="00D511B2">
        <w:rPr>
          <w:rFonts w:ascii="Arial Narrow" w:hAnsi="Arial Narrow" w:cs="Arial"/>
          <w:noProof/>
          <w:sz w:val="24"/>
          <w:szCs w:val="24"/>
        </w:rPr>
        <w:t>do</w:t>
      </w:r>
      <w:r w:rsidRPr="00D511B2">
        <w:rPr>
          <w:rFonts w:ascii="Arial Narrow" w:hAnsi="Arial Narrow" w:cs="Arial"/>
          <w:sz w:val="24"/>
          <w:szCs w:val="24"/>
        </w:rPr>
        <w:t xml:space="preserve"> Excelentíssimo Senhor </w:t>
      </w:r>
      <w:r w:rsidRPr="00D511B2">
        <w:rPr>
          <w:rFonts w:ascii="Arial Narrow" w:hAnsi="Arial Narrow" w:cs="Arial"/>
          <w:noProof/>
          <w:sz w:val="24"/>
          <w:szCs w:val="24"/>
        </w:rPr>
        <w:t>Auditor-Relator</w:t>
      </w:r>
      <w:r w:rsidR="00CA4E93" w:rsidRPr="00D511B2">
        <w:rPr>
          <w:rFonts w:ascii="Arial Narrow" w:hAnsi="Arial Narrow" w:cs="Arial"/>
          <w:b/>
          <w:noProof/>
          <w:sz w:val="24"/>
          <w:szCs w:val="24"/>
        </w:rPr>
        <w:t xml:space="preserve">, em parcial </w:t>
      </w:r>
      <w:r w:rsidRPr="00D511B2">
        <w:rPr>
          <w:rFonts w:ascii="Arial Narrow" w:hAnsi="Arial Narrow" w:cs="Arial"/>
          <w:b/>
          <w:noProof/>
          <w:sz w:val="24"/>
          <w:szCs w:val="24"/>
        </w:rPr>
        <w:t>consonância</w:t>
      </w:r>
      <w:r w:rsidRPr="00D511B2">
        <w:rPr>
          <w:rFonts w:ascii="Arial Narrow" w:hAnsi="Arial Narrow" w:cs="Arial"/>
          <w:noProof/>
          <w:sz w:val="24"/>
          <w:szCs w:val="24"/>
        </w:rPr>
        <w:t xml:space="preserve"> com pronunciamento do Ministério Público junto a este Tribunal</w:t>
      </w:r>
      <w:r w:rsidRPr="00D511B2">
        <w:rPr>
          <w:rFonts w:ascii="Arial Narrow" w:hAnsi="Arial Narrow" w:cs="Arial"/>
          <w:sz w:val="24"/>
          <w:szCs w:val="24"/>
        </w:rPr>
        <w:t>, no sentido de:</w:t>
      </w:r>
      <w:r w:rsidR="00CA4E93" w:rsidRPr="00D511B2">
        <w:rPr>
          <w:rFonts w:ascii="Arial Narrow" w:hAnsi="Arial Narrow" w:cs="Arial"/>
          <w:sz w:val="24"/>
          <w:szCs w:val="24"/>
        </w:rPr>
        <w:t xml:space="preserve"> </w:t>
      </w:r>
      <w:r w:rsidR="00CA4E93" w:rsidRPr="00D511B2">
        <w:rPr>
          <w:rFonts w:ascii="Arial Narrow" w:hAnsi="Arial Narrow" w:cs="Arial"/>
          <w:b/>
          <w:sz w:val="24"/>
          <w:szCs w:val="24"/>
        </w:rPr>
        <w:t xml:space="preserve">9.1. </w:t>
      </w:r>
      <w:r w:rsidRPr="00D511B2">
        <w:rPr>
          <w:rFonts w:ascii="Arial Narrow" w:hAnsi="Arial Narrow" w:cs="Arial"/>
          <w:b/>
          <w:sz w:val="24"/>
          <w:szCs w:val="24"/>
        </w:rPr>
        <w:t>Conhecer</w:t>
      </w:r>
      <w:r w:rsidRPr="00D511B2">
        <w:rPr>
          <w:rFonts w:ascii="Arial Narrow" w:hAnsi="Arial Narrow" w:cs="Arial"/>
          <w:sz w:val="24"/>
          <w:szCs w:val="24"/>
        </w:rPr>
        <w:t xml:space="preserve"> da presente representação da Ouvidoria do TCE/AM nº 045/2019 (comunicação anônima), em desfavor do servidor da Polícia Civil do Estado do Amazonas - PCAM, </w:t>
      </w:r>
      <w:r w:rsidRPr="00D511B2">
        <w:rPr>
          <w:rFonts w:ascii="Arial Narrow" w:hAnsi="Arial Narrow" w:cs="Arial"/>
          <w:b/>
          <w:sz w:val="24"/>
          <w:szCs w:val="24"/>
        </w:rPr>
        <w:t>Sr. Rômulo Valente Cavalcante</w:t>
      </w:r>
      <w:r w:rsidRPr="00D511B2">
        <w:rPr>
          <w:rFonts w:ascii="Arial Narrow" w:hAnsi="Arial Narrow" w:cs="Arial"/>
          <w:sz w:val="24"/>
          <w:szCs w:val="24"/>
        </w:rPr>
        <w:t xml:space="preserve">, referente aos </w:t>
      </w:r>
      <w:r w:rsidRPr="00D511B2">
        <w:rPr>
          <w:rFonts w:ascii="Arial Narrow" w:hAnsi="Arial Narrow" w:cs="Arial"/>
          <w:b/>
          <w:sz w:val="24"/>
          <w:szCs w:val="24"/>
        </w:rPr>
        <w:t>itens “a” a “d”</w:t>
      </w:r>
      <w:r w:rsidRPr="00D511B2">
        <w:rPr>
          <w:rFonts w:ascii="Arial Narrow" w:hAnsi="Arial Narrow" w:cs="Arial"/>
          <w:sz w:val="24"/>
          <w:szCs w:val="24"/>
        </w:rPr>
        <w:t xml:space="preserve"> sobre possíveis irregularidades em sua permanência nos quadros da Polícia Civil do Amazonas, bem como o acúmulo de Gratificação do Exercício Policial - GEP com cargo comissionado na Casa Civil e Comissão Geral de Licitações – CGL, atualmente denominada Centro d</w:t>
      </w:r>
      <w:r w:rsidR="00CA4E93" w:rsidRPr="00D511B2">
        <w:rPr>
          <w:rFonts w:ascii="Arial Narrow" w:hAnsi="Arial Narrow" w:cs="Arial"/>
          <w:sz w:val="24"/>
          <w:szCs w:val="24"/>
        </w:rPr>
        <w:t>e Serviços Compartilhados – CSC</w:t>
      </w:r>
      <w:r w:rsidRPr="00D511B2">
        <w:rPr>
          <w:rFonts w:ascii="Arial Narrow" w:hAnsi="Arial Narrow" w:cs="Arial"/>
          <w:sz w:val="24"/>
          <w:szCs w:val="24"/>
        </w:rPr>
        <w:t>;</w:t>
      </w:r>
      <w:r w:rsidR="00CA4E93" w:rsidRPr="00D511B2">
        <w:rPr>
          <w:rFonts w:ascii="Arial Narrow" w:hAnsi="Arial Narrow" w:cs="Arial"/>
          <w:color w:val="000000"/>
          <w:sz w:val="24"/>
          <w:szCs w:val="24"/>
        </w:rPr>
        <w:t xml:space="preserve"> </w:t>
      </w:r>
      <w:r w:rsidRPr="00D511B2">
        <w:rPr>
          <w:rFonts w:ascii="Arial Narrow" w:hAnsi="Arial Narrow" w:cs="Arial"/>
          <w:b/>
          <w:sz w:val="24"/>
          <w:szCs w:val="24"/>
        </w:rPr>
        <w:t>9.2. Julgar Improcedente</w:t>
      </w:r>
      <w:r w:rsidRPr="00D511B2">
        <w:rPr>
          <w:rFonts w:ascii="Arial Narrow" w:hAnsi="Arial Narrow" w:cs="Arial"/>
          <w:sz w:val="24"/>
          <w:szCs w:val="24"/>
        </w:rPr>
        <w:t xml:space="preserve"> a presente representação da Ouvidoria do TCE/AM nº 045/2019 (comunicação anônima), em desfavor do servidor da Polícia Civil do Estado do Amazonas - PCAM, </w:t>
      </w:r>
      <w:r w:rsidRPr="00D511B2">
        <w:rPr>
          <w:rFonts w:ascii="Arial Narrow" w:hAnsi="Arial Narrow" w:cs="Arial"/>
          <w:b/>
          <w:sz w:val="24"/>
          <w:szCs w:val="24"/>
        </w:rPr>
        <w:t>Sr. Rômulo Valente Cavalcante</w:t>
      </w:r>
      <w:r w:rsidRPr="00D511B2">
        <w:rPr>
          <w:rFonts w:ascii="Arial Narrow" w:hAnsi="Arial Narrow" w:cs="Arial"/>
          <w:sz w:val="24"/>
          <w:szCs w:val="24"/>
        </w:rPr>
        <w:t>, referente aos itens “a” a “d” sobre possíveis irregularidades em sua permanência nos quadros da Polícia Civil do Amazonas, bem como o acúmulo de Gratificação do Exercício Policial - GEP com cargo comissionado na Casa Civil e Comissão Geral de Licitações – CGL, atualmente denominada Centro de Serviços Compartilhados – CSC;</w:t>
      </w:r>
      <w:r w:rsidR="00CA4E93" w:rsidRPr="00D511B2">
        <w:rPr>
          <w:rFonts w:ascii="Arial Narrow" w:hAnsi="Arial Narrow" w:cs="Arial"/>
          <w:color w:val="000000"/>
          <w:sz w:val="24"/>
          <w:szCs w:val="24"/>
        </w:rPr>
        <w:t xml:space="preserve"> </w:t>
      </w:r>
      <w:r w:rsidR="00CA4E93" w:rsidRPr="00D511B2">
        <w:rPr>
          <w:rFonts w:ascii="Arial Narrow" w:hAnsi="Arial Narrow" w:cs="Arial"/>
          <w:b/>
          <w:sz w:val="24"/>
          <w:szCs w:val="24"/>
        </w:rPr>
        <w:t xml:space="preserve">9.3. </w:t>
      </w:r>
      <w:r w:rsidRPr="00D511B2">
        <w:rPr>
          <w:rFonts w:ascii="Arial Narrow" w:hAnsi="Arial Narrow" w:cs="Arial"/>
          <w:b/>
          <w:sz w:val="24"/>
          <w:szCs w:val="24"/>
        </w:rPr>
        <w:t>Não conhecer</w:t>
      </w:r>
      <w:r w:rsidRPr="00D511B2">
        <w:rPr>
          <w:rFonts w:ascii="Arial Narrow" w:hAnsi="Arial Narrow" w:cs="Arial"/>
          <w:sz w:val="24"/>
          <w:szCs w:val="24"/>
        </w:rPr>
        <w:t xml:space="preserve"> a presente representação da Ouvidoria do TCE/AM nº 045/2019 (comunicação anônima), em desfavor do servidor da Polícia Civil do Estado do Amazonas - PCAM, </w:t>
      </w:r>
      <w:r w:rsidRPr="00D511B2">
        <w:rPr>
          <w:rFonts w:ascii="Arial Narrow" w:hAnsi="Arial Narrow" w:cs="Arial"/>
          <w:b/>
          <w:sz w:val="24"/>
          <w:szCs w:val="24"/>
        </w:rPr>
        <w:t>Sr. Rômulo Valente Cavalcante</w:t>
      </w:r>
      <w:r w:rsidRPr="00D511B2">
        <w:rPr>
          <w:rFonts w:ascii="Arial Narrow" w:hAnsi="Arial Narrow" w:cs="Arial"/>
          <w:sz w:val="24"/>
          <w:szCs w:val="24"/>
        </w:rPr>
        <w:t xml:space="preserve">, quanto aos </w:t>
      </w:r>
      <w:r w:rsidRPr="00D511B2">
        <w:rPr>
          <w:rFonts w:ascii="Arial Narrow" w:hAnsi="Arial Narrow" w:cs="Arial"/>
          <w:b/>
          <w:sz w:val="24"/>
          <w:szCs w:val="24"/>
        </w:rPr>
        <w:t>itens “e” e “f”</w:t>
      </w:r>
      <w:r w:rsidRPr="00D511B2">
        <w:rPr>
          <w:rFonts w:ascii="Arial Narrow" w:hAnsi="Arial Narrow" w:cs="Arial"/>
          <w:sz w:val="24"/>
          <w:szCs w:val="24"/>
        </w:rPr>
        <w:t>, a respeito da análise da conduta do Desembargador</w:t>
      </w:r>
      <w:proofErr w:type="gramStart"/>
      <w:r w:rsidRPr="00D511B2">
        <w:rPr>
          <w:rFonts w:ascii="Arial Narrow" w:hAnsi="Arial Narrow" w:cs="Arial"/>
          <w:sz w:val="24"/>
          <w:szCs w:val="24"/>
        </w:rPr>
        <w:t xml:space="preserve">  </w:t>
      </w:r>
      <w:proofErr w:type="gramEnd"/>
      <w:r w:rsidRPr="00D511B2">
        <w:rPr>
          <w:rFonts w:ascii="Arial Narrow" w:hAnsi="Arial Narrow" w:cs="Arial"/>
          <w:sz w:val="24"/>
          <w:szCs w:val="24"/>
        </w:rPr>
        <w:t>TJ/AM, Dr. Décio Luís Santos, na liminar concedida em plantão judicial em favor do Representado, nos autos do Processo n. 0624641-22.2017.8.04.0001, em 29.12.2018, e ainda a conduta à época do Delegado-Geral de Polícia que concedeu as citadas disposições do Representado, em razão da falta de competência desta Corte de Contas para avaliar as condutas das referidas autoridades, sendo tarefa do Conselho Nacional de Justiça - CNJ, nos termos do art.103-B,§4º, da CF/88, e da Corregedoria Geral do Sistema de Segurança Pública, por meio da Lei Estadual nº 3.204/2007;</w:t>
      </w:r>
      <w:r w:rsidR="00CA4E93" w:rsidRPr="00D511B2">
        <w:rPr>
          <w:rFonts w:ascii="Arial Narrow" w:hAnsi="Arial Narrow" w:cs="Arial"/>
          <w:color w:val="000000"/>
          <w:sz w:val="24"/>
          <w:szCs w:val="24"/>
        </w:rPr>
        <w:t xml:space="preserve"> </w:t>
      </w:r>
      <w:r w:rsidRPr="00D511B2">
        <w:rPr>
          <w:rFonts w:ascii="Arial Narrow" w:hAnsi="Arial Narrow" w:cs="Arial"/>
          <w:b/>
          <w:sz w:val="24"/>
          <w:szCs w:val="24"/>
        </w:rPr>
        <w:t>9.4. Notificar</w:t>
      </w:r>
      <w:r w:rsidRPr="00D511B2">
        <w:rPr>
          <w:rFonts w:ascii="Arial Narrow" w:hAnsi="Arial Narrow" w:cs="Arial"/>
          <w:sz w:val="24"/>
          <w:szCs w:val="24"/>
        </w:rPr>
        <w:t xml:space="preserve"> o </w:t>
      </w:r>
      <w:r w:rsidR="00CA4E93" w:rsidRPr="00D511B2">
        <w:rPr>
          <w:rFonts w:ascii="Arial Narrow" w:hAnsi="Arial Narrow" w:cs="Arial"/>
          <w:sz w:val="24"/>
          <w:szCs w:val="24"/>
        </w:rPr>
        <w:t>Sr. Rô</w:t>
      </w:r>
      <w:r w:rsidRPr="00D511B2">
        <w:rPr>
          <w:rFonts w:ascii="Arial Narrow" w:hAnsi="Arial Narrow" w:cs="Arial"/>
          <w:sz w:val="24"/>
          <w:szCs w:val="24"/>
        </w:rPr>
        <w:t xml:space="preserve">mulo Valente Cavalcante, servidor da Polícia Civil do Estado do Amazonas - PCAM e </w:t>
      </w:r>
      <w:r w:rsidRPr="00D511B2">
        <w:rPr>
          <w:rFonts w:ascii="Arial Narrow" w:hAnsi="Arial Narrow" w:cs="Arial"/>
          <w:sz w:val="24"/>
          <w:szCs w:val="24"/>
        </w:rPr>
        <w:lastRenderedPageBreak/>
        <w:t>demais interessados para tomar ciência do julgamento do presente processo;</w:t>
      </w:r>
      <w:r w:rsidR="00CA4E93" w:rsidRPr="00D511B2">
        <w:rPr>
          <w:rFonts w:ascii="Arial Narrow" w:hAnsi="Arial Narrow" w:cs="Arial"/>
          <w:color w:val="000000"/>
          <w:sz w:val="24"/>
          <w:szCs w:val="24"/>
        </w:rPr>
        <w:t xml:space="preserve"> </w:t>
      </w:r>
      <w:r w:rsidRPr="00D511B2">
        <w:rPr>
          <w:rFonts w:ascii="Arial Narrow" w:hAnsi="Arial Narrow" w:cs="Arial"/>
          <w:b/>
          <w:sz w:val="24"/>
          <w:szCs w:val="24"/>
        </w:rPr>
        <w:t>9.5. Arquivar</w:t>
      </w:r>
      <w:r w:rsidRPr="00D511B2">
        <w:rPr>
          <w:rFonts w:ascii="Arial Narrow" w:hAnsi="Arial Narrow" w:cs="Arial"/>
          <w:sz w:val="24"/>
          <w:szCs w:val="24"/>
        </w:rPr>
        <w:t xml:space="preserve"> o presente processo, nos termos do art. 162 da Reso</w:t>
      </w:r>
      <w:r w:rsidR="009A7439" w:rsidRPr="00D511B2">
        <w:rPr>
          <w:rFonts w:ascii="Arial Narrow" w:hAnsi="Arial Narrow" w:cs="Arial"/>
          <w:sz w:val="24"/>
          <w:szCs w:val="24"/>
        </w:rPr>
        <w:t xml:space="preserve">lução n.º 04/02–RI-TCE/AM. </w:t>
      </w:r>
    </w:p>
    <w:p w:rsidR="003E3543" w:rsidRPr="00D511B2" w:rsidRDefault="003E3543" w:rsidP="00D511B2">
      <w:pPr>
        <w:spacing w:after="0" w:line="240" w:lineRule="auto"/>
        <w:ind w:left="-284" w:right="-143"/>
        <w:jc w:val="both"/>
        <w:rPr>
          <w:rFonts w:ascii="Arial Narrow" w:hAnsi="Arial Narrow" w:cs="Arial"/>
          <w:b/>
          <w:color w:val="000000"/>
          <w:sz w:val="24"/>
          <w:szCs w:val="24"/>
        </w:rPr>
      </w:pPr>
    </w:p>
    <w:p w:rsidR="003E3543" w:rsidRPr="00D511B2" w:rsidRDefault="004E4881" w:rsidP="00D511B2">
      <w:pPr>
        <w:spacing w:after="0" w:line="240" w:lineRule="auto"/>
        <w:ind w:left="-284" w:right="-143"/>
        <w:jc w:val="both"/>
        <w:rPr>
          <w:rFonts w:ascii="Arial Narrow" w:hAnsi="Arial Narrow" w:cs="Arial"/>
          <w:i/>
          <w:color w:val="000000"/>
          <w:sz w:val="24"/>
          <w:szCs w:val="24"/>
          <w:u w:val="single"/>
        </w:rPr>
      </w:pPr>
      <w:r w:rsidRPr="00D511B2">
        <w:rPr>
          <w:rFonts w:ascii="Arial Narrow" w:hAnsi="Arial Narrow" w:cs="Arial"/>
          <w:b/>
          <w:color w:val="000000"/>
          <w:sz w:val="24"/>
          <w:szCs w:val="24"/>
        </w:rPr>
        <w:t xml:space="preserve">AUDITOR-RELATOR: </w:t>
      </w:r>
      <w:r w:rsidRPr="00D511B2">
        <w:rPr>
          <w:rFonts w:ascii="Arial Narrow" w:hAnsi="Arial Narrow" w:cs="Arial"/>
          <w:b/>
          <w:color w:val="000000"/>
          <w:sz w:val="24"/>
          <w:szCs w:val="24"/>
          <w:u w:val="single"/>
        </w:rPr>
        <w:t>ALBER FURTADO DE OLIVEIRA JÚNIOR.</w:t>
      </w:r>
      <w:r w:rsidR="009A7439" w:rsidRPr="00D511B2">
        <w:rPr>
          <w:rFonts w:ascii="Arial Narrow" w:hAnsi="Arial Narrow" w:cs="Arial"/>
          <w:i/>
          <w:color w:val="000000"/>
          <w:sz w:val="24"/>
          <w:szCs w:val="24"/>
          <w:u w:val="single"/>
        </w:rPr>
        <w:t xml:space="preserve"> </w:t>
      </w:r>
    </w:p>
    <w:p w:rsidR="003E3543" w:rsidRPr="00D511B2" w:rsidRDefault="003E3543" w:rsidP="00D511B2">
      <w:pPr>
        <w:spacing w:after="0" w:line="240" w:lineRule="auto"/>
        <w:ind w:left="-284" w:right="-143"/>
        <w:jc w:val="both"/>
        <w:rPr>
          <w:rFonts w:ascii="Arial Narrow" w:hAnsi="Arial Narrow" w:cs="Arial"/>
          <w:i/>
          <w:color w:val="000000"/>
          <w:sz w:val="24"/>
          <w:szCs w:val="24"/>
        </w:rPr>
      </w:pPr>
    </w:p>
    <w:p w:rsidR="003E3543" w:rsidRPr="00D511B2" w:rsidRDefault="004E4881" w:rsidP="00D511B2">
      <w:pPr>
        <w:spacing w:after="0" w:line="240" w:lineRule="auto"/>
        <w:ind w:left="-284" w:right="-143"/>
        <w:jc w:val="both"/>
        <w:rPr>
          <w:rFonts w:ascii="Arial Narrow" w:hAnsi="Arial Narrow" w:cs="Arial"/>
          <w:b/>
          <w:color w:val="000000"/>
          <w:sz w:val="24"/>
          <w:szCs w:val="24"/>
        </w:rPr>
      </w:pPr>
      <w:r w:rsidRPr="00D511B2">
        <w:rPr>
          <w:rFonts w:ascii="Arial Narrow" w:hAnsi="Arial Narrow" w:cs="Arial"/>
          <w:b/>
          <w:color w:val="000000"/>
          <w:sz w:val="24"/>
          <w:szCs w:val="24"/>
        </w:rPr>
        <w:t>PROCESSO Nº 13.092/2020 (Apenso: 15.659/2019)</w:t>
      </w:r>
      <w:r w:rsidRPr="00D511B2">
        <w:rPr>
          <w:rFonts w:ascii="Arial Narrow" w:hAnsi="Arial Narrow" w:cs="Arial"/>
          <w:color w:val="000000"/>
          <w:sz w:val="24"/>
          <w:szCs w:val="24"/>
        </w:rPr>
        <w:t xml:space="preserve"> -</w:t>
      </w:r>
      <w:r w:rsidR="002715F9" w:rsidRPr="00D511B2">
        <w:rPr>
          <w:rFonts w:ascii="Arial Narrow" w:hAnsi="Arial Narrow" w:cs="Arial"/>
          <w:color w:val="000000"/>
          <w:sz w:val="24"/>
          <w:szCs w:val="24"/>
        </w:rPr>
        <w:t xml:space="preserve"> Recurso Ordinário i</w:t>
      </w:r>
      <w:r w:rsidRPr="00D511B2">
        <w:rPr>
          <w:rFonts w:ascii="Arial Narrow" w:hAnsi="Arial Narrow" w:cs="Arial"/>
          <w:color w:val="000000"/>
          <w:sz w:val="24"/>
          <w:szCs w:val="24"/>
        </w:rPr>
        <w:t>nterposto pelo Fundo Previdenciário do Estado do A</w:t>
      </w:r>
      <w:r w:rsidR="002715F9" w:rsidRPr="00D511B2">
        <w:rPr>
          <w:rFonts w:ascii="Arial Narrow" w:hAnsi="Arial Narrow" w:cs="Arial"/>
          <w:color w:val="000000"/>
          <w:sz w:val="24"/>
          <w:szCs w:val="24"/>
        </w:rPr>
        <w:t xml:space="preserve">mazonas - Fundação </w:t>
      </w:r>
      <w:proofErr w:type="spellStart"/>
      <w:r w:rsidR="002715F9" w:rsidRPr="00D511B2">
        <w:rPr>
          <w:rFonts w:ascii="Arial Narrow" w:hAnsi="Arial Narrow" w:cs="Arial"/>
          <w:color w:val="000000"/>
          <w:sz w:val="24"/>
          <w:szCs w:val="24"/>
        </w:rPr>
        <w:t>Amazonprev</w:t>
      </w:r>
      <w:proofErr w:type="spellEnd"/>
      <w:r w:rsidR="002715F9" w:rsidRPr="00D511B2">
        <w:rPr>
          <w:rFonts w:ascii="Arial Narrow" w:hAnsi="Arial Narrow" w:cs="Arial"/>
          <w:color w:val="000000"/>
          <w:sz w:val="24"/>
          <w:szCs w:val="24"/>
        </w:rPr>
        <w:t>, em face da Decisão n</w:t>
      </w:r>
      <w:r w:rsidRPr="00D511B2">
        <w:rPr>
          <w:rFonts w:ascii="Arial Narrow" w:hAnsi="Arial Narrow" w:cs="Arial"/>
          <w:color w:val="000000"/>
          <w:sz w:val="24"/>
          <w:szCs w:val="24"/>
        </w:rPr>
        <w:t>º</w:t>
      </w:r>
      <w:r w:rsidR="002715F9" w:rsidRPr="00D511B2">
        <w:rPr>
          <w:rFonts w:ascii="Arial Narrow" w:hAnsi="Arial Narrow" w:cs="Arial"/>
          <w:color w:val="000000"/>
          <w:sz w:val="24"/>
          <w:szCs w:val="24"/>
        </w:rPr>
        <w:t xml:space="preserve"> </w:t>
      </w:r>
      <w:r w:rsidRPr="00D511B2">
        <w:rPr>
          <w:rFonts w:ascii="Arial Narrow" w:hAnsi="Arial Narrow" w:cs="Arial"/>
          <w:color w:val="000000"/>
          <w:sz w:val="24"/>
          <w:szCs w:val="24"/>
        </w:rPr>
        <w:t>2350/2019-</w:t>
      </w:r>
      <w:r w:rsidR="002715F9" w:rsidRPr="00D511B2">
        <w:rPr>
          <w:rFonts w:ascii="Arial Narrow" w:hAnsi="Arial Narrow" w:cs="Arial"/>
          <w:color w:val="000000"/>
          <w:sz w:val="24"/>
          <w:szCs w:val="24"/>
        </w:rPr>
        <w:t>TCE-Primeira Câmara, exarado nos autos do Processo n</w:t>
      </w:r>
      <w:r w:rsidRPr="00D511B2">
        <w:rPr>
          <w:rFonts w:ascii="Arial Narrow" w:hAnsi="Arial Narrow" w:cs="Arial"/>
          <w:color w:val="000000"/>
          <w:sz w:val="24"/>
          <w:szCs w:val="24"/>
        </w:rPr>
        <w:t>º</w:t>
      </w:r>
      <w:r w:rsidR="002715F9" w:rsidRPr="00D511B2">
        <w:rPr>
          <w:rFonts w:ascii="Arial Narrow" w:hAnsi="Arial Narrow" w:cs="Arial"/>
          <w:color w:val="000000"/>
          <w:sz w:val="24"/>
          <w:szCs w:val="24"/>
        </w:rPr>
        <w:t xml:space="preserve"> </w:t>
      </w:r>
      <w:r w:rsidRPr="00D511B2">
        <w:rPr>
          <w:rFonts w:ascii="Arial Narrow" w:hAnsi="Arial Narrow" w:cs="Arial"/>
          <w:color w:val="000000"/>
          <w:sz w:val="24"/>
          <w:szCs w:val="24"/>
        </w:rPr>
        <w:t>15</w:t>
      </w:r>
      <w:r w:rsidR="002715F9" w:rsidRPr="00D511B2">
        <w:rPr>
          <w:rFonts w:ascii="Arial Narrow" w:hAnsi="Arial Narrow" w:cs="Arial"/>
          <w:color w:val="000000"/>
          <w:sz w:val="24"/>
          <w:szCs w:val="24"/>
        </w:rPr>
        <w:t>.</w:t>
      </w:r>
      <w:r w:rsidRPr="00D511B2">
        <w:rPr>
          <w:rFonts w:ascii="Arial Narrow" w:hAnsi="Arial Narrow" w:cs="Arial"/>
          <w:color w:val="000000"/>
          <w:sz w:val="24"/>
          <w:szCs w:val="24"/>
        </w:rPr>
        <w:t>659/2019.</w:t>
      </w:r>
      <w:r w:rsidRPr="00D511B2">
        <w:rPr>
          <w:rFonts w:ascii="Arial Narrow" w:hAnsi="Arial Narrow" w:cs="Arial"/>
          <w:b/>
          <w:color w:val="000000"/>
          <w:sz w:val="24"/>
          <w:szCs w:val="24"/>
        </w:rPr>
        <w:t xml:space="preserve"> </w:t>
      </w:r>
    </w:p>
    <w:p w:rsidR="003F3A55" w:rsidRPr="00D511B2" w:rsidRDefault="004E4881" w:rsidP="00D511B2">
      <w:pPr>
        <w:spacing w:after="0" w:line="240" w:lineRule="auto"/>
        <w:ind w:left="-284" w:right="-143"/>
        <w:jc w:val="both"/>
        <w:rPr>
          <w:rFonts w:ascii="Arial Narrow" w:hAnsi="Arial Narrow" w:cs="Arial"/>
          <w:i/>
          <w:color w:val="000000"/>
          <w:sz w:val="24"/>
          <w:szCs w:val="24"/>
        </w:rPr>
      </w:pPr>
      <w:r w:rsidRPr="00D511B2">
        <w:rPr>
          <w:rFonts w:ascii="Arial Narrow" w:hAnsi="Arial Narrow" w:cs="Arial"/>
          <w:b/>
          <w:color w:val="000000"/>
          <w:sz w:val="24"/>
          <w:szCs w:val="24"/>
        </w:rPr>
        <w:t>ACÓRDÃO Nº 966/2020:</w:t>
      </w:r>
      <w:r w:rsidRPr="00D511B2">
        <w:rPr>
          <w:rFonts w:ascii="Arial Narrow" w:hAnsi="Arial Narrow" w:cs="Arial"/>
          <w:color w:val="000000"/>
          <w:sz w:val="24"/>
          <w:szCs w:val="24"/>
        </w:rPr>
        <w:t xml:space="preserve"> </w:t>
      </w:r>
      <w:r w:rsidRPr="00D511B2">
        <w:rPr>
          <w:rFonts w:ascii="Arial Narrow" w:hAnsi="Arial Narrow" w:cs="Arial"/>
          <w:sz w:val="24"/>
          <w:szCs w:val="24"/>
        </w:rPr>
        <w:t xml:space="preserve">Vistos, relatados e discutidos estes autos acima identificados, </w:t>
      </w:r>
      <w:r w:rsidRPr="00D511B2">
        <w:rPr>
          <w:rFonts w:ascii="Arial Narrow" w:hAnsi="Arial Narrow" w:cs="Arial"/>
          <w:b/>
          <w:sz w:val="24"/>
          <w:szCs w:val="24"/>
        </w:rPr>
        <w:t xml:space="preserve">ACORDAM </w:t>
      </w:r>
      <w:proofErr w:type="gramStart"/>
      <w:r w:rsidRPr="00D511B2">
        <w:rPr>
          <w:rFonts w:ascii="Arial Narrow" w:hAnsi="Arial Narrow" w:cs="Arial"/>
          <w:sz w:val="24"/>
          <w:szCs w:val="24"/>
        </w:rPr>
        <w:t>os Excelentíssimos</w:t>
      </w:r>
      <w:proofErr w:type="gramEnd"/>
      <w:r w:rsidRPr="00D511B2">
        <w:rPr>
          <w:rFonts w:ascii="Arial Narrow" w:hAnsi="Arial Narrow" w:cs="Arial"/>
          <w:sz w:val="24"/>
          <w:szCs w:val="24"/>
        </w:rPr>
        <w:t xml:space="preserve"> Senhores Conselheiros do Tribunal de Contas do Estado do Amazonas, reunidos em Sessão </w:t>
      </w:r>
      <w:r w:rsidRPr="00D511B2">
        <w:rPr>
          <w:rFonts w:ascii="Arial Narrow" w:hAnsi="Arial Narrow" w:cs="Arial"/>
          <w:noProof/>
          <w:sz w:val="24"/>
          <w:szCs w:val="24"/>
        </w:rPr>
        <w:t>do</w:t>
      </w:r>
      <w:r w:rsidRPr="00D511B2">
        <w:rPr>
          <w:rFonts w:ascii="Arial Narrow" w:hAnsi="Arial Narrow" w:cs="Arial"/>
          <w:sz w:val="24"/>
          <w:szCs w:val="24"/>
        </w:rPr>
        <w:t xml:space="preserve"> </w:t>
      </w:r>
      <w:r w:rsidRPr="00D511B2">
        <w:rPr>
          <w:rFonts w:ascii="Arial Narrow" w:hAnsi="Arial Narrow" w:cs="Arial"/>
          <w:b/>
          <w:noProof/>
          <w:sz w:val="24"/>
          <w:szCs w:val="24"/>
        </w:rPr>
        <w:t>Tribunal Pleno</w:t>
      </w:r>
      <w:r w:rsidRPr="00D511B2">
        <w:rPr>
          <w:rFonts w:ascii="Arial Narrow" w:hAnsi="Arial Narrow" w:cs="Arial"/>
          <w:sz w:val="24"/>
          <w:szCs w:val="24"/>
        </w:rPr>
        <w:t>, no exercício da competência atribuída</w:t>
      </w:r>
      <w:r w:rsidRPr="00D511B2">
        <w:rPr>
          <w:rFonts w:ascii="Arial Narrow" w:hAnsi="Arial Narrow" w:cs="Arial"/>
          <w:noProof/>
          <w:sz w:val="24"/>
          <w:szCs w:val="24"/>
        </w:rPr>
        <w:t xml:space="preserve"> pelo art.11, III, alínea “f”, item 3, da Resolução nº 04/2002-TCE/AM</w:t>
      </w:r>
      <w:r w:rsidRPr="00D511B2">
        <w:rPr>
          <w:rFonts w:ascii="Arial Narrow" w:hAnsi="Arial Narrow" w:cs="Arial"/>
          <w:sz w:val="24"/>
          <w:szCs w:val="24"/>
        </w:rPr>
        <w:t>,</w:t>
      </w:r>
      <w:r w:rsidRPr="00D511B2">
        <w:rPr>
          <w:rFonts w:ascii="Arial Narrow" w:hAnsi="Arial Narrow" w:cs="Arial"/>
          <w:b/>
          <w:noProof/>
          <w:sz w:val="24"/>
          <w:szCs w:val="24"/>
        </w:rPr>
        <w:t xml:space="preserve"> por maioria,</w:t>
      </w:r>
      <w:r w:rsidRPr="00D511B2">
        <w:rPr>
          <w:rFonts w:ascii="Arial Narrow" w:hAnsi="Arial Narrow" w:cs="Arial"/>
          <w:b/>
          <w:sz w:val="24"/>
          <w:szCs w:val="24"/>
        </w:rPr>
        <w:t xml:space="preserve"> </w:t>
      </w:r>
      <w:r w:rsidRPr="00D511B2">
        <w:rPr>
          <w:rFonts w:ascii="Arial Narrow" w:hAnsi="Arial Narrow" w:cs="Arial"/>
          <w:sz w:val="24"/>
          <w:szCs w:val="24"/>
        </w:rPr>
        <w:t>nos termos d</w:t>
      </w:r>
      <w:r w:rsidRPr="00D511B2">
        <w:rPr>
          <w:rFonts w:ascii="Arial Narrow" w:hAnsi="Arial Narrow" w:cs="Arial"/>
          <w:noProof/>
          <w:sz w:val="24"/>
          <w:szCs w:val="24"/>
        </w:rPr>
        <w:t>a proposta de voto</w:t>
      </w:r>
      <w:r w:rsidRPr="00D511B2">
        <w:rPr>
          <w:rFonts w:ascii="Arial Narrow" w:hAnsi="Arial Narrow" w:cs="Arial"/>
          <w:sz w:val="24"/>
          <w:szCs w:val="24"/>
        </w:rPr>
        <w:t xml:space="preserve"> </w:t>
      </w:r>
      <w:r w:rsidRPr="00D511B2">
        <w:rPr>
          <w:rFonts w:ascii="Arial Narrow" w:hAnsi="Arial Narrow" w:cs="Arial"/>
          <w:noProof/>
          <w:sz w:val="24"/>
          <w:szCs w:val="24"/>
        </w:rPr>
        <w:t>do</w:t>
      </w:r>
      <w:r w:rsidRPr="00D511B2">
        <w:rPr>
          <w:rFonts w:ascii="Arial Narrow" w:hAnsi="Arial Narrow" w:cs="Arial"/>
          <w:sz w:val="24"/>
          <w:szCs w:val="24"/>
        </w:rPr>
        <w:t xml:space="preserve"> Excelentíssimo Senhor Auditor-Relator</w:t>
      </w:r>
      <w:r w:rsidRPr="00D511B2">
        <w:rPr>
          <w:rFonts w:ascii="Arial Narrow" w:hAnsi="Arial Narrow" w:cs="Arial"/>
          <w:b/>
          <w:noProof/>
          <w:sz w:val="24"/>
          <w:szCs w:val="24"/>
        </w:rPr>
        <w:t>, em consonância</w:t>
      </w:r>
      <w:r w:rsidRPr="00D511B2">
        <w:rPr>
          <w:rFonts w:ascii="Arial Narrow" w:hAnsi="Arial Narrow" w:cs="Arial"/>
          <w:noProof/>
          <w:sz w:val="24"/>
          <w:szCs w:val="24"/>
        </w:rPr>
        <w:t xml:space="preserve"> com pronunciamento do Ministério Público junto a este Tribunal</w:t>
      </w:r>
      <w:r w:rsidRPr="00D511B2">
        <w:rPr>
          <w:rFonts w:ascii="Arial Narrow" w:hAnsi="Arial Narrow" w:cs="Arial"/>
          <w:sz w:val="24"/>
          <w:szCs w:val="24"/>
        </w:rPr>
        <w:t>, no sentido de:</w:t>
      </w:r>
      <w:r w:rsidR="002715F9" w:rsidRPr="00D511B2">
        <w:rPr>
          <w:rFonts w:ascii="Arial Narrow" w:hAnsi="Arial Narrow" w:cs="Arial"/>
          <w:b/>
          <w:color w:val="000000"/>
          <w:sz w:val="24"/>
          <w:szCs w:val="24"/>
        </w:rPr>
        <w:t xml:space="preserve"> 8.1. </w:t>
      </w:r>
      <w:r w:rsidRPr="00D511B2">
        <w:rPr>
          <w:rFonts w:ascii="Arial Narrow" w:hAnsi="Arial Narrow" w:cs="Arial"/>
          <w:b/>
          <w:color w:val="000000"/>
          <w:sz w:val="24"/>
          <w:szCs w:val="24"/>
        </w:rPr>
        <w:t xml:space="preserve">Conhecer </w:t>
      </w:r>
      <w:r w:rsidRPr="00D511B2">
        <w:rPr>
          <w:rFonts w:ascii="Arial Narrow" w:hAnsi="Arial Narrow" w:cs="Arial"/>
          <w:color w:val="000000"/>
          <w:sz w:val="24"/>
          <w:szCs w:val="24"/>
        </w:rPr>
        <w:t xml:space="preserve">do Recurso Ordinário interposto pela Fundação </w:t>
      </w:r>
      <w:proofErr w:type="spellStart"/>
      <w:r w:rsidRPr="00D511B2">
        <w:rPr>
          <w:rFonts w:ascii="Arial Narrow" w:hAnsi="Arial Narrow" w:cs="Arial"/>
          <w:color w:val="000000"/>
          <w:sz w:val="24"/>
          <w:szCs w:val="24"/>
        </w:rPr>
        <w:t>Amazonprev</w:t>
      </w:r>
      <w:proofErr w:type="spellEnd"/>
      <w:r w:rsidRPr="00D511B2">
        <w:rPr>
          <w:rFonts w:ascii="Arial Narrow" w:hAnsi="Arial Narrow" w:cs="Arial"/>
          <w:color w:val="000000"/>
          <w:sz w:val="24"/>
          <w:szCs w:val="24"/>
        </w:rPr>
        <w:t xml:space="preserve">, por preencher os requisitos de admissibilidade dos </w:t>
      </w:r>
      <w:proofErr w:type="spellStart"/>
      <w:r w:rsidRPr="00D511B2">
        <w:rPr>
          <w:rFonts w:ascii="Arial Narrow" w:hAnsi="Arial Narrow" w:cs="Arial"/>
          <w:color w:val="000000"/>
          <w:sz w:val="24"/>
          <w:szCs w:val="24"/>
        </w:rPr>
        <w:t>arts</w:t>
      </w:r>
      <w:proofErr w:type="spellEnd"/>
      <w:r w:rsidRPr="00D511B2">
        <w:rPr>
          <w:rFonts w:ascii="Arial Narrow" w:hAnsi="Arial Narrow" w:cs="Arial"/>
          <w:color w:val="000000"/>
          <w:sz w:val="24"/>
          <w:szCs w:val="24"/>
        </w:rPr>
        <w:t>. 59, IV, e 65, caput, da Lei nº 2423/1996 (LO-TCE/AM), c/c o art. 157, caput, e §2º da Re</w:t>
      </w:r>
      <w:r w:rsidR="002715F9" w:rsidRPr="00D511B2">
        <w:rPr>
          <w:rFonts w:ascii="Arial Narrow" w:hAnsi="Arial Narrow" w:cs="Arial"/>
          <w:color w:val="000000"/>
          <w:sz w:val="24"/>
          <w:szCs w:val="24"/>
        </w:rPr>
        <w:t xml:space="preserve">solução nº 04/2002 (RI-TCE/AM); </w:t>
      </w:r>
      <w:r w:rsidRPr="00D511B2">
        <w:rPr>
          <w:rFonts w:ascii="Arial Narrow" w:hAnsi="Arial Narrow" w:cs="Arial"/>
          <w:b/>
          <w:color w:val="000000"/>
          <w:sz w:val="24"/>
          <w:szCs w:val="24"/>
        </w:rPr>
        <w:t>8.2. Negar Provimento</w:t>
      </w:r>
      <w:r w:rsidRPr="00D511B2">
        <w:rPr>
          <w:rFonts w:ascii="Arial Narrow" w:hAnsi="Arial Narrow" w:cs="Arial"/>
          <w:color w:val="000000"/>
          <w:sz w:val="24"/>
          <w:szCs w:val="24"/>
        </w:rPr>
        <w:t xml:space="preserve"> ao presente Recurso Ordinário interposto pela Fundação </w:t>
      </w:r>
      <w:proofErr w:type="spellStart"/>
      <w:r w:rsidRPr="00D511B2">
        <w:rPr>
          <w:rFonts w:ascii="Arial Narrow" w:hAnsi="Arial Narrow" w:cs="Arial"/>
          <w:color w:val="000000"/>
          <w:sz w:val="24"/>
          <w:szCs w:val="24"/>
        </w:rPr>
        <w:t>Amazonprev</w:t>
      </w:r>
      <w:proofErr w:type="spellEnd"/>
      <w:r w:rsidRPr="00D511B2">
        <w:rPr>
          <w:rFonts w:ascii="Arial Narrow" w:hAnsi="Arial Narrow" w:cs="Arial"/>
          <w:color w:val="000000"/>
          <w:sz w:val="24"/>
          <w:szCs w:val="24"/>
        </w:rPr>
        <w:t>, nos termos do art. 1º, XXI, da Lei nº 2423/1996, mantendo-se integralmente a Decisão Nº</w:t>
      </w:r>
      <w:r w:rsidR="002715F9" w:rsidRPr="00D511B2">
        <w:rPr>
          <w:rFonts w:ascii="Arial Narrow" w:hAnsi="Arial Narrow" w:cs="Arial"/>
          <w:color w:val="000000"/>
          <w:sz w:val="24"/>
          <w:szCs w:val="24"/>
        </w:rPr>
        <w:t xml:space="preserve"> 2350/2019-TCE-Primeira Câmara; </w:t>
      </w:r>
      <w:r w:rsidRPr="00D511B2">
        <w:rPr>
          <w:rFonts w:ascii="Arial Narrow" w:hAnsi="Arial Narrow" w:cs="Arial"/>
          <w:b/>
          <w:color w:val="000000"/>
          <w:sz w:val="24"/>
          <w:szCs w:val="24"/>
        </w:rPr>
        <w:t>8.3. Determinar</w:t>
      </w:r>
      <w:r w:rsidRPr="00D511B2">
        <w:rPr>
          <w:rFonts w:ascii="Arial Narrow" w:hAnsi="Arial Narrow" w:cs="Arial"/>
          <w:color w:val="000000"/>
          <w:sz w:val="24"/>
          <w:szCs w:val="24"/>
        </w:rPr>
        <w:t xml:space="preserve"> à Secretaria do Pleno que oficie a Fundação </w:t>
      </w:r>
      <w:proofErr w:type="spellStart"/>
      <w:r w:rsidRPr="00D511B2">
        <w:rPr>
          <w:rFonts w:ascii="Arial Narrow" w:hAnsi="Arial Narrow" w:cs="Arial"/>
          <w:color w:val="000000"/>
          <w:sz w:val="24"/>
          <w:szCs w:val="24"/>
        </w:rPr>
        <w:t>Amazonprev</w:t>
      </w:r>
      <w:proofErr w:type="spellEnd"/>
      <w:r w:rsidRPr="00D511B2">
        <w:rPr>
          <w:rFonts w:ascii="Arial Narrow" w:hAnsi="Arial Narrow" w:cs="Arial"/>
          <w:color w:val="000000"/>
          <w:sz w:val="24"/>
          <w:szCs w:val="24"/>
        </w:rPr>
        <w:t xml:space="preserve"> sobre o teor do Acórdão proferi</w:t>
      </w:r>
      <w:r w:rsidR="002715F9" w:rsidRPr="00D511B2">
        <w:rPr>
          <w:rFonts w:ascii="Arial Narrow" w:hAnsi="Arial Narrow" w:cs="Arial"/>
          <w:color w:val="000000"/>
          <w:sz w:val="24"/>
          <w:szCs w:val="24"/>
        </w:rPr>
        <w:t xml:space="preserve">do pelo Egrégio Tribunal Pleno. </w:t>
      </w:r>
      <w:r w:rsidRPr="00D511B2">
        <w:rPr>
          <w:rFonts w:ascii="Arial Narrow" w:hAnsi="Arial Narrow" w:cs="Arial"/>
          <w:i/>
          <w:noProof/>
          <w:sz w:val="24"/>
          <w:szCs w:val="24"/>
        </w:rPr>
        <w:t>Vencido o voto-destaque do Conselheiro Érico Xavier Desterro e Silva pela não determinação de retificação ao Amazonprev.</w:t>
      </w:r>
      <w:r w:rsidR="002715F9" w:rsidRPr="00D511B2">
        <w:rPr>
          <w:rFonts w:ascii="Arial Narrow" w:hAnsi="Arial Narrow" w:cs="Arial"/>
          <w:b/>
          <w:color w:val="000000"/>
          <w:sz w:val="24"/>
          <w:szCs w:val="24"/>
        </w:rPr>
        <w:t xml:space="preserve"> </w:t>
      </w:r>
      <w:r w:rsidRPr="00D511B2">
        <w:rPr>
          <w:rFonts w:ascii="Arial Narrow" w:hAnsi="Arial Narrow" w:cs="Arial"/>
          <w:b/>
          <w:sz w:val="24"/>
          <w:szCs w:val="24"/>
        </w:rPr>
        <w:t>Declaração de Impedimento:</w:t>
      </w:r>
      <w:r w:rsidR="002715F9" w:rsidRPr="00D511B2">
        <w:rPr>
          <w:rFonts w:ascii="Arial Narrow" w:hAnsi="Arial Narrow" w:cs="Arial"/>
          <w:sz w:val="24"/>
          <w:szCs w:val="24"/>
        </w:rPr>
        <w:t xml:space="preserve"> Conselheiro Convocado</w:t>
      </w:r>
      <w:r w:rsidRPr="00D511B2">
        <w:rPr>
          <w:rFonts w:ascii="Arial Narrow" w:hAnsi="Arial Narrow" w:cs="Arial"/>
          <w:noProof/>
          <w:sz w:val="24"/>
          <w:szCs w:val="24"/>
        </w:rPr>
        <w:t xml:space="preserve"> Mário José de Moraes Costa Filho (art. 65 do Regimento Interno).</w:t>
      </w:r>
      <w:r w:rsidR="009A7439" w:rsidRPr="00D511B2">
        <w:rPr>
          <w:rFonts w:ascii="Arial Narrow" w:hAnsi="Arial Narrow" w:cs="Arial"/>
          <w:i/>
          <w:color w:val="000000"/>
          <w:sz w:val="24"/>
          <w:szCs w:val="24"/>
        </w:rPr>
        <w:t xml:space="preserve"> </w:t>
      </w:r>
    </w:p>
    <w:p w:rsidR="003E3543" w:rsidRPr="00D511B2" w:rsidRDefault="003E3543" w:rsidP="00D511B2">
      <w:pPr>
        <w:spacing w:after="0" w:line="240" w:lineRule="auto"/>
        <w:ind w:left="-284" w:right="-143"/>
        <w:jc w:val="both"/>
        <w:rPr>
          <w:rFonts w:ascii="Arial Narrow" w:hAnsi="Arial Narrow" w:cs="Arial"/>
          <w:sz w:val="24"/>
          <w:szCs w:val="24"/>
        </w:rPr>
      </w:pPr>
    </w:p>
    <w:p w:rsidR="00D511B2" w:rsidRDefault="00D511B2" w:rsidP="00D511B2">
      <w:pPr>
        <w:spacing w:after="0" w:line="240" w:lineRule="auto"/>
        <w:ind w:left="-284" w:right="-143"/>
        <w:jc w:val="both"/>
        <w:rPr>
          <w:rFonts w:ascii="Arial Narrow" w:hAnsi="Arial Narrow" w:cs="Arial"/>
          <w:b/>
          <w:color w:val="000000"/>
          <w:sz w:val="24"/>
          <w:szCs w:val="24"/>
        </w:rPr>
      </w:pPr>
    </w:p>
    <w:p w:rsidR="003E3543" w:rsidRPr="00D511B2" w:rsidRDefault="003E3543" w:rsidP="00D511B2">
      <w:pPr>
        <w:spacing w:after="0" w:line="240" w:lineRule="auto"/>
        <w:ind w:left="-284" w:right="-143"/>
        <w:jc w:val="both"/>
        <w:rPr>
          <w:rFonts w:ascii="Arial Narrow" w:hAnsi="Arial Narrow" w:cs="Arial"/>
          <w:color w:val="000000"/>
          <w:sz w:val="24"/>
          <w:szCs w:val="24"/>
        </w:rPr>
      </w:pPr>
      <w:bookmarkStart w:id="0" w:name="_GoBack"/>
      <w:bookmarkEnd w:id="0"/>
      <w:r w:rsidRPr="00D511B2">
        <w:rPr>
          <w:rFonts w:ascii="Arial Narrow" w:hAnsi="Arial Narrow" w:cs="Arial"/>
          <w:b/>
          <w:color w:val="000000"/>
          <w:sz w:val="24"/>
          <w:szCs w:val="24"/>
        </w:rPr>
        <w:t>SECRETARIA DO TRIBUNAL PLENO DO TRIBUNAL DE CONTAS DO ESTADO DO AMAZONAS</w:t>
      </w:r>
      <w:r w:rsidRPr="00D511B2">
        <w:rPr>
          <w:rFonts w:ascii="Arial Narrow" w:hAnsi="Arial Narrow" w:cs="Arial"/>
          <w:color w:val="000000"/>
          <w:sz w:val="24"/>
          <w:szCs w:val="24"/>
        </w:rPr>
        <w:t>, em Manaus, 30 de Outubro de 2020.</w:t>
      </w:r>
    </w:p>
    <w:p w:rsidR="003E3543" w:rsidRPr="003E3543" w:rsidRDefault="003E3543" w:rsidP="003E3543">
      <w:pPr>
        <w:spacing w:after="0" w:line="240" w:lineRule="auto"/>
        <w:jc w:val="center"/>
        <w:rPr>
          <w:rFonts w:ascii="Arial" w:hAnsi="Arial" w:cs="Arial"/>
          <w:sz w:val="24"/>
          <w:szCs w:val="24"/>
        </w:rPr>
      </w:pPr>
      <w:r w:rsidRPr="008717DC">
        <w:rPr>
          <w:rFonts w:ascii="Arial" w:hAnsi="Arial" w:cs="Arial"/>
          <w:noProof/>
          <w:sz w:val="24"/>
          <w:szCs w:val="24"/>
          <w:lang w:eastAsia="pt-BR"/>
        </w:rPr>
        <w:drawing>
          <wp:inline distT="0" distB="0" distL="0" distR="0" wp14:anchorId="2BD911BB" wp14:editId="4189F266">
            <wp:extent cx="2847975" cy="1371600"/>
            <wp:effectExtent l="0" t="0" r="9525" b="0"/>
            <wp:docPr id="3" name="Imagem 1"/>
            <wp:cNvGraphicFramePr/>
            <a:graphic xmlns:a="http://schemas.openxmlformats.org/drawingml/2006/main">
              <a:graphicData uri="http://schemas.openxmlformats.org/drawingml/2006/picture">
                <pic:pic xmlns:pic="http://schemas.openxmlformats.org/drawingml/2006/picture">
                  <pic:nvPicPr>
                    <pic:cNvPr id="3" name="Imagem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1371600"/>
                    </a:xfrm>
                    <a:prstGeom prst="rect">
                      <a:avLst/>
                    </a:prstGeom>
                    <a:noFill/>
                  </pic:spPr>
                </pic:pic>
              </a:graphicData>
            </a:graphic>
          </wp:inline>
        </w:drawing>
      </w:r>
    </w:p>
    <w:sectPr w:rsidR="003E3543" w:rsidRPr="003E3543" w:rsidSect="00C80BE8">
      <w:headerReference w:type="default" r:id="rId10"/>
      <w:footerReference w:type="default" r:id="rId11"/>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12C" w:rsidRDefault="00F9712C" w:rsidP="00320EE1">
      <w:pPr>
        <w:spacing w:after="0" w:line="240" w:lineRule="auto"/>
      </w:pPr>
      <w:r>
        <w:separator/>
      </w:r>
    </w:p>
  </w:endnote>
  <w:endnote w:type="continuationSeparator" w:id="0">
    <w:p w:rsidR="00F9712C" w:rsidRDefault="00F9712C"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13" w:rsidRDefault="00EC1E13" w:rsidP="009A7439">
    <w:pPr>
      <w:pStyle w:val="Rodap"/>
    </w:pPr>
    <w:r>
      <w:t xml:space="preserve">  </w:t>
    </w:r>
  </w:p>
  <w:p w:rsidR="00EC1E13" w:rsidRPr="00904F56" w:rsidRDefault="00EC1E13" w:rsidP="00904F56">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12C" w:rsidRDefault="00F9712C" w:rsidP="00320EE1">
      <w:pPr>
        <w:spacing w:after="0" w:line="240" w:lineRule="auto"/>
      </w:pPr>
      <w:r>
        <w:separator/>
      </w:r>
    </w:p>
  </w:footnote>
  <w:footnote w:type="continuationSeparator" w:id="0">
    <w:p w:rsidR="00F9712C" w:rsidRDefault="00F9712C"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13" w:rsidRDefault="00EC1E13" w:rsidP="00A43A8D">
    <w:pPr>
      <w:pStyle w:val="Cabealho"/>
      <w:jc w:val="center"/>
    </w:pPr>
    <w:r w:rsidRPr="00320EE1">
      <w:rPr>
        <w:noProof/>
        <w:lang w:eastAsia="pt-BR"/>
      </w:rPr>
      <w:drawing>
        <wp:inline distT="0" distB="0" distL="0" distR="0" wp14:anchorId="6F959200" wp14:editId="580EF7C5">
          <wp:extent cx="5187462" cy="942343"/>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88964" cy="942616"/>
                  </a:xfrm>
                  <a:prstGeom prst="rect">
                    <a:avLst/>
                  </a:prstGeom>
                  <a:noFill/>
                  <a:ln w="9525">
                    <a:noFill/>
                    <a:miter lim="800000"/>
                    <a:headEnd/>
                    <a:tailEnd/>
                  </a:ln>
                </pic:spPr>
              </pic:pic>
            </a:graphicData>
          </a:graphic>
        </wp:inline>
      </w:drawing>
    </w:r>
  </w:p>
  <w:p w:rsidR="00D511B2" w:rsidRDefault="00D511B2" w:rsidP="00D511B2">
    <w:pPr>
      <w:pStyle w:val="Cabealho"/>
      <w:tabs>
        <w:tab w:val="left" w:pos="310"/>
        <w:tab w:val="center" w:pos="4394"/>
      </w:tabs>
      <w:jc w:val="center"/>
      <w:rPr>
        <w:rFonts w:ascii="Arial Narrow" w:hAnsi="Arial Narrow" w:cs="Arial"/>
        <w:b/>
        <w:caps/>
        <w:sz w:val="16"/>
        <w:szCs w:val="16"/>
      </w:rPr>
    </w:pPr>
    <w:r>
      <w:rPr>
        <w:rFonts w:ascii="Arial Narrow" w:hAnsi="Arial Narrow" w:cs="Arial"/>
        <w:b/>
        <w:caps/>
        <w:sz w:val="16"/>
        <w:szCs w:val="16"/>
      </w:rPr>
      <w:t>Estado do Amazonas</w:t>
    </w:r>
  </w:p>
  <w:p w:rsidR="00D511B2" w:rsidRDefault="00D511B2" w:rsidP="00D511B2">
    <w:pPr>
      <w:pStyle w:val="Cabealho"/>
      <w:jc w:val="center"/>
      <w:rPr>
        <w:rFonts w:ascii="Arial Narrow" w:hAnsi="Arial Narrow" w:cs="Arial"/>
        <w:b/>
        <w:caps/>
        <w:sz w:val="16"/>
        <w:szCs w:val="16"/>
      </w:rPr>
    </w:pPr>
    <w:r>
      <w:rPr>
        <w:rFonts w:ascii="Arial Narrow" w:hAnsi="Arial Narrow" w:cs="Arial"/>
        <w:b/>
        <w:caps/>
        <w:sz w:val="16"/>
        <w:szCs w:val="16"/>
      </w:rPr>
      <w:t>TRIBUNAL DE CONTAS</w:t>
    </w:r>
  </w:p>
  <w:p w:rsidR="00D511B2" w:rsidRDefault="00D511B2" w:rsidP="00D511B2">
    <w:pPr>
      <w:pStyle w:val="Cabealho"/>
      <w:jc w:val="center"/>
      <w:rPr>
        <w:rFonts w:ascii="Arial" w:hAnsi="Arial" w:cs="Arial"/>
        <w:b/>
        <w:caps/>
        <w:sz w:val="16"/>
        <w:szCs w:val="16"/>
      </w:rPr>
    </w:pPr>
    <w:r>
      <w:rPr>
        <w:rFonts w:ascii="Arial Narrow" w:hAnsi="Arial Narrow" w:cs="Arial"/>
        <w:b/>
        <w:caps/>
        <w:noProof/>
        <w:sz w:val="16"/>
        <w:szCs w:val="16"/>
      </w:rPr>
      <w:t>Tribunal Pleno</w:t>
    </w:r>
  </w:p>
  <w:p w:rsidR="00EC1E13" w:rsidRDefault="00EC1E13" w:rsidP="004603F7">
    <w:pPr>
      <w:pStyle w:val="Cabealho"/>
      <w:jc w:val="center"/>
      <w:rPr>
        <w:rFonts w:ascii="Arial" w:hAnsi="Arial" w:cs="Arial"/>
        <w:b/>
        <w:caps/>
        <w:sz w:val="16"/>
        <w:szCs w:val="16"/>
      </w:rPr>
    </w:pPr>
  </w:p>
  <w:p w:rsidR="00DF5F7D" w:rsidRPr="004603F7" w:rsidRDefault="00DF5F7D" w:rsidP="004603F7">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3C3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E169C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F46D1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1237FD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6B572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264316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45533D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D9900A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1861D1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222A2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C5E224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9"/>
  </w:num>
  <w:num w:numId="3">
    <w:abstractNumId w:val="0"/>
  </w:num>
  <w:num w:numId="4">
    <w:abstractNumId w:val="8"/>
  </w:num>
  <w:num w:numId="5">
    <w:abstractNumId w:val="3"/>
  </w:num>
  <w:num w:numId="6">
    <w:abstractNumId w:val="10"/>
  </w:num>
  <w:num w:numId="7">
    <w:abstractNumId w:val="2"/>
  </w:num>
  <w:num w:numId="8">
    <w:abstractNumId w:val="4"/>
  </w:num>
  <w:num w:numId="9">
    <w:abstractNumId w:val="5"/>
  </w:num>
  <w:num w:numId="10">
    <w:abstractNumId w:val="6"/>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2315"/>
    <w:rsid w:val="00002C12"/>
    <w:rsid w:val="000035EF"/>
    <w:rsid w:val="00003DE8"/>
    <w:rsid w:val="00005E98"/>
    <w:rsid w:val="00006348"/>
    <w:rsid w:val="000064BC"/>
    <w:rsid w:val="00007A0E"/>
    <w:rsid w:val="000114FE"/>
    <w:rsid w:val="00011A91"/>
    <w:rsid w:val="0001523E"/>
    <w:rsid w:val="000160FD"/>
    <w:rsid w:val="00016A06"/>
    <w:rsid w:val="000200F7"/>
    <w:rsid w:val="00026536"/>
    <w:rsid w:val="00030D97"/>
    <w:rsid w:val="00031BF3"/>
    <w:rsid w:val="0003231F"/>
    <w:rsid w:val="0003347D"/>
    <w:rsid w:val="000341B1"/>
    <w:rsid w:val="000346BA"/>
    <w:rsid w:val="00035888"/>
    <w:rsid w:val="00036B8F"/>
    <w:rsid w:val="00037AA5"/>
    <w:rsid w:val="0004198A"/>
    <w:rsid w:val="00041A63"/>
    <w:rsid w:val="00042052"/>
    <w:rsid w:val="00042F91"/>
    <w:rsid w:val="000439A2"/>
    <w:rsid w:val="00043ED5"/>
    <w:rsid w:val="0004647C"/>
    <w:rsid w:val="00046C57"/>
    <w:rsid w:val="00047218"/>
    <w:rsid w:val="00047387"/>
    <w:rsid w:val="00047BCE"/>
    <w:rsid w:val="00050093"/>
    <w:rsid w:val="0005032A"/>
    <w:rsid w:val="000515CD"/>
    <w:rsid w:val="000530A9"/>
    <w:rsid w:val="00053850"/>
    <w:rsid w:val="00053B33"/>
    <w:rsid w:val="000544A7"/>
    <w:rsid w:val="0005452A"/>
    <w:rsid w:val="00054956"/>
    <w:rsid w:val="00054E99"/>
    <w:rsid w:val="00055976"/>
    <w:rsid w:val="0005684E"/>
    <w:rsid w:val="00060A7B"/>
    <w:rsid w:val="00060F77"/>
    <w:rsid w:val="00061B97"/>
    <w:rsid w:val="00061C80"/>
    <w:rsid w:val="00061FC9"/>
    <w:rsid w:val="0006296B"/>
    <w:rsid w:val="00063B77"/>
    <w:rsid w:val="00064568"/>
    <w:rsid w:val="00065600"/>
    <w:rsid w:val="00066C31"/>
    <w:rsid w:val="00071E66"/>
    <w:rsid w:val="000731C0"/>
    <w:rsid w:val="000731EC"/>
    <w:rsid w:val="00073FAF"/>
    <w:rsid w:val="000740B6"/>
    <w:rsid w:val="00074AEA"/>
    <w:rsid w:val="00075F07"/>
    <w:rsid w:val="000765D6"/>
    <w:rsid w:val="0007682C"/>
    <w:rsid w:val="000778B4"/>
    <w:rsid w:val="0008049D"/>
    <w:rsid w:val="000804C2"/>
    <w:rsid w:val="0008058B"/>
    <w:rsid w:val="00082027"/>
    <w:rsid w:val="0008237F"/>
    <w:rsid w:val="00082C5B"/>
    <w:rsid w:val="00082C9B"/>
    <w:rsid w:val="0008338A"/>
    <w:rsid w:val="00085CD2"/>
    <w:rsid w:val="000865E7"/>
    <w:rsid w:val="00087630"/>
    <w:rsid w:val="0009091C"/>
    <w:rsid w:val="0009159D"/>
    <w:rsid w:val="00092263"/>
    <w:rsid w:val="00093A03"/>
    <w:rsid w:val="00093FF4"/>
    <w:rsid w:val="00094019"/>
    <w:rsid w:val="000951F8"/>
    <w:rsid w:val="000971E3"/>
    <w:rsid w:val="000A33FD"/>
    <w:rsid w:val="000A5487"/>
    <w:rsid w:val="000A661F"/>
    <w:rsid w:val="000A79BF"/>
    <w:rsid w:val="000A7E80"/>
    <w:rsid w:val="000B0FF9"/>
    <w:rsid w:val="000B1050"/>
    <w:rsid w:val="000B3115"/>
    <w:rsid w:val="000B68E6"/>
    <w:rsid w:val="000B6C1C"/>
    <w:rsid w:val="000C17B9"/>
    <w:rsid w:val="000C1A9F"/>
    <w:rsid w:val="000C3BDC"/>
    <w:rsid w:val="000C4450"/>
    <w:rsid w:val="000C5BC2"/>
    <w:rsid w:val="000C63DC"/>
    <w:rsid w:val="000D1260"/>
    <w:rsid w:val="000D18A5"/>
    <w:rsid w:val="000D1BCB"/>
    <w:rsid w:val="000D5961"/>
    <w:rsid w:val="000E007F"/>
    <w:rsid w:val="000E091D"/>
    <w:rsid w:val="000E116D"/>
    <w:rsid w:val="000E2F0F"/>
    <w:rsid w:val="000E6B4D"/>
    <w:rsid w:val="000E77B4"/>
    <w:rsid w:val="000F213E"/>
    <w:rsid w:val="000F3967"/>
    <w:rsid w:val="000F4FA2"/>
    <w:rsid w:val="000F6518"/>
    <w:rsid w:val="000F6678"/>
    <w:rsid w:val="000F6E7E"/>
    <w:rsid w:val="000F760D"/>
    <w:rsid w:val="000F79E7"/>
    <w:rsid w:val="001000B9"/>
    <w:rsid w:val="0010021E"/>
    <w:rsid w:val="0010162A"/>
    <w:rsid w:val="00102CD3"/>
    <w:rsid w:val="001052D8"/>
    <w:rsid w:val="00105507"/>
    <w:rsid w:val="00105A0C"/>
    <w:rsid w:val="00106354"/>
    <w:rsid w:val="001065FC"/>
    <w:rsid w:val="001068B6"/>
    <w:rsid w:val="00106DB7"/>
    <w:rsid w:val="00111003"/>
    <w:rsid w:val="0011148C"/>
    <w:rsid w:val="00111567"/>
    <w:rsid w:val="00112BD1"/>
    <w:rsid w:val="001148E9"/>
    <w:rsid w:val="00115897"/>
    <w:rsid w:val="00115D53"/>
    <w:rsid w:val="001174EA"/>
    <w:rsid w:val="001177DD"/>
    <w:rsid w:val="0011784C"/>
    <w:rsid w:val="0012027D"/>
    <w:rsid w:val="0012076D"/>
    <w:rsid w:val="00120CFB"/>
    <w:rsid w:val="001216DE"/>
    <w:rsid w:val="00122894"/>
    <w:rsid w:val="0012367B"/>
    <w:rsid w:val="00123C32"/>
    <w:rsid w:val="00123D35"/>
    <w:rsid w:val="00124B43"/>
    <w:rsid w:val="001305DA"/>
    <w:rsid w:val="00130936"/>
    <w:rsid w:val="001328CC"/>
    <w:rsid w:val="001334CB"/>
    <w:rsid w:val="001339BB"/>
    <w:rsid w:val="0013782E"/>
    <w:rsid w:val="00140070"/>
    <w:rsid w:val="001407D4"/>
    <w:rsid w:val="00143871"/>
    <w:rsid w:val="00143CCD"/>
    <w:rsid w:val="00145419"/>
    <w:rsid w:val="00146CDB"/>
    <w:rsid w:val="00147CEF"/>
    <w:rsid w:val="001516DD"/>
    <w:rsid w:val="0015172C"/>
    <w:rsid w:val="00152B99"/>
    <w:rsid w:val="00153249"/>
    <w:rsid w:val="00154985"/>
    <w:rsid w:val="0015592A"/>
    <w:rsid w:val="00155A12"/>
    <w:rsid w:val="00155C25"/>
    <w:rsid w:val="00156999"/>
    <w:rsid w:val="00156A28"/>
    <w:rsid w:val="00156DA2"/>
    <w:rsid w:val="00157780"/>
    <w:rsid w:val="0016018C"/>
    <w:rsid w:val="00163271"/>
    <w:rsid w:val="00165AC0"/>
    <w:rsid w:val="00165D92"/>
    <w:rsid w:val="00167BE4"/>
    <w:rsid w:val="00171456"/>
    <w:rsid w:val="0017184A"/>
    <w:rsid w:val="00173B31"/>
    <w:rsid w:val="00173DF1"/>
    <w:rsid w:val="001750C3"/>
    <w:rsid w:val="00180F78"/>
    <w:rsid w:val="00181CD2"/>
    <w:rsid w:val="0018441E"/>
    <w:rsid w:val="00185ECC"/>
    <w:rsid w:val="00191976"/>
    <w:rsid w:val="00193238"/>
    <w:rsid w:val="00193D3C"/>
    <w:rsid w:val="00194ACB"/>
    <w:rsid w:val="00195547"/>
    <w:rsid w:val="0019561F"/>
    <w:rsid w:val="00195635"/>
    <w:rsid w:val="00197286"/>
    <w:rsid w:val="00197CDD"/>
    <w:rsid w:val="00197EF6"/>
    <w:rsid w:val="001A0340"/>
    <w:rsid w:val="001A28C4"/>
    <w:rsid w:val="001A2E4D"/>
    <w:rsid w:val="001A33D3"/>
    <w:rsid w:val="001A3FA8"/>
    <w:rsid w:val="001A76CB"/>
    <w:rsid w:val="001B056E"/>
    <w:rsid w:val="001B13CA"/>
    <w:rsid w:val="001B359B"/>
    <w:rsid w:val="001B5CF3"/>
    <w:rsid w:val="001B6232"/>
    <w:rsid w:val="001B7BDB"/>
    <w:rsid w:val="001C07AD"/>
    <w:rsid w:val="001C3CC2"/>
    <w:rsid w:val="001C3F66"/>
    <w:rsid w:val="001C4A98"/>
    <w:rsid w:val="001C4E27"/>
    <w:rsid w:val="001C5198"/>
    <w:rsid w:val="001C53C7"/>
    <w:rsid w:val="001C6AA9"/>
    <w:rsid w:val="001D2A60"/>
    <w:rsid w:val="001D2FBE"/>
    <w:rsid w:val="001D3CA3"/>
    <w:rsid w:val="001D5297"/>
    <w:rsid w:val="001D5AB0"/>
    <w:rsid w:val="001D5BCA"/>
    <w:rsid w:val="001D7519"/>
    <w:rsid w:val="001D7671"/>
    <w:rsid w:val="001D7A1E"/>
    <w:rsid w:val="001D7C7A"/>
    <w:rsid w:val="001E1464"/>
    <w:rsid w:val="001E1BD9"/>
    <w:rsid w:val="001E20E8"/>
    <w:rsid w:val="001E44CB"/>
    <w:rsid w:val="001E485E"/>
    <w:rsid w:val="001E4E2C"/>
    <w:rsid w:val="001E73C7"/>
    <w:rsid w:val="001F0AF5"/>
    <w:rsid w:val="001F1D68"/>
    <w:rsid w:val="001F271F"/>
    <w:rsid w:val="001F2FA7"/>
    <w:rsid w:val="001F39F9"/>
    <w:rsid w:val="001F40A8"/>
    <w:rsid w:val="001F52FF"/>
    <w:rsid w:val="001F7B55"/>
    <w:rsid w:val="0020206D"/>
    <w:rsid w:val="0020254E"/>
    <w:rsid w:val="00202F75"/>
    <w:rsid w:val="00204B75"/>
    <w:rsid w:val="00204E4D"/>
    <w:rsid w:val="00205815"/>
    <w:rsid w:val="00206072"/>
    <w:rsid w:val="00206C22"/>
    <w:rsid w:val="00206EC0"/>
    <w:rsid w:val="002070C0"/>
    <w:rsid w:val="002100B0"/>
    <w:rsid w:val="0021175C"/>
    <w:rsid w:val="00212332"/>
    <w:rsid w:val="00212402"/>
    <w:rsid w:val="00212489"/>
    <w:rsid w:val="0021296D"/>
    <w:rsid w:val="002160C3"/>
    <w:rsid w:val="0021735E"/>
    <w:rsid w:val="00217D3A"/>
    <w:rsid w:val="002223DC"/>
    <w:rsid w:val="002228E3"/>
    <w:rsid w:val="002233B2"/>
    <w:rsid w:val="00224D62"/>
    <w:rsid w:val="0022632D"/>
    <w:rsid w:val="0022706A"/>
    <w:rsid w:val="00227E9A"/>
    <w:rsid w:val="0023027F"/>
    <w:rsid w:val="00231AD4"/>
    <w:rsid w:val="002335DF"/>
    <w:rsid w:val="002337FF"/>
    <w:rsid w:val="00233B0D"/>
    <w:rsid w:val="002340FF"/>
    <w:rsid w:val="002346A2"/>
    <w:rsid w:val="002347D6"/>
    <w:rsid w:val="002348CF"/>
    <w:rsid w:val="00235CBB"/>
    <w:rsid w:val="002367C2"/>
    <w:rsid w:val="00236AB3"/>
    <w:rsid w:val="0023706A"/>
    <w:rsid w:val="002372D6"/>
    <w:rsid w:val="00243AE2"/>
    <w:rsid w:val="00245D13"/>
    <w:rsid w:val="00247A10"/>
    <w:rsid w:val="0025063E"/>
    <w:rsid w:val="00252934"/>
    <w:rsid w:val="00254132"/>
    <w:rsid w:val="00254D6B"/>
    <w:rsid w:val="00255377"/>
    <w:rsid w:val="00256249"/>
    <w:rsid w:val="00256578"/>
    <w:rsid w:val="00256D21"/>
    <w:rsid w:val="0025743B"/>
    <w:rsid w:val="002610B2"/>
    <w:rsid w:val="00262490"/>
    <w:rsid w:val="00271339"/>
    <w:rsid w:val="002715F9"/>
    <w:rsid w:val="00273444"/>
    <w:rsid w:val="00275410"/>
    <w:rsid w:val="00275E44"/>
    <w:rsid w:val="0027648D"/>
    <w:rsid w:val="0027791E"/>
    <w:rsid w:val="0028099B"/>
    <w:rsid w:val="002818B0"/>
    <w:rsid w:val="00281BD2"/>
    <w:rsid w:val="0028413D"/>
    <w:rsid w:val="002858BF"/>
    <w:rsid w:val="00285CDA"/>
    <w:rsid w:val="00286034"/>
    <w:rsid w:val="002861E4"/>
    <w:rsid w:val="00286D7F"/>
    <w:rsid w:val="0028707D"/>
    <w:rsid w:val="0028727F"/>
    <w:rsid w:val="0028755D"/>
    <w:rsid w:val="002878E1"/>
    <w:rsid w:val="002904B2"/>
    <w:rsid w:val="002914DA"/>
    <w:rsid w:val="00291801"/>
    <w:rsid w:val="00291BCB"/>
    <w:rsid w:val="00293E15"/>
    <w:rsid w:val="0029618A"/>
    <w:rsid w:val="0029669D"/>
    <w:rsid w:val="00297D54"/>
    <w:rsid w:val="002A0E6C"/>
    <w:rsid w:val="002A1276"/>
    <w:rsid w:val="002A14EA"/>
    <w:rsid w:val="002A3BB6"/>
    <w:rsid w:val="002A3E51"/>
    <w:rsid w:val="002A4583"/>
    <w:rsid w:val="002A6D4D"/>
    <w:rsid w:val="002B03AA"/>
    <w:rsid w:val="002B040D"/>
    <w:rsid w:val="002B2BA9"/>
    <w:rsid w:val="002B301B"/>
    <w:rsid w:val="002B4C57"/>
    <w:rsid w:val="002B7591"/>
    <w:rsid w:val="002C22A5"/>
    <w:rsid w:val="002C4EA7"/>
    <w:rsid w:val="002D307A"/>
    <w:rsid w:val="002D3685"/>
    <w:rsid w:val="002D5F4F"/>
    <w:rsid w:val="002D6367"/>
    <w:rsid w:val="002D6F85"/>
    <w:rsid w:val="002D7C45"/>
    <w:rsid w:val="002E08FA"/>
    <w:rsid w:val="002E14AC"/>
    <w:rsid w:val="002E1DBA"/>
    <w:rsid w:val="002E27F4"/>
    <w:rsid w:val="002E3024"/>
    <w:rsid w:val="002E303E"/>
    <w:rsid w:val="002E3F98"/>
    <w:rsid w:val="002E471D"/>
    <w:rsid w:val="002E63F4"/>
    <w:rsid w:val="002E7A10"/>
    <w:rsid w:val="002E7E62"/>
    <w:rsid w:val="002F48A8"/>
    <w:rsid w:val="002F55BF"/>
    <w:rsid w:val="002F5A62"/>
    <w:rsid w:val="002F5E96"/>
    <w:rsid w:val="002F7370"/>
    <w:rsid w:val="00300F03"/>
    <w:rsid w:val="00301741"/>
    <w:rsid w:val="00302A5F"/>
    <w:rsid w:val="00305362"/>
    <w:rsid w:val="00306A38"/>
    <w:rsid w:val="00307B51"/>
    <w:rsid w:val="0031006B"/>
    <w:rsid w:val="00310E6C"/>
    <w:rsid w:val="00312FB5"/>
    <w:rsid w:val="00313888"/>
    <w:rsid w:val="003147FA"/>
    <w:rsid w:val="00314CCA"/>
    <w:rsid w:val="003162FC"/>
    <w:rsid w:val="003209F9"/>
    <w:rsid w:val="00320E05"/>
    <w:rsid w:val="00320EE1"/>
    <w:rsid w:val="00321573"/>
    <w:rsid w:val="003215F2"/>
    <w:rsid w:val="00322196"/>
    <w:rsid w:val="00322F78"/>
    <w:rsid w:val="00325367"/>
    <w:rsid w:val="00326DA9"/>
    <w:rsid w:val="00326ED6"/>
    <w:rsid w:val="003278A9"/>
    <w:rsid w:val="0033104B"/>
    <w:rsid w:val="003340A2"/>
    <w:rsid w:val="003351D6"/>
    <w:rsid w:val="00335B2E"/>
    <w:rsid w:val="00336820"/>
    <w:rsid w:val="003368AD"/>
    <w:rsid w:val="003405AD"/>
    <w:rsid w:val="00344B6D"/>
    <w:rsid w:val="00345D75"/>
    <w:rsid w:val="0034650F"/>
    <w:rsid w:val="00347985"/>
    <w:rsid w:val="00350487"/>
    <w:rsid w:val="00351362"/>
    <w:rsid w:val="00351E47"/>
    <w:rsid w:val="00352BC3"/>
    <w:rsid w:val="00354601"/>
    <w:rsid w:val="00355142"/>
    <w:rsid w:val="0035560D"/>
    <w:rsid w:val="00355819"/>
    <w:rsid w:val="00355862"/>
    <w:rsid w:val="00356597"/>
    <w:rsid w:val="003633F7"/>
    <w:rsid w:val="003655A2"/>
    <w:rsid w:val="003658DA"/>
    <w:rsid w:val="003669BE"/>
    <w:rsid w:val="00366C98"/>
    <w:rsid w:val="00370BBE"/>
    <w:rsid w:val="0037162F"/>
    <w:rsid w:val="00371B76"/>
    <w:rsid w:val="00372309"/>
    <w:rsid w:val="00374649"/>
    <w:rsid w:val="00377EB8"/>
    <w:rsid w:val="003807EA"/>
    <w:rsid w:val="003814EB"/>
    <w:rsid w:val="00381CD4"/>
    <w:rsid w:val="0038397B"/>
    <w:rsid w:val="003839D1"/>
    <w:rsid w:val="00385382"/>
    <w:rsid w:val="00385630"/>
    <w:rsid w:val="00387E55"/>
    <w:rsid w:val="003915C7"/>
    <w:rsid w:val="00391B80"/>
    <w:rsid w:val="00393066"/>
    <w:rsid w:val="003955EB"/>
    <w:rsid w:val="00396664"/>
    <w:rsid w:val="0039694D"/>
    <w:rsid w:val="0039748E"/>
    <w:rsid w:val="00397872"/>
    <w:rsid w:val="003A02BA"/>
    <w:rsid w:val="003A2392"/>
    <w:rsid w:val="003A2FA7"/>
    <w:rsid w:val="003A3A55"/>
    <w:rsid w:val="003A4B62"/>
    <w:rsid w:val="003A73B7"/>
    <w:rsid w:val="003A7C5E"/>
    <w:rsid w:val="003B0892"/>
    <w:rsid w:val="003B42C9"/>
    <w:rsid w:val="003B6DDC"/>
    <w:rsid w:val="003B6FDF"/>
    <w:rsid w:val="003B7DA0"/>
    <w:rsid w:val="003C0140"/>
    <w:rsid w:val="003C02F9"/>
    <w:rsid w:val="003C0379"/>
    <w:rsid w:val="003C0A2B"/>
    <w:rsid w:val="003C1067"/>
    <w:rsid w:val="003C1328"/>
    <w:rsid w:val="003C175B"/>
    <w:rsid w:val="003C43AC"/>
    <w:rsid w:val="003C461B"/>
    <w:rsid w:val="003C5321"/>
    <w:rsid w:val="003C5383"/>
    <w:rsid w:val="003C5588"/>
    <w:rsid w:val="003C6BC2"/>
    <w:rsid w:val="003C772E"/>
    <w:rsid w:val="003C7A2D"/>
    <w:rsid w:val="003D4742"/>
    <w:rsid w:val="003D48F5"/>
    <w:rsid w:val="003D51F3"/>
    <w:rsid w:val="003D6396"/>
    <w:rsid w:val="003D652B"/>
    <w:rsid w:val="003E1131"/>
    <w:rsid w:val="003E21AD"/>
    <w:rsid w:val="003E3543"/>
    <w:rsid w:val="003E575A"/>
    <w:rsid w:val="003E695E"/>
    <w:rsid w:val="003E6EE0"/>
    <w:rsid w:val="003F1E98"/>
    <w:rsid w:val="003F2AD0"/>
    <w:rsid w:val="003F3484"/>
    <w:rsid w:val="003F34D5"/>
    <w:rsid w:val="003F3A55"/>
    <w:rsid w:val="003F44FF"/>
    <w:rsid w:val="003F472A"/>
    <w:rsid w:val="003F5B38"/>
    <w:rsid w:val="00400175"/>
    <w:rsid w:val="00401E6B"/>
    <w:rsid w:val="004035C1"/>
    <w:rsid w:val="00404F92"/>
    <w:rsid w:val="0040797C"/>
    <w:rsid w:val="00411D7F"/>
    <w:rsid w:val="00414D7F"/>
    <w:rsid w:val="00414E4C"/>
    <w:rsid w:val="00415587"/>
    <w:rsid w:val="00416719"/>
    <w:rsid w:val="004167C9"/>
    <w:rsid w:val="00417286"/>
    <w:rsid w:val="004176F4"/>
    <w:rsid w:val="00421F9D"/>
    <w:rsid w:val="00422B39"/>
    <w:rsid w:val="00424717"/>
    <w:rsid w:val="00424D61"/>
    <w:rsid w:val="004304BA"/>
    <w:rsid w:val="0043181B"/>
    <w:rsid w:val="00431B6D"/>
    <w:rsid w:val="00432068"/>
    <w:rsid w:val="00432F8B"/>
    <w:rsid w:val="004332BB"/>
    <w:rsid w:val="004356E7"/>
    <w:rsid w:val="00435840"/>
    <w:rsid w:val="004372AE"/>
    <w:rsid w:val="00437EA4"/>
    <w:rsid w:val="0044071A"/>
    <w:rsid w:val="00442CB9"/>
    <w:rsid w:val="00442CBF"/>
    <w:rsid w:val="004438A3"/>
    <w:rsid w:val="00445F51"/>
    <w:rsid w:val="004472C6"/>
    <w:rsid w:val="0045047D"/>
    <w:rsid w:val="004517B2"/>
    <w:rsid w:val="00451DE9"/>
    <w:rsid w:val="00452A8F"/>
    <w:rsid w:val="004576F6"/>
    <w:rsid w:val="00457B4C"/>
    <w:rsid w:val="00457B7C"/>
    <w:rsid w:val="004603F7"/>
    <w:rsid w:val="0046067B"/>
    <w:rsid w:val="0046126D"/>
    <w:rsid w:val="00462ADF"/>
    <w:rsid w:val="004632FC"/>
    <w:rsid w:val="004646EA"/>
    <w:rsid w:val="004654AB"/>
    <w:rsid w:val="00472E9A"/>
    <w:rsid w:val="00473E35"/>
    <w:rsid w:val="00474201"/>
    <w:rsid w:val="00474D4F"/>
    <w:rsid w:val="00476A55"/>
    <w:rsid w:val="00476E30"/>
    <w:rsid w:val="00476FBA"/>
    <w:rsid w:val="00480348"/>
    <w:rsid w:val="004810E1"/>
    <w:rsid w:val="0048171E"/>
    <w:rsid w:val="00481C55"/>
    <w:rsid w:val="004835A6"/>
    <w:rsid w:val="004835B1"/>
    <w:rsid w:val="0048435C"/>
    <w:rsid w:val="0048494D"/>
    <w:rsid w:val="00486115"/>
    <w:rsid w:val="004905E9"/>
    <w:rsid w:val="004910F1"/>
    <w:rsid w:val="004911DF"/>
    <w:rsid w:val="00492668"/>
    <w:rsid w:val="004936F4"/>
    <w:rsid w:val="004940FE"/>
    <w:rsid w:val="00494AC8"/>
    <w:rsid w:val="00495ED3"/>
    <w:rsid w:val="004974CC"/>
    <w:rsid w:val="004977C3"/>
    <w:rsid w:val="004A102D"/>
    <w:rsid w:val="004A3DE2"/>
    <w:rsid w:val="004A4788"/>
    <w:rsid w:val="004A555D"/>
    <w:rsid w:val="004A78F6"/>
    <w:rsid w:val="004A7B5E"/>
    <w:rsid w:val="004B001D"/>
    <w:rsid w:val="004B457A"/>
    <w:rsid w:val="004B47AD"/>
    <w:rsid w:val="004B631B"/>
    <w:rsid w:val="004C204B"/>
    <w:rsid w:val="004C2226"/>
    <w:rsid w:val="004C3995"/>
    <w:rsid w:val="004C4558"/>
    <w:rsid w:val="004C4CD0"/>
    <w:rsid w:val="004C6DB5"/>
    <w:rsid w:val="004C7139"/>
    <w:rsid w:val="004D0DEA"/>
    <w:rsid w:val="004D0E94"/>
    <w:rsid w:val="004D166A"/>
    <w:rsid w:val="004D2676"/>
    <w:rsid w:val="004D3A96"/>
    <w:rsid w:val="004D3ACC"/>
    <w:rsid w:val="004D5789"/>
    <w:rsid w:val="004D6385"/>
    <w:rsid w:val="004D6A02"/>
    <w:rsid w:val="004E0CFA"/>
    <w:rsid w:val="004E0E78"/>
    <w:rsid w:val="004E1882"/>
    <w:rsid w:val="004E2B24"/>
    <w:rsid w:val="004E3DFC"/>
    <w:rsid w:val="004E4881"/>
    <w:rsid w:val="004E5A6B"/>
    <w:rsid w:val="004E6006"/>
    <w:rsid w:val="004F04A1"/>
    <w:rsid w:val="004F1457"/>
    <w:rsid w:val="004F2057"/>
    <w:rsid w:val="004F2AF1"/>
    <w:rsid w:val="004F342A"/>
    <w:rsid w:val="004F34CE"/>
    <w:rsid w:val="004F3771"/>
    <w:rsid w:val="004F38B2"/>
    <w:rsid w:val="004F4829"/>
    <w:rsid w:val="004F4A34"/>
    <w:rsid w:val="004F5D9A"/>
    <w:rsid w:val="004F6E0C"/>
    <w:rsid w:val="004F71E6"/>
    <w:rsid w:val="004F7FF7"/>
    <w:rsid w:val="00501E68"/>
    <w:rsid w:val="005028A8"/>
    <w:rsid w:val="00502D95"/>
    <w:rsid w:val="00505F87"/>
    <w:rsid w:val="00507DA5"/>
    <w:rsid w:val="00507FD6"/>
    <w:rsid w:val="00510379"/>
    <w:rsid w:val="00510D72"/>
    <w:rsid w:val="005115BB"/>
    <w:rsid w:val="00512D93"/>
    <w:rsid w:val="0051328C"/>
    <w:rsid w:val="005137C3"/>
    <w:rsid w:val="00514718"/>
    <w:rsid w:val="005152E8"/>
    <w:rsid w:val="0051625E"/>
    <w:rsid w:val="005163D0"/>
    <w:rsid w:val="00517C12"/>
    <w:rsid w:val="0052011E"/>
    <w:rsid w:val="00521B53"/>
    <w:rsid w:val="00522A6F"/>
    <w:rsid w:val="005252E0"/>
    <w:rsid w:val="00525750"/>
    <w:rsid w:val="00527FB5"/>
    <w:rsid w:val="00530051"/>
    <w:rsid w:val="00532CE2"/>
    <w:rsid w:val="00533B1C"/>
    <w:rsid w:val="00540504"/>
    <w:rsid w:val="005413A9"/>
    <w:rsid w:val="00542DA0"/>
    <w:rsid w:val="005435E7"/>
    <w:rsid w:val="00544216"/>
    <w:rsid w:val="00551EF4"/>
    <w:rsid w:val="005520D9"/>
    <w:rsid w:val="00554317"/>
    <w:rsid w:val="00554C63"/>
    <w:rsid w:val="00554FFC"/>
    <w:rsid w:val="005557B9"/>
    <w:rsid w:val="0055637E"/>
    <w:rsid w:val="0055661C"/>
    <w:rsid w:val="00556711"/>
    <w:rsid w:val="00556E78"/>
    <w:rsid w:val="00561830"/>
    <w:rsid w:val="00563CE0"/>
    <w:rsid w:val="005640EF"/>
    <w:rsid w:val="005640F2"/>
    <w:rsid w:val="005648EF"/>
    <w:rsid w:val="00564D48"/>
    <w:rsid w:val="00566FE9"/>
    <w:rsid w:val="005700C7"/>
    <w:rsid w:val="00571B90"/>
    <w:rsid w:val="00571D9C"/>
    <w:rsid w:val="00572EB3"/>
    <w:rsid w:val="00574A81"/>
    <w:rsid w:val="00574F3A"/>
    <w:rsid w:val="00575755"/>
    <w:rsid w:val="00576430"/>
    <w:rsid w:val="00576F86"/>
    <w:rsid w:val="00580D0B"/>
    <w:rsid w:val="00582BE3"/>
    <w:rsid w:val="00583098"/>
    <w:rsid w:val="0058389A"/>
    <w:rsid w:val="00583EED"/>
    <w:rsid w:val="00584A96"/>
    <w:rsid w:val="0058556D"/>
    <w:rsid w:val="0058750D"/>
    <w:rsid w:val="005879D1"/>
    <w:rsid w:val="00590909"/>
    <w:rsid w:val="00591DC8"/>
    <w:rsid w:val="005921D2"/>
    <w:rsid w:val="00593603"/>
    <w:rsid w:val="005936B8"/>
    <w:rsid w:val="005947BB"/>
    <w:rsid w:val="00594847"/>
    <w:rsid w:val="0059569B"/>
    <w:rsid w:val="00597448"/>
    <w:rsid w:val="005977E0"/>
    <w:rsid w:val="005A135E"/>
    <w:rsid w:val="005A1C08"/>
    <w:rsid w:val="005A250D"/>
    <w:rsid w:val="005A448E"/>
    <w:rsid w:val="005A463C"/>
    <w:rsid w:val="005B3723"/>
    <w:rsid w:val="005B415E"/>
    <w:rsid w:val="005B4D0B"/>
    <w:rsid w:val="005B5DA4"/>
    <w:rsid w:val="005B6FBB"/>
    <w:rsid w:val="005B7C24"/>
    <w:rsid w:val="005C2488"/>
    <w:rsid w:val="005C2607"/>
    <w:rsid w:val="005C2AB8"/>
    <w:rsid w:val="005C56AD"/>
    <w:rsid w:val="005C7E1D"/>
    <w:rsid w:val="005D0B0E"/>
    <w:rsid w:val="005D0E1F"/>
    <w:rsid w:val="005D201A"/>
    <w:rsid w:val="005D25DD"/>
    <w:rsid w:val="005D2A3A"/>
    <w:rsid w:val="005D2E70"/>
    <w:rsid w:val="005D3D3D"/>
    <w:rsid w:val="005D7198"/>
    <w:rsid w:val="005D734B"/>
    <w:rsid w:val="005E052B"/>
    <w:rsid w:val="005E1DBC"/>
    <w:rsid w:val="005E29DB"/>
    <w:rsid w:val="005E35ED"/>
    <w:rsid w:val="005E464E"/>
    <w:rsid w:val="005E57F3"/>
    <w:rsid w:val="005E66B6"/>
    <w:rsid w:val="005E7F8B"/>
    <w:rsid w:val="005F042F"/>
    <w:rsid w:val="005F0654"/>
    <w:rsid w:val="005F0C65"/>
    <w:rsid w:val="005F18AA"/>
    <w:rsid w:val="005F34FA"/>
    <w:rsid w:val="005F49EF"/>
    <w:rsid w:val="005F5255"/>
    <w:rsid w:val="005F6714"/>
    <w:rsid w:val="00602B63"/>
    <w:rsid w:val="00602E0E"/>
    <w:rsid w:val="00603F6D"/>
    <w:rsid w:val="006053D4"/>
    <w:rsid w:val="00605445"/>
    <w:rsid w:val="00605603"/>
    <w:rsid w:val="00607239"/>
    <w:rsid w:val="0060788D"/>
    <w:rsid w:val="0061025F"/>
    <w:rsid w:val="00610F09"/>
    <w:rsid w:val="00610F8F"/>
    <w:rsid w:val="00614B36"/>
    <w:rsid w:val="00615156"/>
    <w:rsid w:val="006157CC"/>
    <w:rsid w:val="00616AB0"/>
    <w:rsid w:val="0061779D"/>
    <w:rsid w:val="00621596"/>
    <w:rsid w:val="0062163C"/>
    <w:rsid w:val="006232B9"/>
    <w:rsid w:val="006241D0"/>
    <w:rsid w:val="00626A4A"/>
    <w:rsid w:val="00627260"/>
    <w:rsid w:val="006301D5"/>
    <w:rsid w:val="00630AEE"/>
    <w:rsid w:val="0063240D"/>
    <w:rsid w:val="00633394"/>
    <w:rsid w:val="006340D8"/>
    <w:rsid w:val="00634C2C"/>
    <w:rsid w:val="00634F22"/>
    <w:rsid w:val="00635EC1"/>
    <w:rsid w:val="00636858"/>
    <w:rsid w:val="006441F9"/>
    <w:rsid w:val="00644BFE"/>
    <w:rsid w:val="006458F7"/>
    <w:rsid w:val="00645E46"/>
    <w:rsid w:val="00646FF5"/>
    <w:rsid w:val="00650448"/>
    <w:rsid w:val="0065060D"/>
    <w:rsid w:val="0065101E"/>
    <w:rsid w:val="0065155F"/>
    <w:rsid w:val="0065177B"/>
    <w:rsid w:val="00652096"/>
    <w:rsid w:val="00653BB1"/>
    <w:rsid w:val="006557CE"/>
    <w:rsid w:val="006570EB"/>
    <w:rsid w:val="00657A1D"/>
    <w:rsid w:val="00660157"/>
    <w:rsid w:val="00660402"/>
    <w:rsid w:val="00661EF4"/>
    <w:rsid w:val="00661F3E"/>
    <w:rsid w:val="00664DD1"/>
    <w:rsid w:val="00664DFA"/>
    <w:rsid w:val="0066551F"/>
    <w:rsid w:val="006661E9"/>
    <w:rsid w:val="00666704"/>
    <w:rsid w:val="00666E70"/>
    <w:rsid w:val="00672791"/>
    <w:rsid w:val="00674BD5"/>
    <w:rsid w:val="00675E61"/>
    <w:rsid w:val="006766A7"/>
    <w:rsid w:val="00676D45"/>
    <w:rsid w:val="00677387"/>
    <w:rsid w:val="00677455"/>
    <w:rsid w:val="006803D2"/>
    <w:rsid w:val="00681A96"/>
    <w:rsid w:val="00681E56"/>
    <w:rsid w:val="00681EBB"/>
    <w:rsid w:val="00682C9D"/>
    <w:rsid w:val="00682F03"/>
    <w:rsid w:val="00684B34"/>
    <w:rsid w:val="0068578D"/>
    <w:rsid w:val="00685E78"/>
    <w:rsid w:val="006860EE"/>
    <w:rsid w:val="00686F34"/>
    <w:rsid w:val="00690DC5"/>
    <w:rsid w:val="00690DEA"/>
    <w:rsid w:val="00692752"/>
    <w:rsid w:val="00693692"/>
    <w:rsid w:val="006957BF"/>
    <w:rsid w:val="00697C8A"/>
    <w:rsid w:val="006A0E1A"/>
    <w:rsid w:val="006A10D8"/>
    <w:rsid w:val="006A144C"/>
    <w:rsid w:val="006A358F"/>
    <w:rsid w:val="006A3DC3"/>
    <w:rsid w:val="006A4A00"/>
    <w:rsid w:val="006A4E4B"/>
    <w:rsid w:val="006A5747"/>
    <w:rsid w:val="006A5966"/>
    <w:rsid w:val="006A798E"/>
    <w:rsid w:val="006B01B1"/>
    <w:rsid w:val="006B1375"/>
    <w:rsid w:val="006B14C9"/>
    <w:rsid w:val="006B3CE8"/>
    <w:rsid w:val="006B7241"/>
    <w:rsid w:val="006C2FEB"/>
    <w:rsid w:val="006C30CF"/>
    <w:rsid w:val="006C3540"/>
    <w:rsid w:val="006C3DFA"/>
    <w:rsid w:val="006C40EE"/>
    <w:rsid w:val="006C484C"/>
    <w:rsid w:val="006C7E2C"/>
    <w:rsid w:val="006D1859"/>
    <w:rsid w:val="006D1EC0"/>
    <w:rsid w:val="006D2CDD"/>
    <w:rsid w:val="006D2CF3"/>
    <w:rsid w:val="006D31C1"/>
    <w:rsid w:val="006D3A7F"/>
    <w:rsid w:val="006D44E4"/>
    <w:rsid w:val="006D7EEC"/>
    <w:rsid w:val="006E01A8"/>
    <w:rsid w:val="006E24CC"/>
    <w:rsid w:val="006E30E6"/>
    <w:rsid w:val="006E3170"/>
    <w:rsid w:val="006E32B4"/>
    <w:rsid w:val="006E46F1"/>
    <w:rsid w:val="006E5AC0"/>
    <w:rsid w:val="006E5D23"/>
    <w:rsid w:val="006E783A"/>
    <w:rsid w:val="006F311F"/>
    <w:rsid w:val="006F649A"/>
    <w:rsid w:val="006F7FFC"/>
    <w:rsid w:val="00702383"/>
    <w:rsid w:val="00702668"/>
    <w:rsid w:val="00705CA9"/>
    <w:rsid w:val="00705FAE"/>
    <w:rsid w:val="007102BF"/>
    <w:rsid w:val="00710674"/>
    <w:rsid w:val="00711969"/>
    <w:rsid w:val="00711BFB"/>
    <w:rsid w:val="007137F2"/>
    <w:rsid w:val="00716770"/>
    <w:rsid w:val="0071738F"/>
    <w:rsid w:val="00721F31"/>
    <w:rsid w:val="00722BC2"/>
    <w:rsid w:val="00723E63"/>
    <w:rsid w:val="00724A96"/>
    <w:rsid w:val="00725269"/>
    <w:rsid w:val="00726443"/>
    <w:rsid w:val="00727A2B"/>
    <w:rsid w:val="00730007"/>
    <w:rsid w:val="00731669"/>
    <w:rsid w:val="0073246C"/>
    <w:rsid w:val="00735699"/>
    <w:rsid w:val="0073586F"/>
    <w:rsid w:val="007377CC"/>
    <w:rsid w:val="0074031F"/>
    <w:rsid w:val="0074049D"/>
    <w:rsid w:val="00741B9E"/>
    <w:rsid w:val="007434B4"/>
    <w:rsid w:val="00744878"/>
    <w:rsid w:val="00744BB7"/>
    <w:rsid w:val="007457E6"/>
    <w:rsid w:val="00745F9A"/>
    <w:rsid w:val="007467FE"/>
    <w:rsid w:val="00747220"/>
    <w:rsid w:val="00751A9D"/>
    <w:rsid w:val="00752AC1"/>
    <w:rsid w:val="00753388"/>
    <w:rsid w:val="00755504"/>
    <w:rsid w:val="0075568C"/>
    <w:rsid w:val="00756439"/>
    <w:rsid w:val="00756EF0"/>
    <w:rsid w:val="007578AE"/>
    <w:rsid w:val="00757E63"/>
    <w:rsid w:val="0076090B"/>
    <w:rsid w:val="00760C37"/>
    <w:rsid w:val="007617ED"/>
    <w:rsid w:val="00761916"/>
    <w:rsid w:val="00761DD2"/>
    <w:rsid w:val="00763C43"/>
    <w:rsid w:val="00763E57"/>
    <w:rsid w:val="0077116F"/>
    <w:rsid w:val="00771D90"/>
    <w:rsid w:val="00775B0B"/>
    <w:rsid w:val="00776C80"/>
    <w:rsid w:val="00777081"/>
    <w:rsid w:val="007807CA"/>
    <w:rsid w:val="00780FA5"/>
    <w:rsid w:val="0078142C"/>
    <w:rsid w:val="00781957"/>
    <w:rsid w:val="0078289C"/>
    <w:rsid w:val="00782FED"/>
    <w:rsid w:val="0078324B"/>
    <w:rsid w:val="0078376A"/>
    <w:rsid w:val="00784070"/>
    <w:rsid w:val="007861D4"/>
    <w:rsid w:val="007869F3"/>
    <w:rsid w:val="00786A0B"/>
    <w:rsid w:val="00786A8C"/>
    <w:rsid w:val="0079138E"/>
    <w:rsid w:val="0079184A"/>
    <w:rsid w:val="0079710B"/>
    <w:rsid w:val="007975F7"/>
    <w:rsid w:val="00797DB3"/>
    <w:rsid w:val="007A0A5F"/>
    <w:rsid w:val="007A328F"/>
    <w:rsid w:val="007A4EBC"/>
    <w:rsid w:val="007A653E"/>
    <w:rsid w:val="007B0AF1"/>
    <w:rsid w:val="007B1566"/>
    <w:rsid w:val="007B1685"/>
    <w:rsid w:val="007B5510"/>
    <w:rsid w:val="007B7522"/>
    <w:rsid w:val="007B7FD6"/>
    <w:rsid w:val="007C01D4"/>
    <w:rsid w:val="007C295A"/>
    <w:rsid w:val="007C2B2D"/>
    <w:rsid w:val="007C2C40"/>
    <w:rsid w:val="007C2D2A"/>
    <w:rsid w:val="007C2EDA"/>
    <w:rsid w:val="007C5D01"/>
    <w:rsid w:val="007C76A4"/>
    <w:rsid w:val="007D03BC"/>
    <w:rsid w:val="007D04B3"/>
    <w:rsid w:val="007D0853"/>
    <w:rsid w:val="007D3783"/>
    <w:rsid w:val="007D3D1A"/>
    <w:rsid w:val="007D5776"/>
    <w:rsid w:val="007D5DA0"/>
    <w:rsid w:val="007E133D"/>
    <w:rsid w:val="007E1CDC"/>
    <w:rsid w:val="007E24BC"/>
    <w:rsid w:val="007E2AD8"/>
    <w:rsid w:val="007E4DD3"/>
    <w:rsid w:val="007E55BB"/>
    <w:rsid w:val="007E7A7F"/>
    <w:rsid w:val="007E7B6D"/>
    <w:rsid w:val="007F20BC"/>
    <w:rsid w:val="007F26D3"/>
    <w:rsid w:val="007F2F24"/>
    <w:rsid w:val="007F50D2"/>
    <w:rsid w:val="007F53F2"/>
    <w:rsid w:val="007F5CBF"/>
    <w:rsid w:val="007F70FF"/>
    <w:rsid w:val="00801628"/>
    <w:rsid w:val="00801A73"/>
    <w:rsid w:val="00802441"/>
    <w:rsid w:val="00802463"/>
    <w:rsid w:val="008039ED"/>
    <w:rsid w:val="0080426B"/>
    <w:rsid w:val="00805EEB"/>
    <w:rsid w:val="00807C6D"/>
    <w:rsid w:val="008107EB"/>
    <w:rsid w:val="00810A8B"/>
    <w:rsid w:val="00810F0D"/>
    <w:rsid w:val="00813D09"/>
    <w:rsid w:val="00815E25"/>
    <w:rsid w:val="008161F2"/>
    <w:rsid w:val="008167E4"/>
    <w:rsid w:val="008208B1"/>
    <w:rsid w:val="008244D8"/>
    <w:rsid w:val="00826B04"/>
    <w:rsid w:val="008270B8"/>
    <w:rsid w:val="00831C6D"/>
    <w:rsid w:val="00833DEF"/>
    <w:rsid w:val="00837FE5"/>
    <w:rsid w:val="00840209"/>
    <w:rsid w:val="008402D5"/>
    <w:rsid w:val="0084096F"/>
    <w:rsid w:val="00841365"/>
    <w:rsid w:val="00845671"/>
    <w:rsid w:val="0084572C"/>
    <w:rsid w:val="0084584F"/>
    <w:rsid w:val="00846E4D"/>
    <w:rsid w:val="00847471"/>
    <w:rsid w:val="008502B0"/>
    <w:rsid w:val="00851276"/>
    <w:rsid w:val="00853A26"/>
    <w:rsid w:val="00853F45"/>
    <w:rsid w:val="00854CF8"/>
    <w:rsid w:val="00854FD0"/>
    <w:rsid w:val="00855D2A"/>
    <w:rsid w:val="00855DB9"/>
    <w:rsid w:val="00856194"/>
    <w:rsid w:val="00856CC6"/>
    <w:rsid w:val="0085727F"/>
    <w:rsid w:val="00857966"/>
    <w:rsid w:val="008630EF"/>
    <w:rsid w:val="00863424"/>
    <w:rsid w:val="00870ABA"/>
    <w:rsid w:val="00872059"/>
    <w:rsid w:val="00874FF0"/>
    <w:rsid w:val="00876832"/>
    <w:rsid w:val="008769BC"/>
    <w:rsid w:val="00876A8B"/>
    <w:rsid w:val="00876B3B"/>
    <w:rsid w:val="008779BF"/>
    <w:rsid w:val="00880D8C"/>
    <w:rsid w:val="00881A8D"/>
    <w:rsid w:val="00881FBF"/>
    <w:rsid w:val="0088378E"/>
    <w:rsid w:val="008841D6"/>
    <w:rsid w:val="0088489E"/>
    <w:rsid w:val="0088635E"/>
    <w:rsid w:val="00886C8D"/>
    <w:rsid w:val="008876A6"/>
    <w:rsid w:val="00890053"/>
    <w:rsid w:val="00891452"/>
    <w:rsid w:val="0089223B"/>
    <w:rsid w:val="0089286A"/>
    <w:rsid w:val="00893C5F"/>
    <w:rsid w:val="00893DC5"/>
    <w:rsid w:val="00894152"/>
    <w:rsid w:val="0089435F"/>
    <w:rsid w:val="00894556"/>
    <w:rsid w:val="00895AFB"/>
    <w:rsid w:val="00896168"/>
    <w:rsid w:val="0089751D"/>
    <w:rsid w:val="008A1D2C"/>
    <w:rsid w:val="008A3D75"/>
    <w:rsid w:val="008A43AF"/>
    <w:rsid w:val="008A5C09"/>
    <w:rsid w:val="008A64D6"/>
    <w:rsid w:val="008A7D3F"/>
    <w:rsid w:val="008B1499"/>
    <w:rsid w:val="008B23F9"/>
    <w:rsid w:val="008B3317"/>
    <w:rsid w:val="008B3B37"/>
    <w:rsid w:val="008B4478"/>
    <w:rsid w:val="008C1DB5"/>
    <w:rsid w:val="008C279B"/>
    <w:rsid w:val="008C2B8A"/>
    <w:rsid w:val="008C3668"/>
    <w:rsid w:val="008C55A4"/>
    <w:rsid w:val="008C7283"/>
    <w:rsid w:val="008D019E"/>
    <w:rsid w:val="008D0559"/>
    <w:rsid w:val="008D11FE"/>
    <w:rsid w:val="008D18E5"/>
    <w:rsid w:val="008D1DB8"/>
    <w:rsid w:val="008D274E"/>
    <w:rsid w:val="008D301F"/>
    <w:rsid w:val="008D6921"/>
    <w:rsid w:val="008E13F1"/>
    <w:rsid w:val="008E193E"/>
    <w:rsid w:val="008E1A7E"/>
    <w:rsid w:val="008E1EF6"/>
    <w:rsid w:val="008E2525"/>
    <w:rsid w:val="008E389A"/>
    <w:rsid w:val="008E3A15"/>
    <w:rsid w:val="008E466E"/>
    <w:rsid w:val="008E4F53"/>
    <w:rsid w:val="008E634B"/>
    <w:rsid w:val="008E751A"/>
    <w:rsid w:val="008F082A"/>
    <w:rsid w:val="008F319B"/>
    <w:rsid w:val="008F4324"/>
    <w:rsid w:val="008F509E"/>
    <w:rsid w:val="008F6647"/>
    <w:rsid w:val="008F767D"/>
    <w:rsid w:val="00900CA8"/>
    <w:rsid w:val="00904CC2"/>
    <w:rsid w:val="00904F56"/>
    <w:rsid w:val="00905080"/>
    <w:rsid w:val="00905241"/>
    <w:rsid w:val="00910EAA"/>
    <w:rsid w:val="00912C71"/>
    <w:rsid w:val="00915DA8"/>
    <w:rsid w:val="0092001F"/>
    <w:rsid w:val="009223D6"/>
    <w:rsid w:val="00923BA4"/>
    <w:rsid w:val="00924772"/>
    <w:rsid w:val="00924BC4"/>
    <w:rsid w:val="0092661D"/>
    <w:rsid w:val="009272B8"/>
    <w:rsid w:val="00931E2C"/>
    <w:rsid w:val="0093221A"/>
    <w:rsid w:val="0093283D"/>
    <w:rsid w:val="009329F1"/>
    <w:rsid w:val="00932AD1"/>
    <w:rsid w:val="00932C65"/>
    <w:rsid w:val="00936668"/>
    <w:rsid w:val="00936990"/>
    <w:rsid w:val="009407C3"/>
    <w:rsid w:val="00940E33"/>
    <w:rsid w:val="00942F5F"/>
    <w:rsid w:val="00942F93"/>
    <w:rsid w:val="0094463F"/>
    <w:rsid w:val="00946A24"/>
    <w:rsid w:val="00947382"/>
    <w:rsid w:val="00947E12"/>
    <w:rsid w:val="00950869"/>
    <w:rsid w:val="009522AD"/>
    <w:rsid w:val="00953842"/>
    <w:rsid w:val="00956CD9"/>
    <w:rsid w:val="009570B1"/>
    <w:rsid w:val="009603C3"/>
    <w:rsid w:val="00961052"/>
    <w:rsid w:val="009627DD"/>
    <w:rsid w:val="00962808"/>
    <w:rsid w:val="0096316D"/>
    <w:rsid w:val="00963215"/>
    <w:rsid w:val="0096408E"/>
    <w:rsid w:val="00964173"/>
    <w:rsid w:val="00965904"/>
    <w:rsid w:val="0097130F"/>
    <w:rsid w:val="00971A46"/>
    <w:rsid w:val="00971D1C"/>
    <w:rsid w:val="009728B4"/>
    <w:rsid w:val="009732ED"/>
    <w:rsid w:val="00973D78"/>
    <w:rsid w:val="0097410D"/>
    <w:rsid w:val="00974A10"/>
    <w:rsid w:val="00977427"/>
    <w:rsid w:val="00980863"/>
    <w:rsid w:val="0098238F"/>
    <w:rsid w:val="00983A1F"/>
    <w:rsid w:val="009853B5"/>
    <w:rsid w:val="009912F2"/>
    <w:rsid w:val="00991F7F"/>
    <w:rsid w:val="0099280A"/>
    <w:rsid w:val="00992F0D"/>
    <w:rsid w:val="009931DB"/>
    <w:rsid w:val="00994D24"/>
    <w:rsid w:val="009952F0"/>
    <w:rsid w:val="009A00DB"/>
    <w:rsid w:val="009A0695"/>
    <w:rsid w:val="009A149D"/>
    <w:rsid w:val="009A203F"/>
    <w:rsid w:val="009A2389"/>
    <w:rsid w:val="009A2C53"/>
    <w:rsid w:val="009A2E18"/>
    <w:rsid w:val="009A2F40"/>
    <w:rsid w:val="009A3300"/>
    <w:rsid w:val="009A3809"/>
    <w:rsid w:val="009A3874"/>
    <w:rsid w:val="009A4117"/>
    <w:rsid w:val="009A490E"/>
    <w:rsid w:val="009A6C1A"/>
    <w:rsid w:val="009A6C5D"/>
    <w:rsid w:val="009A7439"/>
    <w:rsid w:val="009A78D0"/>
    <w:rsid w:val="009B0D50"/>
    <w:rsid w:val="009B2F22"/>
    <w:rsid w:val="009B5691"/>
    <w:rsid w:val="009B6258"/>
    <w:rsid w:val="009B632F"/>
    <w:rsid w:val="009B7D02"/>
    <w:rsid w:val="009C07FD"/>
    <w:rsid w:val="009C0CD9"/>
    <w:rsid w:val="009C0D39"/>
    <w:rsid w:val="009C40E4"/>
    <w:rsid w:val="009C4BCD"/>
    <w:rsid w:val="009C4CA1"/>
    <w:rsid w:val="009C4EEF"/>
    <w:rsid w:val="009C771E"/>
    <w:rsid w:val="009D055F"/>
    <w:rsid w:val="009D1720"/>
    <w:rsid w:val="009D191B"/>
    <w:rsid w:val="009D193B"/>
    <w:rsid w:val="009D2DAC"/>
    <w:rsid w:val="009D3E01"/>
    <w:rsid w:val="009D6DE1"/>
    <w:rsid w:val="009D76A2"/>
    <w:rsid w:val="009E0336"/>
    <w:rsid w:val="009E0C88"/>
    <w:rsid w:val="009E1877"/>
    <w:rsid w:val="009E3CA6"/>
    <w:rsid w:val="009E5678"/>
    <w:rsid w:val="009E58C6"/>
    <w:rsid w:val="009E7FDA"/>
    <w:rsid w:val="009F017B"/>
    <w:rsid w:val="009F2129"/>
    <w:rsid w:val="009F462F"/>
    <w:rsid w:val="009F59B6"/>
    <w:rsid w:val="009F5B7D"/>
    <w:rsid w:val="009F5F41"/>
    <w:rsid w:val="009F6319"/>
    <w:rsid w:val="009F659D"/>
    <w:rsid w:val="009F67E4"/>
    <w:rsid w:val="00A00AA7"/>
    <w:rsid w:val="00A03BCC"/>
    <w:rsid w:val="00A05181"/>
    <w:rsid w:val="00A05D0F"/>
    <w:rsid w:val="00A064D0"/>
    <w:rsid w:val="00A0663D"/>
    <w:rsid w:val="00A06BF8"/>
    <w:rsid w:val="00A06EFE"/>
    <w:rsid w:val="00A073A2"/>
    <w:rsid w:val="00A107F4"/>
    <w:rsid w:val="00A10932"/>
    <w:rsid w:val="00A10D41"/>
    <w:rsid w:val="00A11D22"/>
    <w:rsid w:val="00A164DE"/>
    <w:rsid w:val="00A16B35"/>
    <w:rsid w:val="00A17EDB"/>
    <w:rsid w:val="00A2037D"/>
    <w:rsid w:val="00A2047E"/>
    <w:rsid w:val="00A2148A"/>
    <w:rsid w:val="00A21F48"/>
    <w:rsid w:val="00A22DA3"/>
    <w:rsid w:val="00A24385"/>
    <w:rsid w:val="00A2514A"/>
    <w:rsid w:val="00A26A28"/>
    <w:rsid w:val="00A275AC"/>
    <w:rsid w:val="00A27C1B"/>
    <w:rsid w:val="00A30B93"/>
    <w:rsid w:val="00A3200B"/>
    <w:rsid w:val="00A324AB"/>
    <w:rsid w:val="00A32C7A"/>
    <w:rsid w:val="00A332F2"/>
    <w:rsid w:val="00A356A7"/>
    <w:rsid w:val="00A356BD"/>
    <w:rsid w:val="00A360EF"/>
    <w:rsid w:val="00A37D8B"/>
    <w:rsid w:val="00A42599"/>
    <w:rsid w:val="00A432CA"/>
    <w:rsid w:val="00A43A8D"/>
    <w:rsid w:val="00A4755A"/>
    <w:rsid w:val="00A5020F"/>
    <w:rsid w:val="00A52B0A"/>
    <w:rsid w:val="00A52F70"/>
    <w:rsid w:val="00A56575"/>
    <w:rsid w:val="00A57A30"/>
    <w:rsid w:val="00A6013F"/>
    <w:rsid w:val="00A60DF9"/>
    <w:rsid w:val="00A61269"/>
    <w:rsid w:val="00A6415A"/>
    <w:rsid w:val="00A64D6E"/>
    <w:rsid w:val="00A67653"/>
    <w:rsid w:val="00A679B9"/>
    <w:rsid w:val="00A70605"/>
    <w:rsid w:val="00A7268C"/>
    <w:rsid w:val="00A739F1"/>
    <w:rsid w:val="00A73B55"/>
    <w:rsid w:val="00A73DA6"/>
    <w:rsid w:val="00A74086"/>
    <w:rsid w:val="00A74757"/>
    <w:rsid w:val="00A75279"/>
    <w:rsid w:val="00A76004"/>
    <w:rsid w:val="00A818FB"/>
    <w:rsid w:val="00A826DB"/>
    <w:rsid w:val="00A82AA7"/>
    <w:rsid w:val="00A83577"/>
    <w:rsid w:val="00A84136"/>
    <w:rsid w:val="00A84AD0"/>
    <w:rsid w:val="00A855B7"/>
    <w:rsid w:val="00A85884"/>
    <w:rsid w:val="00A858C9"/>
    <w:rsid w:val="00A8675D"/>
    <w:rsid w:val="00A8750D"/>
    <w:rsid w:val="00A87B3D"/>
    <w:rsid w:val="00A902F3"/>
    <w:rsid w:val="00A9032C"/>
    <w:rsid w:val="00A90ECF"/>
    <w:rsid w:val="00A9134A"/>
    <w:rsid w:val="00A91A2D"/>
    <w:rsid w:val="00A92281"/>
    <w:rsid w:val="00A96B14"/>
    <w:rsid w:val="00A97667"/>
    <w:rsid w:val="00AA2DEE"/>
    <w:rsid w:val="00AA360A"/>
    <w:rsid w:val="00AA4835"/>
    <w:rsid w:val="00AA6015"/>
    <w:rsid w:val="00AA60E2"/>
    <w:rsid w:val="00AA65B9"/>
    <w:rsid w:val="00AA7E45"/>
    <w:rsid w:val="00AB35A4"/>
    <w:rsid w:val="00AB72CC"/>
    <w:rsid w:val="00AC2041"/>
    <w:rsid w:val="00AC3A70"/>
    <w:rsid w:val="00AC753B"/>
    <w:rsid w:val="00AC7FAA"/>
    <w:rsid w:val="00AD0DC5"/>
    <w:rsid w:val="00AD3640"/>
    <w:rsid w:val="00AD4928"/>
    <w:rsid w:val="00AD6499"/>
    <w:rsid w:val="00AD64AD"/>
    <w:rsid w:val="00AD7F60"/>
    <w:rsid w:val="00AE0F08"/>
    <w:rsid w:val="00AE1952"/>
    <w:rsid w:val="00AE3764"/>
    <w:rsid w:val="00AE3AD0"/>
    <w:rsid w:val="00AF2523"/>
    <w:rsid w:val="00AF3B56"/>
    <w:rsid w:val="00AF3DDB"/>
    <w:rsid w:val="00AF43E4"/>
    <w:rsid w:val="00AF541D"/>
    <w:rsid w:val="00AF5AAB"/>
    <w:rsid w:val="00B00DB9"/>
    <w:rsid w:val="00B0171B"/>
    <w:rsid w:val="00B029EF"/>
    <w:rsid w:val="00B07F22"/>
    <w:rsid w:val="00B12D85"/>
    <w:rsid w:val="00B13136"/>
    <w:rsid w:val="00B1384E"/>
    <w:rsid w:val="00B1430D"/>
    <w:rsid w:val="00B14378"/>
    <w:rsid w:val="00B14AB8"/>
    <w:rsid w:val="00B14D9B"/>
    <w:rsid w:val="00B15222"/>
    <w:rsid w:val="00B15F62"/>
    <w:rsid w:val="00B168CE"/>
    <w:rsid w:val="00B1784C"/>
    <w:rsid w:val="00B20C8C"/>
    <w:rsid w:val="00B21015"/>
    <w:rsid w:val="00B2113A"/>
    <w:rsid w:val="00B21CA1"/>
    <w:rsid w:val="00B21CDE"/>
    <w:rsid w:val="00B236F1"/>
    <w:rsid w:val="00B23DE8"/>
    <w:rsid w:val="00B23EAC"/>
    <w:rsid w:val="00B24328"/>
    <w:rsid w:val="00B244C6"/>
    <w:rsid w:val="00B259EB"/>
    <w:rsid w:val="00B266A5"/>
    <w:rsid w:val="00B27663"/>
    <w:rsid w:val="00B30BB6"/>
    <w:rsid w:val="00B312D3"/>
    <w:rsid w:val="00B31599"/>
    <w:rsid w:val="00B32404"/>
    <w:rsid w:val="00B36137"/>
    <w:rsid w:val="00B37683"/>
    <w:rsid w:val="00B4094E"/>
    <w:rsid w:val="00B40AA0"/>
    <w:rsid w:val="00B4156A"/>
    <w:rsid w:val="00B43465"/>
    <w:rsid w:val="00B44CFC"/>
    <w:rsid w:val="00B47121"/>
    <w:rsid w:val="00B47606"/>
    <w:rsid w:val="00B505F0"/>
    <w:rsid w:val="00B519A2"/>
    <w:rsid w:val="00B54CC6"/>
    <w:rsid w:val="00B5506A"/>
    <w:rsid w:val="00B55394"/>
    <w:rsid w:val="00B57361"/>
    <w:rsid w:val="00B57D2C"/>
    <w:rsid w:val="00B60790"/>
    <w:rsid w:val="00B616C1"/>
    <w:rsid w:val="00B61B94"/>
    <w:rsid w:val="00B62B98"/>
    <w:rsid w:val="00B646B6"/>
    <w:rsid w:val="00B64890"/>
    <w:rsid w:val="00B65016"/>
    <w:rsid w:val="00B67950"/>
    <w:rsid w:val="00B71037"/>
    <w:rsid w:val="00B7265F"/>
    <w:rsid w:val="00B72D7D"/>
    <w:rsid w:val="00B764B9"/>
    <w:rsid w:val="00B814BA"/>
    <w:rsid w:val="00B81A0D"/>
    <w:rsid w:val="00B830EC"/>
    <w:rsid w:val="00B83AC7"/>
    <w:rsid w:val="00B83FEE"/>
    <w:rsid w:val="00B853C6"/>
    <w:rsid w:val="00B871C6"/>
    <w:rsid w:val="00B877D9"/>
    <w:rsid w:val="00B902C7"/>
    <w:rsid w:val="00B905A8"/>
    <w:rsid w:val="00B94164"/>
    <w:rsid w:val="00B94974"/>
    <w:rsid w:val="00B95CA4"/>
    <w:rsid w:val="00B95FC0"/>
    <w:rsid w:val="00B96045"/>
    <w:rsid w:val="00B96786"/>
    <w:rsid w:val="00B96EFC"/>
    <w:rsid w:val="00BA01ED"/>
    <w:rsid w:val="00BA0CD1"/>
    <w:rsid w:val="00BA13CF"/>
    <w:rsid w:val="00BA4300"/>
    <w:rsid w:val="00BA4A84"/>
    <w:rsid w:val="00BA5D55"/>
    <w:rsid w:val="00BA6BA7"/>
    <w:rsid w:val="00BA76E6"/>
    <w:rsid w:val="00BB071D"/>
    <w:rsid w:val="00BB1245"/>
    <w:rsid w:val="00BB1562"/>
    <w:rsid w:val="00BB3610"/>
    <w:rsid w:val="00BB4FA9"/>
    <w:rsid w:val="00BB7039"/>
    <w:rsid w:val="00BB70C7"/>
    <w:rsid w:val="00BB7AC2"/>
    <w:rsid w:val="00BB7B7E"/>
    <w:rsid w:val="00BC0BA2"/>
    <w:rsid w:val="00BC1BE6"/>
    <w:rsid w:val="00BC31C3"/>
    <w:rsid w:val="00BC4B8A"/>
    <w:rsid w:val="00BD001A"/>
    <w:rsid w:val="00BD0363"/>
    <w:rsid w:val="00BD0414"/>
    <w:rsid w:val="00BD1F39"/>
    <w:rsid w:val="00BD22FC"/>
    <w:rsid w:val="00BD253F"/>
    <w:rsid w:val="00BD2A23"/>
    <w:rsid w:val="00BD3288"/>
    <w:rsid w:val="00BD55F6"/>
    <w:rsid w:val="00BD5A3F"/>
    <w:rsid w:val="00BD5DCC"/>
    <w:rsid w:val="00BD64EE"/>
    <w:rsid w:val="00BD75B6"/>
    <w:rsid w:val="00BE006F"/>
    <w:rsid w:val="00BE27E4"/>
    <w:rsid w:val="00BE2E19"/>
    <w:rsid w:val="00BE323E"/>
    <w:rsid w:val="00BE7480"/>
    <w:rsid w:val="00BE7BA5"/>
    <w:rsid w:val="00BF000E"/>
    <w:rsid w:val="00BF3D30"/>
    <w:rsid w:val="00BF6E16"/>
    <w:rsid w:val="00C00639"/>
    <w:rsid w:val="00C04304"/>
    <w:rsid w:val="00C076F7"/>
    <w:rsid w:val="00C105B8"/>
    <w:rsid w:val="00C11695"/>
    <w:rsid w:val="00C12B43"/>
    <w:rsid w:val="00C13543"/>
    <w:rsid w:val="00C13A51"/>
    <w:rsid w:val="00C15F8D"/>
    <w:rsid w:val="00C16238"/>
    <w:rsid w:val="00C17064"/>
    <w:rsid w:val="00C20C1D"/>
    <w:rsid w:val="00C20D10"/>
    <w:rsid w:val="00C21CED"/>
    <w:rsid w:val="00C22023"/>
    <w:rsid w:val="00C22308"/>
    <w:rsid w:val="00C226B3"/>
    <w:rsid w:val="00C24942"/>
    <w:rsid w:val="00C25BD3"/>
    <w:rsid w:val="00C25EF7"/>
    <w:rsid w:val="00C26963"/>
    <w:rsid w:val="00C31691"/>
    <w:rsid w:val="00C31FC1"/>
    <w:rsid w:val="00C32206"/>
    <w:rsid w:val="00C32737"/>
    <w:rsid w:val="00C33195"/>
    <w:rsid w:val="00C337C1"/>
    <w:rsid w:val="00C3488B"/>
    <w:rsid w:val="00C3601C"/>
    <w:rsid w:val="00C37338"/>
    <w:rsid w:val="00C41DCC"/>
    <w:rsid w:val="00C45585"/>
    <w:rsid w:val="00C47296"/>
    <w:rsid w:val="00C503CD"/>
    <w:rsid w:val="00C505F6"/>
    <w:rsid w:val="00C50F7E"/>
    <w:rsid w:val="00C51819"/>
    <w:rsid w:val="00C52B87"/>
    <w:rsid w:val="00C530D4"/>
    <w:rsid w:val="00C537E0"/>
    <w:rsid w:val="00C543FF"/>
    <w:rsid w:val="00C54597"/>
    <w:rsid w:val="00C55046"/>
    <w:rsid w:val="00C55E84"/>
    <w:rsid w:val="00C565F3"/>
    <w:rsid w:val="00C56AEA"/>
    <w:rsid w:val="00C60162"/>
    <w:rsid w:val="00C6154C"/>
    <w:rsid w:val="00C6455B"/>
    <w:rsid w:val="00C64E30"/>
    <w:rsid w:val="00C65D63"/>
    <w:rsid w:val="00C6665B"/>
    <w:rsid w:val="00C70CC2"/>
    <w:rsid w:val="00C7395E"/>
    <w:rsid w:val="00C74619"/>
    <w:rsid w:val="00C74A12"/>
    <w:rsid w:val="00C75297"/>
    <w:rsid w:val="00C761EF"/>
    <w:rsid w:val="00C765CF"/>
    <w:rsid w:val="00C80BE8"/>
    <w:rsid w:val="00C81EFB"/>
    <w:rsid w:val="00C83EBD"/>
    <w:rsid w:val="00C857B3"/>
    <w:rsid w:val="00C8602D"/>
    <w:rsid w:val="00C86391"/>
    <w:rsid w:val="00C86467"/>
    <w:rsid w:val="00C86CBE"/>
    <w:rsid w:val="00C8707B"/>
    <w:rsid w:val="00C9292A"/>
    <w:rsid w:val="00C92E1F"/>
    <w:rsid w:val="00C96D21"/>
    <w:rsid w:val="00C97011"/>
    <w:rsid w:val="00C97802"/>
    <w:rsid w:val="00CA06DB"/>
    <w:rsid w:val="00CA1E01"/>
    <w:rsid w:val="00CA22FC"/>
    <w:rsid w:val="00CA2D1B"/>
    <w:rsid w:val="00CA2D7B"/>
    <w:rsid w:val="00CA4E93"/>
    <w:rsid w:val="00CA5148"/>
    <w:rsid w:val="00CA5E6E"/>
    <w:rsid w:val="00CA7648"/>
    <w:rsid w:val="00CA7732"/>
    <w:rsid w:val="00CA7AB9"/>
    <w:rsid w:val="00CB114C"/>
    <w:rsid w:val="00CB1852"/>
    <w:rsid w:val="00CB335B"/>
    <w:rsid w:val="00CB4CFB"/>
    <w:rsid w:val="00CB52AC"/>
    <w:rsid w:val="00CB5686"/>
    <w:rsid w:val="00CB65BD"/>
    <w:rsid w:val="00CB7419"/>
    <w:rsid w:val="00CC5E52"/>
    <w:rsid w:val="00CC5F60"/>
    <w:rsid w:val="00CD0EC1"/>
    <w:rsid w:val="00CD19C6"/>
    <w:rsid w:val="00CD1C2C"/>
    <w:rsid w:val="00CD254E"/>
    <w:rsid w:val="00CD2A82"/>
    <w:rsid w:val="00CD41AE"/>
    <w:rsid w:val="00CD44C8"/>
    <w:rsid w:val="00CE060A"/>
    <w:rsid w:val="00CE29E6"/>
    <w:rsid w:val="00CE3946"/>
    <w:rsid w:val="00CE63F3"/>
    <w:rsid w:val="00CF1EA4"/>
    <w:rsid w:val="00CF1F41"/>
    <w:rsid w:val="00CF4AA3"/>
    <w:rsid w:val="00CF4DD9"/>
    <w:rsid w:val="00CF615F"/>
    <w:rsid w:val="00CF6AFF"/>
    <w:rsid w:val="00CF6BF2"/>
    <w:rsid w:val="00CF7E51"/>
    <w:rsid w:val="00D007EA"/>
    <w:rsid w:val="00D01022"/>
    <w:rsid w:val="00D013A1"/>
    <w:rsid w:val="00D04410"/>
    <w:rsid w:val="00D07B25"/>
    <w:rsid w:val="00D07E93"/>
    <w:rsid w:val="00D12CD8"/>
    <w:rsid w:val="00D13213"/>
    <w:rsid w:val="00D132E9"/>
    <w:rsid w:val="00D13FB8"/>
    <w:rsid w:val="00D15587"/>
    <w:rsid w:val="00D15CEC"/>
    <w:rsid w:val="00D16622"/>
    <w:rsid w:val="00D177F2"/>
    <w:rsid w:val="00D17F7B"/>
    <w:rsid w:val="00D20A0D"/>
    <w:rsid w:val="00D216AE"/>
    <w:rsid w:val="00D21FD0"/>
    <w:rsid w:val="00D2290B"/>
    <w:rsid w:val="00D2340D"/>
    <w:rsid w:val="00D23FF8"/>
    <w:rsid w:val="00D24088"/>
    <w:rsid w:val="00D24C9C"/>
    <w:rsid w:val="00D25779"/>
    <w:rsid w:val="00D26BCD"/>
    <w:rsid w:val="00D3039B"/>
    <w:rsid w:val="00D314D7"/>
    <w:rsid w:val="00D317B5"/>
    <w:rsid w:val="00D32503"/>
    <w:rsid w:val="00D33A67"/>
    <w:rsid w:val="00D3446D"/>
    <w:rsid w:val="00D34E4D"/>
    <w:rsid w:val="00D35790"/>
    <w:rsid w:val="00D35F06"/>
    <w:rsid w:val="00D370B1"/>
    <w:rsid w:val="00D37A29"/>
    <w:rsid w:val="00D40A1C"/>
    <w:rsid w:val="00D42C39"/>
    <w:rsid w:val="00D42C72"/>
    <w:rsid w:val="00D45E85"/>
    <w:rsid w:val="00D46142"/>
    <w:rsid w:val="00D5085B"/>
    <w:rsid w:val="00D50911"/>
    <w:rsid w:val="00D511B2"/>
    <w:rsid w:val="00D51C70"/>
    <w:rsid w:val="00D53AE7"/>
    <w:rsid w:val="00D54202"/>
    <w:rsid w:val="00D550B7"/>
    <w:rsid w:val="00D57765"/>
    <w:rsid w:val="00D60933"/>
    <w:rsid w:val="00D61113"/>
    <w:rsid w:val="00D6176F"/>
    <w:rsid w:val="00D630E7"/>
    <w:rsid w:val="00D67375"/>
    <w:rsid w:val="00D679B6"/>
    <w:rsid w:val="00D7080A"/>
    <w:rsid w:val="00D72339"/>
    <w:rsid w:val="00D734E3"/>
    <w:rsid w:val="00D76BD7"/>
    <w:rsid w:val="00D8071F"/>
    <w:rsid w:val="00D813A7"/>
    <w:rsid w:val="00D819B5"/>
    <w:rsid w:val="00D93D54"/>
    <w:rsid w:val="00D93EE5"/>
    <w:rsid w:val="00DA0373"/>
    <w:rsid w:val="00DA041E"/>
    <w:rsid w:val="00DA1789"/>
    <w:rsid w:val="00DA2B15"/>
    <w:rsid w:val="00DA360D"/>
    <w:rsid w:val="00DA3C11"/>
    <w:rsid w:val="00DA6B26"/>
    <w:rsid w:val="00DA6B30"/>
    <w:rsid w:val="00DA76FA"/>
    <w:rsid w:val="00DB142C"/>
    <w:rsid w:val="00DB3307"/>
    <w:rsid w:val="00DB3B6F"/>
    <w:rsid w:val="00DB45AF"/>
    <w:rsid w:val="00DB7EA6"/>
    <w:rsid w:val="00DC32D4"/>
    <w:rsid w:val="00DC4086"/>
    <w:rsid w:val="00DC4A63"/>
    <w:rsid w:val="00DC54E9"/>
    <w:rsid w:val="00DC63D1"/>
    <w:rsid w:val="00DC66F2"/>
    <w:rsid w:val="00DD1606"/>
    <w:rsid w:val="00DD191E"/>
    <w:rsid w:val="00DD208F"/>
    <w:rsid w:val="00DD351C"/>
    <w:rsid w:val="00DD3FA5"/>
    <w:rsid w:val="00DD58CD"/>
    <w:rsid w:val="00DD62E3"/>
    <w:rsid w:val="00DE0F9D"/>
    <w:rsid w:val="00DE2EDC"/>
    <w:rsid w:val="00DE33C1"/>
    <w:rsid w:val="00DE35A6"/>
    <w:rsid w:val="00DE55FA"/>
    <w:rsid w:val="00DE6C4A"/>
    <w:rsid w:val="00DE7732"/>
    <w:rsid w:val="00DE7D04"/>
    <w:rsid w:val="00DF003A"/>
    <w:rsid w:val="00DF0897"/>
    <w:rsid w:val="00DF0CBC"/>
    <w:rsid w:val="00DF169E"/>
    <w:rsid w:val="00DF19FA"/>
    <w:rsid w:val="00DF1E12"/>
    <w:rsid w:val="00DF2654"/>
    <w:rsid w:val="00DF2E36"/>
    <w:rsid w:val="00DF2E6B"/>
    <w:rsid w:val="00DF3C74"/>
    <w:rsid w:val="00DF5F7D"/>
    <w:rsid w:val="00DF6F6E"/>
    <w:rsid w:val="00DF78D6"/>
    <w:rsid w:val="00DF7EFC"/>
    <w:rsid w:val="00E00046"/>
    <w:rsid w:val="00E003AD"/>
    <w:rsid w:val="00E004B1"/>
    <w:rsid w:val="00E00A8C"/>
    <w:rsid w:val="00E01DD6"/>
    <w:rsid w:val="00E032F2"/>
    <w:rsid w:val="00E04956"/>
    <w:rsid w:val="00E11C7B"/>
    <w:rsid w:val="00E11CFD"/>
    <w:rsid w:val="00E12185"/>
    <w:rsid w:val="00E12FBA"/>
    <w:rsid w:val="00E1310F"/>
    <w:rsid w:val="00E1725E"/>
    <w:rsid w:val="00E17AA5"/>
    <w:rsid w:val="00E243C7"/>
    <w:rsid w:val="00E255EA"/>
    <w:rsid w:val="00E2593D"/>
    <w:rsid w:val="00E2596C"/>
    <w:rsid w:val="00E26EDC"/>
    <w:rsid w:val="00E27F7F"/>
    <w:rsid w:val="00E308F8"/>
    <w:rsid w:val="00E32069"/>
    <w:rsid w:val="00E323BF"/>
    <w:rsid w:val="00E32AEB"/>
    <w:rsid w:val="00E36A5D"/>
    <w:rsid w:val="00E36B9A"/>
    <w:rsid w:val="00E374E8"/>
    <w:rsid w:val="00E41DCE"/>
    <w:rsid w:val="00E42DAE"/>
    <w:rsid w:val="00E43643"/>
    <w:rsid w:val="00E439AF"/>
    <w:rsid w:val="00E443A9"/>
    <w:rsid w:val="00E44D7F"/>
    <w:rsid w:val="00E469D0"/>
    <w:rsid w:val="00E46E16"/>
    <w:rsid w:val="00E46F95"/>
    <w:rsid w:val="00E51093"/>
    <w:rsid w:val="00E526DD"/>
    <w:rsid w:val="00E531E3"/>
    <w:rsid w:val="00E556CE"/>
    <w:rsid w:val="00E56BAD"/>
    <w:rsid w:val="00E5701A"/>
    <w:rsid w:val="00E6025F"/>
    <w:rsid w:val="00E63163"/>
    <w:rsid w:val="00E66221"/>
    <w:rsid w:val="00E66C48"/>
    <w:rsid w:val="00E701FE"/>
    <w:rsid w:val="00E70719"/>
    <w:rsid w:val="00E71122"/>
    <w:rsid w:val="00E73E6F"/>
    <w:rsid w:val="00E748C0"/>
    <w:rsid w:val="00E75A07"/>
    <w:rsid w:val="00E75DA3"/>
    <w:rsid w:val="00E77E49"/>
    <w:rsid w:val="00E807A1"/>
    <w:rsid w:val="00E81A11"/>
    <w:rsid w:val="00E82BC3"/>
    <w:rsid w:val="00E8324C"/>
    <w:rsid w:val="00E83414"/>
    <w:rsid w:val="00E837E0"/>
    <w:rsid w:val="00E87C29"/>
    <w:rsid w:val="00E9173B"/>
    <w:rsid w:val="00E92284"/>
    <w:rsid w:val="00E93753"/>
    <w:rsid w:val="00E96A6D"/>
    <w:rsid w:val="00E96D60"/>
    <w:rsid w:val="00E975EF"/>
    <w:rsid w:val="00E9760A"/>
    <w:rsid w:val="00E977FF"/>
    <w:rsid w:val="00E97C93"/>
    <w:rsid w:val="00EA05E6"/>
    <w:rsid w:val="00EA1E55"/>
    <w:rsid w:val="00EA2E5F"/>
    <w:rsid w:val="00EA374A"/>
    <w:rsid w:val="00EA3E48"/>
    <w:rsid w:val="00EA41B3"/>
    <w:rsid w:val="00EA4F8D"/>
    <w:rsid w:val="00EA69D0"/>
    <w:rsid w:val="00EB0E2A"/>
    <w:rsid w:val="00EB1017"/>
    <w:rsid w:val="00EB15B0"/>
    <w:rsid w:val="00EB1E99"/>
    <w:rsid w:val="00EB2535"/>
    <w:rsid w:val="00EB3409"/>
    <w:rsid w:val="00EB4BBA"/>
    <w:rsid w:val="00EB50C8"/>
    <w:rsid w:val="00EB7FA1"/>
    <w:rsid w:val="00EC009D"/>
    <w:rsid w:val="00EC1135"/>
    <w:rsid w:val="00EC16D8"/>
    <w:rsid w:val="00EC1E13"/>
    <w:rsid w:val="00EC3E45"/>
    <w:rsid w:val="00EC5344"/>
    <w:rsid w:val="00ED049B"/>
    <w:rsid w:val="00ED099E"/>
    <w:rsid w:val="00ED0D0A"/>
    <w:rsid w:val="00ED5037"/>
    <w:rsid w:val="00ED57AA"/>
    <w:rsid w:val="00ED6B9B"/>
    <w:rsid w:val="00EE1520"/>
    <w:rsid w:val="00EE1883"/>
    <w:rsid w:val="00EE1980"/>
    <w:rsid w:val="00EE46D5"/>
    <w:rsid w:val="00EE4E14"/>
    <w:rsid w:val="00EF1982"/>
    <w:rsid w:val="00EF3444"/>
    <w:rsid w:val="00EF34F3"/>
    <w:rsid w:val="00EF4D40"/>
    <w:rsid w:val="00EF59E5"/>
    <w:rsid w:val="00EF6743"/>
    <w:rsid w:val="00EF6C1D"/>
    <w:rsid w:val="00EF70E5"/>
    <w:rsid w:val="00F006B9"/>
    <w:rsid w:val="00F02754"/>
    <w:rsid w:val="00F03D19"/>
    <w:rsid w:val="00F061C3"/>
    <w:rsid w:val="00F10C07"/>
    <w:rsid w:val="00F10F5F"/>
    <w:rsid w:val="00F11F43"/>
    <w:rsid w:val="00F12323"/>
    <w:rsid w:val="00F12DF0"/>
    <w:rsid w:val="00F1331E"/>
    <w:rsid w:val="00F178B2"/>
    <w:rsid w:val="00F17F9F"/>
    <w:rsid w:val="00F200BE"/>
    <w:rsid w:val="00F2160E"/>
    <w:rsid w:val="00F221B6"/>
    <w:rsid w:val="00F225FB"/>
    <w:rsid w:val="00F22A13"/>
    <w:rsid w:val="00F25981"/>
    <w:rsid w:val="00F26B5C"/>
    <w:rsid w:val="00F26C6F"/>
    <w:rsid w:val="00F27084"/>
    <w:rsid w:val="00F27A8B"/>
    <w:rsid w:val="00F30282"/>
    <w:rsid w:val="00F30C32"/>
    <w:rsid w:val="00F31A1D"/>
    <w:rsid w:val="00F35B24"/>
    <w:rsid w:val="00F35EBE"/>
    <w:rsid w:val="00F36855"/>
    <w:rsid w:val="00F36BA1"/>
    <w:rsid w:val="00F37C0C"/>
    <w:rsid w:val="00F40684"/>
    <w:rsid w:val="00F4089A"/>
    <w:rsid w:val="00F41526"/>
    <w:rsid w:val="00F43A2E"/>
    <w:rsid w:val="00F453B2"/>
    <w:rsid w:val="00F45B8C"/>
    <w:rsid w:val="00F46848"/>
    <w:rsid w:val="00F4752F"/>
    <w:rsid w:val="00F5080D"/>
    <w:rsid w:val="00F50C2F"/>
    <w:rsid w:val="00F52090"/>
    <w:rsid w:val="00F53173"/>
    <w:rsid w:val="00F54161"/>
    <w:rsid w:val="00F54CE0"/>
    <w:rsid w:val="00F55E27"/>
    <w:rsid w:val="00F56B61"/>
    <w:rsid w:val="00F608FE"/>
    <w:rsid w:val="00F61BB5"/>
    <w:rsid w:val="00F6391A"/>
    <w:rsid w:val="00F63D57"/>
    <w:rsid w:val="00F64432"/>
    <w:rsid w:val="00F646A5"/>
    <w:rsid w:val="00F66194"/>
    <w:rsid w:val="00F66C6A"/>
    <w:rsid w:val="00F7147B"/>
    <w:rsid w:val="00F72140"/>
    <w:rsid w:val="00F7286E"/>
    <w:rsid w:val="00F73823"/>
    <w:rsid w:val="00F75CDA"/>
    <w:rsid w:val="00F85269"/>
    <w:rsid w:val="00F8569C"/>
    <w:rsid w:val="00F868F7"/>
    <w:rsid w:val="00F8768E"/>
    <w:rsid w:val="00F90046"/>
    <w:rsid w:val="00F91D17"/>
    <w:rsid w:val="00F92736"/>
    <w:rsid w:val="00F94B51"/>
    <w:rsid w:val="00F954B2"/>
    <w:rsid w:val="00F95BB8"/>
    <w:rsid w:val="00F96CAD"/>
    <w:rsid w:val="00F9712C"/>
    <w:rsid w:val="00F97340"/>
    <w:rsid w:val="00FA06EF"/>
    <w:rsid w:val="00FA38BE"/>
    <w:rsid w:val="00FA441F"/>
    <w:rsid w:val="00FA4BA4"/>
    <w:rsid w:val="00FA58BD"/>
    <w:rsid w:val="00FA6615"/>
    <w:rsid w:val="00FA7077"/>
    <w:rsid w:val="00FB0002"/>
    <w:rsid w:val="00FB28D0"/>
    <w:rsid w:val="00FB3224"/>
    <w:rsid w:val="00FB4E91"/>
    <w:rsid w:val="00FB4F52"/>
    <w:rsid w:val="00FB520D"/>
    <w:rsid w:val="00FB5333"/>
    <w:rsid w:val="00FB578A"/>
    <w:rsid w:val="00FB5A0B"/>
    <w:rsid w:val="00FB65D9"/>
    <w:rsid w:val="00FB70A7"/>
    <w:rsid w:val="00FB756C"/>
    <w:rsid w:val="00FC0484"/>
    <w:rsid w:val="00FC21E0"/>
    <w:rsid w:val="00FC2E59"/>
    <w:rsid w:val="00FC4443"/>
    <w:rsid w:val="00FC4912"/>
    <w:rsid w:val="00FC569D"/>
    <w:rsid w:val="00FC58AD"/>
    <w:rsid w:val="00FC6257"/>
    <w:rsid w:val="00FC630B"/>
    <w:rsid w:val="00FC66AD"/>
    <w:rsid w:val="00FD1C31"/>
    <w:rsid w:val="00FD27CC"/>
    <w:rsid w:val="00FD364E"/>
    <w:rsid w:val="00FD39C7"/>
    <w:rsid w:val="00FD5B62"/>
    <w:rsid w:val="00FD622B"/>
    <w:rsid w:val="00FD6CE3"/>
    <w:rsid w:val="00FE252F"/>
    <w:rsid w:val="00FE2CE2"/>
    <w:rsid w:val="00FE2E8D"/>
    <w:rsid w:val="00FE3D18"/>
    <w:rsid w:val="00FE50BF"/>
    <w:rsid w:val="00FE53D6"/>
    <w:rsid w:val="00FF1F55"/>
    <w:rsid w:val="00FF50A3"/>
    <w:rsid w:val="00FF5C06"/>
    <w:rsid w:val="00FF5DF6"/>
    <w:rsid w:val="00FF6080"/>
    <w:rsid w:val="00FF7323"/>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54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54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106390840">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14D62-47BD-48E3-9A52-CEF74FB4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5113</Words>
  <Characters>27614</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2020-09-28T00:02:00Z</cp:lastPrinted>
  <dcterms:created xsi:type="dcterms:W3CDTF">2023-07-25T17:02:00Z</dcterms:created>
  <dcterms:modified xsi:type="dcterms:W3CDTF">2023-07-25T17:02:00Z</dcterms:modified>
</cp:coreProperties>
</file>