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D1" w:rsidRPr="001363CF" w:rsidRDefault="00664DD1" w:rsidP="00F91D09">
      <w:pPr>
        <w:spacing w:line="240" w:lineRule="auto"/>
        <w:jc w:val="both"/>
        <w:rPr>
          <w:rFonts w:ascii="Arial" w:hAnsi="Arial" w:cs="Arial"/>
          <w:b/>
          <w:caps/>
          <w:sz w:val="24"/>
          <w:szCs w:val="24"/>
        </w:rPr>
      </w:pPr>
    </w:p>
    <w:p w:rsidR="00512634" w:rsidRPr="00565278" w:rsidRDefault="00512634" w:rsidP="00565278">
      <w:pPr>
        <w:spacing w:after="0" w:line="240" w:lineRule="auto"/>
        <w:ind w:left="-284"/>
        <w:jc w:val="both"/>
        <w:rPr>
          <w:rFonts w:ascii="Arial Narrow" w:hAnsi="Arial Narrow" w:cs="Arial"/>
          <w:b/>
          <w:caps/>
          <w:sz w:val="24"/>
          <w:szCs w:val="24"/>
        </w:rPr>
      </w:pPr>
      <w:r w:rsidRPr="00565278">
        <w:rPr>
          <w:rFonts w:ascii="Arial Narrow" w:hAnsi="Arial Narrow" w:cs="Arial"/>
          <w:b/>
          <w:caps/>
          <w:sz w:val="24"/>
          <w:szCs w:val="24"/>
        </w:rPr>
        <w:t>PROCESSOS JULGADOS PELO EGRÉGIO TRIBUNAL PLENO DO TRIBUNAL DE CONTAS DO ESTADO DO AMAZONAS, SOB A PRESIDÊNCIA DO EXMO. SR. MARIO MANOEL COELHO DE MELLO NA 10ª SESSÃO ORDINÁRIA DE 28 DE ABRIL de 2020.</w:t>
      </w:r>
    </w:p>
    <w:p w:rsidR="00DA7B60" w:rsidRPr="00565278" w:rsidRDefault="00DA7B60" w:rsidP="00565278">
      <w:pPr>
        <w:spacing w:after="0" w:line="240" w:lineRule="auto"/>
        <w:ind w:left="-284" w:right="-852"/>
        <w:jc w:val="both"/>
        <w:rPr>
          <w:rFonts w:ascii="Arial Narrow" w:hAnsi="Arial Narrow" w:cs="Arial"/>
          <w:sz w:val="24"/>
          <w:szCs w:val="24"/>
        </w:rPr>
      </w:pPr>
    </w:p>
    <w:p w:rsidR="00512634" w:rsidRPr="00565278" w:rsidRDefault="00512634" w:rsidP="00565278">
      <w:pPr>
        <w:spacing w:after="0" w:line="240" w:lineRule="auto"/>
        <w:ind w:left="-284" w:right="-852"/>
        <w:jc w:val="both"/>
        <w:rPr>
          <w:rFonts w:ascii="Arial Narrow" w:hAnsi="Arial Narrow" w:cs="Arial"/>
          <w:sz w:val="24"/>
          <w:szCs w:val="24"/>
        </w:rPr>
      </w:pPr>
    </w:p>
    <w:p w:rsidR="00512634"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JULGAMENTO ADIADO:</w:t>
      </w:r>
      <w:r w:rsidRPr="00565278">
        <w:rPr>
          <w:rFonts w:ascii="Arial Narrow" w:hAnsi="Arial Narrow" w:cs="Arial"/>
          <w:sz w:val="24"/>
          <w:szCs w:val="24"/>
        </w:rPr>
        <w:t xml:space="preserve"> </w:t>
      </w:r>
    </w:p>
    <w:p w:rsidR="00512634" w:rsidRPr="00565278" w:rsidRDefault="00512634" w:rsidP="00565278">
      <w:pPr>
        <w:spacing w:after="0" w:line="240" w:lineRule="auto"/>
        <w:ind w:left="-284"/>
        <w:jc w:val="both"/>
        <w:rPr>
          <w:rFonts w:ascii="Arial Narrow" w:hAnsi="Arial Narrow" w:cs="Arial"/>
          <w:b/>
          <w:color w:val="000000"/>
          <w:sz w:val="24"/>
          <w:szCs w:val="24"/>
        </w:rPr>
      </w:pPr>
    </w:p>
    <w:p w:rsidR="00512634" w:rsidRPr="00565278" w:rsidRDefault="0099077A" w:rsidP="00565278">
      <w:pPr>
        <w:spacing w:line="240" w:lineRule="auto"/>
        <w:ind w:left="-284"/>
        <w:jc w:val="both"/>
        <w:rPr>
          <w:rFonts w:ascii="Arial Narrow" w:hAnsi="Arial Narrow" w:cs="Arial"/>
          <w:sz w:val="24"/>
          <w:szCs w:val="24"/>
        </w:rPr>
      </w:pPr>
      <w:r w:rsidRPr="00565278">
        <w:rPr>
          <w:rFonts w:ascii="Arial Narrow" w:hAnsi="Arial Narrow" w:cs="Arial"/>
          <w:b/>
          <w:color w:val="000000"/>
          <w:sz w:val="24"/>
          <w:szCs w:val="24"/>
        </w:rPr>
        <w:t xml:space="preserve">CONSELHEIRO-RELATOR CONVOCADO: MÁRIO JOSÉ DE MORAES COSTA FILHO (Com vista para </w:t>
      </w:r>
      <w:proofErr w:type="gramStart"/>
      <w:r w:rsidRPr="00565278">
        <w:rPr>
          <w:rFonts w:ascii="Arial Narrow" w:hAnsi="Arial Narrow" w:cs="Arial"/>
          <w:b/>
          <w:color w:val="000000"/>
          <w:sz w:val="24"/>
          <w:szCs w:val="24"/>
        </w:rPr>
        <w:t>o Excelentíssimo</w:t>
      </w:r>
      <w:proofErr w:type="gramEnd"/>
      <w:r w:rsidRPr="00565278">
        <w:rPr>
          <w:rFonts w:ascii="Arial Narrow" w:hAnsi="Arial Narrow" w:cs="Arial"/>
          <w:b/>
          <w:color w:val="000000"/>
          <w:sz w:val="24"/>
          <w:szCs w:val="24"/>
        </w:rPr>
        <w:t xml:space="preserve"> Senhor Conselheiro Érico Xavier Desterro e Silva).</w:t>
      </w:r>
      <w:r w:rsidRPr="00565278">
        <w:rPr>
          <w:rFonts w:ascii="Arial Narrow" w:hAnsi="Arial Narrow" w:cs="Arial"/>
          <w:sz w:val="24"/>
          <w:szCs w:val="24"/>
        </w:rPr>
        <w:t xml:space="preserve"> </w:t>
      </w:r>
    </w:p>
    <w:p w:rsidR="00512634"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 xml:space="preserve">PROCESSO Nº 10.467/2019 (Apensos: </w:t>
      </w:r>
      <w:proofErr w:type="gramStart"/>
      <w:r w:rsidRPr="00565278">
        <w:rPr>
          <w:rFonts w:ascii="Arial Narrow" w:hAnsi="Arial Narrow" w:cs="Arial"/>
          <w:b/>
          <w:color w:val="000000"/>
          <w:sz w:val="24"/>
          <w:szCs w:val="24"/>
        </w:rPr>
        <w:t>10.033/2013, 10.076/2013 e 10.175/2013</w:t>
      </w:r>
      <w:proofErr w:type="gramEnd"/>
      <w:r w:rsidRPr="00565278">
        <w:rPr>
          <w:rFonts w:ascii="Arial Narrow" w:hAnsi="Arial Narrow" w:cs="Arial"/>
          <w:b/>
          <w:color w:val="000000"/>
          <w:sz w:val="24"/>
          <w:szCs w:val="24"/>
        </w:rPr>
        <w:t>)</w:t>
      </w:r>
      <w:r w:rsidRPr="00565278">
        <w:rPr>
          <w:rFonts w:ascii="Arial Narrow" w:hAnsi="Arial Narrow" w:cs="Arial"/>
          <w:color w:val="000000"/>
          <w:sz w:val="24"/>
          <w:szCs w:val="24"/>
        </w:rPr>
        <w:t xml:space="preserve"> - Recurso de Reconsideração interposto pelo Sr. Joel Rodrigues Lobo, em face do Acórdão/Parecer Prévio nº 47/2018-TCE-Tribunal Pleno, exarado nos autos do Processo nº 10.175/2013. </w:t>
      </w:r>
      <w:r w:rsidRPr="00565278">
        <w:rPr>
          <w:rFonts w:ascii="Arial Narrow" w:hAnsi="Arial Narrow" w:cs="Arial"/>
          <w:b/>
          <w:color w:val="000000"/>
          <w:sz w:val="24"/>
          <w:szCs w:val="24"/>
        </w:rPr>
        <w:t xml:space="preserve">Advogado: </w:t>
      </w:r>
      <w:r w:rsidRPr="00565278">
        <w:rPr>
          <w:rFonts w:ascii="Arial Narrow" w:hAnsi="Arial Narrow" w:cs="Arial"/>
          <w:color w:val="000000"/>
          <w:sz w:val="24"/>
          <w:szCs w:val="24"/>
        </w:rPr>
        <w:t>Fabricio Arteiro de Paiva-11185.</w:t>
      </w:r>
      <w:r w:rsidRPr="00565278">
        <w:rPr>
          <w:rFonts w:ascii="Arial Narrow" w:hAnsi="Arial Narrow" w:cs="Arial"/>
          <w:b/>
          <w:color w:val="000000"/>
          <w:sz w:val="24"/>
          <w:szCs w:val="24"/>
        </w:rPr>
        <w:t xml:space="preserve"> </w:t>
      </w:r>
    </w:p>
    <w:p w:rsidR="00512634" w:rsidRPr="00565278" w:rsidRDefault="0099077A" w:rsidP="00565278">
      <w:pPr>
        <w:spacing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380/2020:</w:t>
      </w:r>
      <w:r w:rsidRPr="00565278">
        <w:rPr>
          <w:rFonts w:ascii="Arial Narrow" w:hAnsi="Arial Narrow" w:cs="Arial"/>
          <w:color w:val="000000"/>
          <w:sz w:val="24"/>
          <w:szCs w:val="24"/>
        </w:rPr>
        <w:t xml:space="preserve"> </w:t>
      </w:r>
      <w:r w:rsidRPr="00565278">
        <w:rPr>
          <w:rFonts w:ascii="Arial Narrow" w:hAnsi="Arial Narrow" w:cs="Arial"/>
          <w:sz w:val="24"/>
          <w:szCs w:val="24"/>
        </w:rPr>
        <w:t>Vistos, relatados e discutidos estes autos acima identificados</w:t>
      </w:r>
      <w:r w:rsidRPr="00565278">
        <w:rPr>
          <w:rFonts w:ascii="Arial Narrow" w:hAnsi="Arial Narrow" w:cs="Arial"/>
          <w:b/>
          <w:sz w:val="24"/>
          <w:szCs w:val="24"/>
        </w:rPr>
        <w:t>, ACORDAM</w:t>
      </w:r>
      <w:r w:rsidRPr="00565278">
        <w:rPr>
          <w:rFonts w:ascii="Arial Narrow" w:hAnsi="Arial Narrow" w:cs="Arial"/>
          <w:sz w:val="24"/>
          <w:szCs w:val="24"/>
        </w:rPr>
        <w:t xml:space="preserve"> </w:t>
      </w:r>
      <w:proofErr w:type="gramStart"/>
      <w:r w:rsidRPr="00565278">
        <w:rPr>
          <w:rFonts w:ascii="Arial Narrow" w:hAnsi="Arial Narrow" w:cs="Arial"/>
          <w:sz w:val="24"/>
          <w:szCs w:val="24"/>
        </w:rPr>
        <w:t>os Excelentíssimos</w:t>
      </w:r>
      <w:proofErr w:type="gramEnd"/>
      <w:r w:rsidRPr="00565278">
        <w:rPr>
          <w:rFonts w:ascii="Arial Narrow" w:hAnsi="Arial Narrow" w:cs="Arial"/>
          <w:sz w:val="24"/>
          <w:szCs w:val="24"/>
        </w:rPr>
        <w:t xml:space="preserve"> Senhores Conselheiros do Tribunal de Contas do Estado do Amazonas, reunidos em Sessão do </w:t>
      </w:r>
      <w:r w:rsidRPr="00565278">
        <w:rPr>
          <w:rFonts w:ascii="Arial Narrow" w:hAnsi="Arial Narrow" w:cs="Arial"/>
          <w:b/>
          <w:sz w:val="24"/>
          <w:szCs w:val="24"/>
        </w:rPr>
        <w:t>Tribunal Pleno</w:t>
      </w:r>
      <w:r w:rsidRPr="00565278">
        <w:rPr>
          <w:rFonts w:ascii="Arial Narrow" w:hAnsi="Arial Narrow" w:cs="Arial"/>
          <w:sz w:val="24"/>
          <w:szCs w:val="24"/>
        </w:rPr>
        <w:t xml:space="preserve">, no exercício da competência atribuída pelo art.11, inciso III, alínea “f”, item 2, da Resolução nº 04/2002-TCE/AM, </w:t>
      </w:r>
      <w:r w:rsidRPr="00565278">
        <w:rPr>
          <w:rFonts w:ascii="Arial Narrow" w:hAnsi="Arial Narrow" w:cs="Arial"/>
          <w:b/>
          <w:bCs/>
          <w:sz w:val="24"/>
          <w:szCs w:val="24"/>
        </w:rPr>
        <w:t>por maioria</w:t>
      </w:r>
      <w:r w:rsidRPr="00565278">
        <w:rPr>
          <w:rFonts w:ascii="Arial Narrow" w:hAnsi="Arial Narrow" w:cs="Arial"/>
          <w:sz w:val="24"/>
          <w:szCs w:val="24"/>
        </w:rPr>
        <w:t xml:space="preserve">, nos termos do voto do Excelentíssimo Senhor Conselheiro Convocado e Relator, </w:t>
      </w:r>
      <w:r w:rsidRPr="00565278">
        <w:rPr>
          <w:rFonts w:ascii="Arial Narrow" w:hAnsi="Arial Narrow" w:cs="Arial"/>
          <w:b/>
          <w:sz w:val="24"/>
          <w:szCs w:val="24"/>
        </w:rPr>
        <w:t>em divergência</w:t>
      </w:r>
      <w:r w:rsidRPr="00565278">
        <w:rPr>
          <w:rFonts w:ascii="Arial Narrow" w:hAnsi="Arial Narrow" w:cs="Arial"/>
          <w:sz w:val="24"/>
          <w:szCs w:val="24"/>
        </w:rPr>
        <w:t xml:space="preserve"> com o pronunciamento do Ministério Público de Contas, no sentido de: </w:t>
      </w:r>
      <w:r w:rsidRPr="00565278">
        <w:rPr>
          <w:rFonts w:ascii="Arial Narrow" w:hAnsi="Arial Narrow" w:cs="Arial"/>
          <w:b/>
          <w:bCs/>
          <w:sz w:val="24"/>
          <w:szCs w:val="24"/>
        </w:rPr>
        <w:t>8.1. Conhecer</w:t>
      </w:r>
      <w:r w:rsidRPr="00565278">
        <w:rPr>
          <w:rFonts w:ascii="Arial Narrow" w:hAnsi="Arial Narrow" w:cs="Arial"/>
          <w:sz w:val="24"/>
          <w:szCs w:val="24"/>
        </w:rPr>
        <w:t xml:space="preserve"> do presente </w:t>
      </w:r>
      <w:r w:rsidRPr="00565278">
        <w:rPr>
          <w:rFonts w:ascii="Arial Narrow" w:hAnsi="Arial Narrow" w:cs="Arial"/>
          <w:b/>
          <w:sz w:val="24"/>
          <w:szCs w:val="24"/>
        </w:rPr>
        <w:t>Recurso de Reconsideração</w:t>
      </w:r>
      <w:r w:rsidRPr="00565278">
        <w:rPr>
          <w:rFonts w:ascii="Arial Narrow" w:hAnsi="Arial Narrow" w:cs="Arial"/>
          <w:sz w:val="24"/>
          <w:szCs w:val="24"/>
        </w:rPr>
        <w:t xml:space="preserve"> interposto pelo Sr. Joel Rodrigues Lobo, a fim de no mérito </w:t>
      </w:r>
      <w:r w:rsidRPr="00565278">
        <w:rPr>
          <w:rFonts w:ascii="Arial Narrow" w:hAnsi="Arial Narrow" w:cs="Arial"/>
          <w:b/>
          <w:sz w:val="24"/>
          <w:szCs w:val="24"/>
        </w:rPr>
        <w:t>negar provimento ao mesmo</w:t>
      </w:r>
      <w:r w:rsidRPr="00565278">
        <w:rPr>
          <w:rFonts w:ascii="Arial Narrow" w:hAnsi="Arial Narrow" w:cs="Arial"/>
          <w:sz w:val="24"/>
          <w:szCs w:val="24"/>
        </w:rPr>
        <w:t xml:space="preserve">, com fulcro no art.1º, XXI, da Lei nº 2.423/1996 (Lei Orgânica do TCE/AM) c/c o art.11, III, “f”, da Resolução nº 4/2002 (Regimento Interno desta Corte de Contas), no sentido de manter na íntegra do Acórdão nº 47/2018-TCE-Tribunal Pleno (parte integrante do Parecer Prévio nº 47/2018-TCE-Tribunal Pleno), de 06 de Novembro de 2018, exarado nos autos do Processo nº 10.175/2013; </w:t>
      </w:r>
      <w:r w:rsidRPr="00565278">
        <w:rPr>
          <w:rFonts w:ascii="Arial Narrow" w:hAnsi="Arial Narrow" w:cs="Arial"/>
          <w:b/>
          <w:bCs/>
          <w:sz w:val="24"/>
          <w:szCs w:val="24"/>
        </w:rPr>
        <w:t xml:space="preserve">8.2. Dar ciência </w:t>
      </w:r>
      <w:r w:rsidRPr="00565278">
        <w:rPr>
          <w:rFonts w:ascii="Arial Narrow" w:hAnsi="Arial Narrow" w:cs="Arial"/>
          <w:sz w:val="24"/>
          <w:szCs w:val="24"/>
        </w:rPr>
        <w:t xml:space="preserve">ao Responsável, Senhor Joel Rodrigues Lobo, bem como, ao seu Patrono devidamente constituído nos autos, Dr. Fabrício Arteiro de Paiva-OAB/AM 11.185, acerca do deslinde deste feito. </w:t>
      </w:r>
      <w:r w:rsidRPr="00565278">
        <w:rPr>
          <w:rFonts w:ascii="Arial Narrow" w:hAnsi="Arial Narrow" w:cs="Arial"/>
          <w:i/>
          <w:iCs/>
          <w:sz w:val="24"/>
          <w:szCs w:val="24"/>
        </w:rPr>
        <w:t xml:space="preserve">Vencido o voto-vista proferido pelo Conselheiro Érico Xavier Desterro e Silva que votou pelo provimento parcial do Recurso com exclusão do alcance imputado. </w:t>
      </w:r>
      <w:r w:rsidRPr="00565278">
        <w:rPr>
          <w:rFonts w:ascii="Arial Narrow" w:hAnsi="Arial Narrow" w:cs="Arial"/>
          <w:b/>
          <w:bCs/>
          <w:sz w:val="24"/>
          <w:szCs w:val="24"/>
        </w:rPr>
        <w:t xml:space="preserve">Declaração de Impedimento: </w:t>
      </w:r>
      <w:r w:rsidRPr="00565278">
        <w:rPr>
          <w:rFonts w:ascii="Arial Narrow" w:hAnsi="Arial Narrow" w:cs="Arial"/>
          <w:bCs/>
          <w:sz w:val="24"/>
          <w:szCs w:val="24"/>
        </w:rPr>
        <w:t>Conselheiro Josué Cláudio de Souza Filho e Conselheiro Ari Jorge Moutinho da Costa Júnior (art. 65 do Regimento Interno).</w:t>
      </w:r>
      <w:r w:rsidRPr="00565278">
        <w:rPr>
          <w:rFonts w:ascii="Arial Narrow" w:hAnsi="Arial Narrow" w:cs="Arial"/>
          <w:sz w:val="24"/>
          <w:szCs w:val="24"/>
        </w:rPr>
        <w:t xml:space="preserve"> </w:t>
      </w:r>
    </w:p>
    <w:p w:rsidR="00512634" w:rsidRPr="00565278" w:rsidRDefault="0099077A" w:rsidP="00565278">
      <w:pPr>
        <w:spacing w:line="240" w:lineRule="auto"/>
        <w:ind w:left="-284"/>
        <w:jc w:val="both"/>
        <w:rPr>
          <w:rFonts w:ascii="Arial Narrow" w:hAnsi="Arial Narrow" w:cs="Arial"/>
          <w:sz w:val="24"/>
          <w:szCs w:val="24"/>
        </w:rPr>
      </w:pPr>
      <w:r w:rsidRPr="00565278">
        <w:rPr>
          <w:rFonts w:ascii="Arial Narrow" w:hAnsi="Arial Narrow" w:cs="Arial"/>
          <w:b/>
          <w:color w:val="000000"/>
          <w:sz w:val="24"/>
          <w:szCs w:val="24"/>
        </w:rPr>
        <w:t xml:space="preserve">AUDITOR-RELATOR: </w:t>
      </w:r>
      <w:proofErr w:type="gramStart"/>
      <w:r w:rsidRPr="00565278">
        <w:rPr>
          <w:rFonts w:ascii="Arial Narrow" w:hAnsi="Arial Narrow" w:cs="Arial"/>
          <w:b/>
          <w:color w:val="000000"/>
          <w:sz w:val="24"/>
          <w:szCs w:val="24"/>
        </w:rPr>
        <w:t>ALÍPIO REIS FIRMO</w:t>
      </w:r>
      <w:proofErr w:type="gramEnd"/>
      <w:r w:rsidRPr="00565278">
        <w:rPr>
          <w:rFonts w:ascii="Arial Narrow" w:hAnsi="Arial Narrow" w:cs="Arial"/>
          <w:b/>
          <w:color w:val="000000"/>
          <w:sz w:val="24"/>
          <w:szCs w:val="24"/>
        </w:rPr>
        <w:t xml:space="preserve"> FILHO (Com vista para o Excelentíssimo Senhor Conselheiro Érico Xavier Desterro e Silva, Excelentíssimo Senhor Conselheiro Júlio Assis Corrêa Pinheiro).</w:t>
      </w:r>
      <w:r w:rsidRPr="00565278">
        <w:rPr>
          <w:rFonts w:ascii="Arial Narrow" w:hAnsi="Arial Narrow" w:cs="Arial"/>
          <w:sz w:val="24"/>
          <w:szCs w:val="24"/>
        </w:rPr>
        <w:t xml:space="preserve"> </w:t>
      </w:r>
    </w:p>
    <w:p w:rsidR="008E6F41" w:rsidRPr="00565278" w:rsidRDefault="0099077A" w:rsidP="00565278">
      <w:pPr>
        <w:spacing w:after="0" w:line="240" w:lineRule="auto"/>
        <w:ind w:left="-284"/>
        <w:jc w:val="both"/>
        <w:rPr>
          <w:rFonts w:ascii="Arial Narrow" w:hAnsi="Arial Narrow" w:cs="Arial"/>
          <w:i/>
          <w:iCs/>
          <w:sz w:val="24"/>
          <w:szCs w:val="24"/>
        </w:rPr>
      </w:pPr>
      <w:r w:rsidRPr="00565278">
        <w:rPr>
          <w:rFonts w:ascii="Arial Narrow" w:hAnsi="Arial Narrow" w:cs="Arial"/>
          <w:b/>
          <w:color w:val="000000"/>
          <w:sz w:val="24"/>
          <w:szCs w:val="24"/>
        </w:rPr>
        <w:t>PROCESSO Nº 10.973/2015 (Apensos: 10.219/2016 e 11.355/2014)</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 </w:t>
      </w:r>
      <w:r w:rsidRPr="00565278">
        <w:rPr>
          <w:rFonts w:ascii="Arial Narrow" w:hAnsi="Arial Narrow" w:cs="Arial"/>
          <w:color w:val="000000"/>
          <w:sz w:val="24"/>
          <w:szCs w:val="24"/>
        </w:rPr>
        <w:t xml:space="preserve">Prestação de Contas da Prefeitura Municipal de Maués, exercício 2014, sob a responsabilidade do Sr. Raimundo Carlos Góes Pinheiro, Prefeito e Ordenador de Despesas. </w:t>
      </w:r>
      <w:r w:rsidRPr="00565278">
        <w:rPr>
          <w:rFonts w:ascii="Arial Narrow" w:hAnsi="Arial Narrow" w:cs="Arial"/>
          <w:b/>
          <w:noProof/>
          <w:sz w:val="24"/>
          <w:szCs w:val="24"/>
        </w:rPr>
        <w:t xml:space="preserve">Advogados: </w:t>
      </w:r>
      <w:r w:rsidRPr="00565278">
        <w:rPr>
          <w:rFonts w:ascii="Arial Narrow" w:hAnsi="Arial Narrow" w:cs="Arial"/>
          <w:bCs/>
          <w:noProof/>
          <w:sz w:val="24"/>
          <w:szCs w:val="24"/>
        </w:rPr>
        <w:t>Bruno Vieira da Rocha Barbirato-OAB/AM 6975, Fábio Nunes Bandeira de Melo-OAB/AM 4331, Paulo Victor Vieira da Rocha-OAB/AM 540-A, Leandro Souza Benevides-OAB/AM 491-A, Bruno Giotto Gavinho Frota, OAB/AM 4514, Lívia Rocha Brito-OAB/AM 6474, Pedro de Araújo Ribeiro-OAB/AM 6935, Amanda Gouveia Moura-OAB/AM 7222, Igor Arnaud Ferreira-OAB/AM 10.428, Laiz Araújo Russo de Melo e Silva-OAB/AM 6897 e Larissa Oliveira de Souza-OAB/AM 14193.</w:t>
      </w:r>
      <w:r w:rsidRPr="00565278">
        <w:rPr>
          <w:rFonts w:ascii="Arial Narrow" w:hAnsi="Arial Narrow" w:cs="Arial"/>
          <w:i/>
          <w:iCs/>
          <w:sz w:val="24"/>
          <w:szCs w:val="24"/>
        </w:rPr>
        <w:t xml:space="preserve"> </w:t>
      </w:r>
    </w:p>
    <w:p w:rsidR="008E6F41" w:rsidRPr="00565278" w:rsidRDefault="0099077A" w:rsidP="00565278">
      <w:pPr>
        <w:spacing w:after="0" w:line="240" w:lineRule="auto"/>
        <w:ind w:left="-284"/>
        <w:jc w:val="both"/>
        <w:rPr>
          <w:rFonts w:ascii="Arial Narrow" w:hAnsi="Arial Narrow" w:cs="Arial"/>
          <w:color w:val="000000"/>
          <w:sz w:val="24"/>
          <w:szCs w:val="24"/>
        </w:rPr>
      </w:pPr>
      <w:r w:rsidRPr="00565278">
        <w:rPr>
          <w:rFonts w:ascii="Arial Narrow" w:hAnsi="Arial Narrow" w:cs="Arial"/>
          <w:b/>
          <w:color w:val="000000"/>
          <w:sz w:val="24"/>
          <w:szCs w:val="24"/>
        </w:rPr>
        <w:t>PARECER PRÉVIO Nº 8/2020: O TRIBUNAL DE CONTAS DO ESTADO DO AMAZONAS</w:t>
      </w:r>
      <w:r w:rsidRPr="00565278">
        <w:rPr>
          <w:rFonts w:ascii="Arial Narrow" w:hAnsi="Arial Narrow" w:cs="Arial"/>
          <w:color w:val="000000"/>
          <w:sz w:val="24"/>
          <w:szCs w:val="24"/>
        </w:rPr>
        <w:t xml:space="preserve">, no uso de suas atribuições constitucionais e legais (art.31, §§ 1º e 2º, da Constituição Federal, c/c art.127, parágrafos 4º, 5º e 7º, da Constituição Estadual, com redação da Emenda Constituição nº 15/95, art.18, inciso I, da Lei Complementar nº 06/91; </w:t>
      </w:r>
      <w:proofErr w:type="spellStart"/>
      <w:r w:rsidRPr="00565278">
        <w:rPr>
          <w:rFonts w:ascii="Arial Narrow" w:hAnsi="Arial Narrow" w:cs="Arial"/>
          <w:color w:val="000000"/>
          <w:sz w:val="24"/>
          <w:szCs w:val="24"/>
        </w:rPr>
        <w:t>arts</w:t>
      </w:r>
      <w:proofErr w:type="spellEnd"/>
      <w:r w:rsidRPr="00565278">
        <w:rPr>
          <w:rFonts w:ascii="Arial Narrow" w:hAnsi="Arial Narrow" w:cs="Arial"/>
          <w:color w:val="000000"/>
          <w:sz w:val="24"/>
          <w:szCs w:val="24"/>
        </w:rPr>
        <w:t>.</w:t>
      </w:r>
      <w:r w:rsidR="00565278">
        <w:rPr>
          <w:rFonts w:ascii="Arial Narrow" w:hAnsi="Arial Narrow" w:cs="Arial"/>
          <w:color w:val="000000"/>
          <w:sz w:val="24"/>
          <w:szCs w:val="24"/>
        </w:rPr>
        <w:t xml:space="preserve"> </w:t>
      </w:r>
      <w:r w:rsidRPr="00565278">
        <w:rPr>
          <w:rFonts w:ascii="Arial Narrow" w:hAnsi="Arial Narrow" w:cs="Arial"/>
          <w:color w:val="000000"/>
          <w:sz w:val="24"/>
          <w:szCs w:val="24"/>
        </w:rPr>
        <w:t xml:space="preserve">1º, inciso I, e 29 da Lei nº 2.423/96; e, art.5º, inciso I, da Resolução nº 04/2002-TCE/AM) e no exercício da competência atribuída pelos </w:t>
      </w:r>
      <w:proofErr w:type="gramStart"/>
      <w:r w:rsidRPr="00565278">
        <w:rPr>
          <w:rFonts w:ascii="Arial Narrow" w:hAnsi="Arial Narrow" w:cs="Arial"/>
          <w:color w:val="000000"/>
          <w:sz w:val="24"/>
          <w:szCs w:val="24"/>
        </w:rPr>
        <w:t>arts.</w:t>
      </w:r>
      <w:proofErr w:type="gramEnd"/>
      <w:r w:rsidRPr="00565278">
        <w:rPr>
          <w:rFonts w:ascii="Arial Narrow" w:hAnsi="Arial Narrow" w:cs="Arial"/>
          <w:color w:val="000000"/>
          <w:sz w:val="24"/>
          <w:szCs w:val="24"/>
        </w:rPr>
        <w:t xml:space="preserve">5º, II e 11, III, “a” item 1, da Resolução nº 04/2002-TCE/AM, tendo discutido a matéria nestes autos, e acolhido,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o voto vista do redator Excelentíssimo Senhor Conselheiro Júlio Assis Corrêa Pinheiro, que passa a ser parte integrante do Parecer </w:t>
      </w:r>
      <w:r w:rsidRPr="00565278">
        <w:rPr>
          <w:rFonts w:ascii="Arial Narrow" w:hAnsi="Arial Narrow" w:cs="Arial"/>
          <w:color w:val="000000"/>
          <w:sz w:val="24"/>
          <w:szCs w:val="24"/>
        </w:rPr>
        <w:lastRenderedPageBreak/>
        <w:t xml:space="preserve">Prévio, </w:t>
      </w:r>
      <w:r w:rsidRPr="00565278">
        <w:rPr>
          <w:rFonts w:ascii="Arial Narrow" w:hAnsi="Arial Narrow" w:cs="Arial"/>
          <w:b/>
          <w:color w:val="000000"/>
          <w:sz w:val="24"/>
          <w:szCs w:val="24"/>
        </w:rPr>
        <w:t>em consonância</w:t>
      </w:r>
      <w:r w:rsidRPr="00565278">
        <w:rPr>
          <w:rFonts w:ascii="Arial Narrow" w:hAnsi="Arial Narrow" w:cs="Arial"/>
          <w:color w:val="000000"/>
          <w:sz w:val="24"/>
          <w:szCs w:val="24"/>
        </w:rPr>
        <w:t xml:space="preserve"> com o pronunciamento do Ministério Público junto a este Tribunal: </w:t>
      </w:r>
      <w:r w:rsidRPr="00565278">
        <w:rPr>
          <w:rFonts w:ascii="Arial Narrow" w:hAnsi="Arial Narrow" w:cs="Arial"/>
          <w:b/>
          <w:bCs/>
          <w:color w:val="000000"/>
          <w:sz w:val="24"/>
          <w:szCs w:val="24"/>
        </w:rPr>
        <w:t>10.1. Emite Parecer Prévio</w:t>
      </w:r>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recomendando à Câmara Municipal a desaprovação</w:t>
      </w:r>
      <w:r w:rsidRPr="00565278">
        <w:rPr>
          <w:rFonts w:ascii="Arial Narrow" w:hAnsi="Arial Narrow" w:cs="Arial"/>
          <w:color w:val="000000"/>
          <w:sz w:val="24"/>
          <w:szCs w:val="24"/>
        </w:rPr>
        <w:t xml:space="preserve"> das contas da Prefeitura Municipal de Maués, exercício 2014, sob a responsabilidade do Sr. Raimundo Carlos Góes Pinheiro, Prefeito e Ordenador de Despesa. </w:t>
      </w:r>
    </w:p>
    <w:p w:rsidR="008E6F41" w:rsidRPr="00565278" w:rsidRDefault="0099077A" w:rsidP="00565278">
      <w:pPr>
        <w:spacing w:after="0" w:line="240" w:lineRule="auto"/>
        <w:ind w:left="-284"/>
        <w:jc w:val="both"/>
        <w:rPr>
          <w:rFonts w:ascii="Arial Narrow" w:hAnsi="Arial Narrow" w:cs="Arial"/>
          <w:i/>
          <w:color w:val="000000"/>
          <w:sz w:val="24"/>
          <w:szCs w:val="24"/>
        </w:rPr>
      </w:pPr>
      <w:r w:rsidRPr="00565278">
        <w:rPr>
          <w:rFonts w:ascii="Arial Narrow" w:hAnsi="Arial Narrow" w:cs="Arial"/>
          <w:b/>
          <w:color w:val="000000"/>
          <w:sz w:val="24"/>
          <w:szCs w:val="24"/>
        </w:rPr>
        <w:t xml:space="preserve">ACÓRDÃO Nº 8/2020: </w:t>
      </w:r>
      <w:r w:rsidRPr="00565278">
        <w:rPr>
          <w:rFonts w:ascii="Arial Narrow" w:hAnsi="Arial Narrow" w:cs="Arial"/>
          <w:color w:val="000000"/>
          <w:sz w:val="24"/>
          <w:szCs w:val="24"/>
        </w:rPr>
        <w:t xml:space="preserve">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pelos arts.5º, II e 11, III, “a” item 1, da Resolução nº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do voto-destaque, proferido em sessão, do Excelentíssimo Senhor Conselheiro, </w:t>
      </w:r>
      <w:r w:rsidRPr="00565278">
        <w:rPr>
          <w:rFonts w:ascii="Arial Narrow" w:hAnsi="Arial Narrow" w:cs="Arial"/>
          <w:b/>
          <w:color w:val="000000"/>
          <w:sz w:val="24"/>
          <w:szCs w:val="24"/>
        </w:rPr>
        <w:t>em consonância</w:t>
      </w:r>
      <w:r w:rsidRPr="00565278">
        <w:rPr>
          <w:rFonts w:ascii="Arial Narrow" w:hAnsi="Arial Narrow" w:cs="Arial"/>
          <w:color w:val="000000"/>
          <w:sz w:val="24"/>
          <w:szCs w:val="24"/>
        </w:rPr>
        <w:t xml:space="preserve"> com o pronunciamento do Ministério Público junto a este Tribunal, no sentido de: </w:t>
      </w:r>
      <w:r w:rsidRPr="00565278">
        <w:rPr>
          <w:rFonts w:ascii="Arial Narrow" w:hAnsi="Arial Narrow" w:cs="Arial"/>
          <w:b/>
          <w:bCs/>
          <w:color w:val="000000"/>
          <w:sz w:val="24"/>
          <w:szCs w:val="24"/>
        </w:rPr>
        <w:t xml:space="preserve">10.1. Julgar irregular </w:t>
      </w:r>
      <w:r w:rsidRPr="00565278">
        <w:rPr>
          <w:rFonts w:ascii="Arial Narrow" w:hAnsi="Arial Narrow" w:cs="Arial"/>
          <w:color w:val="000000"/>
          <w:sz w:val="24"/>
          <w:szCs w:val="24"/>
        </w:rPr>
        <w:t xml:space="preserve">a Prestação de Contas da Prefeitura Municipal de Maués, sob a responsabilidade do </w:t>
      </w:r>
      <w:r w:rsidRPr="00565278">
        <w:rPr>
          <w:rFonts w:ascii="Arial Narrow" w:hAnsi="Arial Narrow" w:cs="Arial"/>
          <w:b/>
          <w:color w:val="000000"/>
          <w:sz w:val="24"/>
          <w:szCs w:val="24"/>
        </w:rPr>
        <w:t>Sr. Raimundo Carlos Góes Pinheiro</w:t>
      </w:r>
      <w:r w:rsidRPr="00565278">
        <w:rPr>
          <w:rFonts w:ascii="Arial Narrow" w:hAnsi="Arial Narrow" w:cs="Arial"/>
          <w:color w:val="000000"/>
          <w:sz w:val="24"/>
          <w:szCs w:val="24"/>
        </w:rPr>
        <w:t xml:space="preserve">, Prefeito e Ordenador de Despesas, referente ao exercício 2014, nos termos do art.22, III, da Lei Estadual nº 2.423/96; </w:t>
      </w:r>
      <w:r w:rsidRPr="00565278">
        <w:rPr>
          <w:rFonts w:ascii="Arial Narrow" w:hAnsi="Arial Narrow" w:cs="Arial"/>
          <w:b/>
          <w:bCs/>
          <w:color w:val="000000"/>
          <w:sz w:val="24"/>
          <w:szCs w:val="24"/>
        </w:rPr>
        <w:t xml:space="preserve">10.2. Aplicar Multa </w:t>
      </w:r>
      <w:r w:rsidRPr="00565278">
        <w:rPr>
          <w:rFonts w:ascii="Arial Narrow" w:hAnsi="Arial Narrow" w:cs="Arial"/>
          <w:color w:val="000000"/>
          <w:sz w:val="24"/>
          <w:szCs w:val="24"/>
        </w:rPr>
        <w:t xml:space="preserve">ao </w:t>
      </w:r>
      <w:r w:rsidRPr="00565278">
        <w:rPr>
          <w:rFonts w:ascii="Arial Narrow" w:hAnsi="Arial Narrow" w:cs="Arial"/>
          <w:b/>
          <w:color w:val="000000"/>
          <w:sz w:val="24"/>
          <w:szCs w:val="24"/>
        </w:rPr>
        <w:t>Sr. Raimundo Carlos Góes Pinheiro</w:t>
      </w:r>
      <w:r w:rsidRPr="00565278">
        <w:rPr>
          <w:rFonts w:ascii="Arial Narrow" w:hAnsi="Arial Narrow" w:cs="Arial"/>
          <w:color w:val="000000"/>
          <w:sz w:val="24"/>
          <w:szCs w:val="24"/>
        </w:rPr>
        <w:t xml:space="preserve"> no valor de </w:t>
      </w:r>
      <w:r w:rsidRPr="00565278">
        <w:rPr>
          <w:rFonts w:ascii="Arial Narrow" w:hAnsi="Arial Narrow" w:cs="Arial"/>
          <w:b/>
          <w:color w:val="000000"/>
          <w:sz w:val="24"/>
          <w:szCs w:val="24"/>
        </w:rPr>
        <w:t>R$13.654,39</w:t>
      </w:r>
      <w:r w:rsidRPr="00565278">
        <w:rPr>
          <w:rFonts w:ascii="Arial Narrow" w:hAnsi="Arial Narrow" w:cs="Arial"/>
          <w:color w:val="000000"/>
          <w:sz w:val="24"/>
          <w:szCs w:val="24"/>
        </w:rPr>
        <w:t xml:space="preserve"> (treze mil, seiscentos e cinquenta e quatro reais e trinta e nove centavos), que deverá ser recolhida </w:t>
      </w:r>
      <w:r w:rsidRPr="00565278">
        <w:rPr>
          <w:rFonts w:ascii="Arial Narrow" w:hAnsi="Arial Narrow" w:cs="Arial"/>
          <w:b/>
          <w:color w:val="000000"/>
          <w:sz w:val="24"/>
          <w:szCs w:val="24"/>
        </w:rPr>
        <w:t>no prazo de 30 dias</w:t>
      </w:r>
      <w:r w:rsidRPr="00565278">
        <w:rPr>
          <w:rFonts w:ascii="Arial Narrow" w:hAnsi="Arial Narrow" w:cs="Arial"/>
          <w:color w:val="000000"/>
          <w:sz w:val="24"/>
          <w:szCs w:val="24"/>
        </w:rPr>
        <w:t xml:space="preserve"> para o Cofre Estadual através de DAR avulso extraído do sítio eletrônico da SEFAZ/AM, sob </w:t>
      </w:r>
      <w:proofErr w:type="gramStart"/>
      <w:r w:rsidRPr="00565278">
        <w:rPr>
          <w:rFonts w:ascii="Arial Narrow" w:hAnsi="Arial Narrow" w:cs="Arial"/>
          <w:color w:val="000000"/>
          <w:sz w:val="24"/>
          <w:szCs w:val="24"/>
        </w:rPr>
        <w:t>o código 5508-Multas aplicadas</w:t>
      </w:r>
      <w:proofErr w:type="gramEnd"/>
      <w:r w:rsidRPr="00565278">
        <w:rPr>
          <w:rFonts w:ascii="Arial Narrow" w:hAnsi="Arial Narrow" w:cs="Arial"/>
          <w:color w:val="000000"/>
          <w:sz w:val="24"/>
          <w:szCs w:val="24"/>
        </w:rPr>
        <w:t xml:space="preserve"> pelo TCE/AM-Fundo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 xml:space="preserve">10.3. Considerar em Alcance </w:t>
      </w:r>
      <w:r w:rsidRPr="00565278">
        <w:rPr>
          <w:rFonts w:ascii="Arial Narrow" w:hAnsi="Arial Narrow" w:cs="Arial"/>
          <w:color w:val="000000"/>
          <w:sz w:val="24"/>
          <w:szCs w:val="24"/>
        </w:rPr>
        <w:t xml:space="preserve">o </w:t>
      </w:r>
      <w:r w:rsidRPr="00565278">
        <w:rPr>
          <w:rFonts w:ascii="Arial Narrow" w:hAnsi="Arial Narrow" w:cs="Arial"/>
          <w:b/>
          <w:color w:val="000000"/>
          <w:sz w:val="24"/>
          <w:szCs w:val="24"/>
        </w:rPr>
        <w:t>Sr. Raimundo Carlos Góes Pinheiro</w:t>
      </w:r>
      <w:r w:rsidRPr="00565278">
        <w:rPr>
          <w:rFonts w:ascii="Arial Narrow" w:hAnsi="Arial Narrow" w:cs="Arial"/>
          <w:color w:val="000000"/>
          <w:sz w:val="24"/>
          <w:szCs w:val="24"/>
        </w:rPr>
        <w:t xml:space="preserve"> no valor de </w:t>
      </w:r>
      <w:r w:rsidRPr="00565278">
        <w:rPr>
          <w:rFonts w:ascii="Arial Narrow" w:hAnsi="Arial Narrow" w:cs="Arial"/>
          <w:b/>
          <w:color w:val="000000"/>
          <w:sz w:val="24"/>
          <w:szCs w:val="24"/>
        </w:rPr>
        <w:t>R$685.681,50</w:t>
      </w:r>
      <w:r w:rsidRPr="00565278">
        <w:rPr>
          <w:rFonts w:ascii="Arial Narrow" w:hAnsi="Arial Narrow" w:cs="Arial"/>
          <w:color w:val="000000"/>
          <w:sz w:val="24"/>
          <w:szCs w:val="24"/>
        </w:rPr>
        <w:t xml:space="preserve"> (seiscentos e oitenta e cinco mil, seiscentos e oitenta e um reais e cinquenta centavos) que devem ser recolhidos na esfera Municipal para o órgão Prefeitura Municipal de Maués por descumprimento das improbidades apontadas.</w:t>
      </w:r>
      <w:r w:rsidRPr="00565278">
        <w:rPr>
          <w:rFonts w:ascii="Arial Narrow" w:hAnsi="Arial Narrow" w:cs="Arial"/>
          <w:sz w:val="24"/>
          <w:szCs w:val="24"/>
        </w:rPr>
        <w:t xml:space="preserve"> </w:t>
      </w:r>
      <w:r w:rsidRPr="00565278">
        <w:rPr>
          <w:rFonts w:ascii="Arial Narrow" w:hAnsi="Arial Narrow" w:cs="Arial"/>
          <w:b/>
          <w:bCs/>
          <w:color w:val="000000"/>
          <w:sz w:val="24"/>
          <w:szCs w:val="24"/>
        </w:rPr>
        <w:t>10.4.</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Determinar</w:t>
      </w:r>
      <w:r w:rsidRPr="00565278">
        <w:rPr>
          <w:rFonts w:ascii="Arial Narrow" w:hAnsi="Arial Narrow" w:cs="Arial"/>
          <w:color w:val="000000"/>
          <w:sz w:val="24"/>
          <w:szCs w:val="24"/>
        </w:rPr>
        <w:t xml:space="preserve"> à </w:t>
      </w:r>
      <w:r w:rsidRPr="00565278">
        <w:rPr>
          <w:rFonts w:ascii="Arial Narrow" w:hAnsi="Arial Narrow" w:cs="Arial"/>
          <w:b/>
          <w:color w:val="000000"/>
          <w:sz w:val="24"/>
          <w:szCs w:val="24"/>
        </w:rPr>
        <w:t xml:space="preserve">Prefeitura de Maués </w:t>
      </w:r>
      <w:r w:rsidRPr="00565278">
        <w:rPr>
          <w:rFonts w:ascii="Arial Narrow" w:hAnsi="Arial Narrow" w:cs="Arial"/>
          <w:color w:val="000000"/>
          <w:sz w:val="24"/>
          <w:szCs w:val="24"/>
        </w:rPr>
        <w:t xml:space="preserve">que siga as recomendações propostas pela DICOP no Relatório Conclusivo nº 18/2016, constante nos autos do processo. </w:t>
      </w:r>
      <w:r w:rsidRPr="00565278">
        <w:rPr>
          <w:rFonts w:ascii="Arial Narrow" w:hAnsi="Arial Narrow" w:cs="Arial"/>
          <w:i/>
          <w:color w:val="000000"/>
          <w:sz w:val="24"/>
          <w:szCs w:val="24"/>
        </w:rPr>
        <w:t xml:space="preserve">Vencida a proposta de voto do Relator pela emissão de Parecer Prévio recomendando a Aprovação com Ressalvas das Contas da Prefeitura de Maués e Regular com Ressalvas a prestação de suas contas anuais. Vencida a proposta de voto do Relator pela emissão de Parecer Prévio recomendando a Aprovação com Ressalvas das Contas da Prefeitura de Maués e Regular com Ressalvas a prestação de suas contas anuais.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 xml:space="preserve">AUDITOR-RELATOR: </w:t>
      </w:r>
      <w:proofErr w:type="gramStart"/>
      <w:r w:rsidRPr="00565278">
        <w:rPr>
          <w:rFonts w:ascii="Arial Narrow" w:hAnsi="Arial Narrow" w:cs="Arial"/>
          <w:b/>
          <w:color w:val="000000"/>
          <w:sz w:val="24"/>
          <w:szCs w:val="24"/>
        </w:rPr>
        <w:t>ALÍPIO REIS FIRMO</w:t>
      </w:r>
      <w:proofErr w:type="gramEnd"/>
      <w:r w:rsidRPr="00565278">
        <w:rPr>
          <w:rFonts w:ascii="Arial Narrow" w:hAnsi="Arial Narrow" w:cs="Arial"/>
          <w:b/>
          <w:color w:val="000000"/>
          <w:sz w:val="24"/>
          <w:szCs w:val="24"/>
        </w:rPr>
        <w:t xml:space="preserve"> FILHO (Com vista para o Excelentíssimo Senhor Conselheiro Érico Xavier Desterro e Silva, Excelentíssimo Senhor Conselheiro Júlio Assis Corrêa Pinheiro).</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sz w:val="24"/>
          <w:szCs w:val="24"/>
        </w:rPr>
      </w:pPr>
    </w:p>
    <w:p w:rsidR="008E6F41" w:rsidRPr="00565278" w:rsidRDefault="0099077A" w:rsidP="00565278">
      <w:pPr>
        <w:spacing w:after="0" w:line="240" w:lineRule="auto"/>
        <w:ind w:left="-284"/>
        <w:jc w:val="both"/>
        <w:rPr>
          <w:rFonts w:ascii="Arial Narrow" w:hAnsi="Arial Narrow" w:cs="Arial"/>
          <w:b/>
          <w:sz w:val="24"/>
          <w:szCs w:val="24"/>
        </w:rPr>
      </w:pPr>
      <w:r w:rsidRPr="00565278">
        <w:rPr>
          <w:rFonts w:ascii="Arial Narrow" w:hAnsi="Arial Narrow" w:cs="Arial"/>
          <w:b/>
          <w:color w:val="000000"/>
          <w:sz w:val="24"/>
          <w:szCs w:val="24"/>
        </w:rPr>
        <w:t xml:space="preserve">PROCESSO Nº 11.355/2014 (Apensos: </w:t>
      </w:r>
      <w:proofErr w:type="gramStart"/>
      <w:r w:rsidRPr="00565278">
        <w:rPr>
          <w:rFonts w:ascii="Arial Narrow" w:hAnsi="Arial Narrow" w:cs="Arial"/>
          <w:b/>
          <w:color w:val="000000"/>
          <w:sz w:val="24"/>
          <w:szCs w:val="24"/>
        </w:rPr>
        <w:t>10.973/2015, 10.219/2016</w:t>
      </w:r>
      <w:proofErr w:type="gramEnd"/>
      <w:r w:rsidRPr="00565278">
        <w:rPr>
          <w:rFonts w:ascii="Arial Narrow" w:hAnsi="Arial Narrow" w:cs="Arial"/>
          <w:b/>
          <w:color w:val="000000"/>
          <w:sz w:val="24"/>
          <w:szCs w:val="24"/>
        </w:rPr>
        <w:t>)</w:t>
      </w:r>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 xml:space="preserve">– </w:t>
      </w:r>
      <w:r w:rsidRPr="00565278">
        <w:rPr>
          <w:rFonts w:ascii="Arial Narrow" w:hAnsi="Arial Narrow" w:cs="Arial"/>
          <w:color w:val="000000"/>
          <w:sz w:val="24"/>
          <w:szCs w:val="24"/>
        </w:rPr>
        <w:t xml:space="preserve">Representação formulada pelo Ministério Público de Contas pelo Procurador de Contas Dr. Roberto Cavalcanti </w:t>
      </w:r>
      <w:proofErr w:type="spellStart"/>
      <w:r w:rsidRPr="00565278">
        <w:rPr>
          <w:rFonts w:ascii="Arial Narrow" w:hAnsi="Arial Narrow" w:cs="Arial"/>
          <w:color w:val="000000"/>
          <w:sz w:val="24"/>
          <w:szCs w:val="24"/>
        </w:rPr>
        <w:t>Krichanã</w:t>
      </w:r>
      <w:proofErr w:type="spellEnd"/>
      <w:r w:rsidRPr="00565278">
        <w:rPr>
          <w:rFonts w:ascii="Arial Narrow" w:hAnsi="Arial Narrow" w:cs="Arial"/>
          <w:color w:val="000000"/>
          <w:sz w:val="24"/>
          <w:szCs w:val="24"/>
        </w:rPr>
        <w:t xml:space="preserve"> da Silva, em face dos Senhores Raimundo Carlos Góes Pinheiro, Prefeito Municipal de Maués, e Luiz de Oliveira Gonçalves, Secretário Municipal de Educação, para apuração de indícios de malversação de recursos destinados às escolas da rede municipal de ensino do município de Maués. </w:t>
      </w:r>
      <w:r w:rsidRPr="00565278">
        <w:rPr>
          <w:rFonts w:ascii="Arial Narrow" w:hAnsi="Arial Narrow" w:cs="Arial"/>
          <w:b/>
          <w:sz w:val="24"/>
          <w:szCs w:val="24"/>
        </w:rPr>
        <w:t xml:space="preserve">Advogado: </w:t>
      </w:r>
      <w:r w:rsidRPr="00565278">
        <w:rPr>
          <w:rFonts w:ascii="Arial Narrow" w:hAnsi="Arial Narrow" w:cs="Arial"/>
          <w:noProof/>
          <w:sz w:val="24"/>
          <w:szCs w:val="24"/>
        </w:rPr>
        <w:t>Anacley Garcia Araújo da Silva - Procuradora Geral do Município de Maués</w:t>
      </w:r>
      <w:r w:rsidRPr="00565278">
        <w:rPr>
          <w:rFonts w:ascii="Arial Narrow" w:hAnsi="Arial Narrow" w:cs="Arial"/>
          <w:sz w:val="24"/>
          <w:szCs w:val="24"/>
        </w:rPr>
        <w:t>.</w:t>
      </w:r>
      <w:r w:rsidRPr="00565278">
        <w:rPr>
          <w:rFonts w:ascii="Arial Narrow" w:hAnsi="Arial Narrow" w:cs="Arial"/>
          <w:b/>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433/2020: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 art.11, inciso IV, alínea “i”, da Resolução nº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da proposta de voto do Excelentíssimo Senhor Auditor-Relator, </w:t>
      </w:r>
      <w:r w:rsidRPr="00565278">
        <w:rPr>
          <w:rFonts w:ascii="Arial Narrow" w:hAnsi="Arial Narrow" w:cs="Arial"/>
          <w:b/>
          <w:color w:val="000000"/>
          <w:sz w:val="24"/>
          <w:szCs w:val="24"/>
        </w:rPr>
        <w:t>em consonância</w:t>
      </w:r>
      <w:r w:rsidRPr="00565278">
        <w:rPr>
          <w:rFonts w:ascii="Arial Narrow" w:hAnsi="Arial Narrow" w:cs="Arial"/>
          <w:color w:val="000000"/>
          <w:sz w:val="24"/>
          <w:szCs w:val="24"/>
        </w:rPr>
        <w:t xml:space="preserve"> com pronunciamento do Ministério Público junto a este Tribunal, no sentido de:</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9.1. Conhecer</w:t>
      </w:r>
      <w:r w:rsidRPr="00565278">
        <w:rPr>
          <w:rFonts w:ascii="Arial Narrow" w:hAnsi="Arial Narrow" w:cs="Arial"/>
          <w:color w:val="000000"/>
          <w:sz w:val="24"/>
          <w:szCs w:val="24"/>
        </w:rPr>
        <w:t xml:space="preserve"> da Representação apresentada pelo do </w:t>
      </w:r>
      <w:r w:rsidRPr="00565278">
        <w:rPr>
          <w:rFonts w:ascii="Arial Narrow" w:hAnsi="Arial Narrow" w:cs="Arial"/>
          <w:b/>
          <w:color w:val="000000"/>
          <w:sz w:val="24"/>
          <w:szCs w:val="24"/>
        </w:rPr>
        <w:t xml:space="preserve">Sr. Roberto Cavalcanti </w:t>
      </w:r>
      <w:proofErr w:type="spellStart"/>
      <w:r w:rsidRPr="00565278">
        <w:rPr>
          <w:rFonts w:ascii="Arial Narrow" w:hAnsi="Arial Narrow" w:cs="Arial"/>
          <w:b/>
          <w:color w:val="000000"/>
          <w:sz w:val="24"/>
          <w:szCs w:val="24"/>
        </w:rPr>
        <w:t>Krichanã</w:t>
      </w:r>
      <w:proofErr w:type="spellEnd"/>
      <w:r w:rsidRPr="00565278">
        <w:rPr>
          <w:rFonts w:ascii="Arial Narrow" w:hAnsi="Arial Narrow" w:cs="Arial"/>
          <w:b/>
          <w:color w:val="000000"/>
          <w:sz w:val="24"/>
          <w:szCs w:val="24"/>
        </w:rPr>
        <w:t xml:space="preserve"> da Silva</w:t>
      </w:r>
      <w:r w:rsidRPr="00565278">
        <w:rPr>
          <w:rFonts w:ascii="Arial Narrow" w:hAnsi="Arial Narrow" w:cs="Arial"/>
          <w:color w:val="000000"/>
          <w:sz w:val="24"/>
          <w:szCs w:val="24"/>
        </w:rPr>
        <w:t xml:space="preserve">, Procurador de Contas, contra o ex-prefeito, </w:t>
      </w:r>
      <w:r w:rsidRPr="00565278">
        <w:rPr>
          <w:rFonts w:ascii="Arial Narrow" w:hAnsi="Arial Narrow" w:cs="Arial"/>
          <w:b/>
          <w:color w:val="000000"/>
          <w:sz w:val="24"/>
          <w:szCs w:val="24"/>
        </w:rPr>
        <w:t>Sr. Raimundo Carlos Góes Pinheiro</w:t>
      </w:r>
      <w:r w:rsidRPr="00565278">
        <w:rPr>
          <w:rFonts w:ascii="Arial Narrow" w:hAnsi="Arial Narrow" w:cs="Arial"/>
          <w:color w:val="000000"/>
          <w:sz w:val="24"/>
          <w:szCs w:val="24"/>
        </w:rPr>
        <w:t xml:space="preserve">, e secretário municipal de educação, </w:t>
      </w:r>
      <w:r w:rsidRPr="00565278">
        <w:rPr>
          <w:rFonts w:ascii="Arial Narrow" w:hAnsi="Arial Narrow" w:cs="Arial"/>
          <w:b/>
          <w:color w:val="000000"/>
          <w:sz w:val="24"/>
          <w:szCs w:val="24"/>
        </w:rPr>
        <w:t>Sr. Luiz de Oliveira Gonçalves</w:t>
      </w:r>
      <w:r w:rsidRPr="00565278">
        <w:rPr>
          <w:rFonts w:ascii="Arial Narrow" w:hAnsi="Arial Narrow" w:cs="Arial"/>
          <w:color w:val="000000"/>
          <w:sz w:val="24"/>
          <w:szCs w:val="24"/>
        </w:rPr>
        <w:t>, do Município de Maués, exercício 2014, com o escopo de averiguar possíveis malversações de verbas destinadas à educação;</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 xml:space="preserve">9.2. Julgar Improcedente </w:t>
      </w:r>
      <w:r w:rsidRPr="00565278">
        <w:rPr>
          <w:rFonts w:ascii="Arial Narrow" w:hAnsi="Arial Narrow" w:cs="Arial"/>
          <w:color w:val="000000"/>
          <w:sz w:val="24"/>
          <w:szCs w:val="24"/>
        </w:rPr>
        <w:t xml:space="preserve">a Representação do </w:t>
      </w:r>
      <w:r w:rsidRPr="00565278">
        <w:rPr>
          <w:rFonts w:ascii="Arial Narrow" w:hAnsi="Arial Narrow" w:cs="Arial"/>
          <w:b/>
          <w:color w:val="000000"/>
          <w:sz w:val="24"/>
          <w:szCs w:val="24"/>
        </w:rPr>
        <w:t xml:space="preserve">Sr. Roberto </w:t>
      </w:r>
      <w:r w:rsidRPr="00565278">
        <w:rPr>
          <w:rFonts w:ascii="Arial Narrow" w:hAnsi="Arial Narrow" w:cs="Arial"/>
          <w:b/>
          <w:color w:val="000000"/>
          <w:sz w:val="24"/>
          <w:szCs w:val="24"/>
        </w:rPr>
        <w:lastRenderedPageBreak/>
        <w:t xml:space="preserve">Cavalcanti </w:t>
      </w:r>
      <w:proofErr w:type="spellStart"/>
      <w:r w:rsidRPr="00565278">
        <w:rPr>
          <w:rFonts w:ascii="Arial Narrow" w:hAnsi="Arial Narrow" w:cs="Arial"/>
          <w:b/>
          <w:color w:val="000000"/>
          <w:sz w:val="24"/>
          <w:szCs w:val="24"/>
        </w:rPr>
        <w:t>Krichanã</w:t>
      </w:r>
      <w:proofErr w:type="spellEnd"/>
      <w:r w:rsidRPr="00565278">
        <w:rPr>
          <w:rFonts w:ascii="Arial Narrow" w:hAnsi="Arial Narrow" w:cs="Arial"/>
          <w:b/>
          <w:color w:val="000000"/>
          <w:sz w:val="24"/>
          <w:szCs w:val="24"/>
        </w:rPr>
        <w:t xml:space="preserve"> da Silva</w:t>
      </w:r>
      <w:r w:rsidRPr="00565278">
        <w:rPr>
          <w:rFonts w:ascii="Arial Narrow" w:hAnsi="Arial Narrow" w:cs="Arial"/>
          <w:color w:val="000000"/>
          <w:sz w:val="24"/>
          <w:szCs w:val="24"/>
        </w:rPr>
        <w:t xml:space="preserve">, Procurador de Contas, contra o ex-prefeito, </w:t>
      </w:r>
      <w:r w:rsidRPr="00565278">
        <w:rPr>
          <w:rFonts w:ascii="Arial Narrow" w:hAnsi="Arial Narrow" w:cs="Arial"/>
          <w:b/>
          <w:color w:val="000000"/>
          <w:sz w:val="24"/>
          <w:szCs w:val="24"/>
        </w:rPr>
        <w:t>Sr. Raimundo Carlos Góes Pinheiro</w:t>
      </w:r>
      <w:r w:rsidRPr="00565278">
        <w:rPr>
          <w:rFonts w:ascii="Arial Narrow" w:hAnsi="Arial Narrow" w:cs="Arial"/>
          <w:color w:val="000000"/>
          <w:sz w:val="24"/>
          <w:szCs w:val="24"/>
        </w:rPr>
        <w:t xml:space="preserve">, e secretário municipal de educação, </w:t>
      </w:r>
      <w:r w:rsidRPr="00565278">
        <w:rPr>
          <w:rFonts w:ascii="Arial Narrow" w:hAnsi="Arial Narrow" w:cs="Arial"/>
          <w:b/>
          <w:color w:val="000000"/>
          <w:sz w:val="24"/>
          <w:szCs w:val="24"/>
        </w:rPr>
        <w:t>Sr. Luiz de Oliveira Gonçalves</w:t>
      </w:r>
      <w:r w:rsidRPr="00565278">
        <w:rPr>
          <w:rFonts w:ascii="Arial Narrow" w:hAnsi="Arial Narrow" w:cs="Arial"/>
          <w:color w:val="000000"/>
          <w:sz w:val="24"/>
          <w:szCs w:val="24"/>
        </w:rPr>
        <w:t>, do Município de Maués, exercício 2014, com o escopo de averiguar possíveis malversações de verbas destinadas à educação;</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9.3. Arquivar</w:t>
      </w:r>
      <w:r w:rsidRPr="00565278">
        <w:rPr>
          <w:rFonts w:ascii="Arial Narrow" w:hAnsi="Arial Narrow" w:cs="Arial"/>
          <w:color w:val="000000"/>
          <w:sz w:val="24"/>
          <w:szCs w:val="24"/>
        </w:rPr>
        <w:t xml:space="preserve"> o processo por perda de objeto.</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 xml:space="preserve">JULGAMENTO EM PAUTA: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 xml:space="preserve">CONSELHEIRO-RELATOR: JÚLIO ASSIS CORRÊA PINHEIRO.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color w:val="000000"/>
          <w:sz w:val="24"/>
          <w:szCs w:val="24"/>
        </w:rPr>
      </w:pPr>
      <w:r w:rsidRPr="00565278">
        <w:rPr>
          <w:rFonts w:ascii="Arial Narrow" w:hAnsi="Arial Narrow" w:cs="Arial"/>
          <w:b/>
          <w:color w:val="000000"/>
          <w:sz w:val="24"/>
          <w:szCs w:val="24"/>
        </w:rPr>
        <w:t>PROCESSO Nº 12.272/2017 (Apenso: 11.279/2016)</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 </w:t>
      </w:r>
      <w:r w:rsidRPr="00565278">
        <w:rPr>
          <w:rFonts w:ascii="Arial Narrow" w:hAnsi="Arial Narrow" w:cs="Arial"/>
          <w:color w:val="000000"/>
          <w:sz w:val="24"/>
          <w:szCs w:val="24"/>
        </w:rPr>
        <w:t>Recurso de Reconsideração interposto pelo Sr. Roberval Edgar Medeiros Neves, em face do Acórdão n° 09/2017-TCE-Tribunal Pleno, exarada nos autos do Processo de n° 11.279/2016.</w:t>
      </w:r>
      <w:r w:rsidRPr="00565278">
        <w:rPr>
          <w:rFonts w:ascii="Arial Narrow" w:hAnsi="Arial Narrow" w:cs="Arial"/>
          <w:i/>
          <w:color w:val="000000"/>
          <w:sz w:val="24"/>
          <w:szCs w:val="24"/>
        </w:rPr>
        <w:t xml:space="preserve"> PROCESSO RETIRADO DE PAUTA PELO RELATOR.</w:t>
      </w:r>
      <w:r w:rsidRPr="00565278">
        <w:rPr>
          <w:rFonts w:ascii="Arial Narrow" w:hAnsi="Arial Narrow" w:cs="Arial"/>
          <w:sz w:val="24"/>
          <w:szCs w:val="24"/>
        </w:rPr>
        <w:t xml:space="preserve"> </w:t>
      </w:r>
      <w:r w:rsidRPr="00565278">
        <w:rPr>
          <w:rFonts w:ascii="Arial Narrow" w:hAnsi="Arial Narrow" w:cs="Arial"/>
          <w:b/>
          <w:color w:val="000000"/>
          <w:sz w:val="24"/>
          <w:szCs w:val="24"/>
        </w:rPr>
        <w:t>PROCESSO Nº 11.132/2017</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Prestação de Contas Anual da Câmara Municipal de Boa Vista do Ramos, exercício de 2016, de responsabilidade do Sr. Ronaldo Dias Pereira, Presidente da Câmara Municipal de Boa Vista do Ramos.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413/2020: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Art.11, III, alínea "a", item 2, da resolução nº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do voto do Excelentíssimo Senhor Conselheiro-Relator, </w:t>
      </w:r>
      <w:r w:rsidRPr="00565278">
        <w:rPr>
          <w:rFonts w:ascii="Arial Narrow" w:hAnsi="Arial Narrow" w:cs="Arial"/>
          <w:b/>
          <w:color w:val="000000"/>
          <w:sz w:val="24"/>
          <w:szCs w:val="24"/>
        </w:rPr>
        <w:t>em consonância</w:t>
      </w:r>
      <w:r w:rsidRPr="00565278">
        <w:rPr>
          <w:rFonts w:ascii="Arial Narrow" w:hAnsi="Arial Narrow" w:cs="Arial"/>
          <w:color w:val="000000"/>
          <w:sz w:val="24"/>
          <w:szCs w:val="24"/>
        </w:rPr>
        <w:t xml:space="preserve"> com pronunciamento do Ministério Público junto a este Tribunal, no sentido de: </w:t>
      </w:r>
      <w:r w:rsidRPr="00565278">
        <w:rPr>
          <w:rFonts w:ascii="Arial Narrow" w:hAnsi="Arial Narrow" w:cs="Arial"/>
          <w:b/>
          <w:bCs/>
          <w:color w:val="000000"/>
          <w:sz w:val="24"/>
          <w:szCs w:val="24"/>
        </w:rPr>
        <w:t xml:space="preserve">10.1. Julgar irregular </w:t>
      </w:r>
      <w:r w:rsidRPr="00565278">
        <w:rPr>
          <w:rFonts w:ascii="Arial Narrow" w:hAnsi="Arial Narrow" w:cs="Arial"/>
          <w:color w:val="000000"/>
          <w:sz w:val="24"/>
          <w:szCs w:val="24"/>
        </w:rPr>
        <w:t xml:space="preserve">a Prestação de Contas Anual da Câmara Municipal de Boa Vista do Ramos, relativa ao exercício de 2016, de responsabilidade do </w:t>
      </w:r>
      <w:r w:rsidRPr="00565278">
        <w:rPr>
          <w:rFonts w:ascii="Arial Narrow" w:hAnsi="Arial Narrow" w:cs="Arial"/>
          <w:b/>
          <w:color w:val="000000"/>
          <w:sz w:val="24"/>
          <w:szCs w:val="24"/>
        </w:rPr>
        <w:t>Sr. Ronaldo Dias Pereira</w:t>
      </w:r>
      <w:r w:rsidRPr="00565278">
        <w:rPr>
          <w:rFonts w:ascii="Arial Narrow" w:hAnsi="Arial Narrow" w:cs="Arial"/>
          <w:color w:val="000000"/>
          <w:sz w:val="24"/>
          <w:szCs w:val="24"/>
        </w:rPr>
        <w:t>, nos termos do art.71, II, da CF/88, art.40, II, da CE/89, art.1°, II, 2°, 4°, 5°, I e 22, III da Lei n° 2.423/96 c/c art.11, III e art.188, § 1°, III, “b” e “c” da Resolução n° 04/02-TCE;</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 xml:space="preserve">10.2. Aplicar Multa </w:t>
      </w:r>
      <w:r w:rsidRPr="00565278">
        <w:rPr>
          <w:rFonts w:ascii="Arial Narrow" w:hAnsi="Arial Narrow" w:cs="Arial"/>
          <w:color w:val="000000"/>
          <w:sz w:val="24"/>
          <w:szCs w:val="24"/>
        </w:rPr>
        <w:t xml:space="preserve">no valor de </w:t>
      </w:r>
      <w:r w:rsidRPr="00565278">
        <w:rPr>
          <w:rFonts w:ascii="Arial Narrow" w:hAnsi="Arial Narrow" w:cs="Arial"/>
          <w:b/>
          <w:color w:val="000000"/>
          <w:sz w:val="24"/>
          <w:szCs w:val="24"/>
        </w:rPr>
        <w:t>R$6.827,19</w:t>
      </w:r>
      <w:r w:rsidRPr="00565278">
        <w:rPr>
          <w:rFonts w:ascii="Arial Narrow" w:hAnsi="Arial Narrow" w:cs="Arial"/>
          <w:color w:val="000000"/>
          <w:sz w:val="24"/>
          <w:szCs w:val="24"/>
        </w:rPr>
        <w:t xml:space="preserve"> (seis mil, oitocentos e vinte e sete reais e dezenove centavos) ao </w:t>
      </w:r>
      <w:r w:rsidRPr="00565278">
        <w:rPr>
          <w:rFonts w:ascii="Arial Narrow" w:hAnsi="Arial Narrow" w:cs="Arial"/>
          <w:b/>
          <w:color w:val="000000"/>
          <w:sz w:val="24"/>
          <w:szCs w:val="24"/>
        </w:rPr>
        <w:t>Sr. Ronaldo Dias Pereira</w:t>
      </w:r>
      <w:r w:rsidRPr="00565278">
        <w:rPr>
          <w:rFonts w:ascii="Arial Narrow" w:hAnsi="Arial Narrow" w:cs="Arial"/>
          <w:color w:val="000000"/>
          <w:sz w:val="24"/>
          <w:szCs w:val="24"/>
        </w:rPr>
        <w:t xml:space="preserve">, que deverá ser recolhida </w:t>
      </w:r>
      <w:r w:rsidRPr="00565278">
        <w:rPr>
          <w:rFonts w:ascii="Arial Narrow" w:hAnsi="Arial Narrow" w:cs="Arial"/>
          <w:b/>
          <w:color w:val="000000"/>
          <w:sz w:val="24"/>
          <w:szCs w:val="24"/>
        </w:rPr>
        <w:t>no prazo de 30 (trinta) dias</w:t>
      </w:r>
      <w:r w:rsidRPr="00565278">
        <w:rPr>
          <w:rFonts w:ascii="Arial Narrow" w:hAnsi="Arial Narrow" w:cs="Arial"/>
          <w:color w:val="000000"/>
          <w:sz w:val="24"/>
          <w:szCs w:val="24"/>
        </w:rPr>
        <w:t xml:space="preserve"> para o Cofre Estadual através de DAR avulso extraído do sítio eletrônico da SEFAZ/AM, sob </w:t>
      </w:r>
      <w:proofErr w:type="gramStart"/>
      <w:r w:rsidRPr="00565278">
        <w:rPr>
          <w:rFonts w:ascii="Arial Narrow" w:hAnsi="Arial Narrow" w:cs="Arial"/>
          <w:color w:val="000000"/>
          <w:sz w:val="24"/>
          <w:szCs w:val="24"/>
        </w:rPr>
        <w:t>o código 5508-Multas aplicadas</w:t>
      </w:r>
      <w:proofErr w:type="gramEnd"/>
      <w:r w:rsidRPr="00565278">
        <w:rPr>
          <w:rFonts w:ascii="Arial Narrow" w:hAnsi="Arial Narrow" w:cs="Arial"/>
          <w:color w:val="000000"/>
          <w:sz w:val="24"/>
          <w:szCs w:val="24"/>
        </w:rPr>
        <w:t xml:space="preserve"> pelo TCE/AM-Fundo de Apoio ao Exercício do Controle Externo-FAECE, com base no art.54, III, da Lei Orgânica do TCE/AM c/c o art.308, V, da Resolução TCE/AM nº 04/02, com nova redação dada pela Resolução nº 04/2018, por atos de gestão ilegítimos ou antieconômicos que resultaram em injustificados danos ao erário citados no Relatório/Voto (restrições constantes dos subitens 3.1.3.1 e 3.1.3.2, referente à Notificação de nº 001/2017-CI/DICOP/CMBVR); </w:t>
      </w:r>
      <w:r w:rsidRPr="00565278">
        <w:rPr>
          <w:rFonts w:ascii="Arial Narrow" w:hAnsi="Arial Narrow" w:cs="Arial"/>
          <w:b/>
          <w:bCs/>
          <w:color w:val="000000"/>
          <w:sz w:val="24"/>
          <w:szCs w:val="24"/>
        </w:rPr>
        <w:t>10.3.</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Aplicar Multa </w:t>
      </w:r>
      <w:r w:rsidRPr="00565278">
        <w:rPr>
          <w:rFonts w:ascii="Arial Narrow" w:hAnsi="Arial Narrow" w:cs="Arial"/>
          <w:color w:val="000000"/>
          <w:sz w:val="24"/>
          <w:szCs w:val="24"/>
        </w:rPr>
        <w:t xml:space="preserve">no valor de </w:t>
      </w:r>
      <w:r w:rsidRPr="00565278">
        <w:rPr>
          <w:rFonts w:ascii="Arial Narrow" w:hAnsi="Arial Narrow" w:cs="Arial"/>
          <w:b/>
          <w:color w:val="000000"/>
          <w:sz w:val="24"/>
          <w:szCs w:val="24"/>
        </w:rPr>
        <w:t>R$13.654,39</w:t>
      </w:r>
      <w:r w:rsidRPr="00565278">
        <w:rPr>
          <w:rFonts w:ascii="Arial Narrow" w:hAnsi="Arial Narrow" w:cs="Arial"/>
          <w:color w:val="000000"/>
          <w:sz w:val="24"/>
          <w:szCs w:val="24"/>
        </w:rPr>
        <w:t xml:space="preserve"> (treze mil, seiscentos e cinquenta e quatro reais e trinta e nove centavos) ao </w:t>
      </w:r>
      <w:r w:rsidRPr="00565278">
        <w:rPr>
          <w:rFonts w:ascii="Arial Narrow" w:hAnsi="Arial Narrow" w:cs="Arial"/>
          <w:b/>
          <w:color w:val="000000"/>
          <w:sz w:val="24"/>
          <w:szCs w:val="24"/>
        </w:rPr>
        <w:t>Sr. Ronaldo Dias Pereira</w:t>
      </w:r>
      <w:r w:rsidRPr="00565278">
        <w:rPr>
          <w:rFonts w:ascii="Arial Narrow" w:hAnsi="Arial Narrow" w:cs="Arial"/>
          <w:color w:val="000000"/>
          <w:sz w:val="24"/>
          <w:szCs w:val="24"/>
        </w:rPr>
        <w:t xml:space="preserve">, que deverá ser recolhida </w:t>
      </w:r>
      <w:r w:rsidRPr="00565278">
        <w:rPr>
          <w:rFonts w:ascii="Arial Narrow" w:hAnsi="Arial Narrow" w:cs="Arial"/>
          <w:b/>
          <w:color w:val="000000"/>
          <w:sz w:val="24"/>
          <w:szCs w:val="24"/>
        </w:rPr>
        <w:t>no prazo de 30 dias</w:t>
      </w:r>
      <w:r w:rsidRPr="00565278">
        <w:rPr>
          <w:rFonts w:ascii="Arial Narrow" w:hAnsi="Arial Narrow" w:cs="Arial"/>
          <w:color w:val="000000"/>
          <w:sz w:val="24"/>
          <w:szCs w:val="24"/>
        </w:rPr>
        <w:t xml:space="preserve"> para o Cofre Estadual através de DAR avulso extraído do sítio eletrônico da SEFAZ/AM, sob o código 5508-Multas aplicadas pelo TCE/AM-Fundo de Apoio ao Exercício do Controle Externo-FAECE, com base no art.54, II, da Lei Orgânica do TCE/AM c/c o art.308, VI, da Resolução TCE/AM nº 04/02, com nova redação dada pela Resolução nº 04/2018, por atos praticados com grave infração à norma legal ou regulamentar de natureza contábil, financeira, orçamentária, operacional e patrimonial citados no Relatório/Voto </w:t>
      </w:r>
      <w:proofErr w:type="gramStart"/>
      <w:r w:rsidRPr="00565278">
        <w:rPr>
          <w:rFonts w:ascii="Arial Narrow" w:hAnsi="Arial Narrow" w:cs="Arial"/>
          <w:color w:val="000000"/>
          <w:sz w:val="24"/>
          <w:szCs w:val="24"/>
        </w:rPr>
        <w:t xml:space="preserve">( </w:t>
      </w:r>
      <w:proofErr w:type="gramEnd"/>
      <w:r w:rsidRPr="00565278">
        <w:rPr>
          <w:rFonts w:ascii="Arial Narrow" w:hAnsi="Arial Narrow" w:cs="Arial"/>
          <w:color w:val="000000"/>
          <w:sz w:val="24"/>
          <w:szCs w:val="24"/>
        </w:rPr>
        <w:t>restrições apontadas nos subitens de nº 3.1.1.1, 3.1.1.2, 3.1.2.1, 3.1.2.4, 3.1.2.5, 3.1.3.1, 3.1.3.2, referente à Notificação Nº 068/2019-DICOP, bem como as restrições de nº 02, 04, 05, 06, 07, 08, 09 e 10 listadas no Relatório Conclusivo nº 40/2018 da DICAMI);</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10.4.</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Considerar em Alcance </w:t>
      </w:r>
      <w:r w:rsidRPr="00565278">
        <w:rPr>
          <w:rFonts w:ascii="Arial Narrow" w:hAnsi="Arial Narrow" w:cs="Arial"/>
          <w:color w:val="000000"/>
          <w:sz w:val="24"/>
          <w:szCs w:val="24"/>
        </w:rPr>
        <w:t xml:space="preserve">o </w:t>
      </w:r>
      <w:r w:rsidRPr="00565278">
        <w:rPr>
          <w:rFonts w:ascii="Arial Narrow" w:hAnsi="Arial Narrow" w:cs="Arial"/>
          <w:b/>
          <w:color w:val="000000"/>
          <w:sz w:val="24"/>
          <w:szCs w:val="24"/>
        </w:rPr>
        <w:t>Sr. Ronaldo Dias Pereira</w:t>
      </w:r>
      <w:r w:rsidRPr="00565278">
        <w:rPr>
          <w:rFonts w:ascii="Arial Narrow" w:hAnsi="Arial Narrow" w:cs="Arial"/>
          <w:color w:val="000000"/>
          <w:sz w:val="24"/>
          <w:szCs w:val="24"/>
        </w:rPr>
        <w:t xml:space="preserve"> no valor de </w:t>
      </w:r>
      <w:r w:rsidRPr="00565278">
        <w:rPr>
          <w:rFonts w:ascii="Arial Narrow" w:hAnsi="Arial Narrow" w:cs="Arial"/>
          <w:b/>
          <w:color w:val="000000"/>
          <w:sz w:val="24"/>
          <w:szCs w:val="24"/>
        </w:rPr>
        <w:t>R$19.102,68</w:t>
      </w:r>
      <w:r w:rsidRPr="00565278">
        <w:rPr>
          <w:rFonts w:ascii="Arial Narrow" w:hAnsi="Arial Narrow" w:cs="Arial"/>
          <w:color w:val="000000"/>
          <w:sz w:val="24"/>
          <w:szCs w:val="24"/>
        </w:rPr>
        <w:t xml:space="preserve"> (dezenove mil, cento e dois reais e sessenta e oito centavos), que devem ser recolhidos na esfera Municipal para o órgão Câmara Municipal de Boa Vista do Ramos, nos termos do art. 304, do Regimento Interno do TCE/AM, em função das glosas especificadas no Relatório Conclusivo de nº 094/2018-DICOP, correspondente ao somatório dos valores apontados nos subitens 3.1.3.1 e 3.1.3.2-referente à Notificação de nº 068/2019-DICOP, pela não comprovação da boa e regular aplicação de recursos despendidos nos “serviços de pavimentação de calçadas em concreto, na sede da Câmara de Boa Vista do Ramos/AM”, de acordo com o art. 22, inciso III, alínea "b" e "c", da Lei N.º 2.423/96 c/c art. 304 da Resolução nº 04/02 do TCE-AM. </w:t>
      </w:r>
      <w:r w:rsidRPr="00565278">
        <w:rPr>
          <w:rFonts w:ascii="Arial Narrow" w:hAnsi="Arial Narrow" w:cs="Arial"/>
          <w:b/>
          <w:color w:val="000000"/>
          <w:sz w:val="24"/>
          <w:szCs w:val="24"/>
        </w:rPr>
        <w:t>O prazo para recolhimento é de 30 (trinta) dias</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10.5. Determinar</w:t>
      </w:r>
      <w:r w:rsidRPr="00565278">
        <w:rPr>
          <w:rFonts w:ascii="Arial Narrow" w:hAnsi="Arial Narrow" w:cs="Arial"/>
          <w:color w:val="000000"/>
          <w:sz w:val="24"/>
          <w:szCs w:val="24"/>
        </w:rPr>
        <w:t xml:space="preserve"> à Secretaria do Tribunal Pleno que proceda à instauração de cobrança executiva, no caso de </w:t>
      </w:r>
      <w:proofErr w:type="gramStart"/>
      <w:r w:rsidRPr="00565278">
        <w:rPr>
          <w:rFonts w:ascii="Arial Narrow" w:hAnsi="Arial Narrow" w:cs="Arial"/>
          <w:color w:val="000000"/>
          <w:sz w:val="24"/>
          <w:szCs w:val="24"/>
        </w:rPr>
        <w:t>não-recolhimento</w:t>
      </w:r>
      <w:proofErr w:type="gramEnd"/>
      <w:r w:rsidRPr="00565278">
        <w:rPr>
          <w:rFonts w:ascii="Arial Narrow" w:hAnsi="Arial Narrow" w:cs="Arial"/>
          <w:color w:val="000000"/>
          <w:sz w:val="24"/>
          <w:szCs w:val="24"/>
        </w:rPr>
        <w:t xml:space="preserve"> do valor da condenação, nos moldes do art.173 da Resolução nº 04/02-TCE/AM; </w:t>
      </w:r>
      <w:r w:rsidRPr="00565278">
        <w:rPr>
          <w:rFonts w:ascii="Arial Narrow" w:hAnsi="Arial Narrow" w:cs="Arial"/>
          <w:b/>
          <w:bCs/>
          <w:color w:val="000000"/>
          <w:sz w:val="24"/>
          <w:szCs w:val="24"/>
        </w:rPr>
        <w:t>10.6.</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lastRenderedPageBreak/>
        <w:t>Determinar</w:t>
      </w:r>
      <w:r w:rsidRPr="00565278">
        <w:rPr>
          <w:rFonts w:ascii="Arial Narrow" w:hAnsi="Arial Narrow" w:cs="Arial"/>
          <w:color w:val="000000"/>
          <w:sz w:val="24"/>
          <w:szCs w:val="24"/>
        </w:rPr>
        <w:t xml:space="preserve"> à Câmara Municipal de Boa Vista do Ramos, que: </w:t>
      </w:r>
      <w:r w:rsidRPr="00565278">
        <w:rPr>
          <w:rFonts w:ascii="Arial Narrow" w:hAnsi="Arial Narrow" w:cs="Arial"/>
          <w:b/>
          <w:bCs/>
          <w:color w:val="000000"/>
          <w:sz w:val="24"/>
          <w:szCs w:val="24"/>
        </w:rPr>
        <w:t>a)</w:t>
      </w:r>
      <w:r w:rsidRPr="00565278">
        <w:rPr>
          <w:rFonts w:ascii="Arial Narrow" w:hAnsi="Arial Narrow" w:cs="Arial"/>
          <w:color w:val="000000"/>
          <w:sz w:val="24"/>
          <w:szCs w:val="24"/>
        </w:rPr>
        <w:t xml:space="preserve"> Prese pela transparência na gestão fiscal, no que tange a atualização e aperfeiçoamento do Portal da Transparência; </w:t>
      </w:r>
      <w:r w:rsidRPr="00565278">
        <w:rPr>
          <w:rFonts w:ascii="Arial Narrow" w:hAnsi="Arial Narrow" w:cs="Arial"/>
          <w:b/>
          <w:bCs/>
          <w:color w:val="000000"/>
          <w:sz w:val="24"/>
          <w:szCs w:val="24"/>
        </w:rPr>
        <w:t>b)</w:t>
      </w:r>
      <w:r w:rsidRPr="00565278">
        <w:rPr>
          <w:rFonts w:ascii="Arial Narrow" w:hAnsi="Arial Narrow" w:cs="Arial"/>
          <w:color w:val="000000"/>
          <w:sz w:val="24"/>
          <w:szCs w:val="24"/>
        </w:rPr>
        <w:t xml:space="preserve"> Observe com rigor a Lei 8.666/93, a qual estabelece que o procedimento da licitação </w:t>
      </w:r>
      <w:proofErr w:type="gramStart"/>
      <w:r w:rsidRPr="00565278">
        <w:rPr>
          <w:rFonts w:ascii="Arial Narrow" w:hAnsi="Arial Narrow" w:cs="Arial"/>
          <w:color w:val="000000"/>
          <w:sz w:val="24"/>
          <w:szCs w:val="24"/>
        </w:rPr>
        <w:t>será</w:t>
      </w:r>
      <w:proofErr w:type="gramEnd"/>
      <w:r w:rsidRPr="00565278">
        <w:rPr>
          <w:rFonts w:ascii="Arial Narrow" w:hAnsi="Arial Narrow" w:cs="Arial"/>
          <w:color w:val="000000"/>
          <w:sz w:val="24"/>
          <w:szCs w:val="24"/>
        </w:rPr>
        <w:t xml:space="preserve"> iniciado com a abertura de processo administrativo, devidamente autuado, protocolado e numerado, contendo a autorização respectiva, a indicação sucinta de seu objeto e do recurso próprio para a despesa, e ao qual serão juntados oportunamente;</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c)</w:t>
      </w:r>
      <w:r w:rsidRPr="00565278">
        <w:rPr>
          <w:rFonts w:ascii="Arial Narrow" w:hAnsi="Arial Narrow" w:cs="Arial"/>
          <w:color w:val="000000"/>
          <w:sz w:val="24"/>
          <w:szCs w:val="24"/>
        </w:rPr>
        <w:t xml:space="preserve"> A implementação de um sistema de Controle Patrimonial, bem como que seja designado um servidor responsável por tal controle.</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10.192/2018</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 </w:t>
      </w:r>
      <w:r w:rsidRPr="00565278">
        <w:rPr>
          <w:rFonts w:ascii="Arial Narrow" w:hAnsi="Arial Narrow" w:cs="Arial"/>
          <w:color w:val="000000"/>
          <w:sz w:val="24"/>
          <w:szCs w:val="24"/>
        </w:rPr>
        <w:t>Representação nº 303/2017-MPC-RMAM, interposta pelo Ministério Público de Contas, contra o titular da Comissão Geral de Licitação (CGL) e o Estado do Amazonas, por possível omissão de atos ofensivos à ordem jurídica, consistentes em licitações com editais e projetos básicos.</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color w:val="000000"/>
          <w:sz w:val="24"/>
          <w:szCs w:val="24"/>
        </w:rPr>
      </w:pPr>
      <w:r w:rsidRPr="00565278">
        <w:rPr>
          <w:rFonts w:ascii="Arial Narrow" w:hAnsi="Arial Narrow" w:cs="Arial"/>
          <w:b/>
          <w:color w:val="000000"/>
          <w:sz w:val="24"/>
          <w:szCs w:val="24"/>
        </w:rPr>
        <w:t>ACÓRDÃO Nº 414/2020: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 art.11, inciso IV, alínea “i”, da Resolução nº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do voto do Excelentíssimo Senhor Conselheiro-Relator, </w:t>
      </w:r>
      <w:r w:rsidRPr="00565278">
        <w:rPr>
          <w:rFonts w:ascii="Arial Narrow" w:hAnsi="Arial Narrow" w:cs="Arial"/>
          <w:b/>
          <w:color w:val="000000"/>
          <w:sz w:val="24"/>
          <w:szCs w:val="24"/>
        </w:rPr>
        <w:t>em consonância</w:t>
      </w:r>
      <w:r w:rsidRPr="00565278">
        <w:rPr>
          <w:rFonts w:ascii="Arial Narrow" w:hAnsi="Arial Narrow" w:cs="Arial"/>
          <w:color w:val="000000"/>
          <w:sz w:val="24"/>
          <w:szCs w:val="24"/>
        </w:rPr>
        <w:t xml:space="preserve"> com pronunciamento do Ministério Público junto a este Tribunal, no sentido de:</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9.1. Conhecer</w:t>
      </w:r>
      <w:r w:rsidRPr="00565278">
        <w:rPr>
          <w:rFonts w:ascii="Arial Narrow" w:hAnsi="Arial Narrow" w:cs="Arial"/>
          <w:color w:val="000000"/>
          <w:sz w:val="24"/>
          <w:szCs w:val="24"/>
        </w:rPr>
        <w:t xml:space="preserve"> da Representação interposta pelo Ministério Público de Contas, por meio do Procurador </w:t>
      </w:r>
      <w:r w:rsidRPr="00565278">
        <w:rPr>
          <w:rFonts w:ascii="Arial Narrow" w:hAnsi="Arial Narrow" w:cs="Arial"/>
          <w:b/>
          <w:color w:val="000000"/>
          <w:sz w:val="24"/>
          <w:szCs w:val="24"/>
        </w:rPr>
        <w:t>Ruy Marcelo Alencar de Mendonca</w:t>
      </w:r>
      <w:r w:rsidRPr="00565278">
        <w:rPr>
          <w:rFonts w:ascii="Arial Narrow" w:hAnsi="Arial Narrow" w:cs="Arial"/>
          <w:color w:val="000000"/>
          <w:sz w:val="24"/>
          <w:szCs w:val="24"/>
        </w:rPr>
        <w:t>, em face da Comissão Geral de Licitação-CGL, nos termos do art.1º, XXII, da Lei Orgânica TCE/AM;</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 xml:space="preserve">9.2. Julgar Procedente </w:t>
      </w:r>
      <w:r w:rsidRPr="00565278">
        <w:rPr>
          <w:rFonts w:ascii="Arial Narrow" w:hAnsi="Arial Narrow" w:cs="Arial"/>
          <w:color w:val="000000"/>
          <w:sz w:val="24"/>
          <w:szCs w:val="24"/>
        </w:rPr>
        <w:t xml:space="preserve">a Representação interposta pelo Ministério Público por intermédio do Procurador </w:t>
      </w:r>
      <w:r w:rsidRPr="00565278">
        <w:rPr>
          <w:rFonts w:ascii="Arial Narrow" w:hAnsi="Arial Narrow" w:cs="Arial"/>
          <w:b/>
          <w:color w:val="000000"/>
          <w:sz w:val="24"/>
          <w:szCs w:val="24"/>
        </w:rPr>
        <w:t>Ruy Marcelo Alencar de Mendonca</w:t>
      </w:r>
      <w:r w:rsidRPr="00565278">
        <w:rPr>
          <w:rFonts w:ascii="Arial Narrow" w:hAnsi="Arial Narrow" w:cs="Arial"/>
          <w:color w:val="000000"/>
          <w:sz w:val="24"/>
          <w:szCs w:val="24"/>
        </w:rPr>
        <w:t>, em face da Comissão Geral de Licitação-CGL;</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9.3. Determinar</w:t>
      </w:r>
      <w:r w:rsidRPr="00565278">
        <w:rPr>
          <w:rFonts w:ascii="Arial Narrow" w:hAnsi="Arial Narrow" w:cs="Arial"/>
          <w:color w:val="000000"/>
          <w:sz w:val="24"/>
          <w:szCs w:val="24"/>
        </w:rPr>
        <w:t xml:space="preserve"> à Comissão Geral de Licitação, à SEINFRA (gestão de obras) e à SEFAZ (que planeja as compras) que: </w:t>
      </w:r>
      <w:r w:rsidRPr="00565278">
        <w:rPr>
          <w:rFonts w:ascii="Arial Narrow" w:hAnsi="Arial Narrow" w:cs="Arial"/>
          <w:b/>
          <w:bCs/>
          <w:color w:val="000000"/>
          <w:sz w:val="24"/>
          <w:szCs w:val="24"/>
        </w:rPr>
        <w:t>a)</w:t>
      </w:r>
      <w:r w:rsidRPr="00565278">
        <w:rPr>
          <w:rFonts w:ascii="Arial Narrow" w:hAnsi="Arial Narrow" w:cs="Arial"/>
          <w:color w:val="000000"/>
          <w:sz w:val="24"/>
          <w:szCs w:val="24"/>
        </w:rPr>
        <w:t xml:space="preserve"> Apresente a esta Corte de Contas, </w:t>
      </w:r>
      <w:r w:rsidRPr="00565278">
        <w:rPr>
          <w:rFonts w:ascii="Arial Narrow" w:hAnsi="Arial Narrow" w:cs="Arial"/>
          <w:b/>
          <w:color w:val="000000"/>
          <w:sz w:val="24"/>
          <w:szCs w:val="24"/>
        </w:rPr>
        <w:t>no prazo de 60 (sessenta) dias</w:t>
      </w:r>
      <w:r w:rsidRPr="00565278">
        <w:rPr>
          <w:rFonts w:ascii="Arial Narrow" w:hAnsi="Arial Narrow" w:cs="Arial"/>
          <w:color w:val="000000"/>
          <w:sz w:val="24"/>
          <w:szCs w:val="24"/>
        </w:rPr>
        <w:t>, sob pena de multa, plano para se exigir e aplicar minimamente cláusulas padronizadas de sustentabilidade nos projetos e editais licitatórios das compras, obras e serviços da Administração Estadual;</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b)</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Implemente</w:t>
      </w:r>
      <w:proofErr w:type="gramEnd"/>
      <w:r w:rsidRPr="00565278">
        <w:rPr>
          <w:rFonts w:ascii="Arial Narrow" w:hAnsi="Arial Narrow" w:cs="Arial"/>
          <w:color w:val="000000"/>
          <w:sz w:val="24"/>
          <w:szCs w:val="24"/>
        </w:rPr>
        <w:t xml:space="preserve"> política pública efetiva e capaz de incorporar na gestão pública as medidas de uso racional e de eficiência e a cultura da sustentabilidade de forma gradual, porém permanente;</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c)</w:t>
      </w:r>
      <w:r w:rsidRPr="00565278">
        <w:rPr>
          <w:rFonts w:ascii="Arial Narrow" w:hAnsi="Arial Narrow" w:cs="Arial"/>
          <w:color w:val="000000"/>
          <w:sz w:val="24"/>
          <w:szCs w:val="24"/>
        </w:rPr>
        <w:t xml:space="preserve"> Estabeleça um programa piloto para realização de licitação sustentáveis em área específica de consumo;</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d)</w:t>
      </w:r>
      <w:r w:rsidRPr="00565278">
        <w:rPr>
          <w:rFonts w:ascii="Arial Narrow" w:hAnsi="Arial Narrow" w:cs="Arial"/>
          <w:color w:val="000000"/>
          <w:sz w:val="24"/>
          <w:szCs w:val="24"/>
        </w:rPr>
        <w:t xml:space="preserve"> apresente estudos para a adaptação dos editais e termos de referência com a inclusão do aspecto ambiental nas ações administrativas;</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e)</w:t>
      </w:r>
      <w:r w:rsidRPr="00565278">
        <w:rPr>
          <w:rFonts w:ascii="Arial Narrow" w:hAnsi="Arial Narrow" w:cs="Arial"/>
          <w:color w:val="000000"/>
          <w:sz w:val="24"/>
          <w:szCs w:val="24"/>
        </w:rPr>
        <w:t xml:space="preserve"> Tenha um comitê permanente para discussão e liberação sobre o assunto;</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f)</w:t>
      </w:r>
      <w:r w:rsidRPr="00565278">
        <w:rPr>
          <w:rFonts w:ascii="Arial Narrow" w:hAnsi="Arial Narrow" w:cs="Arial"/>
          <w:color w:val="000000"/>
          <w:sz w:val="24"/>
          <w:szCs w:val="24"/>
        </w:rPr>
        <w:t xml:space="preserve"> Defina um plano de ação nos moldes da IN SLTI 10/2012 (estabelece regras para os planos de gestão de logísticas sustentável);</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g)</w:t>
      </w:r>
      <w:r w:rsidRPr="00565278">
        <w:rPr>
          <w:rFonts w:ascii="Arial Narrow" w:hAnsi="Arial Narrow" w:cs="Arial"/>
          <w:color w:val="000000"/>
          <w:sz w:val="24"/>
          <w:szCs w:val="24"/>
        </w:rPr>
        <w:t xml:space="preserve"> Defina responsabilidades, metas, cronograma, metodologia de implementação e avaliação do plano com designação formal de responsáveis por colocar em prática de sustentabilidade;</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h)</w:t>
      </w:r>
      <w:r w:rsidRPr="00565278">
        <w:rPr>
          <w:rFonts w:ascii="Arial Narrow" w:hAnsi="Arial Narrow" w:cs="Arial"/>
          <w:color w:val="000000"/>
          <w:sz w:val="24"/>
          <w:szCs w:val="24"/>
        </w:rPr>
        <w:t xml:space="preserve"> Promova ações sistemáticas de conscientização e capacitação de todo o corpo funcional da instituição, bem como de seus colaboradores;</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i)</w:t>
      </w:r>
      <w:r w:rsidRPr="00565278">
        <w:rPr>
          <w:rFonts w:ascii="Arial Narrow" w:hAnsi="Arial Narrow" w:cs="Arial"/>
          <w:color w:val="000000"/>
          <w:sz w:val="24"/>
          <w:szCs w:val="24"/>
        </w:rPr>
        <w:t xml:space="preserve"> Promova a divulgação dos resultados alcançados, demonstrando os benefícios econômicos, sociais e ambientais advindos das medidas implementadas.</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9.4.</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Determinar</w:t>
      </w:r>
      <w:r w:rsidRPr="00565278">
        <w:rPr>
          <w:rFonts w:ascii="Arial Narrow" w:hAnsi="Arial Narrow" w:cs="Arial"/>
          <w:color w:val="000000"/>
          <w:sz w:val="24"/>
          <w:szCs w:val="24"/>
        </w:rPr>
        <w:t xml:space="preserve"> à Secretaria do Tribunal Pleno que oficie ao Representante, encaminhando-lhe cópia do Relatório/Voto e do Acórdão, dando ciência do teor da decisão do Egrégio Tribunal Pleno.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12.395/2019</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Representação oriunda da Manifestação n° 71/2019 – Ouvidoria, interposta pelo Sr. </w:t>
      </w:r>
      <w:proofErr w:type="spellStart"/>
      <w:r w:rsidRPr="00565278">
        <w:rPr>
          <w:rFonts w:ascii="Arial Narrow" w:hAnsi="Arial Narrow" w:cs="Arial"/>
          <w:color w:val="000000"/>
          <w:sz w:val="24"/>
          <w:szCs w:val="24"/>
        </w:rPr>
        <w:t>Gracildo</w:t>
      </w:r>
      <w:proofErr w:type="spellEnd"/>
      <w:r w:rsidRPr="00565278">
        <w:rPr>
          <w:rFonts w:ascii="Arial Narrow" w:hAnsi="Arial Narrow" w:cs="Arial"/>
          <w:color w:val="000000"/>
          <w:sz w:val="24"/>
          <w:szCs w:val="24"/>
        </w:rPr>
        <w:t xml:space="preserve"> Guimarães da Costa, em face de possíveis irregularidades no Instituto de Previdência Social dos Servidores de Benjamin Constant - BCPREV. </w:t>
      </w:r>
      <w:r w:rsidRPr="00565278">
        <w:rPr>
          <w:rFonts w:ascii="Arial Narrow" w:hAnsi="Arial Narrow" w:cs="Arial"/>
          <w:b/>
          <w:color w:val="000000"/>
          <w:sz w:val="24"/>
          <w:szCs w:val="24"/>
        </w:rPr>
        <w:t xml:space="preserve">Advogados: </w:t>
      </w:r>
      <w:r w:rsidRPr="00565278">
        <w:rPr>
          <w:rFonts w:ascii="Arial Narrow" w:hAnsi="Arial Narrow" w:cs="Arial"/>
          <w:color w:val="000000"/>
          <w:sz w:val="24"/>
          <w:szCs w:val="24"/>
        </w:rPr>
        <w:t xml:space="preserve">Bruno Vieira da Rocha </w:t>
      </w:r>
      <w:proofErr w:type="spellStart"/>
      <w:proofErr w:type="gramStart"/>
      <w:r w:rsidRPr="00565278">
        <w:rPr>
          <w:rFonts w:ascii="Arial Narrow" w:hAnsi="Arial Narrow" w:cs="Arial"/>
          <w:color w:val="000000"/>
          <w:sz w:val="24"/>
          <w:szCs w:val="24"/>
        </w:rPr>
        <w:t>Barbirato</w:t>
      </w:r>
      <w:proofErr w:type="spellEnd"/>
      <w:r w:rsidRPr="00565278">
        <w:rPr>
          <w:rFonts w:ascii="Arial Narrow" w:hAnsi="Arial Narrow" w:cs="Arial"/>
          <w:color w:val="000000"/>
          <w:sz w:val="24"/>
          <w:szCs w:val="24"/>
        </w:rPr>
        <w:t>-OAB</w:t>
      </w:r>
      <w:proofErr w:type="gramEnd"/>
      <w:r w:rsidRPr="00565278">
        <w:rPr>
          <w:rFonts w:ascii="Arial Narrow" w:hAnsi="Arial Narrow" w:cs="Arial"/>
          <w:color w:val="000000"/>
          <w:sz w:val="24"/>
          <w:szCs w:val="24"/>
        </w:rPr>
        <w:t xml:space="preserve">/AM 6975, Fábio Nunes Bandeira de Melo-OAB/AM 4331, Paulo Victor Vieira da Rocha-OAB/AM 540-A, Leandro Souza Benevides-OAB/AM 491-A, Bruno </w:t>
      </w:r>
      <w:proofErr w:type="spellStart"/>
      <w:r w:rsidRPr="00565278">
        <w:rPr>
          <w:rFonts w:ascii="Arial Narrow" w:hAnsi="Arial Narrow" w:cs="Arial"/>
          <w:color w:val="000000"/>
          <w:sz w:val="24"/>
          <w:szCs w:val="24"/>
        </w:rPr>
        <w:t>Giotto</w:t>
      </w:r>
      <w:proofErr w:type="spellEnd"/>
      <w:r w:rsidRPr="00565278">
        <w:rPr>
          <w:rFonts w:ascii="Arial Narrow" w:hAnsi="Arial Narrow" w:cs="Arial"/>
          <w:color w:val="000000"/>
          <w:sz w:val="24"/>
          <w:szCs w:val="24"/>
        </w:rPr>
        <w:t xml:space="preserve"> </w:t>
      </w:r>
      <w:proofErr w:type="spellStart"/>
      <w:r w:rsidRPr="00565278">
        <w:rPr>
          <w:rFonts w:ascii="Arial Narrow" w:hAnsi="Arial Narrow" w:cs="Arial"/>
          <w:color w:val="000000"/>
          <w:sz w:val="24"/>
          <w:szCs w:val="24"/>
        </w:rPr>
        <w:t>Gavinho</w:t>
      </w:r>
      <w:proofErr w:type="spellEnd"/>
      <w:r w:rsidRPr="00565278">
        <w:rPr>
          <w:rFonts w:ascii="Arial Narrow" w:hAnsi="Arial Narrow" w:cs="Arial"/>
          <w:color w:val="000000"/>
          <w:sz w:val="24"/>
          <w:szCs w:val="24"/>
        </w:rPr>
        <w:t xml:space="preserve"> Frota, OAB/AM 4514, Lívia Rocha Brito-OAB/AM 6474, Pedro de Araújo Ribeiro-OAB/AM 6935, Igor Arnaud Ferreira-OAB/AM 10.428, </w:t>
      </w:r>
      <w:proofErr w:type="spellStart"/>
      <w:r w:rsidRPr="00565278">
        <w:rPr>
          <w:rFonts w:ascii="Arial Narrow" w:hAnsi="Arial Narrow" w:cs="Arial"/>
          <w:color w:val="000000"/>
          <w:sz w:val="24"/>
          <w:szCs w:val="24"/>
        </w:rPr>
        <w:t>Laiz</w:t>
      </w:r>
      <w:proofErr w:type="spellEnd"/>
      <w:r w:rsidRPr="00565278">
        <w:rPr>
          <w:rFonts w:ascii="Arial Narrow" w:hAnsi="Arial Narrow" w:cs="Arial"/>
          <w:color w:val="000000"/>
          <w:sz w:val="24"/>
          <w:szCs w:val="24"/>
        </w:rPr>
        <w:t xml:space="preserve"> Araújo Russo de Melo e Silva-OAB/AM 6897 e Larissa Oliveira de Souza-OAB/AM 14193.</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color w:val="000000"/>
          <w:sz w:val="24"/>
          <w:szCs w:val="24"/>
        </w:rPr>
      </w:pPr>
      <w:r w:rsidRPr="00565278">
        <w:rPr>
          <w:rFonts w:ascii="Arial Narrow" w:hAnsi="Arial Narrow" w:cs="Arial"/>
          <w:b/>
          <w:color w:val="000000"/>
          <w:sz w:val="24"/>
          <w:szCs w:val="24"/>
        </w:rPr>
        <w:t>ACÓRDÃO Nº 415/2020: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 art.11, inciso IV, alínea “i”, da Resolução nº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do voto do Excelentíssimo Senhor Conselheiro-Relator, </w:t>
      </w:r>
      <w:r w:rsidRPr="00565278">
        <w:rPr>
          <w:rFonts w:ascii="Arial Narrow" w:hAnsi="Arial Narrow" w:cs="Arial"/>
          <w:b/>
          <w:color w:val="000000"/>
          <w:sz w:val="24"/>
          <w:szCs w:val="24"/>
        </w:rPr>
        <w:t xml:space="preserve">em </w:t>
      </w:r>
      <w:r w:rsidRPr="00565278">
        <w:rPr>
          <w:rFonts w:ascii="Arial Narrow" w:hAnsi="Arial Narrow" w:cs="Arial"/>
          <w:b/>
          <w:color w:val="000000"/>
          <w:sz w:val="24"/>
          <w:szCs w:val="24"/>
        </w:rPr>
        <w:lastRenderedPageBreak/>
        <w:t>consonância</w:t>
      </w:r>
      <w:r w:rsidRPr="00565278">
        <w:rPr>
          <w:rFonts w:ascii="Arial Narrow" w:hAnsi="Arial Narrow" w:cs="Arial"/>
          <w:color w:val="000000"/>
          <w:sz w:val="24"/>
          <w:szCs w:val="24"/>
        </w:rPr>
        <w:t xml:space="preserve"> com pronunciamento do Ministério Público junto a este Tribunal, no sentido de:</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9.1.</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Julgar Procedente </w:t>
      </w:r>
      <w:r w:rsidRPr="00565278">
        <w:rPr>
          <w:rFonts w:ascii="Arial Narrow" w:hAnsi="Arial Narrow" w:cs="Arial"/>
          <w:color w:val="000000"/>
          <w:sz w:val="24"/>
          <w:szCs w:val="24"/>
        </w:rPr>
        <w:t xml:space="preserve">a Representação interposta pelo </w:t>
      </w:r>
      <w:r w:rsidRPr="00565278">
        <w:rPr>
          <w:rFonts w:ascii="Arial Narrow" w:hAnsi="Arial Narrow" w:cs="Arial"/>
          <w:b/>
          <w:color w:val="000000"/>
          <w:sz w:val="24"/>
          <w:szCs w:val="24"/>
        </w:rPr>
        <w:t xml:space="preserve">Sr. </w:t>
      </w:r>
      <w:proofErr w:type="spellStart"/>
      <w:r w:rsidRPr="00565278">
        <w:rPr>
          <w:rFonts w:ascii="Arial Narrow" w:hAnsi="Arial Narrow" w:cs="Arial"/>
          <w:b/>
          <w:color w:val="000000"/>
          <w:sz w:val="24"/>
          <w:szCs w:val="24"/>
        </w:rPr>
        <w:t>Gracildo</w:t>
      </w:r>
      <w:proofErr w:type="spellEnd"/>
      <w:r w:rsidRPr="00565278">
        <w:rPr>
          <w:rFonts w:ascii="Arial Narrow" w:hAnsi="Arial Narrow" w:cs="Arial"/>
          <w:b/>
          <w:color w:val="000000"/>
          <w:sz w:val="24"/>
          <w:szCs w:val="24"/>
        </w:rPr>
        <w:t xml:space="preserve"> Guimaraes da Costa</w:t>
      </w:r>
      <w:r w:rsidRPr="00565278">
        <w:rPr>
          <w:rFonts w:ascii="Arial Narrow" w:hAnsi="Arial Narrow" w:cs="Arial"/>
          <w:color w:val="000000"/>
          <w:sz w:val="24"/>
          <w:szCs w:val="24"/>
        </w:rPr>
        <w:t>, por meio da Ouvidoria-TCE/AM, por preencher os requisitos do art. 288 da Resolução nº 04/2002-TCE/AM;</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 xml:space="preserve">9.2. Aplicar Multa </w:t>
      </w:r>
      <w:r w:rsidRPr="00565278">
        <w:rPr>
          <w:rFonts w:ascii="Arial Narrow" w:hAnsi="Arial Narrow" w:cs="Arial"/>
          <w:color w:val="000000"/>
          <w:sz w:val="24"/>
          <w:szCs w:val="24"/>
        </w:rPr>
        <w:t xml:space="preserve">ao </w:t>
      </w:r>
      <w:r w:rsidRPr="00565278">
        <w:rPr>
          <w:rFonts w:ascii="Arial Narrow" w:hAnsi="Arial Narrow" w:cs="Arial"/>
          <w:b/>
          <w:color w:val="000000"/>
          <w:sz w:val="24"/>
          <w:szCs w:val="24"/>
        </w:rPr>
        <w:t xml:space="preserve">Sr. David Nunes </w:t>
      </w:r>
      <w:proofErr w:type="spellStart"/>
      <w:r w:rsidRPr="00565278">
        <w:rPr>
          <w:rFonts w:ascii="Arial Narrow" w:hAnsi="Arial Narrow" w:cs="Arial"/>
          <w:b/>
          <w:color w:val="000000"/>
          <w:sz w:val="24"/>
          <w:szCs w:val="24"/>
        </w:rPr>
        <w:t>Bemerguy</w:t>
      </w:r>
      <w:proofErr w:type="spellEnd"/>
      <w:r w:rsidRPr="00565278">
        <w:rPr>
          <w:rFonts w:ascii="Arial Narrow" w:hAnsi="Arial Narrow" w:cs="Arial"/>
          <w:color w:val="000000"/>
          <w:sz w:val="24"/>
          <w:szCs w:val="24"/>
        </w:rPr>
        <w:t xml:space="preserve"> no valor de </w:t>
      </w:r>
      <w:r w:rsidRPr="00565278">
        <w:rPr>
          <w:rFonts w:ascii="Arial Narrow" w:hAnsi="Arial Narrow" w:cs="Arial"/>
          <w:b/>
          <w:color w:val="000000"/>
          <w:sz w:val="24"/>
          <w:szCs w:val="24"/>
        </w:rPr>
        <w:t>R$ 13.654,39</w:t>
      </w:r>
      <w:r w:rsidRPr="00565278">
        <w:rPr>
          <w:rFonts w:ascii="Arial Narrow" w:hAnsi="Arial Narrow" w:cs="Arial"/>
          <w:color w:val="000000"/>
          <w:sz w:val="24"/>
          <w:szCs w:val="24"/>
        </w:rPr>
        <w:t xml:space="preserve"> (treze mil, seiscentos e cinquenta e quatro reais e trinta e nove centavos), com base no art.1º, XXVI, 52 e 54, II, da Lei nº 2423/1996 c/c o art. 08, VI, da Resolução TCE/AM nº 04/2002, por ato praticado com grave infração à norma legal ou regulamentar de natureza contábil, financeira, orçamentária, operacional e patrimonial, referente à aplicação de disponibilidade de caixa do regime de previdência em empréstimos de qualquer natureza ao Poder Público Municipal, que deverá ser recolhida </w:t>
      </w:r>
      <w:r w:rsidRPr="00565278">
        <w:rPr>
          <w:rFonts w:ascii="Arial Narrow" w:hAnsi="Arial Narrow" w:cs="Arial"/>
          <w:b/>
          <w:color w:val="000000"/>
          <w:sz w:val="24"/>
          <w:szCs w:val="24"/>
        </w:rPr>
        <w:t>no prazo de 30 (trinta) dias</w:t>
      </w:r>
      <w:r w:rsidRPr="00565278">
        <w:rPr>
          <w:rFonts w:ascii="Arial Narrow" w:hAnsi="Arial Narrow" w:cs="Arial"/>
          <w:color w:val="000000"/>
          <w:sz w:val="24"/>
          <w:szCs w:val="24"/>
        </w:rPr>
        <w:t xml:space="preserve"> para o Cofre Estadual através de DAR avulso extraído do sítio eletrônico da SEFAZ/AM, sob </w:t>
      </w:r>
      <w:proofErr w:type="gramStart"/>
      <w:r w:rsidRPr="00565278">
        <w:rPr>
          <w:rFonts w:ascii="Arial Narrow" w:hAnsi="Arial Narrow" w:cs="Arial"/>
          <w:color w:val="000000"/>
          <w:sz w:val="24"/>
          <w:szCs w:val="24"/>
        </w:rPr>
        <w:t>o código 5508-Multas aplicadas</w:t>
      </w:r>
      <w:proofErr w:type="gramEnd"/>
      <w:r w:rsidRPr="00565278">
        <w:rPr>
          <w:rFonts w:ascii="Arial Narrow" w:hAnsi="Arial Narrow" w:cs="Arial"/>
          <w:color w:val="000000"/>
          <w:sz w:val="24"/>
          <w:szCs w:val="24"/>
        </w:rPr>
        <w:t xml:space="preserve"> pelo TCE/AM-Fundo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565278">
        <w:rPr>
          <w:rFonts w:ascii="Arial Narrow" w:hAnsi="Arial Narrow" w:cs="Arial"/>
          <w:b/>
          <w:bCs/>
          <w:color w:val="000000"/>
          <w:sz w:val="24"/>
          <w:szCs w:val="24"/>
        </w:rPr>
        <w:t xml:space="preserve">9.3. </w:t>
      </w:r>
      <w:r w:rsidRPr="00565278">
        <w:rPr>
          <w:rFonts w:ascii="Arial Narrow" w:hAnsi="Arial Narrow" w:cs="Arial"/>
          <w:b/>
          <w:color w:val="000000"/>
          <w:sz w:val="24"/>
          <w:szCs w:val="24"/>
        </w:rPr>
        <w:t xml:space="preserve">Representar </w:t>
      </w:r>
      <w:r w:rsidRPr="00565278">
        <w:rPr>
          <w:rFonts w:ascii="Arial Narrow" w:hAnsi="Arial Narrow" w:cs="Arial"/>
          <w:color w:val="000000"/>
          <w:sz w:val="24"/>
          <w:szCs w:val="24"/>
        </w:rPr>
        <w:t xml:space="preserve">os supracitados fatos ao Ministério Público Estadual do Amazonas-MPE/AM, na forma do art.1º, inciso XXIV, da Lei Estadual nº 2423/1996, para que adotem, no âmbito de sua competência, as medidas que entenderem cabíveis, acerca dos fatos aqui apontados sem prejuízo da verificação da possível prática de ato de improbidade administrativa; </w:t>
      </w:r>
      <w:r w:rsidRPr="00565278">
        <w:rPr>
          <w:rFonts w:ascii="Arial Narrow" w:hAnsi="Arial Narrow" w:cs="Arial"/>
          <w:b/>
          <w:bCs/>
          <w:color w:val="000000"/>
          <w:sz w:val="24"/>
          <w:szCs w:val="24"/>
        </w:rPr>
        <w:t>9.4.</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Determinar</w:t>
      </w:r>
      <w:r w:rsidRPr="00565278">
        <w:rPr>
          <w:rFonts w:ascii="Arial Narrow" w:hAnsi="Arial Narrow" w:cs="Arial"/>
          <w:color w:val="000000"/>
          <w:sz w:val="24"/>
          <w:szCs w:val="24"/>
        </w:rPr>
        <w:t xml:space="preserve"> o encaminhamento de cópia do Acórdão aos Representados, bem como cópias da Informação Conclusiva nº 01/2020-DICERP, do Parecer Ministerial nº 314/2020-MPC-CASA e do Relatório/Voto que fundamentou o decisório, para que tome conhecimento dos seus termos; </w:t>
      </w:r>
      <w:r w:rsidRPr="00565278">
        <w:rPr>
          <w:rFonts w:ascii="Arial Narrow" w:hAnsi="Arial Narrow" w:cs="Arial"/>
          <w:b/>
          <w:bCs/>
          <w:color w:val="000000"/>
          <w:sz w:val="24"/>
          <w:szCs w:val="24"/>
        </w:rPr>
        <w:t>9.5. Determinar</w:t>
      </w:r>
      <w:r w:rsidRPr="00565278">
        <w:rPr>
          <w:rFonts w:ascii="Arial Narrow" w:hAnsi="Arial Narrow" w:cs="Arial"/>
          <w:color w:val="000000"/>
          <w:sz w:val="24"/>
          <w:szCs w:val="24"/>
        </w:rPr>
        <w:t xml:space="preserve"> à Secretaria do Tribunal Pleno que oficie ao Representante, dando-lhe ciência do teor da decisão do Egrégio Tribunal Pleno.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14.033/2019</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Representação proveniente de Demanda da Ouvidoria do TCE/AM, por meio da Manifestação nº 167/2019-Ouvidoria, em face de possíveis irregularidades no Pregão Presencial nº 43/2019, realizado pela Prefeitura Municipal de Benjamin Constant.</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416/2020: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 art.11, inciso IV, alínea “i”, da Resolução nº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do voto do Excelentíssimo Senhor Conselheiro-Relator, </w:t>
      </w:r>
      <w:r w:rsidRPr="00565278">
        <w:rPr>
          <w:rFonts w:ascii="Arial Narrow" w:hAnsi="Arial Narrow" w:cs="Arial"/>
          <w:b/>
          <w:color w:val="000000"/>
          <w:sz w:val="24"/>
          <w:szCs w:val="24"/>
        </w:rPr>
        <w:t>em divergência</w:t>
      </w:r>
      <w:r w:rsidRPr="00565278">
        <w:rPr>
          <w:rFonts w:ascii="Arial Narrow" w:hAnsi="Arial Narrow" w:cs="Arial"/>
          <w:color w:val="000000"/>
          <w:sz w:val="24"/>
          <w:szCs w:val="24"/>
        </w:rPr>
        <w:t xml:space="preserve"> com pronunciamento do Ministério Público junto a este Tribunal, no sentido de:</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9.1.</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Conhecer</w:t>
      </w:r>
      <w:r w:rsidRPr="00565278">
        <w:rPr>
          <w:rFonts w:ascii="Arial Narrow" w:hAnsi="Arial Narrow" w:cs="Arial"/>
          <w:color w:val="000000"/>
          <w:sz w:val="24"/>
          <w:szCs w:val="24"/>
        </w:rPr>
        <w:t xml:space="preserve"> da Representação, formulada pela Diretoria de Controle Externo de Licitações e Contrato-DILCON, proveniente de Demanda da Ouvidoria do TCE/AM, por meio da Manifestação n. 167/2019-Ouvidoria, em face da Prefeitura Municipal de Benjamim Constant, nos termos do art.1º, XXII, da Lei Orgânica TCE/AM; </w:t>
      </w:r>
      <w:r w:rsidRPr="00565278">
        <w:rPr>
          <w:rFonts w:ascii="Arial Narrow" w:hAnsi="Arial Narrow" w:cs="Arial"/>
          <w:b/>
          <w:bCs/>
          <w:color w:val="000000"/>
          <w:sz w:val="24"/>
          <w:szCs w:val="24"/>
        </w:rPr>
        <w:t xml:space="preserve">9.2. Julgar Improcedente </w:t>
      </w:r>
      <w:r w:rsidRPr="00565278">
        <w:rPr>
          <w:rFonts w:ascii="Arial Narrow" w:hAnsi="Arial Narrow" w:cs="Arial"/>
          <w:color w:val="000000"/>
          <w:sz w:val="24"/>
          <w:szCs w:val="24"/>
        </w:rPr>
        <w:t xml:space="preserve">a Representação, formulada pela SECEX/ Diretoria de Controle Externo de Licitações e Contrato-DILCON, proveniente de Demanda da Ouvidoria do TCE/AM, por meio da Manifestação n. 167/2019-Ouvidoria, em face da Prefeitura Municipal de Benjamin Constant; </w:t>
      </w:r>
      <w:r w:rsidRPr="00565278">
        <w:rPr>
          <w:rFonts w:ascii="Arial Narrow" w:hAnsi="Arial Narrow" w:cs="Arial"/>
          <w:b/>
          <w:bCs/>
          <w:color w:val="000000"/>
          <w:sz w:val="24"/>
          <w:szCs w:val="24"/>
        </w:rPr>
        <w:t>9.3. Determinar</w:t>
      </w:r>
      <w:r w:rsidRPr="00565278">
        <w:rPr>
          <w:rFonts w:ascii="Arial Narrow" w:hAnsi="Arial Narrow" w:cs="Arial"/>
          <w:color w:val="000000"/>
          <w:sz w:val="24"/>
          <w:szCs w:val="24"/>
        </w:rPr>
        <w:t xml:space="preserve"> à Secretaria do Tribunal Pleno (SEPLENO) que oficie às partes, encaminhando-lhes cópia do Relatório/Voto e do Acórdão, dando ciência do teor da decisão do Egrégio Tribunal Pleno; </w:t>
      </w:r>
      <w:r w:rsidRPr="00565278">
        <w:rPr>
          <w:rFonts w:ascii="Arial Narrow" w:hAnsi="Arial Narrow" w:cs="Arial"/>
          <w:b/>
          <w:bCs/>
          <w:color w:val="000000"/>
          <w:sz w:val="24"/>
          <w:szCs w:val="24"/>
        </w:rPr>
        <w:t>9.4.</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Arquivar</w:t>
      </w:r>
      <w:r w:rsidRPr="00565278">
        <w:rPr>
          <w:rFonts w:ascii="Arial Narrow" w:hAnsi="Arial Narrow" w:cs="Arial"/>
          <w:color w:val="000000"/>
          <w:sz w:val="24"/>
          <w:szCs w:val="24"/>
        </w:rPr>
        <w:t xml:space="preserve"> o processo, após o cumprimento das formalidades legais.</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CONSELHEIRO-RELATOR: ÉRICO XAVIER DESTERRO E SILVA.</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10.140/2019 (Apensos: 13.541/2017 e 15.366/2018)</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 </w:t>
      </w:r>
      <w:r w:rsidRPr="00565278">
        <w:rPr>
          <w:rFonts w:ascii="Arial Narrow" w:hAnsi="Arial Narrow" w:cs="Arial"/>
          <w:color w:val="000000"/>
          <w:sz w:val="24"/>
          <w:szCs w:val="24"/>
        </w:rPr>
        <w:t>Recurso de Revisão interposto pela AMAZONPREV em face da Decisão n° 597/2018-TCE-Primeira Câmara, exarado nos autos do Processo n° 13.541/2017.</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 xml:space="preserve">ACÓRDÃO Nº 417/2020: </w:t>
      </w:r>
      <w:r w:rsidRPr="00565278">
        <w:rPr>
          <w:rFonts w:ascii="Arial Narrow" w:hAnsi="Arial Narrow" w:cs="Arial"/>
          <w:color w:val="000000"/>
          <w:sz w:val="24"/>
          <w:szCs w:val="24"/>
        </w:rPr>
        <w:t xml:space="preserve">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 art.11, inciso III, alínea “g”, da Resolução nº </w:t>
      </w:r>
      <w:r w:rsidRPr="00565278">
        <w:rPr>
          <w:rFonts w:ascii="Arial Narrow" w:hAnsi="Arial Narrow" w:cs="Arial"/>
          <w:color w:val="000000"/>
          <w:sz w:val="24"/>
          <w:szCs w:val="24"/>
        </w:rPr>
        <w:lastRenderedPageBreak/>
        <w:t xml:space="preserve">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do voto do Excelentíssimo Senhor Conselheiro-Relator, </w:t>
      </w:r>
      <w:r w:rsidRPr="00565278">
        <w:rPr>
          <w:rFonts w:ascii="Arial Narrow" w:hAnsi="Arial Narrow" w:cs="Arial"/>
          <w:b/>
          <w:color w:val="000000"/>
          <w:sz w:val="24"/>
          <w:szCs w:val="24"/>
        </w:rPr>
        <w:t>em divergência</w:t>
      </w:r>
      <w:r w:rsidRPr="00565278">
        <w:rPr>
          <w:rFonts w:ascii="Arial Narrow" w:hAnsi="Arial Narrow" w:cs="Arial"/>
          <w:color w:val="000000"/>
          <w:sz w:val="24"/>
          <w:szCs w:val="24"/>
        </w:rPr>
        <w:t xml:space="preserve"> com pronunciamento do Ministério Público junto a este Tribunal, no sentido de:</w:t>
      </w:r>
      <w:r w:rsidRPr="00565278">
        <w:rPr>
          <w:rFonts w:ascii="Arial Narrow" w:hAnsi="Arial Narrow" w:cs="Arial"/>
          <w:i/>
          <w:iCs/>
          <w:sz w:val="24"/>
          <w:szCs w:val="24"/>
        </w:rPr>
        <w:t xml:space="preserve"> </w:t>
      </w:r>
      <w:r w:rsidRPr="00565278">
        <w:rPr>
          <w:rFonts w:ascii="Arial Narrow" w:hAnsi="Arial Narrow" w:cs="Arial"/>
          <w:b/>
          <w:bCs/>
          <w:color w:val="000000"/>
          <w:sz w:val="24"/>
          <w:szCs w:val="24"/>
        </w:rPr>
        <w:t>8.1. Não</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Conhecer</w:t>
      </w:r>
      <w:r w:rsidRPr="00565278">
        <w:rPr>
          <w:rFonts w:ascii="Arial Narrow" w:hAnsi="Arial Narrow" w:cs="Arial"/>
          <w:color w:val="000000"/>
          <w:sz w:val="24"/>
          <w:szCs w:val="24"/>
        </w:rPr>
        <w:t xml:space="preserve"> do Recurso De Revisão interposto pela Fundação AMAZONPREV; </w:t>
      </w:r>
      <w:r w:rsidRPr="00565278">
        <w:rPr>
          <w:rFonts w:ascii="Arial Narrow" w:hAnsi="Arial Narrow" w:cs="Arial"/>
          <w:b/>
          <w:bCs/>
          <w:color w:val="000000"/>
          <w:sz w:val="24"/>
          <w:szCs w:val="24"/>
        </w:rPr>
        <w:t>8.2.</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Arquivar</w:t>
      </w:r>
      <w:r w:rsidRPr="00565278">
        <w:rPr>
          <w:rFonts w:ascii="Arial Narrow" w:hAnsi="Arial Narrow" w:cs="Arial"/>
          <w:color w:val="000000"/>
          <w:sz w:val="24"/>
          <w:szCs w:val="24"/>
        </w:rPr>
        <w:t xml:space="preserve"> o processo nº 10140/2019, </w:t>
      </w:r>
      <w:r w:rsidRPr="00565278">
        <w:rPr>
          <w:rFonts w:ascii="Arial Narrow" w:hAnsi="Arial Narrow" w:cs="Arial"/>
          <w:b/>
          <w:color w:val="000000"/>
          <w:sz w:val="24"/>
          <w:szCs w:val="24"/>
        </w:rPr>
        <w:t>sem julgamento de mérito</w:t>
      </w:r>
      <w:r w:rsidRPr="00565278">
        <w:rPr>
          <w:rFonts w:ascii="Arial Narrow" w:hAnsi="Arial Narrow" w:cs="Arial"/>
          <w:color w:val="000000"/>
          <w:sz w:val="24"/>
          <w:szCs w:val="24"/>
        </w:rPr>
        <w:t xml:space="preserve">, por perda de objeto, com fulcro no art.127, da Lei nº 2.423/96 c/c art.485, IV, do CPC; </w:t>
      </w:r>
      <w:r w:rsidRPr="00565278">
        <w:rPr>
          <w:rFonts w:ascii="Arial Narrow" w:hAnsi="Arial Narrow" w:cs="Arial"/>
          <w:b/>
          <w:bCs/>
          <w:color w:val="000000"/>
          <w:sz w:val="24"/>
          <w:szCs w:val="24"/>
        </w:rPr>
        <w:t>8.3. Notificar</w:t>
      </w:r>
      <w:r w:rsidRPr="00565278">
        <w:rPr>
          <w:rFonts w:ascii="Arial Narrow" w:hAnsi="Arial Narrow" w:cs="Arial"/>
          <w:color w:val="000000"/>
          <w:sz w:val="24"/>
          <w:szCs w:val="24"/>
        </w:rPr>
        <w:t xml:space="preserve"> a Fundação AMAZONPREV, com cópia do Relatório/Voto, e o sequente Acórdão para que tome ciência do decisório. </w:t>
      </w:r>
      <w:r w:rsidRPr="00565278">
        <w:rPr>
          <w:rFonts w:ascii="Arial Narrow" w:hAnsi="Arial Narrow" w:cs="Arial"/>
          <w:b/>
          <w:sz w:val="24"/>
          <w:szCs w:val="24"/>
        </w:rPr>
        <w:t>Declaração de Impedimento:</w:t>
      </w:r>
      <w:r w:rsidRPr="00565278">
        <w:rPr>
          <w:rFonts w:ascii="Arial Narrow" w:hAnsi="Arial Narrow" w:cs="Arial"/>
          <w:sz w:val="24"/>
          <w:szCs w:val="24"/>
        </w:rPr>
        <w:t xml:space="preserve"> </w:t>
      </w:r>
      <w:r w:rsidRPr="00565278">
        <w:rPr>
          <w:rFonts w:ascii="Arial Narrow" w:hAnsi="Arial Narrow" w:cs="Arial"/>
          <w:noProof/>
          <w:sz w:val="24"/>
          <w:szCs w:val="24"/>
        </w:rPr>
        <w:t>Conselheiro Convocado Mário José de Moraes Costa Filho (art. 65 do Regimento Interno).</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color w:val="000000"/>
          <w:sz w:val="24"/>
          <w:szCs w:val="24"/>
        </w:rPr>
      </w:pPr>
      <w:r w:rsidRPr="00565278">
        <w:rPr>
          <w:rFonts w:ascii="Arial Narrow" w:hAnsi="Arial Narrow" w:cs="Arial"/>
          <w:b/>
          <w:color w:val="000000"/>
          <w:sz w:val="24"/>
          <w:szCs w:val="24"/>
        </w:rPr>
        <w:t>PROCESSO Nº 11.467/2019</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Prestação de Contas Anual da Câmara Municipal de Barcelos, exercício de 2018, de responsabilidade do Presidente da Câmara, Sr. Arlindo Soares Filho.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418/2020:</w:t>
      </w:r>
      <w:r w:rsidRPr="00565278">
        <w:rPr>
          <w:rFonts w:ascii="Arial Narrow" w:hAnsi="Arial Narrow" w:cs="Arial"/>
          <w:color w:val="000000"/>
          <w:sz w:val="24"/>
          <w:szCs w:val="24"/>
        </w:rPr>
        <w:t xml:space="preserve"> </w:t>
      </w:r>
      <w:r w:rsidRPr="00565278">
        <w:rPr>
          <w:rFonts w:ascii="Arial Narrow" w:hAnsi="Arial Narrow" w:cs="Arial"/>
          <w:sz w:val="24"/>
          <w:szCs w:val="24"/>
        </w:rPr>
        <w:t xml:space="preserve">Vistos, relatados e discutidos estes autos acima identificados, </w:t>
      </w:r>
      <w:r w:rsidRPr="00565278">
        <w:rPr>
          <w:rFonts w:ascii="Arial Narrow" w:hAnsi="Arial Narrow" w:cs="Arial"/>
          <w:b/>
          <w:sz w:val="24"/>
          <w:szCs w:val="24"/>
        </w:rPr>
        <w:t>ACORDAM</w:t>
      </w:r>
      <w:r w:rsidRPr="00565278">
        <w:rPr>
          <w:rFonts w:ascii="Arial Narrow" w:hAnsi="Arial Narrow" w:cs="Arial"/>
          <w:sz w:val="24"/>
          <w:szCs w:val="24"/>
        </w:rPr>
        <w:t xml:space="preserve"> </w:t>
      </w:r>
      <w:proofErr w:type="gramStart"/>
      <w:r w:rsidRPr="00565278">
        <w:rPr>
          <w:rFonts w:ascii="Arial Narrow" w:hAnsi="Arial Narrow" w:cs="Arial"/>
          <w:sz w:val="24"/>
          <w:szCs w:val="24"/>
        </w:rPr>
        <w:t>os Excelentíssimos</w:t>
      </w:r>
      <w:proofErr w:type="gramEnd"/>
      <w:r w:rsidRPr="00565278">
        <w:rPr>
          <w:rFonts w:ascii="Arial Narrow" w:hAnsi="Arial Narrow" w:cs="Arial"/>
          <w:sz w:val="24"/>
          <w:szCs w:val="24"/>
        </w:rPr>
        <w:t xml:space="preserve"> Senhores Conselheiros do Tribunal de Contas do Estado do Amazonas, reunidos em Sessão do </w:t>
      </w:r>
      <w:r w:rsidRPr="00565278">
        <w:rPr>
          <w:rFonts w:ascii="Arial Narrow" w:hAnsi="Arial Narrow" w:cs="Arial"/>
          <w:b/>
          <w:sz w:val="24"/>
          <w:szCs w:val="24"/>
        </w:rPr>
        <w:t>Tribunal Pleno</w:t>
      </w:r>
      <w:r w:rsidRPr="00565278">
        <w:rPr>
          <w:rFonts w:ascii="Arial Narrow" w:hAnsi="Arial Narrow" w:cs="Arial"/>
          <w:sz w:val="24"/>
          <w:szCs w:val="24"/>
        </w:rPr>
        <w:t xml:space="preserve">, no exercício da competência atribuída Art.11, III, alínea "a", item 2, da resolução nº 04/2002-TCE/AM, </w:t>
      </w:r>
      <w:r w:rsidRPr="00565278">
        <w:rPr>
          <w:rFonts w:ascii="Arial Narrow" w:hAnsi="Arial Narrow" w:cs="Arial"/>
          <w:b/>
          <w:bCs/>
          <w:sz w:val="24"/>
          <w:szCs w:val="24"/>
        </w:rPr>
        <w:t>à unanimidade</w:t>
      </w:r>
      <w:r w:rsidRPr="00565278">
        <w:rPr>
          <w:rFonts w:ascii="Arial Narrow" w:hAnsi="Arial Narrow" w:cs="Arial"/>
          <w:sz w:val="24"/>
          <w:szCs w:val="24"/>
        </w:rPr>
        <w:t xml:space="preserve">, nos termos do voto do Excelentíssimo Senhor Conselheiro-Relator, </w:t>
      </w:r>
      <w:r w:rsidRPr="00565278">
        <w:rPr>
          <w:rFonts w:ascii="Arial Narrow" w:hAnsi="Arial Narrow" w:cs="Arial"/>
          <w:b/>
          <w:sz w:val="24"/>
          <w:szCs w:val="24"/>
        </w:rPr>
        <w:t>em consonância</w:t>
      </w:r>
      <w:r w:rsidRPr="00565278">
        <w:rPr>
          <w:rFonts w:ascii="Arial Narrow" w:hAnsi="Arial Narrow" w:cs="Arial"/>
          <w:sz w:val="24"/>
          <w:szCs w:val="24"/>
        </w:rPr>
        <w:t xml:space="preserve"> com pronunciamento do Ministério Público junto a este Tribunal, no sentido de:</w:t>
      </w:r>
      <w:r w:rsidRPr="00565278">
        <w:rPr>
          <w:rFonts w:ascii="Arial Narrow" w:hAnsi="Arial Narrow" w:cs="Arial"/>
          <w:color w:val="000000"/>
          <w:sz w:val="24"/>
          <w:szCs w:val="24"/>
        </w:rPr>
        <w:t xml:space="preserve"> </w:t>
      </w:r>
      <w:r w:rsidRPr="00565278">
        <w:rPr>
          <w:rFonts w:ascii="Arial Narrow" w:hAnsi="Arial Narrow" w:cs="Arial"/>
          <w:b/>
          <w:bCs/>
          <w:sz w:val="24"/>
          <w:szCs w:val="24"/>
        </w:rPr>
        <w:t xml:space="preserve">10.1. Julgar irregular </w:t>
      </w:r>
      <w:r w:rsidRPr="00565278">
        <w:rPr>
          <w:rFonts w:ascii="Arial Narrow" w:hAnsi="Arial Narrow" w:cs="Arial"/>
          <w:sz w:val="24"/>
          <w:szCs w:val="24"/>
        </w:rPr>
        <w:t xml:space="preserve">a Prestação de Contas Anual da Câmara Municipal de Barcelos, referente ao exercício financeiro de 2018, de responsabilidade do Gestor, ordenador de despesa, </w:t>
      </w:r>
      <w:r w:rsidRPr="00565278">
        <w:rPr>
          <w:rFonts w:ascii="Arial Narrow" w:hAnsi="Arial Narrow" w:cs="Arial"/>
          <w:b/>
          <w:sz w:val="24"/>
          <w:szCs w:val="24"/>
        </w:rPr>
        <w:t>Sr. Arlindo Soares Filho</w:t>
      </w:r>
      <w:r w:rsidRPr="00565278">
        <w:rPr>
          <w:rFonts w:ascii="Arial Narrow" w:hAnsi="Arial Narrow" w:cs="Arial"/>
          <w:sz w:val="24"/>
          <w:szCs w:val="24"/>
        </w:rPr>
        <w:t>, conforme o art.22, inciso III, “b”, c/c art. 25, da Lei nº 2.423/1996, considerando as ocorrências das irregularidades constantes nos itens 11-12; 19-21; 25-27; 28-31; 38-40, do Relatório/Voto;</w:t>
      </w:r>
      <w:r w:rsidRPr="00565278">
        <w:rPr>
          <w:rFonts w:ascii="Arial Narrow" w:hAnsi="Arial Narrow" w:cs="Arial"/>
          <w:color w:val="000000"/>
          <w:sz w:val="24"/>
          <w:szCs w:val="24"/>
        </w:rPr>
        <w:t xml:space="preserve"> </w:t>
      </w:r>
      <w:r w:rsidRPr="00565278">
        <w:rPr>
          <w:rFonts w:ascii="Arial Narrow" w:hAnsi="Arial Narrow" w:cs="Arial"/>
          <w:b/>
          <w:bCs/>
          <w:sz w:val="24"/>
          <w:szCs w:val="24"/>
        </w:rPr>
        <w:t xml:space="preserve">10.2. Aplicar Multa </w:t>
      </w:r>
      <w:r w:rsidRPr="00565278">
        <w:rPr>
          <w:rFonts w:ascii="Arial Narrow" w:hAnsi="Arial Narrow" w:cs="Arial"/>
          <w:sz w:val="24"/>
          <w:szCs w:val="24"/>
        </w:rPr>
        <w:t xml:space="preserve">ao </w:t>
      </w:r>
      <w:r w:rsidRPr="00565278">
        <w:rPr>
          <w:rFonts w:ascii="Arial Narrow" w:hAnsi="Arial Narrow" w:cs="Arial"/>
          <w:b/>
          <w:sz w:val="24"/>
          <w:szCs w:val="24"/>
        </w:rPr>
        <w:t>Sr. Arlindo Soares Filho</w:t>
      </w:r>
      <w:r w:rsidRPr="00565278">
        <w:rPr>
          <w:rFonts w:ascii="Arial Narrow" w:hAnsi="Arial Narrow" w:cs="Arial"/>
          <w:sz w:val="24"/>
          <w:szCs w:val="24"/>
        </w:rPr>
        <w:t xml:space="preserve">, Presidente da Câmara Municipal de Barcelos, exercício de 2018, no valor de </w:t>
      </w:r>
      <w:r w:rsidRPr="00565278">
        <w:rPr>
          <w:rFonts w:ascii="Arial Narrow" w:hAnsi="Arial Narrow" w:cs="Arial"/>
          <w:b/>
          <w:sz w:val="24"/>
          <w:szCs w:val="24"/>
        </w:rPr>
        <w:t>R$14.000,00</w:t>
      </w:r>
      <w:r w:rsidRPr="00565278">
        <w:rPr>
          <w:rFonts w:ascii="Arial Narrow" w:hAnsi="Arial Narrow" w:cs="Arial"/>
          <w:sz w:val="24"/>
          <w:szCs w:val="24"/>
        </w:rPr>
        <w:t xml:space="preserve"> (quatorze mil reais), com fulcro no artigo 54, VI, da Lei nº 2.423/1996 com redação dada pela Lei Complementar Estadual nº 204/2020 c/c art. 308, VI, Resolução nº 04/2002 TCE/AM, em face do disposto nos itens 19-21; 25-27; 28-31; 38-40, do Relatório/Voto. O valor deverá ser recolhido </w:t>
      </w:r>
      <w:r w:rsidRPr="00565278">
        <w:rPr>
          <w:rFonts w:ascii="Arial Narrow" w:hAnsi="Arial Narrow" w:cs="Arial"/>
          <w:b/>
          <w:sz w:val="24"/>
          <w:szCs w:val="24"/>
        </w:rPr>
        <w:t>no prazo de 30 dias</w:t>
      </w:r>
      <w:r w:rsidRPr="00565278">
        <w:rPr>
          <w:rFonts w:ascii="Arial Narrow" w:hAnsi="Arial Narrow" w:cs="Arial"/>
          <w:sz w:val="24"/>
          <w:szCs w:val="24"/>
        </w:rPr>
        <w:t xml:space="preserve"> para o Cofre Estadual através de DAR avulso extraído do sítio eletrônico da SEFAZ/AM, sob </w:t>
      </w:r>
      <w:proofErr w:type="gramStart"/>
      <w:r w:rsidRPr="00565278">
        <w:rPr>
          <w:rFonts w:ascii="Arial Narrow" w:hAnsi="Arial Narrow" w:cs="Arial"/>
          <w:sz w:val="24"/>
          <w:szCs w:val="24"/>
        </w:rPr>
        <w:t>o código 5508-Multas aplicadas</w:t>
      </w:r>
      <w:proofErr w:type="gramEnd"/>
      <w:r w:rsidRPr="00565278">
        <w:rPr>
          <w:rFonts w:ascii="Arial Narrow" w:hAnsi="Arial Narrow" w:cs="Arial"/>
          <w:sz w:val="24"/>
          <w:szCs w:val="24"/>
        </w:rPr>
        <w:t xml:space="preserve"> pelo TCE/AM-Fundo de Apoio ao Exercício do Controle Externo 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565278">
        <w:rPr>
          <w:rFonts w:ascii="Arial Narrow" w:hAnsi="Arial Narrow" w:cs="Arial"/>
          <w:color w:val="000000"/>
          <w:sz w:val="24"/>
          <w:szCs w:val="24"/>
        </w:rPr>
        <w:t xml:space="preserve"> </w:t>
      </w:r>
      <w:r w:rsidRPr="00565278">
        <w:rPr>
          <w:rFonts w:ascii="Arial Narrow" w:hAnsi="Arial Narrow" w:cs="Arial"/>
          <w:b/>
          <w:bCs/>
          <w:sz w:val="24"/>
          <w:szCs w:val="24"/>
        </w:rPr>
        <w:t xml:space="preserve">10.3. Aplicar Multa </w:t>
      </w:r>
      <w:r w:rsidRPr="00565278">
        <w:rPr>
          <w:rFonts w:ascii="Arial Narrow" w:hAnsi="Arial Narrow" w:cs="Arial"/>
          <w:sz w:val="24"/>
          <w:szCs w:val="24"/>
        </w:rPr>
        <w:t xml:space="preserve">ao </w:t>
      </w:r>
      <w:r w:rsidRPr="00565278">
        <w:rPr>
          <w:rFonts w:ascii="Arial Narrow" w:hAnsi="Arial Narrow" w:cs="Arial"/>
          <w:b/>
          <w:sz w:val="24"/>
          <w:szCs w:val="24"/>
        </w:rPr>
        <w:t>Sr. Arlindo Soares Filho</w:t>
      </w:r>
      <w:r w:rsidRPr="00565278">
        <w:rPr>
          <w:rFonts w:ascii="Arial Narrow" w:hAnsi="Arial Narrow" w:cs="Arial"/>
          <w:sz w:val="24"/>
          <w:szCs w:val="24"/>
        </w:rPr>
        <w:t xml:space="preserve">, Presidente da Câmara Municipal de Barcelos, exercício de 2018, no valor de </w:t>
      </w:r>
      <w:r w:rsidRPr="00565278">
        <w:rPr>
          <w:rFonts w:ascii="Arial Narrow" w:hAnsi="Arial Narrow" w:cs="Arial"/>
          <w:b/>
          <w:sz w:val="24"/>
          <w:szCs w:val="24"/>
        </w:rPr>
        <w:t>R$7.672,21</w:t>
      </w:r>
      <w:r w:rsidRPr="00565278">
        <w:rPr>
          <w:rFonts w:ascii="Arial Narrow" w:hAnsi="Arial Narrow" w:cs="Arial"/>
          <w:sz w:val="24"/>
          <w:szCs w:val="24"/>
        </w:rPr>
        <w:t xml:space="preserve"> (sete mil, seiscentos e setenta e dois reais e vinte e um centavos), com fulcro no artigo 54, I, “a”, da Lei nº 2.423/1996 com redação dada pela Lei Complementar Estadual nº 204/2020 c/c art.308, II, Resolução nº 04/2002 TCE/AM, referente </w:t>
      </w:r>
      <w:proofErr w:type="gramStart"/>
      <w:r w:rsidRPr="00565278">
        <w:rPr>
          <w:rFonts w:ascii="Arial Narrow" w:hAnsi="Arial Narrow" w:cs="Arial"/>
          <w:sz w:val="24"/>
          <w:szCs w:val="24"/>
        </w:rPr>
        <w:t>a</w:t>
      </w:r>
      <w:proofErr w:type="gramEnd"/>
      <w:r w:rsidRPr="00565278">
        <w:rPr>
          <w:rFonts w:ascii="Arial Narrow" w:hAnsi="Arial Narrow" w:cs="Arial"/>
          <w:sz w:val="24"/>
          <w:szCs w:val="24"/>
        </w:rPr>
        <w:t xml:space="preserve"> sete meses (R$ 1.096,03 por mês) de atraso no envio dos documentos contábeis e balancetes mensais, conforme itens 11-12, do Relatório/Voto. O valor deverá ser recolhido </w:t>
      </w:r>
      <w:r w:rsidRPr="00565278">
        <w:rPr>
          <w:rFonts w:ascii="Arial Narrow" w:hAnsi="Arial Narrow" w:cs="Arial"/>
          <w:b/>
          <w:sz w:val="24"/>
          <w:szCs w:val="24"/>
        </w:rPr>
        <w:t>no prazo de 30 dias</w:t>
      </w:r>
      <w:r w:rsidRPr="00565278">
        <w:rPr>
          <w:rFonts w:ascii="Arial Narrow" w:hAnsi="Arial Narrow" w:cs="Arial"/>
          <w:sz w:val="24"/>
          <w:szCs w:val="24"/>
        </w:rPr>
        <w:t xml:space="preserve"> para o Cofre Estadual através de DAR avulso extraído do sítio eletrônico da SEFAZ/AM, sob o código 5508 - Multas aplicadas pelo TCE/AM-Fundo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10.4.</w:t>
      </w:r>
      <w:r w:rsidRPr="00565278">
        <w:rPr>
          <w:rFonts w:ascii="Arial Narrow" w:hAnsi="Arial Narrow" w:cs="Arial"/>
          <w:sz w:val="24"/>
          <w:szCs w:val="24"/>
        </w:rPr>
        <w:t xml:space="preserve"> </w:t>
      </w:r>
      <w:r w:rsidRPr="00565278">
        <w:rPr>
          <w:rFonts w:ascii="Arial Narrow" w:hAnsi="Arial Narrow" w:cs="Arial"/>
          <w:b/>
          <w:bCs/>
          <w:sz w:val="24"/>
          <w:szCs w:val="24"/>
        </w:rPr>
        <w:t>Determinar</w:t>
      </w:r>
      <w:r w:rsidRPr="00565278">
        <w:rPr>
          <w:rFonts w:ascii="Arial Narrow" w:hAnsi="Arial Narrow" w:cs="Arial"/>
          <w:sz w:val="24"/>
          <w:szCs w:val="24"/>
        </w:rPr>
        <w:t xml:space="preserve"> à Câmara Municipal de Barcelos: </w:t>
      </w:r>
      <w:r w:rsidRPr="00565278">
        <w:rPr>
          <w:rFonts w:ascii="Arial Narrow" w:hAnsi="Arial Narrow" w:cs="Arial"/>
          <w:b/>
          <w:bCs/>
          <w:sz w:val="24"/>
          <w:szCs w:val="24"/>
        </w:rPr>
        <w:t xml:space="preserve">10.4.1. </w:t>
      </w:r>
      <w:r w:rsidRPr="00565278">
        <w:rPr>
          <w:rFonts w:ascii="Arial Narrow" w:hAnsi="Arial Narrow" w:cs="Arial"/>
          <w:sz w:val="24"/>
          <w:szCs w:val="24"/>
        </w:rPr>
        <w:t>Art.15, §1º da Lei Complementar nº 06/1991, com redação dada pela Lei Complementar nº 24/2000 e a Resolução nº 07/2002-TCE;</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10.4.2.</w:t>
      </w:r>
      <w:r w:rsidRPr="00565278">
        <w:rPr>
          <w:rFonts w:ascii="Arial Narrow" w:hAnsi="Arial Narrow" w:cs="Arial"/>
          <w:sz w:val="24"/>
          <w:szCs w:val="24"/>
        </w:rPr>
        <w:t xml:space="preserve"> Art.48, §1º, II e 48-A da Lei Complementar nº 101/2000;</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10.4.3.</w:t>
      </w:r>
      <w:r w:rsidRPr="00565278">
        <w:rPr>
          <w:rFonts w:ascii="Arial Narrow" w:hAnsi="Arial Narrow" w:cs="Arial"/>
          <w:sz w:val="24"/>
          <w:szCs w:val="24"/>
        </w:rPr>
        <w:t xml:space="preserve"> Art.8º da Lei 12.527/2011;</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10.4.4.</w:t>
      </w:r>
      <w:r w:rsidRPr="00565278">
        <w:rPr>
          <w:rFonts w:ascii="Arial Narrow" w:hAnsi="Arial Narrow" w:cs="Arial"/>
          <w:sz w:val="24"/>
          <w:szCs w:val="24"/>
        </w:rPr>
        <w:t xml:space="preserve"> Art.29-A, §1º, da Constituição Federal;</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10.4.5.</w:t>
      </w:r>
      <w:r w:rsidRPr="00565278">
        <w:rPr>
          <w:rFonts w:ascii="Arial Narrow" w:hAnsi="Arial Narrow" w:cs="Arial"/>
          <w:sz w:val="24"/>
          <w:szCs w:val="24"/>
        </w:rPr>
        <w:t xml:space="preserve"> Art.94 e 96 da Lei nº 4.320/1964;</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10.4.6.</w:t>
      </w:r>
      <w:r w:rsidRPr="00565278">
        <w:rPr>
          <w:rFonts w:ascii="Arial Narrow" w:hAnsi="Arial Narrow" w:cs="Arial"/>
          <w:sz w:val="24"/>
          <w:szCs w:val="24"/>
        </w:rPr>
        <w:t xml:space="preserve"> Art.26, da Lei nº 8.666/1993;</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10.4.7.</w:t>
      </w:r>
      <w:r w:rsidRPr="00565278">
        <w:rPr>
          <w:rFonts w:ascii="Arial Narrow" w:hAnsi="Arial Narrow" w:cs="Arial"/>
          <w:sz w:val="24"/>
          <w:szCs w:val="24"/>
        </w:rPr>
        <w:t xml:space="preserve"> Art.1º, II da Resolução nº 13/2015;</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10.4.8.</w:t>
      </w:r>
      <w:r w:rsidRPr="00565278">
        <w:rPr>
          <w:rFonts w:ascii="Arial Narrow" w:hAnsi="Arial Narrow" w:cs="Arial"/>
          <w:sz w:val="24"/>
          <w:szCs w:val="24"/>
        </w:rPr>
        <w:t xml:space="preserve"> Que cumpra o art.54 e art.63, da LRF.</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10.5. Determinar</w:t>
      </w:r>
      <w:r w:rsidRPr="00565278">
        <w:rPr>
          <w:rFonts w:ascii="Arial Narrow" w:hAnsi="Arial Narrow" w:cs="Arial"/>
          <w:sz w:val="24"/>
          <w:szCs w:val="24"/>
        </w:rPr>
        <w:t xml:space="preserve"> à SECEX que acrescente no Plano de Auditoria as matérias trazidas como determinação à origem, para no caso de reincidência aplicar-se o disposto no art.54, IV, da Lei nº 2.423/96 c/c art.308, IV, “b”, da Resolução nº 04/2002 TCE/AM, assim como, que </w:t>
      </w:r>
      <w:proofErr w:type="gramStart"/>
      <w:r w:rsidRPr="00565278">
        <w:rPr>
          <w:rFonts w:ascii="Arial Narrow" w:hAnsi="Arial Narrow" w:cs="Arial"/>
          <w:sz w:val="24"/>
          <w:szCs w:val="24"/>
        </w:rPr>
        <w:t>proceda</w:t>
      </w:r>
      <w:proofErr w:type="gramEnd"/>
      <w:r w:rsidRPr="00565278">
        <w:rPr>
          <w:rFonts w:ascii="Arial Narrow" w:hAnsi="Arial Narrow" w:cs="Arial"/>
          <w:sz w:val="24"/>
          <w:szCs w:val="24"/>
        </w:rPr>
        <w:t xml:space="preserve"> um controle sobre a efetividade e economicidade das </w:t>
      </w:r>
      <w:r w:rsidRPr="00565278">
        <w:rPr>
          <w:rFonts w:ascii="Arial Narrow" w:hAnsi="Arial Narrow" w:cs="Arial"/>
          <w:sz w:val="24"/>
          <w:szCs w:val="24"/>
        </w:rPr>
        <w:lastRenderedPageBreak/>
        <w:t xml:space="preserve">concessões de diárias; </w:t>
      </w:r>
      <w:r w:rsidRPr="00565278">
        <w:rPr>
          <w:rFonts w:ascii="Arial Narrow" w:hAnsi="Arial Narrow" w:cs="Arial"/>
          <w:b/>
          <w:bCs/>
          <w:sz w:val="24"/>
          <w:szCs w:val="24"/>
        </w:rPr>
        <w:t xml:space="preserve">10.6. </w:t>
      </w:r>
      <w:r w:rsidRPr="00565278">
        <w:rPr>
          <w:rFonts w:ascii="Arial Narrow" w:hAnsi="Arial Narrow" w:cs="Arial"/>
          <w:b/>
          <w:sz w:val="24"/>
          <w:szCs w:val="24"/>
        </w:rPr>
        <w:t>Notificar</w:t>
      </w:r>
      <w:r w:rsidRPr="00565278">
        <w:rPr>
          <w:rFonts w:ascii="Arial Narrow" w:hAnsi="Arial Narrow" w:cs="Arial"/>
          <w:sz w:val="24"/>
          <w:szCs w:val="24"/>
        </w:rPr>
        <w:t xml:space="preserve"> o </w:t>
      </w:r>
      <w:r w:rsidRPr="00565278">
        <w:rPr>
          <w:rFonts w:ascii="Arial Narrow" w:hAnsi="Arial Narrow" w:cs="Arial"/>
          <w:b/>
          <w:sz w:val="24"/>
          <w:szCs w:val="24"/>
        </w:rPr>
        <w:t>Sr. Arlindo Soares Filho</w:t>
      </w:r>
      <w:r w:rsidRPr="00565278">
        <w:rPr>
          <w:rFonts w:ascii="Arial Narrow" w:hAnsi="Arial Narrow" w:cs="Arial"/>
          <w:sz w:val="24"/>
          <w:szCs w:val="24"/>
        </w:rPr>
        <w:t xml:space="preserve"> com cópia do Relatório/Voto e Acórdão correspondente para ciência do decisório e, para querendo, apresentar o devido recurso.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11.556/2019</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Prestação de Contas Anual da Câmara Municipal de Borba, exercício de 2018, de responsabilidade do Sr. Joaquim Gabriel de Souza Neto. </w:t>
      </w:r>
      <w:r w:rsidRPr="00565278">
        <w:rPr>
          <w:rFonts w:ascii="Arial Narrow" w:hAnsi="Arial Narrow" w:cs="Arial"/>
          <w:b/>
          <w:color w:val="000000"/>
          <w:sz w:val="24"/>
          <w:szCs w:val="24"/>
        </w:rPr>
        <w:t xml:space="preserve">Advogados: </w:t>
      </w:r>
      <w:r w:rsidRPr="00565278">
        <w:rPr>
          <w:rFonts w:ascii="Arial Narrow" w:hAnsi="Arial Narrow" w:cs="Arial"/>
          <w:color w:val="000000"/>
          <w:sz w:val="24"/>
          <w:szCs w:val="24"/>
        </w:rPr>
        <w:t>Renata Andréa Cabral Pestana Vieira-OAB/AM nº 3149,</w:t>
      </w:r>
      <w:r w:rsidRPr="00565278">
        <w:rPr>
          <w:rFonts w:ascii="Arial Narrow" w:hAnsi="Arial Narrow" w:cs="Arial"/>
          <w:sz w:val="24"/>
          <w:szCs w:val="24"/>
        </w:rPr>
        <w:t xml:space="preserve"> </w:t>
      </w:r>
      <w:proofErr w:type="spellStart"/>
      <w:r w:rsidRPr="00565278">
        <w:rPr>
          <w:rFonts w:ascii="Arial Narrow" w:hAnsi="Arial Narrow" w:cs="Arial"/>
          <w:color w:val="000000"/>
          <w:sz w:val="24"/>
          <w:szCs w:val="24"/>
        </w:rPr>
        <w:t>Maxsuel</w:t>
      </w:r>
      <w:proofErr w:type="spellEnd"/>
      <w:r w:rsidRPr="00565278">
        <w:rPr>
          <w:rFonts w:ascii="Arial Narrow" w:hAnsi="Arial Narrow" w:cs="Arial"/>
          <w:color w:val="000000"/>
          <w:sz w:val="24"/>
          <w:szCs w:val="24"/>
        </w:rPr>
        <w:t xml:space="preserve"> da Silveira Rodrigues-OAB/AM 7118.</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419/2020:</w:t>
      </w:r>
      <w:r w:rsidRPr="00565278">
        <w:rPr>
          <w:rFonts w:ascii="Arial Narrow" w:hAnsi="Arial Narrow" w:cs="Arial"/>
          <w:color w:val="000000"/>
          <w:sz w:val="24"/>
          <w:szCs w:val="24"/>
        </w:rPr>
        <w:t xml:space="preserve"> </w:t>
      </w:r>
      <w:r w:rsidRPr="00565278">
        <w:rPr>
          <w:rFonts w:ascii="Arial Narrow" w:hAnsi="Arial Narrow" w:cs="Arial"/>
          <w:sz w:val="24"/>
          <w:szCs w:val="24"/>
        </w:rPr>
        <w:t xml:space="preserve">Vistos, relatados e discutidos estes autos acima identificados, </w:t>
      </w:r>
      <w:r w:rsidRPr="00565278">
        <w:rPr>
          <w:rFonts w:ascii="Arial Narrow" w:hAnsi="Arial Narrow" w:cs="Arial"/>
          <w:b/>
          <w:sz w:val="24"/>
          <w:szCs w:val="24"/>
        </w:rPr>
        <w:t>ACORDAM</w:t>
      </w:r>
      <w:r w:rsidRPr="00565278">
        <w:rPr>
          <w:rFonts w:ascii="Arial Narrow" w:hAnsi="Arial Narrow" w:cs="Arial"/>
          <w:sz w:val="24"/>
          <w:szCs w:val="24"/>
        </w:rPr>
        <w:t xml:space="preserve"> </w:t>
      </w:r>
      <w:proofErr w:type="gramStart"/>
      <w:r w:rsidRPr="00565278">
        <w:rPr>
          <w:rFonts w:ascii="Arial Narrow" w:hAnsi="Arial Narrow" w:cs="Arial"/>
          <w:sz w:val="24"/>
          <w:szCs w:val="24"/>
        </w:rPr>
        <w:t>os Excelentíssimos</w:t>
      </w:r>
      <w:proofErr w:type="gramEnd"/>
      <w:r w:rsidRPr="00565278">
        <w:rPr>
          <w:rFonts w:ascii="Arial Narrow" w:hAnsi="Arial Narrow" w:cs="Arial"/>
          <w:sz w:val="24"/>
          <w:szCs w:val="24"/>
        </w:rPr>
        <w:t xml:space="preserve"> Senhores Conselheiros do Tribunal de Contas do Estado do Amazonas, reunidos em Sessão do </w:t>
      </w:r>
      <w:r w:rsidRPr="00565278">
        <w:rPr>
          <w:rFonts w:ascii="Arial Narrow" w:hAnsi="Arial Narrow" w:cs="Arial"/>
          <w:b/>
          <w:sz w:val="24"/>
          <w:szCs w:val="24"/>
        </w:rPr>
        <w:t>Tribunal Pleno</w:t>
      </w:r>
      <w:r w:rsidRPr="00565278">
        <w:rPr>
          <w:rFonts w:ascii="Arial Narrow" w:hAnsi="Arial Narrow" w:cs="Arial"/>
          <w:sz w:val="24"/>
          <w:szCs w:val="24"/>
        </w:rPr>
        <w:t xml:space="preserve">, no exercício da competência atribuída Art.11, III, alínea "a", item 2, da resolução nº 04/2002-TCE/AM, </w:t>
      </w:r>
      <w:r w:rsidRPr="00565278">
        <w:rPr>
          <w:rFonts w:ascii="Arial Narrow" w:hAnsi="Arial Narrow" w:cs="Arial"/>
          <w:b/>
          <w:bCs/>
          <w:sz w:val="24"/>
          <w:szCs w:val="24"/>
        </w:rPr>
        <w:t>à unanimidade</w:t>
      </w:r>
      <w:r w:rsidRPr="00565278">
        <w:rPr>
          <w:rFonts w:ascii="Arial Narrow" w:hAnsi="Arial Narrow" w:cs="Arial"/>
          <w:sz w:val="24"/>
          <w:szCs w:val="24"/>
        </w:rPr>
        <w:t xml:space="preserve">, nos termos do voto do Excelentíssimo Senhor Conselheiro-Relator, </w:t>
      </w:r>
      <w:r w:rsidRPr="00565278">
        <w:rPr>
          <w:rFonts w:ascii="Arial Narrow" w:hAnsi="Arial Narrow" w:cs="Arial"/>
          <w:b/>
          <w:sz w:val="24"/>
          <w:szCs w:val="24"/>
        </w:rPr>
        <w:t>em divergência</w:t>
      </w:r>
      <w:r w:rsidRPr="00565278">
        <w:rPr>
          <w:rFonts w:ascii="Arial Narrow" w:hAnsi="Arial Narrow" w:cs="Arial"/>
          <w:sz w:val="24"/>
          <w:szCs w:val="24"/>
        </w:rPr>
        <w:t xml:space="preserve"> com pronunciamento do Ministério Público junto a este Tribunal, no sentido de:</w:t>
      </w:r>
      <w:r w:rsidRPr="00565278">
        <w:rPr>
          <w:rFonts w:ascii="Arial Narrow" w:hAnsi="Arial Narrow" w:cs="Arial"/>
          <w:color w:val="000000"/>
          <w:sz w:val="24"/>
          <w:szCs w:val="24"/>
        </w:rPr>
        <w:t xml:space="preserve"> </w:t>
      </w:r>
      <w:r w:rsidRPr="00565278">
        <w:rPr>
          <w:rFonts w:ascii="Arial Narrow" w:hAnsi="Arial Narrow" w:cs="Arial"/>
          <w:b/>
          <w:bCs/>
          <w:sz w:val="24"/>
          <w:szCs w:val="24"/>
        </w:rPr>
        <w:t xml:space="preserve">10.1. Julgar irregular </w:t>
      </w:r>
      <w:r w:rsidRPr="00565278">
        <w:rPr>
          <w:rFonts w:ascii="Arial Narrow" w:hAnsi="Arial Narrow" w:cs="Arial"/>
          <w:sz w:val="24"/>
          <w:szCs w:val="24"/>
        </w:rPr>
        <w:t xml:space="preserve">a Prestação de Contas do </w:t>
      </w:r>
      <w:r w:rsidRPr="00565278">
        <w:rPr>
          <w:rFonts w:ascii="Arial Narrow" w:hAnsi="Arial Narrow" w:cs="Arial"/>
          <w:b/>
          <w:sz w:val="24"/>
          <w:szCs w:val="24"/>
        </w:rPr>
        <w:t>Sr. Joaquim Gabriel de Sousa Neto</w:t>
      </w:r>
      <w:r w:rsidRPr="00565278">
        <w:rPr>
          <w:rFonts w:ascii="Arial Narrow" w:hAnsi="Arial Narrow" w:cs="Arial"/>
          <w:sz w:val="24"/>
          <w:szCs w:val="24"/>
        </w:rPr>
        <w:t>, responsável pela Câmara Municipal de Borba, exercício de 2018, com fundamento no art.22, III, "b" da Lei Orgânica nº 2423/1996, pela competência estabelecida no art.40, II da Constituição do Estado do Amazonas, c/c art.1º, II, "b" da Lei Orgânica nº 2423/1996 e art.5º, II da Resolução TCE/AM nº 04/2002 (RITCE);</w:t>
      </w:r>
      <w:r w:rsidRPr="00565278">
        <w:rPr>
          <w:rFonts w:ascii="Arial Narrow" w:hAnsi="Arial Narrow" w:cs="Arial"/>
          <w:color w:val="000000"/>
          <w:sz w:val="24"/>
          <w:szCs w:val="24"/>
        </w:rPr>
        <w:t xml:space="preserve"> </w:t>
      </w:r>
      <w:r w:rsidRPr="00565278">
        <w:rPr>
          <w:rFonts w:ascii="Arial Narrow" w:hAnsi="Arial Narrow" w:cs="Arial"/>
          <w:b/>
          <w:bCs/>
          <w:sz w:val="24"/>
          <w:szCs w:val="24"/>
        </w:rPr>
        <w:t xml:space="preserve">10.2. Aplicar Multa </w:t>
      </w:r>
      <w:r w:rsidRPr="00565278">
        <w:rPr>
          <w:rFonts w:ascii="Arial Narrow" w:hAnsi="Arial Narrow" w:cs="Arial"/>
          <w:sz w:val="24"/>
          <w:szCs w:val="24"/>
        </w:rPr>
        <w:t xml:space="preserve">ao </w:t>
      </w:r>
      <w:r w:rsidRPr="00565278">
        <w:rPr>
          <w:rFonts w:ascii="Arial Narrow" w:hAnsi="Arial Narrow" w:cs="Arial"/>
          <w:b/>
          <w:sz w:val="24"/>
          <w:szCs w:val="24"/>
        </w:rPr>
        <w:t>Sr. Joaquim Gabriel de Sousa Neto</w:t>
      </w:r>
      <w:r w:rsidRPr="00565278">
        <w:rPr>
          <w:rFonts w:ascii="Arial Narrow" w:hAnsi="Arial Narrow" w:cs="Arial"/>
          <w:sz w:val="24"/>
          <w:szCs w:val="24"/>
        </w:rPr>
        <w:t xml:space="preserve"> no valor de </w:t>
      </w:r>
      <w:r w:rsidRPr="00565278">
        <w:rPr>
          <w:rFonts w:ascii="Arial Narrow" w:hAnsi="Arial Narrow" w:cs="Arial"/>
          <w:b/>
          <w:sz w:val="24"/>
          <w:szCs w:val="24"/>
        </w:rPr>
        <w:t>R$ 14.000,00</w:t>
      </w:r>
      <w:r w:rsidRPr="00565278">
        <w:rPr>
          <w:rFonts w:ascii="Arial Narrow" w:hAnsi="Arial Narrow" w:cs="Arial"/>
          <w:sz w:val="24"/>
          <w:szCs w:val="24"/>
        </w:rPr>
        <w:t xml:space="preserve"> (quatorze mil reais), com fulcro no art. 54, VI da Lei Orgânica nº 2423/1996 c/c art.308, VI da Resolução nº 04/2002, em razão das impropriedades não sanadas constantes nos itens 12.1, 12.2, 12.4, 13.2, 13.4.2, 13.5, 13.6, 14.1, </w:t>
      </w:r>
      <w:proofErr w:type="gramStart"/>
      <w:r w:rsidRPr="00565278">
        <w:rPr>
          <w:rFonts w:ascii="Arial Narrow" w:hAnsi="Arial Narrow" w:cs="Arial"/>
          <w:sz w:val="24"/>
          <w:szCs w:val="24"/>
        </w:rPr>
        <w:t>14,2.</w:t>
      </w:r>
      <w:proofErr w:type="gramEnd"/>
      <w:r w:rsidRPr="00565278">
        <w:rPr>
          <w:rFonts w:ascii="Arial Narrow" w:hAnsi="Arial Narrow" w:cs="Arial"/>
          <w:sz w:val="24"/>
          <w:szCs w:val="24"/>
        </w:rPr>
        <w:t xml:space="preserve">2, 14.3 do Relatório/Voto, que deverá ser recolhida </w:t>
      </w:r>
      <w:r w:rsidRPr="00565278">
        <w:rPr>
          <w:rFonts w:ascii="Arial Narrow" w:hAnsi="Arial Narrow" w:cs="Arial"/>
          <w:b/>
          <w:sz w:val="24"/>
          <w:szCs w:val="24"/>
        </w:rPr>
        <w:t>no prazo de 30 dias</w:t>
      </w:r>
      <w:r w:rsidRPr="00565278">
        <w:rPr>
          <w:rFonts w:ascii="Arial Narrow" w:hAnsi="Arial Narrow" w:cs="Arial"/>
          <w:sz w:val="24"/>
          <w:szCs w:val="24"/>
        </w:rPr>
        <w:t xml:space="preserve"> para o Cofre Estadual através de DAR avulso extraído do sítio eletrônico da SEFAZ/AM, sob o código 5508-Multas aplicadas pelo TCE/AM-Fundo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565278">
        <w:rPr>
          <w:rFonts w:ascii="Arial Narrow" w:hAnsi="Arial Narrow" w:cs="Arial"/>
          <w:color w:val="000000"/>
          <w:sz w:val="24"/>
          <w:szCs w:val="24"/>
        </w:rPr>
        <w:t xml:space="preserve"> </w:t>
      </w:r>
      <w:r w:rsidRPr="00565278">
        <w:rPr>
          <w:rFonts w:ascii="Arial Narrow" w:hAnsi="Arial Narrow" w:cs="Arial"/>
          <w:b/>
          <w:bCs/>
          <w:sz w:val="24"/>
          <w:szCs w:val="24"/>
        </w:rPr>
        <w:t xml:space="preserve">10.3. Aplicar Multa </w:t>
      </w:r>
      <w:r w:rsidRPr="00565278">
        <w:rPr>
          <w:rFonts w:ascii="Arial Narrow" w:hAnsi="Arial Narrow" w:cs="Arial"/>
          <w:sz w:val="24"/>
          <w:szCs w:val="24"/>
        </w:rPr>
        <w:t xml:space="preserve">ao </w:t>
      </w:r>
      <w:r w:rsidRPr="00565278">
        <w:rPr>
          <w:rFonts w:ascii="Arial Narrow" w:hAnsi="Arial Narrow" w:cs="Arial"/>
          <w:b/>
          <w:sz w:val="24"/>
          <w:szCs w:val="24"/>
        </w:rPr>
        <w:t>Sr. Joaquim Gabriel de Sousa Neto</w:t>
      </w:r>
      <w:r w:rsidRPr="00565278">
        <w:rPr>
          <w:rFonts w:ascii="Arial Narrow" w:hAnsi="Arial Narrow" w:cs="Arial"/>
          <w:sz w:val="24"/>
          <w:szCs w:val="24"/>
        </w:rPr>
        <w:t xml:space="preserve"> no valor de </w:t>
      </w:r>
      <w:r w:rsidRPr="00565278">
        <w:rPr>
          <w:rFonts w:ascii="Arial Narrow" w:hAnsi="Arial Narrow" w:cs="Arial"/>
          <w:b/>
          <w:sz w:val="24"/>
          <w:szCs w:val="24"/>
        </w:rPr>
        <w:t>R$ 3.413,60</w:t>
      </w:r>
      <w:r w:rsidRPr="00565278">
        <w:rPr>
          <w:rFonts w:ascii="Arial Narrow" w:hAnsi="Arial Narrow" w:cs="Arial"/>
          <w:sz w:val="24"/>
          <w:szCs w:val="24"/>
        </w:rPr>
        <w:t xml:space="preserve"> (três mil, quatrocentos e trezentos e treze reais e sessenta centavos), em razão de atraso na remessa dos balancetes dos meses de abril e dezembro de 2018, conforme item 13.1 do Relatório/Voto, com fundamento no art.308, I, "a" da Resolução TCE/AM nº 04/2002, e que deverá ser recolhida </w:t>
      </w:r>
      <w:r w:rsidRPr="00565278">
        <w:rPr>
          <w:rFonts w:ascii="Arial Narrow" w:hAnsi="Arial Narrow" w:cs="Arial"/>
          <w:b/>
          <w:sz w:val="24"/>
          <w:szCs w:val="24"/>
        </w:rPr>
        <w:t>no prazo de 30 dias</w:t>
      </w:r>
      <w:r w:rsidRPr="00565278">
        <w:rPr>
          <w:rFonts w:ascii="Arial Narrow" w:hAnsi="Arial Narrow" w:cs="Arial"/>
          <w:sz w:val="24"/>
          <w:szCs w:val="24"/>
        </w:rPr>
        <w:t xml:space="preserve"> para o Cofre Estadual através de DAR avulso extraído do sítio eletrônico da SEFAZ/AM, sob </w:t>
      </w:r>
      <w:proofErr w:type="gramStart"/>
      <w:r w:rsidRPr="00565278">
        <w:rPr>
          <w:rFonts w:ascii="Arial Narrow" w:hAnsi="Arial Narrow" w:cs="Arial"/>
          <w:sz w:val="24"/>
          <w:szCs w:val="24"/>
        </w:rPr>
        <w:t>o código 5508-Multas aplicadas</w:t>
      </w:r>
      <w:proofErr w:type="gramEnd"/>
      <w:r w:rsidRPr="00565278">
        <w:rPr>
          <w:rFonts w:ascii="Arial Narrow" w:hAnsi="Arial Narrow" w:cs="Arial"/>
          <w:sz w:val="24"/>
          <w:szCs w:val="24"/>
        </w:rPr>
        <w:t xml:space="preserve"> pelo TCE/AM-Fundo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10.4.</w:t>
      </w:r>
      <w:r w:rsidRPr="00565278">
        <w:rPr>
          <w:rFonts w:ascii="Arial Narrow" w:hAnsi="Arial Narrow" w:cs="Arial"/>
          <w:sz w:val="24"/>
          <w:szCs w:val="24"/>
        </w:rPr>
        <w:t xml:space="preserve"> </w:t>
      </w:r>
      <w:r w:rsidRPr="00565278">
        <w:rPr>
          <w:rFonts w:ascii="Arial Narrow" w:hAnsi="Arial Narrow" w:cs="Arial"/>
          <w:b/>
          <w:bCs/>
          <w:sz w:val="24"/>
          <w:szCs w:val="24"/>
        </w:rPr>
        <w:t xml:space="preserve">Aplicar Multa </w:t>
      </w:r>
      <w:r w:rsidRPr="00565278">
        <w:rPr>
          <w:rFonts w:ascii="Arial Narrow" w:hAnsi="Arial Narrow" w:cs="Arial"/>
          <w:sz w:val="24"/>
          <w:szCs w:val="24"/>
        </w:rPr>
        <w:t xml:space="preserve">ao </w:t>
      </w:r>
      <w:r w:rsidRPr="00565278">
        <w:rPr>
          <w:rFonts w:ascii="Arial Narrow" w:hAnsi="Arial Narrow" w:cs="Arial"/>
          <w:b/>
          <w:sz w:val="24"/>
          <w:szCs w:val="24"/>
        </w:rPr>
        <w:t>Sr. Joaquim Gabriel de Sousa Neto</w:t>
      </w:r>
      <w:r w:rsidRPr="00565278">
        <w:rPr>
          <w:rFonts w:ascii="Arial Narrow" w:hAnsi="Arial Narrow" w:cs="Arial"/>
          <w:sz w:val="24"/>
          <w:szCs w:val="24"/>
        </w:rPr>
        <w:t xml:space="preserve"> no valor de </w:t>
      </w:r>
      <w:r w:rsidRPr="00565278">
        <w:rPr>
          <w:rFonts w:ascii="Arial Narrow" w:hAnsi="Arial Narrow" w:cs="Arial"/>
          <w:b/>
          <w:sz w:val="24"/>
          <w:szCs w:val="24"/>
        </w:rPr>
        <w:t>R$ 1.706,80</w:t>
      </w:r>
      <w:r w:rsidRPr="00565278">
        <w:rPr>
          <w:rFonts w:ascii="Arial Narrow" w:hAnsi="Arial Narrow" w:cs="Arial"/>
          <w:sz w:val="24"/>
          <w:szCs w:val="24"/>
        </w:rPr>
        <w:t xml:space="preserve"> (mil setecentos e seis reais e oitenta centavos), em razão do atraso na remessa do 2º semestre do Relatório de Gestão Fiscal do exercício de 2018, conforme item 12.3 do Relatório/Voto, com fundamento no art.308, I, "c" da Resolução TCE nº 04/2002, que deverá ser recolhida </w:t>
      </w:r>
      <w:r w:rsidRPr="00565278">
        <w:rPr>
          <w:rFonts w:ascii="Arial Narrow" w:hAnsi="Arial Narrow" w:cs="Arial"/>
          <w:b/>
          <w:sz w:val="24"/>
          <w:szCs w:val="24"/>
        </w:rPr>
        <w:t>no prazo de 30 dias</w:t>
      </w:r>
      <w:r w:rsidRPr="00565278">
        <w:rPr>
          <w:rFonts w:ascii="Arial Narrow" w:hAnsi="Arial Narrow" w:cs="Arial"/>
          <w:sz w:val="24"/>
          <w:szCs w:val="24"/>
        </w:rPr>
        <w:t xml:space="preserve"> para o Cofre Estadual através de DAR avulso extraído do sítio eletrônico da SEFAZ/AM, sob </w:t>
      </w:r>
      <w:proofErr w:type="gramStart"/>
      <w:r w:rsidRPr="00565278">
        <w:rPr>
          <w:rFonts w:ascii="Arial Narrow" w:hAnsi="Arial Narrow" w:cs="Arial"/>
          <w:sz w:val="24"/>
          <w:szCs w:val="24"/>
        </w:rPr>
        <w:t>o código 5508-Multas aplicadas</w:t>
      </w:r>
      <w:proofErr w:type="gramEnd"/>
      <w:r w:rsidRPr="00565278">
        <w:rPr>
          <w:rFonts w:ascii="Arial Narrow" w:hAnsi="Arial Narrow" w:cs="Arial"/>
          <w:sz w:val="24"/>
          <w:szCs w:val="24"/>
        </w:rPr>
        <w:t xml:space="preserve"> pelo TCE/AM-Fundo de Apoio ao Exercício do Controle Externo-FAECE.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10.5. Determinar</w:t>
      </w:r>
      <w:r w:rsidRPr="00565278">
        <w:rPr>
          <w:rFonts w:ascii="Arial Narrow" w:hAnsi="Arial Narrow" w:cs="Arial"/>
          <w:sz w:val="24"/>
          <w:szCs w:val="24"/>
        </w:rPr>
        <w:t xml:space="preserve"> à Câmara Municipal de Borba que: </w:t>
      </w:r>
      <w:r w:rsidRPr="00565278">
        <w:rPr>
          <w:rFonts w:ascii="Arial Narrow" w:hAnsi="Arial Narrow" w:cs="Arial"/>
          <w:b/>
          <w:bCs/>
          <w:sz w:val="24"/>
          <w:szCs w:val="24"/>
        </w:rPr>
        <w:t>10.5.1.</w:t>
      </w:r>
      <w:r w:rsidRPr="00565278">
        <w:rPr>
          <w:rFonts w:ascii="Arial Narrow" w:hAnsi="Arial Narrow" w:cs="Arial"/>
          <w:sz w:val="24"/>
          <w:szCs w:val="24"/>
        </w:rPr>
        <w:t xml:space="preserve"> Controle eficientemente os gastos com combustível, conforme item 14.2.1 do Relatório/Voto;</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10.5.2.</w:t>
      </w:r>
      <w:r w:rsidRPr="00565278">
        <w:rPr>
          <w:rFonts w:ascii="Arial Narrow" w:hAnsi="Arial Narrow" w:cs="Arial"/>
          <w:sz w:val="24"/>
          <w:szCs w:val="24"/>
        </w:rPr>
        <w:t xml:space="preserve"> Atualize o portal da transparência, adequando-se aos ditames da Lei Complementar nº 131/2009 e Lei nº 12.527/2011 (Lei de Acesso à Informação);</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10.5.3.</w:t>
      </w:r>
      <w:r w:rsidRPr="00565278">
        <w:rPr>
          <w:rFonts w:ascii="Arial Narrow" w:hAnsi="Arial Narrow" w:cs="Arial"/>
          <w:sz w:val="24"/>
          <w:szCs w:val="24"/>
        </w:rPr>
        <w:t xml:space="preserve"> Proceda à numeração dos processos administrativos licitatórios, nos termos do art.38 da Lei nº 8666/1993. </w:t>
      </w:r>
      <w:r w:rsidRPr="00565278">
        <w:rPr>
          <w:rFonts w:ascii="Arial Narrow" w:hAnsi="Arial Narrow" w:cs="Arial"/>
          <w:b/>
          <w:bCs/>
          <w:sz w:val="24"/>
          <w:szCs w:val="24"/>
        </w:rPr>
        <w:t>10.6. Recomendar</w:t>
      </w:r>
      <w:r w:rsidRPr="00565278">
        <w:rPr>
          <w:rFonts w:ascii="Arial Narrow" w:hAnsi="Arial Narrow" w:cs="Arial"/>
          <w:sz w:val="24"/>
          <w:szCs w:val="24"/>
        </w:rPr>
        <w:t xml:space="preserve"> à Câmara Municipal de Borba que tome providências no sentido de implantar um cadastro de fornecedores, nos termos do art.34 e </w:t>
      </w:r>
      <w:r w:rsidRPr="00565278">
        <w:rPr>
          <w:rFonts w:ascii="Arial Narrow" w:hAnsi="Arial Narrow" w:cs="Arial"/>
          <w:sz w:val="24"/>
          <w:szCs w:val="24"/>
        </w:rPr>
        <w:lastRenderedPageBreak/>
        <w:t xml:space="preserve">seguintes da Lei nº 8666/1993; </w:t>
      </w:r>
      <w:r w:rsidRPr="00565278">
        <w:rPr>
          <w:rFonts w:ascii="Arial Narrow" w:hAnsi="Arial Narrow" w:cs="Arial"/>
          <w:b/>
          <w:bCs/>
          <w:sz w:val="24"/>
          <w:szCs w:val="24"/>
        </w:rPr>
        <w:t>10.7. Determinar</w:t>
      </w:r>
      <w:r w:rsidRPr="00565278">
        <w:rPr>
          <w:rFonts w:ascii="Arial Narrow" w:hAnsi="Arial Narrow" w:cs="Arial"/>
          <w:sz w:val="24"/>
          <w:szCs w:val="24"/>
        </w:rPr>
        <w:t xml:space="preserve"> à Secretaria do Tribunal Pleno-SEPLENO que dê ciência da decisão ao interessado, bem como a seus procuradores para que recolha os valores relativos à multa aplicada ou interponha o recurso cabível.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 xml:space="preserve">CONSELHEIRO-RELATOR: JOSUÉ CLÁUDIO DE SOUZA FILHO.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10.728/2017</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Representação nº 013/2017-MP-ESB, com Medida Cautelar Liminar, interposta pelo Ministério Público de Contas, para que a Prefeitura Municipal de São Gabriel da Cachoeira</w:t>
      </w:r>
      <w:proofErr w:type="gramStart"/>
      <w:r w:rsidRPr="00565278">
        <w:rPr>
          <w:rFonts w:ascii="Arial Narrow" w:hAnsi="Arial Narrow" w:cs="Arial"/>
          <w:color w:val="000000"/>
          <w:sz w:val="24"/>
          <w:szCs w:val="24"/>
        </w:rPr>
        <w:t>, suspenda</w:t>
      </w:r>
      <w:proofErr w:type="gramEnd"/>
      <w:r w:rsidRPr="00565278">
        <w:rPr>
          <w:rFonts w:ascii="Arial Narrow" w:hAnsi="Arial Narrow" w:cs="Arial"/>
          <w:color w:val="000000"/>
          <w:sz w:val="24"/>
          <w:szCs w:val="24"/>
        </w:rPr>
        <w:t xml:space="preserve"> o Processo Seletivo Simplificado, regido pelo Edital nº 02/2017-Sede e Comunidades/área Indígena.</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420/2020:</w:t>
      </w:r>
      <w:r w:rsidRPr="00565278">
        <w:rPr>
          <w:rFonts w:ascii="Arial Narrow" w:hAnsi="Arial Narrow" w:cs="Arial"/>
          <w:color w:val="000000"/>
          <w:sz w:val="24"/>
          <w:szCs w:val="24"/>
        </w:rPr>
        <w:t xml:space="preserve"> </w:t>
      </w:r>
      <w:r w:rsidRPr="00565278">
        <w:rPr>
          <w:rFonts w:ascii="Arial Narrow" w:hAnsi="Arial Narrow" w:cs="Arial"/>
          <w:sz w:val="24"/>
          <w:szCs w:val="24"/>
        </w:rPr>
        <w:t xml:space="preserve">Vistos, relatados e discutidos estes autos acima identificados, </w:t>
      </w:r>
      <w:r w:rsidRPr="00565278">
        <w:rPr>
          <w:rFonts w:ascii="Arial Narrow" w:hAnsi="Arial Narrow" w:cs="Arial"/>
          <w:b/>
          <w:sz w:val="24"/>
          <w:szCs w:val="24"/>
        </w:rPr>
        <w:t>ACORDAM</w:t>
      </w:r>
      <w:r w:rsidRPr="00565278">
        <w:rPr>
          <w:rFonts w:ascii="Arial Narrow" w:hAnsi="Arial Narrow" w:cs="Arial"/>
          <w:sz w:val="24"/>
          <w:szCs w:val="24"/>
        </w:rPr>
        <w:t xml:space="preserve"> </w:t>
      </w:r>
      <w:proofErr w:type="gramStart"/>
      <w:r w:rsidRPr="00565278">
        <w:rPr>
          <w:rFonts w:ascii="Arial Narrow" w:hAnsi="Arial Narrow" w:cs="Arial"/>
          <w:sz w:val="24"/>
          <w:szCs w:val="24"/>
        </w:rPr>
        <w:t>os Excelentíssimos</w:t>
      </w:r>
      <w:proofErr w:type="gramEnd"/>
      <w:r w:rsidRPr="00565278">
        <w:rPr>
          <w:rFonts w:ascii="Arial Narrow" w:hAnsi="Arial Narrow" w:cs="Arial"/>
          <w:sz w:val="24"/>
          <w:szCs w:val="24"/>
        </w:rPr>
        <w:t xml:space="preserve"> Senhores Conselheiros do Tribunal de Contas do Estado do Amazonas, reunidos em Sessão do </w:t>
      </w:r>
      <w:r w:rsidRPr="00565278">
        <w:rPr>
          <w:rFonts w:ascii="Arial Narrow" w:hAnsi="Arial Narrow" w:cs="Arial"/>
          <w:b/>
          <w:sz w:val="24"/>
          <w:szCs w:val="24"/>
        </w:rPr>
        <w:t>Tribunal Pleno</w:t>
      </w:r>
      <w:r w:rsidRPr="00565278">
        <w:rPr>
          <w:rFonts w:ascii="Arial Narrow" w:hAnsi="Arial Narrow" w:cs="Arial"/>
          <w:sz w:val="24"/>
          <w:szCs w:val="24"/>
        </w:rPr>
        <w:t xml:space="preserve">, no exercício da competência atribuída pelo art.11, inciso IV, alínea “i”, da Resolução nº 04/2002-TCE/AM, </w:t>
      </w:r>
      <w:r w:rsidRPr="00565278">
        <w:rPr>
          <w:rFonts w:ascii="Arial Narrow" w:hAnsi="Arial Narrow" w:cs="Arial"/>
          <w:b/>
          <w:bCs/>
          <w:sz w:val="24"/>
          <w:szCs w:val="24"/>
        </w:rPr>
        <w:t>à unanimidade</w:t>
      </w:r>
      <w:r w:rsidRPr="00565278">
        <w:rPr>
          <w:rFonts w:ascii="Arial Narrow" w:hAnsi="Arial Narrow" w:cs="Arial"/>
          <w:sz w:val="24"/>
          <w:szCs w:val="24"/>
        </w:rPr>
        <w:t xml:space="preserve">, nos termos do voto do Excelentíssimo Senhor Conselheiro-Relator, </w:t>
      </w:r>
      <w:r w:rsidRPr="00565278">
        <w:rPr>
          <w:rFonts w:ascii="Arial Narrow" w:hAnsi="Arial Narrow" w:cs="Arial"/>
          <w:b/>
          <w:sz w:val="24"/>
          <w:szCs w:val="24"/>
        </w:rPr>
        <w:t>em consonância</w:t>
      </w:r>
      <w:r w:rsidRPr="00565278">
        <w:rPr>
          <w:rFonts w:ascii="Arial Narrow" w:hAnsi="Arial Narrow" w:cs="Arial"/>
          <w:sz w:val="24"/>
          <w:szCs w:val="24"/>
        </w:rPr>
        <w:t xml:space="preserve"> com pronunciamento do Ministério Público junto a este Tribunal, no sentido de:</w:t>
      </w:r>
      <w:r w:rsidRPr="00565278">
        <w:rPr>
          <w:rFonts w:ascii="Arial Narrow" w:hAnsi="Arial Narrow" w:cs="Arial"/>
          <w:color w:val="000000"/>
          <w:sz w:val="24"/>
          <w:szCs w:val="24"/>
        </w:rPr>
        <w:t xml:space="preserve"> </w:t>
      </w:r>
      <w:r w:rsidRPr="00565278">
        <w:rPr>
          <w:rFonts w:ascii="Arial Narrow" w:hAnsi="Arial Narrow" w:cs="Arial"/>
          <w:b/>
          <w:bCs/>
          <w:sz w:val="24"/>
          <w:szCs w:val="24"/>
        </w:rPr>
        <w:t>9.1.</w:t>
      </w:r>
      <w:r w:rsidRPr="00565278">
        <w:rPr>
          <w:rFonts w:ascii="Arial Narrow" w:hAnsi="Arial Narrow" w:cs="Arial"/>
          <w:sz w:val="24"/>
          <w:szCs w:val="24"/>
        </w:rPr>
        <w:t xml:space="preserve"> </w:t>
      </w:r>
      <w:r w:rsidRPr="00565278">
        <w:rPr>
          <w:rFonts w:ascii="Arial Narrow" w:hAnsi="Arial Narrow" w:cs="Arial"/>
          <w:b/>
          <w:bCs/>
          <w:sz w:val="24"/>
          <w:szCs w:val="24"/>
        </w:rPr>
        <w:t xml:space="preserve">Julgar Procedente </w:t>
      </w:r>
      <w:r w:rsidRPr="00565278">
        <w:rPr>
          <w:rFonts w:ascii="Arial Narrow" w:hAnsi="Arial Narrow" w:cs="Arial"/>
          <w:sz w:val="24"/>
          <w:szCs w:val="24"/>
        </w:rPr>
        <w:t xml:space="preserve">a Representação Nº 013/2017- MP- ESB, com Medida Cautelar liminar interposta pelo Ministério Público de Contas, para que a Prefeitura Municipal de São Gabriel da Cachoeira suspenda o Processo Seletivo Simplificado, regido pelo Edital nº 02/2017-Sede e Comunidades/Área Indígena; </w:t>
      </w:r>
      <w:r w:rsidRPr="00565278">
        <w:rPr>
          <w:rFonts w:ascii="Arial Narrow" w:hAnsi="Arial Narrow" w:cs="Arial"/>
          <w:b/>
          <w:bCs/>
          <w:sz w:val="24"/>
          <w:szCs w:val="24"/>
        </w:rPr>
        <w:t>9.2. Determinar</w:t>
      </w:r>
      <w:r w:rsidRPr="00565278">
        <w:rPr>
          <w:rFonts w:ascii="Arial Narrow" w:hAnsi="Arial Narrow" w:cs="Arial"/>
          <w:sz w:val="24"/>
          <w:szCs w:val="24"/>
        </w:rPr>
        <w:t xml:space="preserve"> ao </w:t>
      </w:r>
      <w:r w:rsidRPr="00565278">
        <w:rPr>
          <w:rFonts w:ascii="Arial Narrow" w:hAnsi="Arial Narrow" w:cs="Arial"/>
          <w:b/>
          <w:sz w:val="24"/>
          <w:szCs w:val="24"/>
        </w:rPr>
        <w:t>Sr. Clovis Moreira Saldanha</w:t>
      </w:r>
      <w:r w:rsidRPr="00565278">
        <w:rPr>
          <w:rFonts w:ascii="Arial Narrow" w:hAnsi="Arial Narrow" w:cs="Arial"/>
          <w:sz w:val="24"/>
          <w:szCs w:val="24"/>
        </w:rPr>
        <w:t xml:space="preserve">, Prefeito Municipal de São Gabriel da Cachoeira, que rescinda os contratos temporários ainda vigentes, para os quais houver candidatos habilitados por meio do concurso público, </w:t>
      </w:r>
      <w:r w:rsidRPr="00565278">
        <w:rPr>
          <w:rFonts w:ascii="Arial Narrow" w:hAnsi="Arial Narrow" w:cs="Arial"/>
          <w:b/>
          <w:sz w:val="24"/>
          <w:szCs w:val="24"/>
        </w:rPr>
        <w:t>no prazo de 60 (sessenta) dias</w:t>
      </w:r>
      <w:r w:rsidRPr="00565278">
        <w:rPr>
          <w:rFonts w:ascii="Arial Narrow" w:hAnsi="Arial Narrow" w:cs="Arial"/>
          <w:sz w:val="24"/>
          <w:szCs w:val="24"/>
        </w:rPr>
        <w:t>;</w:t>
      </w:r>
      <w:r w:rsidRPr="00565278">
        <w:rPr>
          <w:rFonts w:ascii="Arial Narrow" w:hAnsi="Arial Narrow" w:cs="Arial"/>
          <w:color w:val="000000"/>
          <w:sz w:val="24"/>
          <w:szCs w:val="24"/>
        </w:rPr>
        <w:t xml:space="preserve"> </w:t>
      </w:r>
      <w:r w:rsidRPr="00565278">
        <w:rPr>
          <w:rFonts w:ascii="Arial Narrow" w:hAnsi="Arial Narrow" w:cs="Arial"/>
          <w:b/>
          <w:bCs/>
          <w:sz w:val="24"/>
          <w:szCs w:val="24"/>
        </w:rPr>
        <w:t>9.3. Determinar</w:t>
      </w:r>
      <w:r w:rsidRPr="00565278">
        <w:rPr>
          <w:rFonts w:ascii="Arial Narrow" w:hAnsi="Arial Narrow" w:cs="Arial"/>
          <w:sz w:val="24"/>
          <w:szCs w:val="24"/>
        </w:rPr>
        <w:t xml:space="preserve"> ao Sr. Clovis Moreira Saldanha, Prefeito Municipal de São Gabriel da Cachoeira, a nomeação dos candidatos aprovados no concurso público, objeto do Edital n° 001/2016, </w:t>
      </w:r>
      <w:r w:rsidRPr="00565278">
        <w:rPr>
          <w:rFonts w:ascii="Arial Narrow" w:hAnsi="Arial Narrow" w:cs="Arial"/>
          <w:b/>
          <w:sz w:val="24"/>
          <w:szCs w:val="24"/>
        </w:rPr>
        <w:t>no prazo de 60 (sessenta) dias</w:t>
      </w:r>
      <w:r w:rsidRPr="00565278">
        <w:rPr>
          <w:rFonts w:ascii="Arial Narrow" w:hAnsi="Arial Narrow" w:cs="Arial"/>
          <w:sz w:val="24"/>
          <w:szCs w:val="24"/>
        </w:rPr>
        <w:t>, para coibir a quantidade contratações temporárias irregulares;</w:t>
      </w:r>
      <w:r w:rsidRPr="00565278">
        <w:rPr>
          <w:rFonts w:ascii="Arial Narrow" w:hAnsi="Arial Narrow" w:cs="Arial"/>
          <w:color w:val="000000"/>
          <w:sz w:val="24"/>
          <w:szCs w:val="24"/>
        </w:rPr>
        <w:t xml:space="preserve"> </w:t>
      </w:r>
      <w:r w:rsidRPr="00565278">
        <w:rPr>
          <w:rFonts w:ascii="Arial Narrow" w:hAnsi="Arial Narrow" w:cs="Arial"/>
          <w:b/>
          <w:bCs/>
          <w:sz w:val="24"/>
          <w:szCs w:val="24"/>
        </w:rPr>
        <w:t>9.4.</w:t>
      </w:r>
      <w:r w:rsidRPr="00565278">
        <w:rPr>
          <w:rFonts w:ascii="Arial Narrow" w:hAnsi="Arial Narrow" w:cs="Arial"/>
          <w:sz w:val="24"/>
          <w:szCs w:val="24"/>
        </w:rPr>
        <w:t xml:space="preserve"> </w:t>
      </w:r>
      <w:r w:rsidRPr="00565278">
        <w:rPr>
          <w:rFonts w:ascii="Arial Narrow" w:hAnsi="Arial Narrow" w:cs="Arial"/>
          <w:b/>
          <w:bCs/>
          <w:sz w:val="24"/>
          <w:szCs w:val="24"/>
        </w:rPr>
        <w:t>Determinar</w:t>
      </w:r>
      <w:r w:rsidRPr="00565278">
        <w:rPr>
          <w:rFonts w:ascii="Arial Narrow" w:hAnsi="Arial Narrow" w:cs="Arial"/>
          <w:sz w:val="24"/>
          <w:szCs w:val="24"/>
        </w:rPr>
        <w:t xml:space="preserve"> ao </w:t>
      </w:r>
      <w:r w:rsidRPr="00565278">
        <w:rPr>
          <w:rFonts w:ascii="Arial Narrow" w:hAnsi="Arial Narrow" w:cs="Arial"/>
          <w:b/>
          <w:sz w:val="24"/>
          <w:szCs w:val="24"/>
        </w:rPr>
        <w:t>Sr. Clovis Moreira Saldanha</w:t>
      </w:r>
      <w:r w:rsidRPr="00565278">
        <w:rPr>
          <w:rFonts w:ascii="Arial Narrow" w:hAnsi="Arial Narrow" w:cs="Arial"/>
          <w:sz w:val="24"/>
          <w:szCs w:val="24"/>
        </w:rPr>
        <w:t>, Prefeito Municipal de São Gabriel da Cachoeira, que se abstenha de contratar servidores temporários em decorrência do Edital n° 002/2017, enquanto vigente a validade do Concurso Público naquela municipalidade;</w:t>
      </w:r>
      <w:r w:rsidRPr="00565278">
        <w:rPr>
          <w:rFonts w:ascii="Arial Narrow" w:hAnsi="Arial Narrow" w:cs="Arial"/>
          <w:color w:val="000000"/>
          <w:sz w:val="24"/>
          <w:szCs w:val="24"/>
        </w:rPr>
        <w:t xml:space="preserve"> </w:t>
      </w:r>
      <w:r w:rsidRPr="00565278">
        <w:rPr>
          <w:rFonts w:ascii="Arial Narrow" w:hAnsi="Arial Narrow" w:cs="Arial"/>
          <w:b/>
          <w:bCs/>
          <w:sz w:val="24"/>
          <w:szCs w:val="24"/>
        </w:rPr>
        <w:t>9.5.</w:t>
      </w:r>
      <w:r w:rsidRPr="00565278">
        <w:rPr>
          <w:rFonts w:ascii="Arial Narrow" w:hAnsi="Arial Narrow" w:cs="Arial"/>
          <w:sz w:val="24"/>
          <w:szCs w:val="24"/>
        </w:rPr>
        <w:t xml:space="preserve"> </w:t>
      </w:r>
      <w:r w:rsidRPr="00565278">
        <w:rPr>
          <w:rFonts w:ascii="Arial Narrow" w:hAnsi="Arial Narrow" w:cs="Arial"/>
          <w:b/>
          <w:bCs/>
          <w:sz w:val="24"/>
          <w:szCs w:val="24"/>
        </w:rPr>
        <w:t>Determinar</w:t>
      </w:r>
      <w:r w:rsidRPr="00565278">
        <w:rPr>
          <w:rFonts w:ascii="Arial Narrow" w:hAnsi="Arial Narrow" w:cs="Arial"/>
          <w:sz w:val="24"/>
          <w:szCs w:val="24"/>
        </w:rPr>
        <w:t xml:space="preserve"> ao </w:t>
      </w:r>
      <w:r w:rsidRPr="00565278">
        <w:rPr>
          <w:rFonts w:ascii="Arial Narrow" w:hAnsi="Arial Narrow" w:cs="Arial"/>
          <w:b/>
          <w:sz w:val="24"/>
          <w:szCs w:val="24"/>
        </w:rPr>
        <w:t>Sr. Clovis Moreira Saldanha</w:t>
      </w:r>
      <w:r w:rsidRPr="00565278">
        <w:rPr>
          <w:rFonts w:ascii="Arial Narrow" w:hAnsi="Arial Narrow" w:cs="Arial"/>
          <w:sz w:val="24"/>
          <w:szCs w:val="24"/>
        </w:rPr>
        <w:t xml:space="preserve">, Prefeito Municipal de São Gabriel da Cachoeira, que se abstenha de realizar outros PSS, enquanto vigente a validade do Concurso Público naquela municipalidade, salvo na hipótese, devidamente comprovada, de estado de calamidade, urgência ou emergência no âmbito daquele município; </w:t>
      </w:r>
      <w:r w:rsidRPr="00565278">
        <w:rPr>
          <w:rFonts w:ascii="Arial Narrow" w:hAnsi="Arial Narrow" w:cs="Arial"/>
          <w:b/>
          <w:bCs/>
          <w:sz w:val="24"/>
          <w:szCs w:val="24"/>
        </w:rPr>
        <w:t>9.6.</w:t>
      </w:r>
      <w:r w:rsidRPr="00565278">
        <w:rPr>
          <w:rFonts w:ascii="Arial Narrow" w:hAnsi="Arial Narrow" w:cs="Arial"/>
          <w:sz w:val="24"/>
          <w:szCs w:val="24"/>
        </w:rPr>
        <w:t xml:space="preserve"> </w:t>
      </w:r>
      <w:r w:rsidRPr="00565278">
        <w:rPr>
          <w:rFonts w:ascii="Arial Narrow" w:hAnsi="Arial Narrow" w:cs="Arial"/>
          <w:b/>
          <w:bCs/>
          <w:sz w:val="24"/>
          <w:szCs w:val="24"/>
        </w:rPr>
        <w:t>Determinar</w:t>
      </w:r>
      <w:r w:rsidRPr="00565278">
        <w:rPr>
          <w:rFonts w:ascii="Arial Narrow" w:hAnsi="Arial Narrow" w:cs="Arial"/>
          <w:sz w:val="24"/>
          <w:szCs w:val="24"/>
        </w:rPr>
        <w:t xml:space="preserve"> ao </w:t>
      </w:r>
      <w:r w:rsidRPr="00565278">
        <w:rPr>
          <w:rFonts w:ascii="Arial Narrow" w:hAnsi="Arial Narrow" w:cs="Arial"/>
          <w:b/>
          <w:sz w:val="24"/>
          <w:szCs w:val="24"/>
        </w:rPr>
        <w:t>Sr. Clovis Moreira Saldanha</w:t>
      </w:r>
      <w:r w:rsidRPr="00565278">
        <w:rPr>
          <w:rFonts w:ascii="Arial Narrow" w:hAnsi="Arial Narrow" w:cs="Arial"/>
          <w:sz w:val="24"/>
          <w:szCs w:val="24"/>
        </w:rPr>
        <w:t xml:space="preserve">, Prefeito Municipal de São Gabriel da Cachoeira, que encaminhe, </w:t>
      </w:r>
      <w:r w:rsidRPr="00565278">
        <w:rPr>
          <w:rFonts w:ascii="Arial Narrow" w:hAnsi="Arial Narrow" w:cs="Arial"/>
          <w:b/>
          <w:sz w:val="24"/>
          <w:szCs w:val="24"/>
        </w:rPr>
        <w:t>no prazo de 30 dias</w:t>
      </w:r>
      <w:r w:rsidRPr="00565278">
        <w:rPr>
          <w:rFonts w:ascii="Arial Narrow" w:hAnsi="Arial Narrow" w:cs="Arial"/>
          <w:sz w:val="24"/>
          <w:szCs w:val="24"/>
        </w:rPr>
        <w:t>, todos os atos admissionais decorrentes do concurso público ou dos processos seletivos para contratações temporárias realizados no Município a esta Corte de Contas para análise;</w:t>
      </w:r>
      <w:r w:rsidRPr="00565278">
        <w:rPr>
          <w:rFonts w:ascii="Arial Narrow" w:hAnsi="Arial Narrow" w:cs="Arial"/>
          <w:color w:val="000000"/>
          <w:sz w:val="24"/>
          <w:szCs w:val="24"/>
        </w:rPr>
        <w:t xml:space="preserve"> </w:t>
      </w:r>
      <w:r w:rsidRPr="00565278">
        <w:rPr>
          <w:rFonts w:ascii="Arial Narrow" w:hAnsi="Arial Narrow" w:cs="Arial"/>
          <w:b/>
          <w:bCs/>
          <w:sz w:val="24"/>
          <w:szCs w:val="24"/>
        </w:rPr>
        <w:t>9.7.</w:t>
      </w:r>
      <w:r w:rsidRPr="00565278">
        <w:rPr>
          <w:rFonts w:ascii="Arial Narrow" w:hAnsi="Arial Narrow" w:cs="Arial"/>
          <w:sz w:val="24"/>
          <w:szCs w:val="24"/>
        </w:rPr>
        <w:t xml:space="preserve"> </w:t>
      </w:r>
      <w:r w:rsidRPr="00565278">
        <w:rPr>
          <w:rFonts w:ascii="Arial Narrow" w:hAnsi="Arial Narrow" w:cs="Arial"/>
          <w:b/>
          <w:bCs/>
          <w:sz w:val="24"/>
          <w:szCs w:val="24"/>
        </w:rPr>
        <w:t>Recomendar</w:t>
      </w:r>
      <w:r w:rsidRPr="00565278">
        <w:rPr>
          <w:rFonts w:ascii="Arial Narrow" w:hAnsi="Arial Narrow" w:cs="Arial"/>
          <w:sz w:val="24"/>
          <w:szCs w:val="24"/>
        </w:rPr>
        <w:t xml:space="preserve"> ao </w:t>
      </w:r>
      <w:r w:rsidRPr="00565278">
        <w:rPr>
          <w:rFonts w:ascii="Arial Narrow" w:hAnsi="Arial Narrow" w:cs="Arial"/>
          <w:b/>
          <w:sz w:val="24"/>
          <w:szCs w:val="24"/>
        </w:rPr>
        <w:t>Sr. Clovis Moreira Saldanha</w:t>
      </w:r>
      <w:r w:rsidRPr="00565278">
        <w:rPr>
          <w:rFonts w:ascii="Arial Narrow" w:hAnsi="Arial Narrow" w:cs="Arial"/>
          <w:sz w:val="24"/>
          <w:szCs w:val="24"/>
        </w:rPr>
        <w:t xml:space="preserve">, Atual Gestor da Prefeitura Municipal de São Gabriel da Cachoeira, que realize concursos públicos periódicos, evitando-se, com isso, a contratação temporária e cumprindo, assim, o que determina a Constituição Federal (art.37, inc. II); </w:t>
      </w:r>
      <w:r w:rsidRPr="00565278">
        <w:rPr>
          <w:rFonts w:ascii="Arial Narrow" w:hAnsi="Arial Narrow" w:cs="Arial"/>
          <w:b/>
          <w:bCs/>
          <w:sz w:val="24"/>
          <w:szCs w:val="24"/>
        </w:rPr>
        <w:t>9.8.</w:t>
      </w:r>
      <w:r w:rsidRPr="00565278">
        <w:rPr>
          <w:rFonts w:ascii="Arial Narrow" w:hAnsi="Arial Narrow" w:cs="Arial"/>
          <w:sz w:val="24"/>
          <w:szCs w:val="24"/>
        </w:rPr>
        <w:t xml:space="preserve"> </w:t>
      </w:r>
      <w:r w:rsidRPr="00565278">
        <w:rPr>
          <w:rFonts w:ascii="Arial Narrow" w:hAnsi="Arial Narrow" w:cs="Arial"/>
          <w:b/>
          <w:bCs/>
          <w:sz w:val="24"/>
          <w:szCs w:val="24"/>
        </w:rPr>
        <w:t xml:space="preserve">Dar ciência </w:t>
      </w:r>
      <w:r w:rsidRPr="00565278">
        <w:rPr>
          <w:rFonts w:ascii="Arial Narrow" w:hAnsi="Arial Narrow" w:cs="Arial"/>
          <w:sz w:val="24"/>
          <w:szCs w:val="24"/>
        </w:rPr>
        <w:t xml:space="preserve">ao </w:t>
      </w:r>
      <w:r w:rsidRPr="00565278">
        <w:rPr>
          <w:rFonts w:ascii="Arial Narrow" w:hAnsi="Arial Narrow" w:cs="Arial"/>
          <w:b/>
          <w:sz w:val="24"/>
          <w:szCs w:val="24"/>
        </w:rPr>
        <w:t>Sr. Clovis Moreira Saldanha</w:t>
      </w:r>
      <w:r w:rsidRPr="00565278">
        <w:rPr>
          <w:rFonts w:ascii="Arial Narrow" w:hAnsi="Arial Narrow" w:cs="Arial"/>
          <w:sz w:val="24"/>
          <w:szCs w:val="24"/>
        </w:rPr>
        <w:t xml:space="preserve">, atual Gestor da Prefeitura Municipal de São Gabriel da Cachoeira, sobre as penalidades cabíveis em caso de não cumprimento da decisão desta Corte de Contas, consoante dispõe o art.54, IV e VII, da Lei nº 2.423/96, c/c o art.261, §4º, da Resolução TCE/AM nº 04/2002; </w:t>
      </w:r>
      <w:r w:rsidRPr="00565278">
        <w:rPr>
          <w:rFonts w:ascii="Arial Narrow" w:hAnsi="Arial Narrow" w:cs="Arial"/>
          <w:b/>
          <w:bCs/>
          <w:sz w:val="24"/>
          <w:szCs w:val="24"/>
        </w:rPr>
        <w:t>9.9.</w:t>
      </w:r>
      <w:r w:rsidRPr="00565278">
        <w:rPr>
          <w:rFonts w:ascii="Arial Narrow" w:hAnsi="Arial Narrow" w:cs="Arial"/>
          <w:sz w:val="24"/>
          <w:szCs w:val="24"/>
        </w:rPr>
        <w:t xml:space="preserve"> </w:t>
      </w:r>
      <w:r w:rsidRPr="00565278">
        <w:rPr>
          <w:rFonts w:ascii="Arial Narrow" w:hAnsi="Arial Narrow" w:cs="Arial"/>
          <w:b/>
          <w:bCs/>
          <w:sz w:val="24"/>
          <w:szCs w:val="24"/>
        </w:rPr>
        <w:t>Arquivar</w:t>
      </w:r>
      <w:r w:rsidRPr="00565278">
        <w:rPr>
          <w:rFonts w:ascii="Arial Narrow" w:hAnsi="Arial Narrow" w:cs="Arial"/>
          <w:sz w:val="24"/>
          <w:szCs w:val="24"/>
        </w:rPr>
        <w:t xml:space="preserve"> o Processo após o cumprimento da decisão.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color w:val="000000"/>
          <w:sz w:val="24"/>
          <w:szCs w:val="24"/>
        </w:rPr>
      </w:pPr>
      <w:r w:rsidRPr="00565278">
        <w:rPr>
          <w:rFonts w:ascii="Arial Narrow" w:hAnsi="Arial Narrow" w:cs="Arial"/>
          <w:b/>
          <w:color w:val="000000"/>
          <w:sz w:val="24"/>
          <w:szCs w:val="24"/>
        </w:rPr>
        <w:t>PROCESSO Nº 10.483/2020 (Apenso: 12.990/2019)</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Recurso Ordinário interposto pela Fundação AMAZONPREV, tendo como interessada a Sra. </w:t>
      </w:r>
      <w:proofErr w:type="spellStart"/>
      <w:r w:rsidRPr="00565278">
        <w:rPr>
          <w:rFonts w:ascii="Arial Narrow" w:hAnsi="Arial Narrow" w:cs="Arial"/>
          <w:color w:val="000000"/>
          <w:sz w:val="24"/>
          <w:szCs w:val="24"/>
        </w:rPr>
        <w:t>Odethe</w:t>
      </w:r>
      <w:proofErr w:type="spellEnd"/>
      <w:r w:rsidRPr="00565278">
        <w:rPr>
          <w:rFonts w:ascii="Arial Narrow" w:hAnsi="Arial Narrow" w:cs="Arial"/>
          <w:color w:val="000000"/>
          <w:sz w:val="24"/>
          <w:szCs w:val="24"/>
        </w:rPr>
        <w:t xml:space="preserve"> </w:t>
      </w:r>
      <w:proofErr w:type="spellStart"/>
      <w:r w:rsidRPr="00565278">
        <w:rPr>
          <w:rFonts w:ascii="Arial Narrow" w:hAnsi="Arial Narrow" w:cs="Arial"/>
          <w:color w:val="000000"/>
          <w:sz w:val="24"/>
          <w:szCs w:val="24"/>
        </w:rPr>
        <w:t>Delmira</w:t>
      </w:r>
      <w:proofErr w:type="spellEnd"/>
      <w:r w:rsidRPr="00565278">
        <w:rPr>
          <w:rFonts w:ascii="Arial Narrow" w:hAnsi="Arial Narrow" w:cs="Arial"/>
          <w:color w:val="000000"/>
          <w:sz w:val="24"/>
          <w:szCs w:val="24"/>
        </w:rPr>
        <w:t xml:space="preserve"> Lopes </w:t>
      </w:r>
      <w:proofErr w:type="spellStart"/>
      <w:r w:rsidRPr="00565278">
        <w:rPr>
          <w:rFonts w:ascii="Arial Narrow" w:hAnsi="Arial Narrow" w:cs="Arial"/>
          <w:color w:val="000000"/>
          <w:sz w:val="24"/>
          <w:szCs w:val="24"/>
        </w:rPr>
        <w:t>Bindá</w:t>
      </w:r>
      <w:proofErr w:type="spellEnd"/>
      <w:r w:rsidRPr="00565278">
        <w:rPr>
          <w:rFonts w:ascii="Arial Narrow" w:hAnsi="Arial Narrow" w:cs="Arial"/>
          <w:color w:val="000000"/>
          <w:sz w:val="24"/>
          <w:szCs w:val="24"/>
        </w:rPr>
        <w:t xml:space="preserve">, em face da Decisão n° 1096/2019-TCE-Primeira Câmara, exarada nos autos do Processo n° 12.990/2019.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421/2020: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 xml:space="preserve">ACORDAM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 art.11, III, alínea “f”, item 3, da Resolução nº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do voto do Excelentíssimo Senhor Conselheiro-Relator, </w:t>
      </w:r>
      <w:r w:rsidRPr="00565278">
        <w:rPr>
          <w:rFonts w:ascii="Arial Narrow" w:hAnsi="Arial Narrow" w:cs="Arial"/>
          <w:b/>
          <w:color w:val="000000"/>
          <w:sz w:val="24"/>
          <w:szCs w:val="24"/>
        </w:rPr>
        <w:t>em consonância</w:t>
      </w:r>
      <w:r w:rsidRPr="00565278">
        <w:rPr>
          <w:rFonts w:ascii="Arial Narrow" w:hAnsi="Arial Narrow" w:cs="Arial"/>
          <w:color w:val="000000"/>
          <w:sz w:val="24"/>
          <w:szCs w:val="24"/>
        </w:rPr>
        <w:t xml:space="preserve"> com pronunciamento do Ministério Público junto a este Tribunal, no sentido de: </w:t>
      </w:r>
      <w:r w:rsidRPr="00565278">
        <w:rPr>
          <w:rFonts w:ascii="Arial Narrow" w:hAnsi="Arial Narrow" w:cs="Arial"/>
          <w:b/>
          <w:bCs/>
          <w:color w:val="000000"/>
          <w:sz w:val="24"/>
          <w:szCs w:val="24"/>
        </w:rPr>
        <w:t>8.1.</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Conhecer</w:t>
      </w:r>
      <w:r w:rsidRPr="00565278">
        <w:rPr>
          <w:rFonts w:ascii="Arial Narrow" w:hAnsi="Arial Narrow" w:cs="Arial"/>
          <w:color w:val="000000"/>
          <w:sz w:val="24"/>
          <w:szCs w:val="24"/>
        </w:rPr>
        <w:t xml:space="preserve"> do Recurso Ordinário interposto pela Fundação AMAZONPREV, tendo como interessada a </w:t>
      </w:r>
      <w:r w:rsidRPr="00565278">
        <w:rPr>
          <w:rFonts w:ascii="Arial Narrow" w:hAnsi="Arial Narrow" w:cs="Arial"/>
          <w:b/>
          <w:color w:val="000000"/>
          <w:sz w:val="24"/>
          <w:szCs w:val="24"/>
        </w:rPr>
        <w:t xml:space="preserve">Sra. </w:t>
      </w:r>
      <w:proofErr w:type="spellStart"/>
      <w:r w:rsidRPr="00565278">
        <w:rPr>
          <w:rFonts w:ascii="Arial Narrow" w:hAnsi="Arial Narrow" w:cs="Arial"/>
          <w:b/>
          <w:color w:val="000000"/>
          <w:sz w:val="24"/>
          <w:szCs w:val="24"/>
        </w:rPr>
        <w:t>Odethe</w:t>
      </w:r>
      <w:proofErr w:type="spellEnd"/>
      <w:r w:rsidRPr="00565278">
        <w:rPr>
          <w:rFonts w:ascii="Arial Narrow" w:hAnsi="Arial Narrow" w:cs="Arial"/>
          <w:b/>
          <w:color w:val="000000"/>
          <w:sz w:val="24"/>
          <w:szCs w:val="24"/>
        </w:rPr>
        <w:t xml:space="preserve"> </w:t>
      </w:r>
      <w:proofErr w:type="spellStart"/>
      <w:r w:rsidRPr="00565278">
        <w:rPr>
          <w:rFonts w:ascii="Arial Narrow" w:hAnsi="Arial Narrow" w:cs="Arial"/>
          <w:b/>
          <w:color w:val="000000"/>
          <w:sz w:val="24"/>
          <w:szCs w:val="24"/>
        </w:rPr>
        <w:t>Delmira</w:t>
      </w:r>
      <w:proofErr w:type="spellEnd"/>
      <w:r w:rsidRPr="00565278">
        <w:rPr>
          <w:rFonts w:ascii="Arial Narrow" w:hAnsi="Arial Narrow" w:cs="Arial"/>
          <w:b/>
          <w:color w:val="000000"/>
          <w:sz w:val="24"/>
          <w:szCs w:val="24"/>
        </w:rPr>
        <w:t xml:space="preserve"> Lopes </w:t>
      </w:r>
      <w:proofErr w:type="spellStart"/>
      <w:r w:rsidRPr="00565278">
        <w:rPr>
          <w:rFonts w:ascii="Arial Narrow" w:hAnsi="Arial Narrow" w:cs="Arial"/>
          <w:b/>
          <w:color w:val="000000"/>
          <w:sz w:val="24"/>
          <w:szCs w:val="24"/>
        </w:rPr>
        <w:t>Bindá</w:t>
      </w:r>
      <w:proofErr w:type="spellEnd"/>
      <w:r w:rsidRPr="00565278">
        <w:rPr>
          <w:rFonts w:ascii="Arial Narrow" w:hAnsi="Arial Narrow" w:cs="Arial"/>
          <w:color w:val="000000"/>
          <w:sz w:val="24"/>
          <w:szCs w:val="24"/>
        </w:rPr>
        <w:t xml:space="preserve">, em face da Decisão n° 1096/2019-TCE-Primeira Câmara, exarada nos autos do processo n° 12.990/2019; </w:t>
      </w:r>
      <w:r w:rsidRPr="00565278">
        <w:rPr>
          <w:rFonts w:ascii="Arial Narrow" w:hAnsi="Arial Narrow" w:cs="Arial"/>
          <w:b/>
          <w:bCs/>
          <w:color w:val="000000"/>
          <w:sz w:val="24"/>
          <w:szCs w:val="24"/>
        </w:rPr>
        <w:t>8.2.</w:t>
      </w:r>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Dar Provimento</w:t>
      </w:r>
      <w:r w:rsidRPr="00565278">
        <w:rPr>
          <w:rFonts w:ascii="Arial Narrow" w:hAnsi="Arial Narrow" w:cs="Arial"/>
          <w:color w:val="000000"/>
          <w:sz w:val="24"/>
          <w:szCs w:val="24"/>
        </w:rPr>
        <w:t xml:space="preserve"> ao Recurso Ordinário interposto pela Fundação </w:t>
      </w:r>
      <w:r w:rsidRPr="00565278">
        <w:rPr>
          <w:rFonts w:ascii="Arial Narrow" w:hAnsi="Arial Narrow" w:cs="Arial"/>
          <w:color w:val="000000"/>
          <w:sz w:val="24"/>
          <w:szCs w:val="24"/>
        </w:rPr>
        <w:lastRenderedPageBreak/>
        <w:t xml:space="preserve">AMAZONPREV, tendo como interessada a </w:t>
      </w:r>
      <w:r w:rsidRPr="00565278">
        <w:rPr>
          <w:rFonts w:ascii="Arial Narrow" w:hAnsi="Arial Narrow" w:cs="Arial"/>
          <w:b/>
          <w:color w:val="000000"/>
          <w:sz w:val="24"/>
          <w:szCs w:val="24"/>
        </w:rPr>
        <w:t xml:space="preserve">Sra. </w:t>
      </w:r>
      <w:proofErr w:type="spellStart"/>
      <w:r w:rsidRPr="00565278">
        <w:rPr>
          <w:rFonts w:ascii="Arial Narrow" w:hAnsi="Arial Narrow" w:cs="Arial"/>
          <w:b/>
          <w:color w:val="000000"/>
          <w:sz w:val="24"/>
          <w:szCs w:val="24"/>
        </w:rPr>
        <w:t>Odethe</w:t>
      </w:r>
      <w:proofErr w:type="spellEnd"/>
      <w:r w:rsidRPr="00565278">
        <w:rPr>
          <w:rFonts w:ascii="Arial Narrow" w:hAnsi="Arial Narrow" w:cs="Arial"/>
          <w:b/>
          <w:color w:val="000000"/>
          <w:sz w:val="24"/>
          <w:szCs w:val="24"/>
        </w:rPr>
        <w:t xml:space="preserve"> </w:t>
      </w:r>
      <w:proofErr w:type="spellStart"/>
      <w:r w:rsidRPr="00565278">
        <w:rPr>
          <w:rFonts w:ascii="Arial Narrow" w:hAnsi="Arial Narrow" w:cs="Arial"/>
          <w:b/>
          <w:color w:val="000000"/>
          <w:sz w:val="24"/>
          <w:szCs w:val="24"/>
        </w:rPr>
        <w:t>Delmira</w:t>
      </w:r>
      <w:proofErr w:type="spellEnd"/>
      <w:r w:rsidRPr="00565278">
        <w:rPr>
          <w:rFonts w:ascii="Arial Narrow" w:hAnsi="Arial Narrow" w:cs="Arial"/>
          <w:b/>
          <w:color w:val="000000"/>
          <w:sz w:val="24"/>
          <w:szCs w:val="24"/>
        </w:rPr>
        <w:t xml:space="preserve"> Lopes </w:t>
      </w:r>
      <w:proofErr w:type="spellStart"/>
      <w:r w:rsidRPr="00565278">
        <w:rPr>
          <w:rFonts w:ascii="Arial Narrow" w:hAnsi="Arial Narrow" w:cs="Arial"/>
          <w:b/>
          <w:color w:val="000000"/>
          <w:sz w:val="24"/>
          <w:szCs w:val="24"/>
        </w:rPr>
        <w:t>Bindá</w:t>
      </w:r>
      <w:proofErr w:type="spellEnd"/>
      <w:r w:rsidRPr="00565278">
        <w:rPr>
          <w:rFonts w:ascii="Arial Narrow" w:hAnsi="Arial Narrow" w:cs="Arial"/>
          <w:color w:val="000000"/>
          <w:sz w:val="24"/>
          <w:szCs w:val="24"/>
        </w:rPr>
        <w:t xml:space="preserve">, para modificar o teor da Decisão nº 1096/2019-TCE-Primeira Câmara, exarada nos autos do processo n° 12.990/2019, nos termos seguintes: </w:t>
      </w:r>
      <w:r w:rsidRPr="00565278">
        <w:rPr>
          <w:rFonts w:ascii="Arial Narrow" w:hAnsi="Arial Narrow" w:cs="Arial"/>
          <w:b/>
          <w:bCs/>
          <w:color w:val="000000"/>
          <w:sz w:val="24"/>
          <w:szCs w:val="24"/>
        </w:rPr>
        <w:t>8.3.</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Determinar</w:t>
      </w:r>
      <w:r w:rsidRPr="00565278">
        <w:rPr>
          <w:rFonts w:ascii="Arial Narrow" w:hAnsi="Arial Narrow" w:cs="Arial"/>
          <w:color w:val="000000"/>
          <w:sz w:val="24"/>
          <w:szCs w:val="24"/>
        </w:rPr>
        <w:t xml:space="preserve"> que o Órgão Previdenciário </w:t>
      </w:r>
      <w:proofErr w:type="gramStart"/>
      <w:r w:rsidRPr="00565278">
        <w:rPr>
          <w:rFonts w:ascii="Arial Narrow" w:hAnsi="Arial Narrow" w:cs="Arial"/>
          <w:color w:val="000000"/>
          <w:sz w:val="24"/>
          <w:szCs w:val="24"/>
        </w:rPr>
        <w:t>retifique</w:t>
      </w:r>
      <w:proofErr w:type="gramEnd"/>
      <w:r w:rsidRPr="00565278">
        <w:rPr>
          <w:rFonts w:ascii="Arial Narrow" w:hAnsi="Arial Narrow" w:cs="Arial"/>
          <w:color w:val="000000"/>
          <w:sz w:val="24"/>
          <w:szCs w:val="24"/>
        </w:rPr>
        <w:t xml:space="preserve"> a guia financeira no sentido de corrigir a fundamentação legal da parcela denominada gratificação de saúde, além de retificar o ato de pensão no sentido de considerar o art.2º, II, “a” da LC nº 30/2001 ao invés do art.4º, I da LC n.º 30/2001, devendo a Corte de Contas encaminhar os documentos necessários para tanto; </w:t>
      </w:r>
      <w:r w:rsidRPr="00565278">
        <w:rPr>
          <w:rFonts w:ascii="Arial Narrow" w:hAnsi="Arial Narrow" w:cs="Arial"/>
          <w:b/>
          <w:bCs/>
          <w:color w:val="000000"/>
          <w:sz w:val="24"/>
          <w:szCs w:val="24"/>
        </w:rPr>
        <w:t>8.4.</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Julgar legal </w:t>
      </w:r>
      <w:r w:rsidRPr="00565278">
        <w:rPr>
          <w:rFonts w:ascii="Arial Narrow" w:hAnsi="Arial Narrow" w:cs="Arial"/>
          <w:color w:val="000000"/>
          <w:sz w:val="24"/>
          <w:szCs w:val="24"/>
        </w:rPr>
        <w:t xml:space="preserve">a Pensão previdenciária concedida em favor da </w:t>
      </w:r>
      <w:r w:rsidRPr="00565278">
        <w:rPr>
          <w:rFonts w:ascii="Arial Narrow" w:hAnsi="Arial Narrow" w:cs="Arial"/>
          <w:b/>
          <w:color w:val="000000"/>
          <w:sz w:val="24"/>
          <w:szCs w:val="24"/>
        </w:rPr>
        <w:t xml:space="preserve">Sra. </w:t>
      </w:r>
      <w:proofErr w:type="spellStart"/>
      <w:r w:rsidRPr="00565278">
        <w:rPr>
          <w:rFonts w:ascii="Arial Narrow" w:hAnsi="Arial Narrow" w:cs="Arial"/>
          <w:b/>
          <w:color w:val="000000"/>
          <w:sz w:val="24"/>
          <w:szCs w:val="24"/>
        </w:rPr>
        <w:t>Odethe</w:t>
      </w:r>
      <w:proofErr w:type="spellEnd"/>
      <w:r w:rsidRPr="00565278">
        <w:rPr>
          <w:rFonts w:ascii="Arial Narrow" w:hAnsi="Arial Narrow" w:cs="Arial"/>
          <w:b/>
          <w:color w:val="000000"/>
          <w:sz w:val="24"/>
          <w:szCs w:val="24"/>
        </w:rPr>
        <w:t xml:space="preserve"> </w:t>
      </w:r>
      <w:proofErr w:type="spellStart"/>
      <w:r w:rsidRPr="00565278">
        <w:rPr>
          <w:rFonts w:ascii="Arial Narrow" w:hAnsi="Arial Narrow" w:cs="Arial"/>
          <w:b/>
          <w:color w:val="000000"/>
          <w:sz w:val="24"/>
          <w:szCs w:val="24"/>
        </w:rPr>
        <w:t>Delmira</w:t>
      </w:r>
      <w:proofErr w:type="spellEnd"/>
      <w:r w:rsidRPr="00565278">
        <w:rPr>
          <w:rFonts w:ascii="Arial Narrow" w:hAnsi="Arial Narrow" w:cs="Arial"/>
          <w:b/>
          <w:color w:val="000000"/>
          <w:sz w:val="24"/>
          <w:szCs w:val="24"/>
        </w:rPr>
        <w:t xml:space="preserve"> Lopes </w:t>
      </w:r>
      <w:proofErr w:type="spellStart"/>
      <w:r w:rsidRPr="00565278">
        <w:rPr>
          <w:rFonts w:ascii="Arial Narrow" w:hAnsi="Arial Narrow" w:cs="Arial"/>
          <w:b/>
          <w:color w:val="000000"/>
          <w:sz w:val="24"/>
          <w:szCs w:val="24"/>
        </w:rPr>
        <w:t>Bindá</w:t>
      </w:r>
      <w:proofErr w:type="spellEnd"/>
      <w:r w:rsidRPr="00565278">
        <w:rPr>
          <w:rFonts w:ascii="Arial Narrow" w:hAnsi="Arial Narrow" w:cs="Arial"/>
          <w:color w:val="000000"/>
          <w:sz w:val="24"/>
          <w:szCs w:val="24"/>
        </w:rPr>
        <w:t xml:space="preserve">, na condição de cônjuge do </w:t>
      </w:r>
      <w:proofErr w:type="spellStart"/>
      <w:r w:rsidRPr="00565278">
        <w:rPr>
          <w:rFonts w:ascii="Arial Narrow" w:hAnsi="Arial Narrow" w:cs="Arial"/>
          <w:color w:val="000000"/>
          <w:sz w:val="24"/>
          <w:szCs w:val="24"/>
        </w:rPr>
        <w:t>ex-servidor</w:t>
      </w:r>
      <w:proofErr w:type="spellEnd"/>
      <w:r w:rsidRPr="00565278">
        <w:rPr>
          <w:rFonts w:ascii="Arial Narrow" w:hAnsi="Arial Narrow" w:cs="Arial"/>
          <w:color w:val="000000"/>
          <w:sz w:val="24"/>
          <w:szCs w:val="24"/>
        </w:rPr>
        <w:t xml:space="preserve"> ativo da SUSAM, Sr. </w:t>
      </w:r>
      <w:proofErr w:type="spellStart"/>
      <w:r w:rsidRPr="00565278">
        <w:rPr>
          <w:rFonts w:ascii="Arial Narrow" w:hAnsi="Arial Narrow" w:cs="Arial"/>
          <w:color w:val="000000"/>
          <w:sz w:val="24"/>
          <w:szCs w:val="24"/>
        </w:rPr>
        <w:t>Antovila</w:t>
      </w:r>
      <w:proofErr w:type="spellEnd"/>
      <w:r w:rsidRPr="00565278">
        <w:rPr>
          <w:rFonts w:ascii="Arial Narrow" w:hAnsi="Arial Narrow" w:cs="Arial"/>
          <w:color w:val="000000"/>
          <w:sz w:val="24"/>
          <w:szCs w:val="24"/>
        </w:rPr>
        <w:t xml:space="preserve"> </w:t>
      </w:r>
      <w:proofErr w:type="spellStart"/>
      <w:r w:rsidRPr="00565278">
        <w:rPr>
          <w:rFonts w:ascii="Arial Narrow" w:hAnsi="Arial Narrow" w:cs="Arial"/>
          <w:color w:val="000000"/>
          <w:sz w:val="24"/>
          <w:szCs w:val="24"/>
        </w:rPr>
        <w:t>Bindá</w:t>
      </w:r>
      <w:proofErr w:type="spellEnd"/>
      <w:r w:rsidRPr="00565278">
        <w:rPr>
          <w:rFonts w:ascii="Arial Narrow" w:hAnsi="Arial Narrow" w:cs="Arial"/>
          <w:color w:val="000000"/>
          <w:sz w:val="24"/>
          <w:szCs w:val="24"/>
        </w:rPr>
        <w:t xml:space="preserve">, falecido em 04/12/2003, no cargo de Farmacêutico Bioquímico, Classe A, Referência </w:t>
      </w:r>
      <w:proofErr w:type="gramStart"/>
      <w:r w:rsidRPr="00565278">
        <w:rPr>
          <w:rFonts w:ascii="Arial Narrow" w:hAnsi="Arial Narrow" w:cs="Arial"/>
          <w:color w:val="000000"/>
          <w:sz w:val="24"/>
          <w:szCs w:val="24"/>
        </w:rPr>
        <w:t>1</w:t>
      </w:r>
      <w:proofErr w:type="gramEnd"/>
      <w:r w:rsidRPr="00565278">
        <w:rPr>
          <w:rFonts w:ascii="Arial Narrow" w:hAnsi="Arial Narrow" w:cs="Arial"/>
          <w:color w:val="000000"/>
          <w:sz w:val="24"/>
          <w:szCs w:val="24"/>
        </w:rPr>
        <w:t xml:space="preserve">, matrícula nº 002613-1-C; </w:t>
      </w:r>
      <w:r w:rsidRPr="00565278">
        <w:rPr>
          <w:rFonts w:ascii="Arial Narrow" w:hAnsi="Arial Narrow" w:cs="Arial"/>
          <w:b/>
          <w:bCs/>
          <w:color w:val="000000"/>
          <w:sz w:val="24"/>
          <w:szCs w:val="24"/>
        </w:rPr>
        <w:t>8.5.</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Determinar</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o registro</w:t>
      </w:r>
      <w:r w:rsidRPr="00565278">
        <w:rPr>
          <w:rFonts w:ascii="Arial Narrow" w:hAnsi="Arial Narrow" w:cs="Arial"/>
          <w:color w:val="000000"/>
          <w:sz w:val="24"/>
          <w:szCs w:val="24"/>
        </w:rPr>
        <w:t xml:space="preserve"> da Pensão concedida em favor da </w:t>
      </w:r>
      <w:r w:rsidRPr="00565278">
        <w:rPr>
          <w:rFonts w:ascii="Arial Narrow" w:hAnsi="Arial Narrow" w:cs="Arial"/>
          <w:b/>
          <w:color w:val="000000"/>
          <w:sz w:val="24"/>
          <w:szCs w:val="24"/>
        </w:rPr>
        <w:t xml:space="preserve">Sra. </w:t>
      </w:r>
      <w:proofErr w:type="spellStart"/>
      <w:r w:rsidRPr="00565278">
        <w:rPr>
          <w:rFonts w:ascii="Arial Narrow" w:hAnsi="Arial Narrow" w:cs="Arial"/>
          <w:b/>
          <w:color w:val="000000"/>
          <w:sz w:val="24"/>
          <w:szCs w:val="24"/>
        </w:rPr>
        <w:t>Odethe</w:t>
      </w:r>
      <w:proofErr w:type="spellEnd"/>
      <w:r w:rsidRPr="00565278">
        <w:rPr>
          <w:rFonts w:ascii="Arial Narrow" w:hAnsi="Arial Narrow" w:cs="Arial"/>
          <w:b/>
          <w:color w:val="000000"/>
          <w:sz w:val="24"/>
          <w:szCs w:val="24"/>
        </w:rPr>
        <w:t xml:space="preserve"> </w:t>
      </w:r>
      <w:proofErr w:type="spellStart"/>
      <w:r w:rsidRPr="00565278">
        <w:rPr>
          <w:rFonts w:ascii="Arial Narrow" w:hAnsi="Arial Narrow" w:cs="Arial"/>
          <w:b/>
          <w:color w:val="000000"/>
          <w:sz w:val="24"/>
          <w:szCs w:val="24"/>
        </w:rPr>
        <w:t>Delmira</w:t>
      </w:r>
      <w:proofErr w:type="spellEnd"/>
      <w:r w:rsidRPr="00565278">
        <w:rPr>
          <w:rFonts w:ascii="Arial Narrow" w:hAnsi="Arial Narrow" w:cs="Arial"/>
          <w:b/>
          <w:color w:val="000000"/>
          <w:sz w:val="24"/>
          <w:szCs w:val="24"/>
        </w:rPr>
        <w:t xml:space="preserve"> Lopes </w:t>
      </w:r>
      <w:proofErr w:type="spellStart"/>
      <w:r w:rsidRPr="00565278">
        <w:rPr>
          <w:rFonts w:ascii="Arial Narrow" w:hAnsi="Arial Narrow" w:cs="Arial"/>
          <w:b/>
          <w:color w:val="000000"/>
          <w:sz w:val="24"/>
          <w:szCs w:val="24"/>
        </w:rPr>
        <w:t>Bindá</w:t>
      </w:r>
      <w:proofErr w:type="spellEnd"/>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8.6. Dar ciência </w:t>
      </w:r>
      <w:proofErr w:type="gramStart"/>
      <w:r w:rsidRPr="00565278">
        <w:rPr>
          <w:rFonts w:ascii="Arial Narrow" w:hAnsi="Arial Narrow" w:cs="Arial"/>
          <w:color w:val="000000"/>
          <w:sz w:val="24"/>
          <w:szCs w:val="24"/>
        </w:rPr>
        <w:t>à</w:t>
      </w:r>
      <w:proofErr w:type="gramEnd"/>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 xml:space="preserve">Sra. </w:t>
      </w:r>
      <w:proofErr w:type="spellStart"/>
      <w:r w:rsidRPr="00565278">
        <w:rPr>
          <w:rFonts w:ascii="Arial Narrow" w:hAnsi="Arial Narrow" w:cs="Arial"/>
          <w:b/>
          <w:color w:val="000000"/>
          <w:sz w:val="24"/>
          <w:szCs w:val="24"/>
        </w:rPr>
        <w:t>Odethe</w:t>
      </w:r>
      <w:proofErr w:type="spellEnd"/>
      <w:r w:rsidRPr="00565278">
        <w:rPr>
          <w:rFonts w:ascii="Arial Narrow" w:hAnsi="Arial Narrow" w:cs="Arial"/>
          <w:b/>
          <w:color w:val="000000"/>
          <w:sz w:val="24"/>
          <w:szCs w:val="24"/>
        </w:rPr>
        <w:t xml:space="preserve"> </w:t>
      </w:r>
      <w:proofErr w:type="spellStart"/>
      <w:r w:rsidRPr="00565278">
        <w:rPr>
          <w:rFonts w:ascii="Arial Narrow" w:hAnsi="Arial Narrow" w:cs="Arial"/>
          <w:b/>
          <w:color w:val="000000"/>
          <w:sz w:val="24"/>
          <w:szCs w:val="24"/>
        </w:rPr>
        <w:t>Delmira</w:t>
      </w:r>
      <w:proofErr w:type="spellEnd"/>
      <w:r w:rsidRPr="00565278">
        <w:rPr>
          <w:rFonts w:ascii="Arial Narrow" w:hAnsi="Arial Narrow" w:cs="Arial"/>
          <w:b/>
          <w:color w:val="000000"/>
          <w:sz w:val="24"/>
          <w:szCs w:val="24"/>
        </w:rPr>
        <w:t xml:space="preserve"> Lopes </w:t>
      </w:r>
      <w:proofErr w:type="spellStart"/>
      <w:r w:rsidRPr="00565278">
        <w:rPr>
          <w:rFonts w:ascii="Arial Narrow" w:hAnsi="Arial Narrow" w:cs="Arial"/>
          <w:b/>
          <w:color w:val="000000"/>
          <w:sz w:val="24"/>
          <w:szCs w:val="24"/>
        </w:rPr>
        <w:t>Bindá</w:t>
      </w:r>
      <w:proofErr w:type="spellEnd"/>
      <w:r w:rsidRPr="00565278">
        <w:rPr>
          <w:rFonts w:ascii="Arial Narrow" w:hAnsi="Arial Narrow" w:cs="Arial"/>
          <w:color w:val="000000"/>
          <w:sz w:val="24"/>
          <w:szCs w:val="24"/>
        </w:rPr>
        <w:t xml:space="preserve"> e à </w:t>
      </w:r>
      <w:r w:rsidRPr="00565278">
        <w:rPr>
          <w:rFonts w:ascii="Arial Narrow" w:hAnsi="Arial Narrow" w:cs="Arial"/>
          <w:b/>
          <w:color w:val="000000"/>
          <w:sz w:val="24"/>
          <w:szCs w:val="24"/>
        </w:rPr>
        <w:t>Fundação AMAZONPREV</w:t>
      </w:r>
      <w:r w:rsidRPr="00565278">
        <w:rPr>
          <w:rFonts w:ascii="Arial Narrow" w:hAnsi="Arial Narrow" w:cs="Arial"/>
          <w:color w:val="000000"/>
          <w:sz w:val="24"/>
          <w:szCs w:val="24"/>
        </w:rPr>
        <w:t xml:space="preserve"> sobre o teor da decisão; </w:t>
      </w:r>
      <w:r w:rsidRPr="00565278">
        <w:rPr>
          <w:rFonts w:ascii="Arial Narrow" w:hAnsi="Arial Narrow" w:cs="Arial"/>
          <w:b/>
          <w:bCs/>
          <w:color w:val="000000"/>
          <w:sz w:val="24"/>
          <w:szCs w:val="24"/>
        </w:rPr>
        <w:t>8.7. Arquivar</w:t>
      </w:r>
      <w:r w:rsidRPr="00565278">
        <w:rPr>
          <w:rFonts w:ascii="Arial Narrow" w:hAnsi="Arial Narrow" w:cs="Arial"/>
          <w:color w:val="000000"/>
          <w:sz w:val="24"/>
          <w:szCs w:val="24"/>
        </w:rPr>
        <w:t xml:space="preserve"> o processo após o cumprimento da decisão. </w:t>
      </w:r>
      <w:r w:rsidRPr="00565278">
        <w:rPr>
          <w:rFonts w:ascii="Arial Narrow" w:hAnsi="Arial Narrow" w:cs="Arial"/>
          <w:b/>
          <w:bCs/>
          <w:color w:val="000000"/>
          <w:sz w:val="24"/>
          <w:szCs w:val="24"/>
        </w:rPr>
        <w:t xml:space="preserve">Declaração de Impedimento: </w:t>
      </w:r>
      <w:r w:rsidRPr="00565278">
        <w:rPr>
          <w:rFonts w:ascii="Arial Narrow" w:hAnsi="Arial Narrow" w:cs="Arial"/>
          <w:bCs/>
          <w:color w:val="000000"/>
          <w:sz w:val="24"/>
          <w:szCs w:val="24"/>
        </w:rPr>
        <w:t>Conselheiro Convocado Mário José de Moraes Costa Filho (art.65 do Regimento Interno).</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 xml:space="preserve">CONSELHEIRO-RELATOR: ARI JORGE MOUTINHO DA COSTA JÚNIOR.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11.684/2019</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 </w:t>
      </w:r>
      <w:r w:rsidRPr="00565278">
        <w:rPr>
          <w:rFonts w:ascii="Arial Narrow" w:hAnsi="Arial Narrow" w:cs="Arial"/>
          <w:color w:val="000000"/>
          <w:sz w:val="24"/>
          <w:szCs w:val="24"/>
        </w:rPr>
        <w:t xml:space="preserve">Prestação de Contas Anual da Superintendência Municipal de Transportes Urbanos - SMTU, referente ao exercício de 2018, sob a responsabilidade do Sr. </w:t>
      </w:r>
      <w:proofErr w:type="spellStart"/>
      <w:r w:rsidRPr="00565278">
        <w:rPr>
          <w:rFonts w:ascii="Arial Narrow" w:hAnsi="Arial Narrow" w:cs="Arial"/>
          <w:color w:val="000000"/>
          <w:sz w:val="24"/>
          <w:szCs w:val="24"/>
        </w:rPr>
        <w:t>Franclides</w:t>
      </w:r>
      <w:proofErr w:type="spellEnd"/>
      <w:r w:rsidRPr="00565278">
        <w:rPr>
          <w:rFonts w:ascii="Arial Narrow" w:hAnsi="Arial Narrow" w:cs="Arial"/>
          <w:color w:val="000000"/>
          <w:sz w:val="24"/>
          <w:szCs w:val="24"/>
        </w:rPr>
        <w:t xml:space="preserve"> Correa Ribeiro.</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422/2020:</w:t>
      </w:r>
      <w:r w:rsidRPr="00565278">
        <w:rPr>
          <w:rFonts w:ascii="Arial Narrow" w:hAnsi="Arial Narrow" w:cs="Arial"/>
          <w:color w:val="000000"/>
          <w:sz w:val="24"/>
          <w:szCs w:val="24"/>
        </w:rPr>
        <w:t xml:space="preserve"> </w:t>
      </w:r>
      <w:r w:rsidRPr="00565278">
        <w:rPr>
          <w:rFonts w:ascii="Arial Narrow" w:hAnsi="Arial Narrow" w:cs="Arial"/>
          <w:sz w:val="24"/>
          <w:szCs w:val="24"/>
        </w:rPr>
        <w:t xml:space="preserve">Vistos, relatados e discutidos estes autos acima identificados, </w:t>
      </w:r>
      <w:r w:rsidRPr="00565278">
        <w:rPr>
          <w:rFonts w:ascii="Arial Narrow" w:hAnsi="Arial Narrow" w:cs="Arial"/>
          <w:b/>
          <w:sz w:val="24"/>
          <w:szCs w:val="24"/>
        </w:rPr>
        <w:t>ACORDAM</w:t>
      </w:r>
      <w:r w:rsidRPr="00565278">
        <w:rPr>
          <w:rFonts w:ascii="Arial Narrow" w:hAnsi="Arial Narrow" w:cs="Arial"/>
          <w:sz w:val="24"/>
          <w:szCs w:val="24"/>
        </w:rPr>
        <w:t xml:space="preserve"> </w:t>
      </w:r>
      <w:proofErr w:type="gramStart"/>
      <w:r w:rsidRPr="00565278">
        <w:rPr>
          <w:rFonts w:ascii="Arial Narrow" w:hAnsi="Arial Narrow" w:cs="Arial"/>
          <w:sz w:val="24"/>
          <w:szCs w:val="24"/>
        </w:rPr>
        <w:t>os Excelentíssimos</w:t>
      </w:r>
      <w:proofErr w:type="gramEnd"/>
      <w:r w:rsidRPr="00565278">
        <w:rPr>
          <w:rFonts w:ascii="Arial Narrow" w:hAnsi="Arial Narrow" w:cs="Arial"/>
          <w:sz w:val="24"/>
          <w:szCs w:val="24"/>
        </w:rPr>
        <w:t xml:space="preserve"> Senhores Conselheiros do Tribunal de Contas do Estado do Amazonas, reunidos em Sessão do </w:t>
      </w:r>
      <w:r w:rsidRPr="00565278">
        <w:rPr>
          <w:rFonts w:ascii="Arial Narrow" w:hAnsi="Arial Narrow" w:cs="Arial"/>
          <w:b/>
          <w:sz w:val="24"/>
          <w:szCs w:val="24"/>
        </w:rPr>
        <w:t>Tribunal Pleno</w:t>
      </w:r>
      <w:r w:rsidRPr="00565278">
        <w:rPr>
          <w:rFonts w:ascii="Arial Narrow" w:hAnsi="Arial Narrow" w:cs="Arial"/>
          <w:sz w:val="24"/>
          <w:szCs w:val="24"/>
        </w:rPr>
        <w:t xml:space="preserve">, no exercício da competência atribuída pelos arts.5º, II e 11, inciso III, alínea “a”, item 4, da Resolução nº 04/2002-TCE/AM, </w:t>
      </w:r>
      <w:r w:rsidRPr="00565278">
        <w:rPr>
          <w:rFonts w:ascii="Arial Narrow" w:hAnsi="Arial Narrow" w:cs="Arial"/>
          <w:b/>
          <w:bCs/>
          <w:sz w:val="24"/>
          <w:szCs w:val="24"/>
        </w:rPr>
        <w:t>à unanimidade</w:t>
      </w:r>
      <w:r w:rsidRPr="00565278">
        <w:rPr>
          <w:rFonts w:ascii="Arial Narrow" w:hAnsi="Arial Narrow" w:cs="Arial"/>
          <w:sz w:val="24"/>
          <w:szCs w:val="24"/>
        </w:rPr>
        <w:t xml:space="preserve">, nos termos do voto do Excelentíssimo Senhor Conselheiro-Relator, </w:t>
      </w:r>
      <w:r w:rsidRPr="00565278">
        <w:rPr>
          <w:rFonts w:ascii="Arial Narrow" w:hAnsi="Arial Narrow" w:cs="Arial"/>
          <w:b/>
          <w:sz w:val="24"/>
          <w:szCs w:val="24"/>
        </w:rPr>
        <w:t xml:space="preserve">em consonância </w:t>
      </w:r>
      <w:r w:rsidRPr="00565278">
        <w:rPr>
          <w:rFonts w:ascii="Arial Narrow" w:hAnsi="Arial Narrow" w:cs="Arial"/>
          <w:sz w:val="24"/>
          <w:szCs w:val="24"/>
        </w:rPr>
        <w:t>com pronunciamento do Ministério Público junto a este Tribunal, no sentido de:</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10.1. Julgar regular com ressalvas</w:t>
      </w:r>
      <w:r w:rsidRPr="00565278">
        <w:rPr>
          <w:rFonts w:ascii="Arial Narrow" w:hAnsi="Arial Narrow" w:cs="Arial"/>
          <w:sz w:val="24"/>
          <w:szCs w:val="24"/>
        </w:rPr>
        <w:t xml:space="preserve"> as contas, da Superintendência Municipal de Transportes Urbanos-SMTU, referente ao exercício de 2018, sob a responsabilidade do </w:t>
      </w:r>
      <w:r w:rsidRPr="00565278">
        <w:rPr>
          <w:rFonts w:ascii="Arial Narrow" w:hAnsi="Arial Narrow" w:cs="Arial"/>
          <w:b/>
          <w:sz w:val="24"/>
          <w:szCs w:val="24"/>
        </w:rPr>
        <w:t xml:space="preserve">Sr. </w:t>
      </w:r>
      <w:proofErr w:type="spellStart"/>
      <w:r w:rsidRPr="00565278">
        <w:rPr>
          <w:rFonts w:ascii="Arial Narrow" w:hAnsi="Arial Narrow" w:cs="Arial"/>
          <w:b/>
          <w:sz w:val="24"/>
          <w:szCs w:val="24"/>
        </w:rPr>
        <w:t>Franclides</w:t>
      </w:r>
      <w:proofErr w:type="spellEnd"/>
      <w:r w:rsidRPr="00565278">
        <w:rPr>
          <w:rFonts w:ascii="Arial Narrow" w:hAnsi="Arial Narrow" w:cs="Arial"/>
          <w:b/>
          <w:sz w:val="24"/>
          <w:szCs w:val="24"/>
        </w:rPr>
        <w:t xml:space="preserve"> Correa Ribeiro</w:t>
      </w:r>
      <w:r w:rsidRPr="00565278">
        <w:rPr>
          <w:rFonts w:ascii="Arial Narrow" w:hAnsi="Arial Narrow" w:cs="Arial"/>
          <w:sz w:val="24"/>
          <w:szCs w:val="24"/>
        </w:rPr>
        <w:t>, Gestor e Ordenador de Despesas, nos termos do art.22, inciso III c/c art.25, ambos pertencentes à Lei n° 2.423/96 e art.188, §1°, III, da Resolução n° 04/2002;</w:t>
      </w:r>
      <w:r w:rsidRPr="00565278">
        <w:rPr>
          <w:rFonts w:ascii="Arial Narrow" w:hAnsi="Arial Narrow" w:cs="Arial"/>
          <w:color w:val="000000"/>
          <w:sz w:val="24"/>
          <w:szCs w:val="24"/>
        </w:rPr>
        <w:t xml:space="preserve"> </w:t>
      </w:r>
      <w:r w:rsidRPr="00565278">
        <w:rPr>
          <w:rFonts w:ascii="Arial Narrow" w:hAnsi="Arial Narrow" w:cs="Arial"/>
          <w:b/>
          <w:bCs/>
          <w:sz w:val="24"/>
          <w:szCs w:val="24"/>
        </w:rPr>
        <w:t xml:space="preserve">10.2. Aplicar Multa </w:t>
      </w:r>
      <w:r w:rsidRPr="00565278">
        <w:rPr>
          <w:rFonts w:ascii="Arial Narrow" w:hAnsi="Arial Narrow" w:cs="Arial"/>
          <w:sz w:val="24"/>
          <w:szCs w:val="24"/>
        </w:rPr>
        <w:t xml:space="preserve">ao </w:t>
      </w:r>
      <w:r w:rsidRPr="00565278">
        <w:rPr>
          <w:rFonts w:ascii="Arial Narrow" w:hAnsi="Arial Narrow" w:cs="Arial"/>
          <w:b/>
          <w:sz w:val="24"/>
          <w:szCs w:val="24"/>
        </w:rPr>
        <w:t xml:space="preserve">Sr. </w:t>
      </w:r>
      <w:proofErr w:type="spellStart"/>
      <w:r w:rsidRPr="00565278">
        <w:rPr>
          <w:rFonts w:ascii="Arial Narrow" w:hAnsi="Arial Narrow" w:cs="Arial"/>
          <w:b/>
          <w:sz w:val="24"/>
          <w:szCs w:val="24"/>
        </w:rPr>
        <w:t>Franclides</w:t>
      </w:r>
      <w:proofErr w:type="spellEnd"/>
      <w:r w:rsidRPr="00565278">
        <w:rPr>
          <w:rFonts w:ascii="Arial Narrow" w:hAnsi="Arial Narrow" w:cs="Arial"/>
          <w:b/>
          <w:sz w:val="24"/>
          <w:szCs w:val="24"/>
        </w:rPr>
        <w:t xml:space="preserve"> Correa Ribeiro</w:t>
      </w:r>
      <w:r w:rsidRPr="00565278">
        <w:rPr>
          <w:rFonts w:ascii="Arial Narrow" w:hAnsi="Arial Narrow" w:cs="Arial"/>
          <w:sz w:val="24"/>
          <w:szCs w:val="24"/>
        </w:rPr>
        <w:t xml:space="preserve">, Gestor e Ordenador de Despesa, ao tempo do exercício em análise no valor de </w:t>
      </w:r>
      <w:r w:rsidRPr="00565278">
        <w:rPr>
          <w:rFonts w:ascii="Arial Narrow" w:hAnsi="Arial Narrow" w:cs="Arial"/>
          <w:b/>
          <w:sz w:val="24"/>
          <w:szCs w:val="24"/>
        </w:rPr>
        <w:t>R$ 6.827,19</w:t>
      </w:r>
      <w:r w:rsidRPr="00565278">
        <w:rPr>
          <w:rFonts w:ascii="Arial Narrow" w:hAnsi="Arial Narrow" w:cs="Arial"/>
          <w:sz w:val="24"/>
          <w:szCs w:val="24"/>
        </w:rPr>
        <w:t xml:space="preserve"> (seis mil, oitocentos e vinte e sete reais e dezenove centavos), conforme os termos do art.54, VII, da Lei n° 2.423/96, alterada pela Lei complementar nº 204/2020, c/c art.308, inciso VII, da Resolução n° 04/2002-TCE/AM, alterado pela Resolução nº 4/2018-TCE/AM, por impropriedade identificada e considerada </w:t>
      </w:r>
      <w:proofErr w:type="spellStart"/>
      <w:r w:rsidRPr="00565278">
        <w:rPr>
          <w:rFonts w:ascii="Arial Narrow" w:hAnsi="Arial Narrow" w:cs="Arial"/>
          <w:sz w:val="24"/>
          <w:szCs w:val="24"/>
        </w:rPr>
        <w:t>insanada</w:t>
      </w:r>
      <w:proofErr w:type="spellEnd"/>
      <w:r w:rsidRPr="00565278">
        <w:rPr>
          <w:rFonts w:ascii="Arial Narrow" w:hAnsi="Arial Narrow" w:cs="Arial"/>
          <w:sz w:val="24"/>
          <w:szCs w:val="24"/>
        </w:rPr>
        <w:t xml:space="preserve">, identificada no item </w:t>
      </w:r>
      <w:proofErr w:type="gramStart"/>
      <w:r w:rsidRPr="00565278">
        <w:rPr>
          <w:rFonts w:ascii="Arial Narrow" w:hAnsi="Arial Narrow" w:cs="Arial"/>
          <w:sz w:val="24"/>
          <w:szCs w:val="24"/>
        </w:rPr>
        <w:t>2</w:t>
      </w:r>
      <w:proofErr w:type="gramEnd"/>
      <w:r w:rsidRPr="00565278">
        <w:rPr>
          <w:rFonts w:ascii="Arial Narrow" w:hAnsi="Arial Narrow" w:cs="Arial"/>
          <w:sz w:val="24"/>
          <w:szCs w:val="24"/>
        </w:rPr>
        <w:t xml:space="preserve"> da fundamentação do Relatório/Voto. O valor deverá ser recolhido </w:t>
      </w:r>
      <w:r w:rsidRPr="00565278">
        <w:rPr>
          <w:rFonts w:ascii="Arial Narrow" w:hAnsi="Arial Narrow" w:cs="Arial"/>
          <w:b/>
          <w:sz w:val="24"/>
          <w:szCs w:val="24"/>
        </w:rPr>
        <w:t>no prazo de 30 dias</w:t>
      </w:r>
      <w:r w:rsidRPr="00565278">
        <w:rPr>
          <w:rFonts w:ascii="Arial Narrow" w:hAnsi="Arial Narrow" w:cs="Arial"/>
          <w:sz w:val="24"/>
          <w:szCs w:val="24"/>
        </w:rPr>
        <w:t xml:space="preserve"> para o Cofre Estadual, através de Documento de Arrecadação-DAR avulso, gerado no sítio eletrônico da Secretaria de Estado da Fazenda-SEFAZ, sob </w:t>
      </w:r>
      <w:proofErr w:type="gramStart"/>
      <w:r w:rsidRPr="00565278">
        <w:rPr>
          <w:rFonts w:ascii="Arial Narrow" w:hAnsi="Arial Narrow" w:cs="Arial"/>
          <w:sz w:val="24"/>
          <w:szCs w:val="24"/>
        </w:rPr>
        <w:t>o código 5508-Multas aplicadas</w:t>
      </w:r>
      <w:proofErr w:type="gramEnd"/>
      <w:r w:rsidRPr="00565278">
        <w:rPr>
          <w:rFonts w:ascii="Arial Narrow" w:hAnsi="Arial Narrow" w:cs="Arial"/>
          <w:sz w:val="24"/>
          <w:szCs w:val="24"/>
        </w:rPr>
        <w:t xml:space="preserve"> pelo TCE/AM-FAECE, devendo ser encaminhado comprovante do pagamento a esta Corte de Contas, devidamente autenticado pelo banco. Fica a DERED autorizada, caso expirado o referido prazo, a adotar as medidas previstas nas subseções III e IV da Seção III, do Capítulo X, da Resolução n° 04/2002-TCE/AM; </w:t>
      </w:r>
      <w:r w:rsidRPr="00565278">
        <w:rPr>
          <w:rFonts w:ascii="Arial Narrow" w:hAnsi="Arial Narrow" w:cs="Arial"/>
          <w:b/>
          <w:bCs/>
          <w:sz w:val="24"/>
          <w:szCs w:val="24"/>
        </w:rPr>
        <w:t>10.3. Determinar</w:t>
      </w:r>
      <w:r w:rsidRPr="00565278">
        <w:rPr>
          <w:rFonts w:ascii="Arial Narrow" w:hAnsi="Arial Narrow" w:cs="Arial"/>
          <w:sz w:val="24"/>
          <w:szCs w:val="24"/>
        </w:rPr>
        <w:t xml:space="preserve"> que a próxima Comissão de Inspeção </w:t>
      </w:r>
      <w:proofErr w:type="gramStart"/>
      <w:r w:rsidRPr="00565278">
        <w:rPr>
          <w:rFonts w:ascii="Arial Narrow" w:hAnsi="Arial Narrow" w:cs="Arial"/>
          <w:sz w:val="24"/>
          <w:szCs w:val="24"/>
        </w:rPr>
        <w:t>verifique</w:t>
      </w:r>
      <w:proofErr w:type="gramEnd"/>
      <w:r w:rsidRPr="00565278">
        <w:rPr>
          <w:rFonts w:ascii="Arial Narrow" w:hAnsi="Arial Narrow" w:cs="Arial"/>
          <w:sz w:val="24"/>
          <w:szCs w:val="24"/>
        </w:rPr>
        <w:t xml:space="preserve"> possíveis despesas ilegítimas, referentes ao recolhimento para o INSS, item 7 da fundamentação do Relatório/Voto; </w:t>
      </w:r>
      <w:r w:rsidRPr="00565278">
        <w:rPr>
          <w:rFonts w:ascii="Arial Narrow" w:hAnsi="Arial Narrow" w:cs="Arial"/>
          <w:b/>
          <w:bCs/>
          <w:sz w:val="24"/>
          <w:szCs w:val="24"/>
        </w:rPr>
        <w:t>10.4.</w:t>
      </w:r>
      <w:r w:rsidRPr="00565278">
        <w:rPr>
          <w:rFonts w:ascii="Arial Narrow" w:hAnsi="Arial Narrow" w:cs="Arial"/>
          <w:sz w:val="24"/>
          <w:szCs w:val="24"/>
        </w:rPr>
        <w:t xml:space="preserve"> </w:t>
      </w:r>
      <w:r w:rsidRPr="00565278">
        <w:rPr>
          <w:rFonts w:ascii="Arial Narrow" w:hAnsi="Arial Narrow" w:cs="Arial"/>
          <w:b/>
          <w:bCs/>
          <w:sz w:val="24"/>
          <w:szCs w:val="24"/>
        </w:rPr>
        <w:t>Recomendar</w:t>
      </w:r>
      <w:r w:rsidRPr="00565278">
        <w:rPr>
          <w:rFonts w:ascii="Arial Narrow" w:hAnsi="Arial Narrow" w:cs="Arial"/>
          <w:sz w:val="24"/>
          <w:szCs w:val="24"/>
        </w:rPr>
        <w:t xml:space="preserve"> à Superintendência Municipal de Transportes Urbanos-SMTU que: </w:t>
      </w:r>
      <w:r w:rsidRPr="00565278">
        <w:rPr>
          <w:rFonts w:ascii="Arial Narrow" w:hAnsi="Arial Narrow" w:cs="Arial"/>
          <w:b/>
          <w:bCs/>
          <w:sz w:val="24"/>
          <w:szCs w:val="24"/>
        </w:rPr>
        <w:t>a)</w:t>
      </w:r>
      <w:r w:rsidRPr="00565278">
        <w:rPr>
          <w:rFonts w:ascii="Arial Narrow" w:hAnsi="Arial Narrow" w:cs="Arial"/>
          <w:sz w:val="24"/>
          <w:szCs w:val="24"/>
        </w:rPr>
        <w:t xml:space="preserve"> Realize a publicação do resultado dos certames licitatórios, principalmente na modalidade pregão, onde é considerado o menor preço que seja publicado o resultado da licitação, discriminando os itens por preço unitário e empresa vencedora e quantidade, item </w:t>
      </w:r>
      <w:proofErr w:type="gramStart"/>
      <w:r w:rsidRPr="00565278">
        <w:rPr>
          <w:rFonts w:ascii="Arial Narrow" w:hAnsi="Arial Narrow" w:cs="Arial"/>
          <w:sz w:val="24"/>
          <w:szCs w:val="24"/>
        </w:rPr>
        <w:t>2</w:t>
      </w:r>
      <w:proofErr w:type="gramEnd"/>
      <w:r w:rsidRPr="00565278">
        <w:rPr>
          <w:rFonts w:ascii="Arial Narrow" w:hAnsi="Arial Narrow" w:cs="Arial"/>
          <w:sz w:val="24"/>
          <w:szCs w:val="24"/>
        </w:rPr>
        <w:t xml:space="preserve"> da fundamentação do Relatório/Voto;</w:t>
      </w:r>
      <w:r w:rsidRPr="00565278">
        <w:rPr>
          <w:rFonts w:ascii="Arial Narrow" w:hAnsi="Arial Narrow" w:cs="Arial"/>
          <w:color w:val="000000"/>
          <w:sz w:val="24"/>
          <w:szCs w:val="24"/>
        </w:rPr>
        <w:t xml:space="preserve"> </w:t>
      </w:r>
      <w:r w:rsidRPr="00565278">
        <w:rPr>
          <w:rFonts w:ascii="Arial Narrow" w:hAnsi="Arial Narrow" w:cs="Arial"/>
          <w:b/>
          <w:bCs/>
          <w:sz w:val="24"/>
          <w:szCs w:val="24"/>
        </w:rPr>
        <w:t>b)</w:t>
      </w:r>
      <w:r w:rsidRPr="00565278">
        <w:rPr>
          <w:rFonts w:ascii="Arial Narrow" w:hAnsi="Arial Narrow" w:cs="Arial"/>
          <w:sz w:val="24"/>
          <w:szCs w:val="24"/>
        </w:rPr>
        <w:t xml:space="preserve"> Utilize preferencialmente a forma eletrônica, quando da modalidade Pregão para aquisição de bens e serviços comuns, em caso de impossibilidade registro aos autos do processo os fatos determinantes para utilização da forma presencial, item 3 da fundamentação do Relatório/Voto.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15.782/2019 (Apenso: 11.625/2019)</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Recurso Ordinário interposto pela Sra. Maria José Marques Soares, em face da Decisão nº 866/2019-TCE-Primeira Câmara, exarada nos autos do Processo nº 11.625/2019.</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lastRenderedPageBreak/>
        <w:t>ACÓRDÃO Nº 423/2020:</w:t>
      </w:r>
      <w:r w:rsidRPr="00565278">
        <w:rPr>
          <w:rFonts w:ascii="Arial Narrow" w:hAnsi="Arial Narrow" w:cs="Arial"/>
          <w:color w:val="000000"/>
          <w:sz w:val="24"/>
          <w:szCs w:val="24"/>
        </w:rPr>
        <w:t xml:space="preserve"> </w:t>
      </w:r>
      <w:r w:rsidRPr="00565278">
        <w:rPr>
          <w:rFonts w:ascii="Arial Narrow" w:hAnsi="Arial Narrow" w:cs="Arial"/>
          <w:bCs/>
          <w:color w:val="000000"/>
          <w:sz w:val="24"/>
          <w:szCs w:val="24"/>
        </w:rPr>
        <w:t xml:space="preserve">Vistos, relatados e discutidos estes autos acima identificados, </w:t>
      </w:r>
      <w:r w:rsidRPr="00565278">
        <w:rPr>
          <w:rFonts w:ascii="Arial Narrow" w:hAnsi="Arial Narrow" w:cs="Arial"/>
          <w:b/>
          <w:bCs/>
          <w:color w:val="000000"/>
          <w:sz w:val="24"/>
          <w:szCs w:val="24"/>
        </w:rPr>
        <w:t>ACORDAM</w:t>
      </w:r>
      <w:r w:rsidRPr="00565278">
        <w:rPr>
          <w:rFonts w:ascii="Arial Narrow" w:hAnsi="Arial Narrow" w:cs="Arial"/>
          <w:bCs/>
          <w:color w:val="000000"/>
          <w:sz w:val="24"/>
          <w:szCs w:val="24"/>
        </w:rPr>
        <w:t xml:space="preserve"> </w:t>
      </w:r>
      <w:proofErr w:type="gramStart"/>
      <w:r w:rsidRPr="00565278">
        <w:rPr>
          <w:rFonts w:ascii="Arial Narrow" w:hAnsi="Arial Narrow" w:cs="Arial"/>
          <w:bCs/>
          <w:color w:val="000000"/>
          <w:sz w:val="24"/>
          <w:szCs w:val="24"/>
        </w:rPr>
        <w:t>os Excelentíssimos</w:t>
      </w:r>
      <w:proofErr w:type="gramEnd"/>
      <w:r w:rsidRPr="00565278">
        <w:rPr>
          <w:rFonts w:ascii="Arial Narrow" w:hAnsi="Arial Narrow" w:cs="Arial"/>
          <w:bCs/>
          <w:color w:val="000000"/>
          <w:sz w:val="24"/>
          <w:szCs w:val="24"/>
        </w:rPr>
        <w:t xml:space="preserve"> Senhores Conselheiros do Tribunal de Contas do Estado do Amazonas, reunidos em Sessão do </w:t>
      </w:r>
      <w:r w:rsidRPr="00565278">
        <w:rPr>
          <w:rFonts w:ascii="Arial Narrow" w:hAnsi="Arial Narrow" w:cs="Arial"/>
          <w:b/>
          <w:bCs/>
          <w:color w:val="000000"/>
          <w:sz w:val="24"/>
          <w:szCs w:val="24"/>
        </w:rPr>
        <w:t>Tribunal Pleno</w:t>
      </w:r>
      <w:r w:rsidRPr="00565278">
        <w:rPr>
          <w:rFonts w:ascii="Arial Narrow" w:hAnsi="Arial Narrow" w:cs="Arial"/>
          <w:bCs/>
          <w:color w:val="000000"/>
          <w:sz w:val="24"/>
          <w:szCs w:val="24"/>
        </w:rPr>
        <w:t xml:space="preserve">, no exercício da competência atribuída pelo art.11, III, alínea “f”, item 3, da Resolução nº 04/2002-TCE/AM, </w:t>
      </w:r>
      <w:r w:rsidRPr="00565278">
        <w:rPr>
          <w:rFonts w:ascii="Arial Narrow" w:hAnsi="Arial Narrow" w:cs="Arial"/>
          <w:b/>
          <w:bCs/>
          <w:color w:val="000000"/>
          <w:sz w:val="24"/>
          <w:szCs w:val="24"/>
        </w:rPr>
        <w:t>por maioria</w:t>
      </w:r>
      <w:r w:rsidRPr="00565278">
        <w:rPr>
          <w:rFonts w:ascii="Arial Narrow" w:hAnsi="Arial Narrow" w:cs="Arial"/>
          <w:bCs/>
          <w:color w:val="000000"/>
          <w:sz w:val="24"/>
          <w:szCs w:val="24"/>
        </w:rPr>
        <w:t xml:space="preserve">, nos termos do voto do Excelentíssimo Senhor Conselheiro-Relator, </w:t>
      </w:r>
      <w:r w:rsidRPr="00565278">
        <w:rPr>
          <w:rFonts w:ascii="Arial Narrow" w:hAnsi="Arial Narrow" w:cs="Arial"/>
          <w:b/>
          <w:bCs/>
          <w:color w:val="000000"/>
          <w:sz w:val="24"/>
          <w:szCs w:val="24"/>
        </w:rPr>
        <w:t>em divergência</w:t>
      </w:r>
      <w:r w:rsidRPr="00565278">
        <w:rPr>
          <w:rFonts w:ascii="Arial Narrow" w:hAnsi="Arial Narrow" w:cs="Arial"/>
          <w:bCs/>
          <w:color w:val="000000"/>
          <w:sz w:val="24"/>
          <w:szCs w:val="24"/>
        </w:rPr>
        <w:t xml:space="preserve"> com pronunciamento do Ministério Público junto a este Tribunal, no sentido de:</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8.1.</w:t>
      </w:r>
      <w:r w:rsidRPr="00565278">
        <w:rPr>
          <w:rFonts w:ascii="Arial Narrow" w:hAnsi="Arial Narrow" w:cs="Arial"/>
          <w:bCs/>
          <w:color w:val="000000"/>
          <w:sz w:val="24"/>
          <w:szCs w:val="24"/>
        </w:rPr>
        <w:t xml:space="preserve"> </w:t>
      </w:r>
      <w:r w:rsidRPr="00565278">
        <w:rPr>
          <w:rFonts w:ascii="Arial Narrow" w:hAnsi="Arial Narrow" w:cs="Arial"/>
          <w:b/>
          <w:bCs/>
          <w:color w:val="000000"/>
          <w:sz w:val="24"/>
          <w:szCs w:val="24"/>
        </w:rPr>
        <w:t>Conhecer</w:t>
      </w:r>
      <w:r w:rsidRPr="00565278">
        <w:rPr>
          <w:rFonts w:ascii="Arial Narrow" w:hAnsi="Arial Narrow" w:cs="Arial"/>
          <w:bCs/>
          <w:color w:val="000000"/>
          <w:sz w:val="24"/>
          <w:szCs w:val="24"/>
        </w:rPr>
        <w:t xml:space="preserve"> do Recurso Ordinário, interposto pela </w:t>
      </w:r>
      <w:r w:rsidRPr="00565278">
        <w:rPr>
          <w:rFonts w:ascii="Arial Narrow" w:hAnsi="Arial Narrow" w:cs="Arial"/>
          <w:b/>
          <w:bCs/>
          <w:color w:val="000000"/>
          <w:sz w:val="24"/>
          <w:szCs w:val="24"/>
        </w:rPr>
        <w:t>Sra. Maria José Marques Soares</w:t>
      </w:r>
      <w:r w:rsidRPr="00565278">
        <w:rPr>
          <w:rFonts w:ascii="Arial Narrow" w:hAnsi="Arial Narrow" w:cs="Arial"/>
          <w:bCs/>
          <w:color w:val="000000"/>
          <w:sz w:val="24"/>
          <w:szCs w:val="24"/>
        </w:rPr>
        <w:t xml:space="preserve">, em face da Decisão de nº 866/2019-TCE-Primeira Câmara, exarada às fls.108/109 do Processo nº 11.625/2019, considerando que restou demonstrado o adimplemento de todos os requisitos de admissibilidade; </w:t>
      </w:r>
      <w:r w:rsidRPr="00565278">
        <w:rPr>
          <w:rFonts w:ascii="Arial Narrow" w:hAnsi="Arial Narrow" w:cs="Arial"/>
          <w:b/>
          <w:bCs/>
          <w:color w:val="000000"/>
          <w:sz w:val="24"/>
          <w:szCs w:val="24"/>
        </w:rPr>
        <w:t>8.2.</w:t>
      </w:r>
      <w:r w:rsidRPr="00565278">
        <w:rPr>
          <w:rFonts w:ascii="Arial Narrow" w:hAnsi="Arial Narrow" w:cs="Arial"/>
          <w:bCs/>
          <w:color w:val="000000"/>
          <w:sz w:val="24"/>
          <w:szCs w:val="24"/>
        </w:rPr>
        <w:t xml:space="preserve"> </w:t>
      </w:r>
      <w:r w:rsidRPr="00565278">
        <w:rPr>
          <w:rFonts w:ascii="Arial Narrow" w:hAnsi="Arial Narrow" w:cs="Arial"/>
          <w:b/>
          <w:color w:val="000000"/>
          <w:sz w:val="24"/>
          <w:szCs w:val="24"/>
        </w:rPr>
        <w:t>Dar Provimento</w:t>
      </w:r>
      <w:r w:rsidRPr="00565278">
        <w:rPr>
          <w:rFonts w:ascii="Arial Narrow" w:hAnsi="Arial Narrow" w:cs="Arial"/>
          <w:bCs/>
          <w:color w:val="000000"/>
          <w:sz w:val="24"/>
          <w:szCs w:val="24"/>
        </w:rPr>
        <w:t xml:space="preserve"> ao Recurso Ordinário interposto pela </w:t>
      </w:r>
      <w:r w:rsidRPr="00565278">
        <w:rPr>
          <w:rFonts w:ascii="Arial Narrow" w:hAnsi="Arial Narrow" w:cs="Arial"/>
          <w:b/>
          <w:bCs/>
          <w:color w:val="000000"/>
          <w:sz w:val="24"/>
          <w:szCs w:val="24"/>
        </w:rPr>
        <w:t>Sra. Maria José Marques Soares</w:t>
      </w:r>
      <w:r w:rsidRPr="00565278">
        <w:rPr>
          <w:rFonts w:ascii="Arial Narrow" w:hAnsi="Arial Narrow" w:cs="Arial"/>
          <w:bCs/>
          <w:color w:val="000000"/>
          <w:sz w:val="24"/>
          <w:szCs w:val="24"/>
        </w:rPr>
        <w:t>, para reformar a Decisão de n.º 866/2019-TCE-Primeira Câmara, exarada às fls.108/109 do Processo nº 11625/2019, nos seguintes termos:</w:t>
      </w:r>
      <w:r w:rsidRPr="00565278">
        <w:rPr>
          <w:rFonts w:ascii="Arial Narrow" w:hAnsi="Arial Narrow" w:cs="Arial"/>
          <w:color w:val="000000"/>
          <w:sz w:val="24"/>
          <w:szCs w:val="24"/>
        </w:rPr>
        <w:t xml:space="preserve"> </w:t>
      </w:r>
      <w:proofErr w:type="gramStart"/>
      <w:r w:rsidRPr="00565278">
        <w:rPr>
          <w:rFonts w:ascii="Arial Narrow" w:hAnsi="Arial Narrow" w:cs="Arial"/>
          <w:b/>
          <w:bCs/>
          <w:color w:val="000000"/>
          <w:sz w:val="24"/>
          <w:szCs w:val="24"/>
        </w:rPr>
        <w:t xml:space="preserve">“ </w:t>
      </w:r>
      <w:proofErr w:type="gramEnd"/>
      <w:r w:rsidRPr="00565278">
        <w:rPr>
          <w:rFonts w:ascii="Arial Narrow" w:hAnsi="Arial Narrow" w:cs="Arial"/>
          <w:b/>
          <w:bCs/>
          <w:color w:val="000000"/>
          <w:sz w:val="24"/>
          <w:szCs w:val="24"/>
        </w:rPr>
        <w:t xml:space="preserve">7.1 </w:t>
      </w:r>
      <w:r w:rsidRPr="00565278">
        <w:rPr>
          <w:rFonts w:ascii="Arial Narrow" w:hAnsi="Arial Narrow" w:cs="Arial"/>
          <w:b/>
          <w:color w:val="000000"/>
          <w:sz w:val="24"/>
          <w:szCs w:val="24"/>
        </w:rPr>
        <w:t>Julgar legal</w:t>
      </w:r>
      <w:r w:rsidRPr="00565278">
        <w:rPr>
          <w:rFonts w:ascii="Arial Narrow" w:hAnsi="Arial Narrow" w:cs="Arial"/>
          <w:b/>
          <w:bCs/>
          <w:color w:val="000000"/>
          <w:sz w:val="24"/>
          <w:szCs w:val="24"/>
        </w:rPr>
        <w:t xml:space="preserve"> </w:t>
      </w:r>
      <w:r w:rsidRPr="00565278">
        <w:rPr>
          <w:rFonts w:ascii="Arial Narrow" w:hAnsi="Arial Narrow" w:cs="Arial"/>
          <w:bCs/>
          <w:color w:val="000000"/>
          <w:sz w:val="24"/>
          <w:szCs w:val="24"/>
        </w:rPr>
        <w:t xml:space="preserve">a Portaria por Delegação nº 438/2018 (fl.92 do Processo nº 11625/2019, apenso), publicada no D.O.M em 01/10/2018, a qual aposentou a </w:t>
      </w:r>
      <w:r w:rsidRPr="00565278">
        <w:rPr>
          <w:rFonts w:ascii="Arial Narrow" w:hAnsi="Arial Narrow" w:cs="Arial"/>
          <w:b/>
          <w:bCs/>
          <w:color w:val="000000"/>
          <w:sz w:val="24"/>
          <w:szCs w:val="24"/>
        </w:rPr>
        <w:t>Sra. Maria José Marques Soares</w:t>
      </w:r>
      <w:r w:rsidRPr="00565278">
        <w:rPr>
          <w:rFonts w:ascii="Arial Narrow" w:hAnsi="Arial Narrow" w:cs="Arial"/>
          <w:bCs/>
          <w:color w:val="000000"/>
          <w:sz w:val="24"/>
          <w:szCs w:val="24"/>
        </w:rPr>
        <w:t>, no cargo de Bibliotecário C-XIII-I, Matrícula nº 006.251-0A, do quadro de pessoal da Procuradoria Geral do Município - PGM;</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7.2 </w:t>
      </w:r>
      <w:r w:rsidRPr="00565278">
        <w:rPr>
          <w:rFonts w:ascii="Arial Narrow" w:hAnsi="Arial Narrow" w:cs="Arial"/>
          <w:b/>
          <w:color w:val="000000"/>
          <w:sz w:val="24"/>
          <w:szCs w:val="24"/>
        </w:rPr>
        <w:t>Determinar</w:t>
      </w:r>
      <w:r w:rsidRPr="00565278">
        <w:rPr>
          <w:rFonts w:ascii="Arial Narrow" w:hAnsi="Arial Narrow" w:cs="Arial"/>
          <w:bCs/>
          <w:color w:val="000000"/>
          <w:sz w:val="24"/>
          <w:szCs w:val="24"/>
        </w:rPr>
        <w:t xml:space="preserve"> o registro da aposentadoria da </w:t>
      </w:r>
      <w:r w:rsidRPr="00565278">
        <w:rPr>
          <w:rFonts w:ascii="Arial Narrow" w:hAnsi="Arial Narrow" w:cs="Arial"/>
          <w:b/>
          <w:bCs/>
          <w:color w:val="000000"/>
          <w:sz w:val="24"/>
          <w:szCs w:val="24"/>
        </w:rPr>
        <w:t>Sra. Maria José Marques Soares</w:t>
      </w:r>
      <w:r w:rsidRPr="00565278">
        <w:rPr>
          <w:rFonts w:ascii="Arial Narrow" w:hAnsi="Arial Narrow" w:cs="Arial"/>
          <w:bCs/>
          <w:color w:val="000000"/>
          <w:sz w:val="24"/>
          <w:szCs w:val="24"/>
        </w:rPr>
        <w:t xml:space="preserve"> no setor competente desta Corte, tudo na forma do art. 1º, V, da Lei nº 2.423/96 e art.5º, V, do Regimento Interno do Tribunal de Contas do Estado do Amazonas”</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8.3.</w:t>
      </w:r>
      <w:r w:rsidRPr="00565278">
        <w:rPr>
          <w:rFonts w:ascii="Arial Narrow" w:hAnsi="Arial Narrow" w:cs="Arial"/>
          <w:bCs/>
          <w:color w:val="000000"/>
          <w:sz w:val="24"/>
          <w:szCs w:val="24"/>
        </w:rPr>
        <w:t xml:space="preserve"> </w:t>
      </w:r>
      <w:r w:rsidRPr="00565278">
        <w:rPr>
          <w:rFonts w:ascii="Arial Narrow" w:hAnsi="Arial Narrow" w:cs="Arial"/>
          <w:b/>
          <w:bCs/>
          <w:color w:val="000000"/>
          <w:sz w:val="24"/>
          <w:szCs w:val="24"/>
        </w:rPr>
        <w:t xml:space="preserve">Dar ciência </w:t>
      </w:r>
      <w:proofErr w:type="gramStart"/>
      <w:r w:rsidRPr="00565278">
        <w:rPr>
          <w:rFonts w:ascii="Arial Narrow" w:hAnsi="Arial Narrow" w:cs="Arial"/>
          <w:bCs/>
          <w:color w:val="000000"/>
          <w:sz w:val="24"/>
          <w:szCs w:val="24"/>
        </w:rPr>
        <w:t>à</w:t>
      </w:r>
      <w:proofErr w:type="gramEnd"/>
      <w:r w:rsidRPr="00565278">
        <w:rPr>
          <w:rFonts w:ascii="Arial Narrow" w:hAnsi="Arial Narrow" w:cs="Arial"/>
          <w:bCs/>
          <w:color w:val="000000"/>
          <w:sz w:val="24"/>
          <w:szCs w:val="24"/>
        </w:rPr>
        <w:t xml:space="preserve"> </w:t>
      </w:r>
      <w:r w:rsidRPr="00565278">
        <w:rPr>
          <w:rFonts w:ascii="Arial Narrow" w:hAnsi="Arial Narrow" w:cs="Arial"/>
          <w:b/>
          <w:bCs/>
          <w:color w:val="000000"/>
          <w:sz w:val="24"/>
          <w:szCs w:val="24"/>
        </w:rPr>
        <w:t>Sra. Maria José Marques Soares</w:t>
      </w:r>
      <w:r w:rsidRPr="00565278">
        <w:rPr>
          <w:rFonts w:ascii="Arial Narrow" w:hAnsi="Arial Narrow" w:cs="Arial"/>
          <w:bCs/>
          <w:color w:val="000000"/>
          <w:sz w:val="24"/>
          <w:szCs w:val="24"/>
        </w:rPr>
        <w:t xml:space="preserve"> do teor da deliberação, encaminhando-lhe cópia reprográfica do Relatório/Voto e do Acórdão correspondente;</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8.4.</w:t>
      </w:r>
      <w:r w:rsidRPr="00565278">
        <w:rPr>
          <w:rFonts w:ascii="Arial Narrow" w:hAnsi="Arial Narrow" w:cs="Arial"/>
          <w:bCs/>
          <w:color w:val="000000"/>
          <w:sz w:val="24"/>
          <w:szCs w:val="24"/>
        </w:rPr>
        <w:t xml:space="preserve"> </w:t>
      </w:r>
      <w:r w:rsidRPr="00565278">
        <w:rPr>
          <w:rFonts w:ascii="Arial Narrow" w:hAnsi="Arial Narrow" w:cs="Arial"/>
          <w:b/>
          <w:bCs/>
          <w:color w:val="000000"/>
          <w:sz w:val="24"/>
          <w:szCs w:val="24"/>
        </w:rPr>
        <w:t>Arquivar</w:t>
      </w:r>
      <w:r w:rsidRPr="00565278">
        <w:rPr>
          <w:rFonts w:ascii="Arial Narrow" w:hAnsi="Arial Narrow" w:cs="Arial"/>
          <w:bCs/>
          <w:color w:val="000000"/>
          <w:sz w:val="24"/>
          <w:szCs w:val="24"/>
        </w:rPr>
        <w:t xml:space="preserve"> os presentes autos, </w:t>
      </w:r>
      <w:proofErr w:type="gramStart"/>
      <w:r w:rsidRPr="00565278">
        <w:rPr>
          <w:rFonts w:ascii="Arial Narrow" w:hAnsi="Arial Narrow" w:cs="Arial"/>
          <w:bCs/>
          <w:color w:val="000000"/>
          <w:sz w:val="24"/>
          <w:szCs w:val="24"/>
        </w:rPr>
        <w:t>após</w:t>
      </w:r>
      <w:proofErr w:type="gramEnd"/>
      <w:r w:rsidRPr="00565278">
        <w:rPr>
          <w:rFonts w:ascii="Arial Narrow" w:hAnsi="Arial Narrow" w:cs="Arial"/>
          <w:bCs/>
          <w:color w:val="000000"/>
          <w:sz w:val="24"/>
          <w:szCs w:val="24"/>
        </w:rPr>
        <w:t xml:space="preserve"> expirados os prazos legais. </w:t>
      </w:r>
      <w:r w:rsidRPr="00565278">
        <w:rPr>
          <w:rFonts w:ascii="Arial Narrow" w:hAnsi="Arial Narrow" w:cs="Arial"/>
          <w:bCs/>
          <w:i/>
          <w:iCs/>
          <w:color w:val="000000"/>
          <w:sz w:val="24"/>
          <w:szCs w:val="24"/>
        </w:rPr>
        <w:t>Vencido o voto-destaque do Conselheiro Érico Xavier Desterro e Silva, que votou pelo conhecimento, negativa de provimento e notificação da Recorrente para ciência dos fatos.</w:t>
      </w:r>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 xml:space="preserve">Declaração de Impedimento: </w:t>
      </w:r>
      <w:r w:rsidRPr="00565278">
        <w:rPr>
          <w:rFonts w:ascii="Arial Narrow" w:hAnsi="Arial Narrow" w:cs="Arial"/>
          <w:color w:val="000000"/>
          <w:sz w:val="24"/>
          <w:szCs w:val="24"/>
        </w:rPr>
        <w:t>Conselheiro Convocado Mário José de Moraes Costa Filho (art. 65 do Regimento Interno).</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CONSELHEIRA-RELATORA: YARA AMAZÔNIA LINS RODRIGUES DOS SANTOS.</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11.503/2016</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008E6F41" w:rsidRPr="00565278">
        <w:rPr>
          <w:rFonts w:ascii="Arial Narrow" w:hAnsi="Arial Narrow" w:cs="Arial"/>
          <w:color w:val="000000"/>
          <w:sz w:val="24"/>
          <w:szCs w:val="24"/>
        </w:rPr>
        <w:t xml:space="preserve"> </w:t>
      </w:r>
      <w:r w:rsidRPr="00565278">
        <w:rPr>
          <w:rFonts w:ascii="Arial Narrow" w:hAnsi="Arial Narrow" w:cs="Arial"/>
          <w:color w:val="000000"/>
          <w:sz w:val="24"/>
          <w:szCs w:val="24"/>
        </w:rPr>
        <w:t xml:space="preserve">Prestação de Contas Anual da Prefeitura Municipal de Parintins, referente ao exercício de 2015, de responsabilidade do Senhor Carlos Alexandre Ferreira Silva, Prefeito à época. </w:t>
      </w:r>
      <w:r w:rsidRPr="00565278">
        <w:rPr>
          <w:rFonts w:ascii="Arial Narrow" w:hAnsi="Arial Narrow" w:cs="Arial"/>
          <w:b/>
          <w:color w:val="000000"/>
          <w:sz w:val="24"/>
          <w:szCs w:val="24"/>
        </w:rPr>
        <w:t xml:space="preserve">Advogados: </w:t>
      </w:r>
      <w:r w:rsidRPr="00565278">
        <w:rPr>
          <w:rFonts w:ascii="Arial Narrow" w:hAnsi="Arial Narrow" w:cs="Arial"/>
          <w:color w:val="000000"/>
          <w:sz w:val="24"/>
          <w:szCs w:val="24"/>
        </w:rPr>
        <w:t>Francisco Rodrigo de Menezes e Silva–OAB/AM 9771 e Ana Lucia Salazar de Sousa-OAB/AM 7.173.</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color w:val="000000"/>
          <w:sz w:val="24"/>
          <w:szCs w:val="24"/>
        </w:rPr>
      </w:pPr>
      <w:r w:rsidRPr="00565278">
        <w:rPr>
          <w:rFonts w:ascii="Arial Narrow" w:hAnsi="Arial Narrow" w:cs="Arial"/>
          <w:b/>
          <w:color w:val="000000"/>
          <w:sz w:val="24"/>
          <w:szCs w:val="24"/>
        </w:rPr>
        <w:t>PARECER PRÉVIO Nº 7/2020: O TRIBUNAL DE CONTAS DO ESTADO DO AMAZONAS</w:t>
      </w:r>
      <w:r w:rsidRPr="00565278">
        <w:rPr>
          <w:rFonts w:ascii="Arial Narrow" w:hAnsi="Arial Narrow" w:cs="Arial"/>
          <w:color w:val="000000"/>
          <w:sz w:val="24"/>
          <w:szCs w:val="24"/>
        </w:rPr>
        <w:t xml:space="preserve">, no uso de suas atribuições constitucionais e legais (art.31, §§ 1º e 2º, da Constituição Federal, c/c art.127, parágrafos 4º, 5º e 7º, da Constituição Estadual, com redação da Emenda Constituição nº 15/95, art. 18, inciso I, da Lei Complementar nº 06/91; </w:t>
      </w:r>
      <w:proofErr w:type="gramStart"/>
      <w:r w:rsidRPr="00565278">
        <w:rPr>
          <w:rFonts w:ascii="Arial Narrow" w:hAnsi="Arial Narrow" w:cs="Arial"/>
          <w:color w:val="000000"/>
          <w:sz w:val="24"/>
          <w:szCs w:val="24"/>
        </w:rPr>
        <w:t>arts.</w:t>
      </w:r>
      <w:proofErr w:type="gramEnd"/>
      <w:r w:rsidRPr="00565278">
        <w:rPr>
          <w:rFonts w:ascii="Arial Narrow" w:hAnsi="Arial Narrow" w:cs="Arial"/>
          <w:color w:val="000000"/>
          <w:sz w:val="24"/>
          <w:szCs w:val="24"/>
        </w:rPr>
        <w:t xml:space="preserve">1º, inciso I, e 29 da Lei nº 2.423/96; e, art.5º, inciso I, da Resolução nº 04/2002-TCE/AM) e no exercício da competência atribuída pelos arts.5º, II e 11, III, “a” item 1, da Resolução nº 04/2002-TCE/AM, tendo discutido a matéria nestes autos, e acolhido,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o voto da Excelentíssima Senhora Conselheira-Relatora, que passa a ser parte integrante do Parecer Prévio, </w:t>
      </w:r>
      <w:r w:rsidRPr="00565278">
        <w:rPr>
          <w:rFonts w:ascii="Arial Narrow" w:hAnsi="Arial Narrow" w:cs="Arial"/>
          <w:b/>
          <w:color w:val="000000"/>
          <w:sz w:val="24"/>
          <w:szCs w:val="24"/>
        </w:rPr>
        <w:t>em consonância</w:t>
      </w:r>
      <w:r w:rsidRPr="00565278">
        <w:rPr>
          <w:rFonts w:ascii="Arial Narrow" w:hAnsi="Arial Narrow" w:cs="Arial"/>
          <w:color w:val="000000"/>
          <w:sz w:val="24"/>
          <w:szCs w:val="24"/>
        </w:rPr>
        <w:t xml:space="preserve"> com o pronunciamento do Ministério Público junto a este Tribunal: </w:t>
      </w:r>
      <w:r w:rsidRPr="00565278">
        <w:rPr>
          <w:rFonts w:ascii="Arial Narrow" w:hAnsi="Arial Narrow" w:cs="Arial"/>
          <w:b/>
          <w:bCs/>
          <w:color w:val="000000"/>
          <w:sz w:val="24"/>
          <w:szCs w:val="24"/>
        </w:rPr>
        <w:t>10.1. Emite Parecer Prévio</w:t>
      </w:r>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recomendando à Assembleia Legislativa a desaprovação</w:t>
      </w:r>
      <w:r w:rsidRPr="00565278">
        <w:rPr>
          <w:rFonts w:ascii="Arial Narrow" w:hAnsi="Arial Narrow" w:cs="Arial"/>
          <w:color w:val="000000"/>
          <w:sz w:val="24"/>
          <w:szCs w:val="24"/>
        </w:rPr>
        <w:t xml:space="preserve"> da Prestação de Contas Anual, referente ao exercício de 2015, do Prefeito do Município de Parintins do </w:t>
      </w:r>
      <w:r w:rsidRPr="00565278">
        <w:rPr>
          <w:rFonts w:ascii="Arial Narrow" w:hAnsi="Arial Narrow" w:cs="Arial"/>
          <w:b/>
          <w:color w:val="000000"/>
          <w:sz w:val="24"/>
          <w:szCs w:val="24"/>
        </w:rPr>
        <w:t>Sr. Carlos Alexandre Ferreira Silva</w:t>
      </w:r>
      <w:r w:rsidRPr="00565278">
        <w:rPr>
          <w:rFonts w:ascii="Arial Narrow" w:hAnsi="Arial Narrow" w:cs="Arial"/>
          <w:color w:val="000000"/>
          <w:sz w:val="24"/>
          <w:szCs w:val="24"/>
        </w:rPr>
        <w:t xml:space="preserve">, na qualidade de Agente Político, em razão das irregularidades listadas acima, nos termos do artigo 31, §§ 1º e 2º, da CR/1988, c/c o artigo 127 da CE/1989, com redação da Emenda Constitucional nº. 15/1995, artigo 18, inciso I, da Lei Complementar nº 06/1991, artigos 1º, inciso I, e 29 da Lei nº. 2423/1996-LOTCE/AM, e artigo 5º, inciso I, da Resolução nº 04/2002 - RITCE, e artigo 3º, inciso III, da Resolução nº 09/1997, recomendando ao Poder Legislativo do Município de Parintins, ainda: </w:t>
      </w:r>
      <w:r w:rsidRPr="00565278">
        <w:rPr>
          <w:rFonts w:ascii="Arial Narrow" w:hAnsi="Arial Narrow" w:cs="Arial"/>
          <w:b/>
          <w:color w:val="000000"/>
          <w:sz w:val="24"/>
          <w:szCs w:val="24"/>
        </w:rPr>
        <w:t>10.2.</w:t>
      </w:r>
      <w:r w:rsidRPr="00565278">
        <w:rPr>
          <w:rFonts w:ascii="Arial Narrow" w:hAnsi="Arial Narrow" w:cs="Arial"/>
          <w:color w:val="000000"/>
          <w:sz w:val="24"/>
          <w:szCs w:val="24"/>
        </w:rPr>
        <w:t xml:space="preserve"> De acordo com voto-destaque do Conselheiro Érico Xavier Desterro e Silva, o qual foi acatado, em sessão, pela Relatora, </w:t>
      </w:r>
      <w:r w:rsidRPr="00565278">
        <w:rPr>
          <w:rFonts w:ascii="Arial Narrow" w:hAnsi="Arial Narrow" w:cs="Arial"/>
          <w:b/>
          <w:color w:val="000000"/>
          <w:sz w:val="24"/>
          <w:szCs w:val="24"/>
        </w:rPr>
        <w:t>oficiar</w:t>
      </w:r>
      <w:r w:rsidRPr="00565278">
        <w:rPr>
          <w:rFonts w:ascii="Arial Narrow" w:hAnsi="Arial Narrow" w:cs="Arial"/>
          <w:color w:val="000000"/>
          <w:sz w:val="24"/>
          <w:szCs w:val="24"/>
        </w:rPr>
        <w:t xml:space="preserve"> à Câmara Municipal de Parintins para que cumpra o disposto no art. 127, §§ 5º, 6º e 7º, da Constituição do Estado do Amazonas, especialmente quanto ao </w:t>
      </w:r>
      <w:r w:rsidRPr="00565278">
        <w:rPr>
          <w:rFonts w:ascii="Arial Narrow" w:hAnsi="Arial Narrow" w:cs="Arial"/>
          <w:b/>
          <w:color w:val="000000"/>
          <w:sz w:val="24"/>
          <w:szCs w:val="24"/>
        </w:rPr>
        <w:t>prazo de</w:t>
      </w:r>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60 (sessenta) dias</w:t>
      </w:r>
      <w:r w:rsidRPr="00565278">
        <w:rPr>
          <w:rFonts w:ascii="Arial Narrow" w:hAnsi="Arial Narrow" w:cs="Arial"/>
          <w:color w:val="000000"/>
          <w:sz w:val="24"/>
          <w:szCs w:val="24"/>
        </w:rPr>
        <w:t xml:space="preserve"> para o julgamento das Contas do Prefeito, contados da publicação no DOE do Parecer Prévio.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 xml:space="preserve">ACÓRDÃO Nº 7/2020: </w:t>
      </w:r>
      <w:r w:rsidRPr="00565278">
        <w:rPr>
          <w:rFonts w:ascii="Arial Narrow" w:hAnsi="Arial Narrow" w:cs="Arial"/>
          <w:color w:val="000000"/>
          <w:sz w:val="24"/>
          <w:szCs w:val="24"/>
        </w:rPr>
        <w:t xml:space="preserve">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w:t>
      </w:r>
      <w:r w:rsidRPr="00565278">
        <w:rPr>
          <w:rFonts w:ascii="Arial Narrow" w:hAnsi="Arial Narrow" w:cs="Arial"/>
          <w:color w:val="000000"/>
          <w:sz w:val="24"/>
          <w:szCs w:val="24"/>
        </w:rPr>
        <w:lastRenderedPageBreak/>
        <w:t xml:space="preserve">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pelos arts.5º, II e 11, III, “a” item 1, da Resolução nº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do voto da Excelentíssima Senhora Conselheira-Relatora, </w:t>
      </w:r>
      <w:r w:rsidRPr="00565278">
        <w:rPr>
          <w:rFonts w:ascii="Arial Narrow" w:hAnsi="Arial Narrow" w:cs="Arial"/>
          <w:b/>
          <w:color w:val="000000"/>
          <w:sz w:val="24"/>
          <w:szCs w:val="24"/>
        </w:rPr>
        <w:t>em consonância</w:t>
      </w:r>
      <w:r w:rsidRPr="00565278">
        <w:rPr>
          <w:rFonts w:ascii="Arial Narrow" w:hAnsi="Arial Narrow" w:cs="Arial"/>
          <w:color w:val="000000"/>
          <w:sz w:val="24"/>
          <w:szCs w:val="24"/>
        </w:rPr>
        <w:t xml:space="preserve"> com o pronunciamento do Ministério Público junto a este Tribunal, no sentido de: </w:t>
      </w:r>
      <w:r w:rsidRPr="00565278">
        <w:rPr>
          <w:rFonts w:ascii="Arial Narrow" w:hAnsi="Arial Narrow" w:cs="Arial"/>
          <w:b/>
          <w:bCs/>
          <w:color w:val="000000"/>
          <w:sz w:val="24"/>
          <w:szCs w:val="24"/>
        </w:rPr>
        <w:t xml:space="preserve">10.1. Julgar irregular </w:t>
      </w:r>
      <w:r w:rsidRPr="00565278">
        <w:rPr>
          <w:rFonts w:ascii="Arial Narrow" w:hAnsi="Arial Narrow" w:cs="Arial"/>
          <w:color w:val="000000"/>
          <w:sz w:val="24"/>
          <w:szCs w:val="24"/>
        </w:rPr>
        <w:t xml:space="preserve">a Prestação de Contas do Prefeito do Município de Parintins, referente ao exercício de 2015, de responsabilidade do </w:t>
      </w:r>
      <w:r w:rsidRPr="00565278">
        <w:rPr>
          <w:rFonts w:ascii="Arial Narrow" w:hAnsi="Arial Narrow" w:cs="Arial"/>
          <w:b/>
          <w:color w:val="000000"/>
          <w:sz w:val="24"/>
          <w:szCs w:val="24"/>
        </w:rPr>
        <w:t>Sr. Carlos Alexandre Ferreira Silva</w:t>
      </w:r>
      <w:r w:rsidRPr="00565278">
        <w:rPr>
          <w:rFonts w:ascii="Arial Narrow" w:hAnsi="Arial Narrow" w:cs="Arial"/>
          <w:color w:val="000000"/>
          <w:sz w:val="24"/>
          <w:szCs w:val="24"/>
        </w:rPr>
        <w:t xml:space="preserve">, Prefeito e Ordenador de Despesas, à época, em razão das impropriedades listadas no Relatório/Voto, que devem ser partes integrantes da Decisão, nos termos dos artigos 18, inciso II, da Lei Complementar nº. 06/1991, c/c o artigo 1º, inciso II, artigo 22, inciso III, alíneas “b” e “c”, todos da Lei nº 2423/1996-LOTCE/AM e artigo 188, §1º, inciso III, alíneas “b” e “c”, do RITCE/AM; </w:t>
      </w:r>
      <w:r w:rsidRPr="00565278">
        <w:rPr>
          <w:rFonts w:ascii="Arial Narrow" w:hAnsi="Arial Narrow" w:cs="Arial"/>
          <w:b/>
          <w:bCs/>
          <w:color w:val="000000"/>
          <w:sz w:val="24"/>
          <w:szCs w:val="24"/>
        </w:rPr>
        <w:t xml:space="preserve">10.2. Aplicar Multa </w:t>
      </w:r>
      <w:r w:rsidRPr="00565278">
        <w:rPr>
          <w:rFonts w:ascii="Arial Narrow" w:hAnsi="Arial Narrow" w:cs="Arial"/>
          <w:color w:val="000000"/>
          <w:sz w:val="24"/>
          <w:szCs w:val="24"/>
        </w:rPr>
        <w:t xml:space="preserve">ao </w:t>
      </w:r>
      <w:r w:rsidRPr="00565278">
        <w:rPr>
          <w:rFonts w:ascii="Arial Narrow" w:hAnsi="Arial Narrow" w:cs="Arial"/>
          <w:b/>
          <w:color w:val="000000"/>
          <w:sz w:val="24"/>
          <w:szCs w:val="24"/>
        </w:rPr>
        <w:t>Sr. Carlos Alexandre Ferreira Silva</w:t>
      </w:r>
      <w:r w:rsidRPr="00565278">
        <w:rPr>
          <w:rFonts w:ascii="Arial Narrow" w:hAnsi="Arial Narrow" w:cs="Arial"/>
          <w:color w:val="000000"/>
          <w:sz w:val="24"/>
          <w:szCs w:val="24"/>
        </w:rPr>
        <w:t xml:space="preserve">, Prefeito do Município de Parintins e Ordenador de Despesas, à época, no valor de </w:t>
      </w:r>
      <w:r w:rsidRPr="00565278">
        <w:rPr>
          <w:rFonts w:ascii="Arial Narrow" w:hAnsi="Arial Narrow" w:cs="Arial"/>
          <w:b/>
          <w:color w:val="000000"/>
          <w:sz w:val="24"/>
          <w:szCs w:val="24"/>
        </w:rPr>
        <w:t>R$ 20.000,00</w:t>
      </w:r>
      <w:r w:rsidRPr="00565278">
        <w:rPr>
          <w:rFonts w:ascii="Arial Narrow" w:hAnsi="Arial Narrow" w:cs="Arial"/>
          <w:color w:val="000000"/>
          <w:sz w:val="24"/>
          <w:szCs w:val="24"/>
        </w:rPr>
        <w:t xml:space="preserve"> (vinte mil reais), na forma prevista no artigo 1º, inciso XXVI, da Lei 2423/1996-LOTCE/AM, nos termos do artigo 54, inciso VI, da Lei nº 2423/1996-LOTCE/AM, c/c o artigo 308, inciso VI, do RITCE, pelo cometimento das impropriedades listadas no Relatório/Voto, por ato praticado com grave infração à norma legal de natureza contábil, financeira, orçamentária, operacional e patrimonial, que deverá ser recolhida </w:t>
      </w:r>
      <w:r w:rsidRPr="00565278">
        <w:rPr>
          <w:rFonts w:ascii="Arial Narrow" w:hAnsi="Arial Narrow" w:cs="Arial"/>
          <w:b/>
          <w:color w:val="000000"/>
          <w:sz w:val="24"/>
          <w:szCs w:val="24"/>
        </w:rPr>
        <w:t>no prazo de 30 (trinta) dias</w:t>
      </w:r>
      <w:r w:rsidRPr="00565278">
        <w:rPr>
          <w:rFonts w:ascii="Arial Narrow" w:hAnsi="Arial Narrow" w:cs="Arial"/>
          <w:color w:val="000000"/>
          <w:sz w:val="24"/>
          <w:szCs w:val="24"/>
        </w:rPr>
        <w:t xml:space="preserve"> (artigo 174 do Regimento Interno) para o Cofre Estadual através de DAR avulso extraído do sítio eletrônico da SEFAZ/AM, sob o código 5508 - Multas aplicadas pelo TCE/AM - Secretaria de Estado da Fazenda-SEFAZ.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este prazo, aquela importância deverá ser atualizada monetariamente (artigo 55, da Lei nº 2423/1996-LOTCE/AM), ficando a DICREX autorizada a adotar as medidas previstas no artigo 173 da Subseção III, da Seção III, do Capítulo X, da Resolução nº 04/2002-RITCE. </w:t>
      </w:r>
      <w:r w:rsidRPr="00565278">
        <w:rPr>
          <w:rFonts w:ascii="Arial Narrow" w:hAnsi="Arial Narrow" w:cs="Arial"/>
          <w:b/>
          <w:bCs/>
          <w:color w:val="000000"/>
          <w:sz w:val="24"/>
          <w:szCs w:val="24"/>
        </w:rPr>
        <w:t xml:space="preserve">10.3. Aplicar Multa </w:t>
      </w:r>
      <w:r w:rsidRPr="00565278">
        <w:rPr>
          <w:rFonts w:ascii="Arial Narrow" w:hAnsi="Arial Narrow" w:cs="Arial"/>
          <w:color w:val="000000"/>
          <w:sz w:val="24"/>
          <w:szCs w:val="24"/>
        </w:rPr>
        <w:t xml:space="preserve">ao </w:t>
      </w:r>
      <w:r w:rsidRPr="00565278">
        <w:rPr>
          <w:rFonts w:ascii="Arial Narrow" w:hAnsi="Arial Narrow" w:cs="Arial"/>
          <w:b/>
          <w:color w:val="000000"/>
          <w:sz w:val="24"/>
          <w:szCs w:val="24"/>
        </w:rPr>
        <w:t>Sr. Carlos Alexandre Ferreira Silva</w:t>
      </w:r>
      <w:r w:rsidRPr="00565278">
        <w:rPr>
          <w:rFonts w:ascii="Arial Narrow" w:hAnsi="Arial Narrow" w:cs="Arial"/>
          <w:color w:val="000000"/>
          <w:sz w:val="24"/>
          <w:szCs w:val="24"/>
        </w:rPr>
        <w:t xml:space="preserve">, Prefeito do Município de Parintins e Ordenador de Despesas, à época, no valor de </w:t>
      </w:r>
      <w:r w:rsidRPr="00565278">
        <w:rPr>
          <w:rFonts w:ascii="Arial Narrow" w:hAnsi="Arial Narrow" w:cs="Arial"/>
          <w:b/>
          <w:color w:val="000000"/>
          <w:sz w:val="24"/>
          <w:szCs w:val="24"/>
        </w:rPr>
        <w:t>R$ 10.000,00</w:t>
      </w:r>
      <w:r w:rsidRPr="00565278">
        <w:rPr>
          <w:rFonts w:ascii="Arial Narrow" w:hAnsi="Arial Narrow" w:cs="Arial"/>
          <w:color w:val="000000"/>
          <w:sz w:val="24"/>
          <w:szCs w:val="24"/>
        </w:rPr>
        <w:t xml:space="preserve"> (dez mil reais), na forma prevista no artigo 1º, inciso XXVI, da Lei 2423/1996-LOTCE/AM, nos termos do artigo 54, inciso V, da Lei nº 2423/1996-LOTCE/AM, c/c o artigo 308, inciso V, pelo cometimento das impropriedades listadas no Relatório/Voto, por ato ilegítimo / antieconômico que resultou em injustificado dano ao erário, que deverá ser recolhida </w:t>
      </w:r>
      <w:r w:rsidRPr="00565278">
        <w:rPr>
          <w:rFonts w:ascii="Arial Narrow" w:hAnsi="Arial Narrow" w:cs="Arial"/>
          <w:b/>
          <w:color w:val="000000"/>
          <w:sz w:val="24"/>
          <w:szCs w:val="24"/>
        </w:rPr>
        <w:t>no prazo de 30 dias</w:t>
      </w:r>
      <w:r w:rsidRPr="00565278">
        <w:rPr>
          <w:rFonts w:ascii="Arial Narrow" w:hAnsi="Arial Narrow" w:cs="Arial"/>
          <w:color w:val="000000"/>
          <w:sz w:val="24"/>
          <w:szCs w:val="24"/>
        </w:rPr>
        <w:t xml:space="preserve"> para o Cofre Estadual através de DAR avulso extraído do sítio eletrônico da SEFAZ/AM, sob </w:t>
      </w:r>
      <w:proofErr w:type="gramStart"/>
      <w:r w:rsidRPr="00565278">
        <w:rPr>
          <w:rFonts w:ascii="Arial Narrow" w:hAnsi="Arial Narrow" w:cs="Arial"/>
          <w:color w:val="000000"/>
          <w:sz w:val="24"/>
          <w:szCs w:val="24"/>
        </w:rPr>
        <w:t>o código 5508-Multas aplicadas</w:t>
      </w:r>
      <w:proofErr w:type="gramEnd"/>
      <w:r w:rsidRPr="00565278">
        <w:rPr>
          <w:rFonts w:ascii="Arial Narrow" w:hAnsi="Arial Narrow" w:cs="Arial"/>
          <w:color w:val="000000"/>
          <w:sz w:val="24"/>
          <w:szCs w:val="24"/>
        </w:rPr>
        <w:t xml:space="preserve"> pelo TCE/AM-Secretaria de Estado da Fazenda-SEFAZ.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Na hipótese de expirar este prazo, aquela importância deverá ser atualizada monetariamente (artigo 55, da Lei nº 2423/1996-LOTCE/AM), ficando a DICREX autorizada a adotar as medidas previstas no artigo 173 da Subseção III, da Seção III, do Capítulo X, da Resolução nº 04/2002-RITCE. </w:t>
      </w:r>
      <w:r w:rsidRPr="00565278">
        <w:rPr>
          <w:rFonts w:ascii="Arial Narrow" w:hAnsi="Arial Narrow" w:cs="Arial"/>
          <w:b/>
          <w:bCs/>
          <w:color w:val="000000"/>
          <w:sz w:val="24"/>
          <w:szCs w:val="24"/>
        </w:rPr>
        <w:t>10.4.</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Considerar em Alcance </w:t>
      </w:r>
      <w:r w:rsidRPr="00565278">
        <w:rPr>
          <w:rFonts w:ascii="Arial Narrow" w:hAnsi="Arial Narrow" w:cs="Arial"/>
          <w:color w:val="000000"/>
          <w:sz w:val="24"/>
          <w:szCs w:val="24"/>
        </w:rPr>
        <w:t xml:space="preserve">o </w:t>
      </w:r>
      <w:r w:rsidRPr="00565278">
        <w:rPr>
          <w:rFonts w:ascii="Arial Narrow" w:hAnsi="Arial Narrow" w:cs="Arial"/>
          <w:b/>
          <w:color w:val="000000"/>
          <w:sz w:val="24"/>
          <w:szCs w:val="24"/>
        </w:rPr>
        <w:t>Sr. Carlos Alexandre</w:t>
      </w:r>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Ferreira Silva</w:t>
      </w:r>
      <w:r w:rsidRPr="00565278">
        <w:rPr>
          <w:rFonts w:ascii="Arial Narrow" w:hAnsi="Arial Narrow" w:cs="Arial"/>
          <w:color w:val="000000"/>
          <w:sz w:val="24"/>
          <w:szCs w:val="24"/>
        </w:rPr>
        <w:t xml:space="preserve">, Prefeito e Ordenador de Despesas, à época, em razão do débito apurado na Fundamentação do Relatório/Voto, no valor de </w:t>
      </w:r>
      <w:r w:rsidRPr="00565278">
        <w:rPr>
          <w:rFonts w:ascii="Arial Narrow" w:hAnsi="Arial Narrow" w:cs="Arial"/>
          <w:b/>
          <w:color w:val="000000"/>
          <w:sz w:val="24"/>
          <w:szCs w:val="24"/>
        </w:rPr>
        <w:t>R$ 9.939.075,36</w:t>
      </w:r>
      <w:r w:rsidRPr="00565278">
        <w:rPr>
          <w:rFonts w:ascii="Arial Narrow" w:hAnsi="Arial Narrow" w:cs="Arial"/>
          <w:color w:val="000000"/>
          <w:sz w:val="24"/>
          <w:szCs w:val="24"/>
        </w:rPr>
        <w:t xml:space="preserve"> (nove milhões, novecentos e trinta e nove mil, setenta e cinco reais e trinta e seis centavos), nos termos do artigo 304, inciso VI, da Resolução nº 04/2002-RITCE, que devem ser recolhidos na esfera Municipal para o órgão Prefeitura Municipal de Parintins pelo débito apurado na Fundamentação do Relatório/Voto. Fixar </w:t>
      </w:r>
      <w:r w:rsidRPr="00565278">
        <w:rPr>
          <w:rFonts w:ascii="Arial Narrow" w:hAnsi="Arial Narrow" w:cs="Arial"/>
          <w:b/>
          <w:color w:val="000000"/>
          <w:sz w:val="24"/>
          <w:szCs w:val="24"/>
        </w:rPr>
        <w:t>o prazo de 30 (trinta) dias</w:t>
      </w:r>
      <w:r w:rsidRPr="00565278">
        <w:rPr>
          <w:rFonts w:ascii="Arial Narrow" w:hAnsi="Arial Narrow" w:cs="Arial"/>
          <w:color w:val="000000"/>
          <w:sz w:val="24"/>
          <w:szCs w:val="24"/>
        </w:rPr>
        <w:t xml:space="preserve">, para que recolha o valor do débito aos cofres da Fazenda Municipal, com a devida comprovação nestes autos (artigo 72, III, alínea “a” da Lei nº 2423/1996-LOTCE/AM e artigo 308, §3°, da Resolução nº 04/2002 - RITCE). Expirado o prazo estabelecido, e não havendo recolhimento da referida quantia, determine ao Chefe do Poder Executivo daquele município que proceda a inscrição na Dívida Ativa do Município e a imediata cobrança judicial, cientificando este Tribunal de todas as medidas adotadas. </w:t>
      </w:r>
      <w:r w:rsidRPr="00565278">
        <w:rPr>
          <w:rFonts w:ascii="Arial Narrow" w:hAnsi="Arial Narrow" w:cs="Arial"/>
          <w:b/>
          <w:bCs/>
          <w:color w:val="000000"/>
          <w:sz w:val="24"/>
          <w:szCs w:val="24"/>
        </w:rPr>
        <w:t>10.5. Determinar</w:t>
      </w:r>
      <w:r w:rsidRPr="00565278">
        <w:rPr>
          <w:rFonts w:ascii="Arial Narrow" w:hAnsi="Arial Narrow" w:cs="Arial"/>
          <w:color w:val="000000"/>
          <w:sz w:val="24"/>
          <w:szCs w:val="24"/>
        </w:rPr>
        <w:t xml:space="preserve"> ao Ministério Público junto a esta Corte de Contas que, se for o caso, represente junto ao Ministério Público Estadual os ilícitos cometidos pelo </w:t>
      </w:r>
      <w:r w:rsidRPr="00565278">
        <w:rPr>
          <w:rFonts w:ascii="Arial Narrow" w:hAnsi="Arial Narrow" w:cs="Arial"/>
          <w:b/>
          <w:color w:val="000000"/>
          <w:sz w:val="24"/>
          <w:szCs w:val="24"/>
        </w:rPr>
        <w:t>Sr. Carlos Alexandre Ferreira Silva</w:t>
      </w:r>
      <w:r w:rsidRPr="00565278">
        <w:rPr>
          <w:rFonts w:ascii="Arial Narrow" w:hAnsi="Arial Narrow" w:cs="Arial"/>
          <w:color w:val="000000"/>
          <w:sz w:val="24"/>
          <w:szCs w:val="24"/>
        </w:rPr>
        <w:t xml:space="preserve">, Prefeito e Ordenador de Despesas, à época, encaminhando cópias autenticadas dos autos, para que </w:t>
      </w:r>
      <w:r w:rsidRPr="00565278">
        <w:rPr>
          <w:rFonts w:ascii="Arial Narrow" w:hAnsi="Arial Narrow" w:cs="Arial"/>
          <w:color w:val="000000"/>
          <w:sz w:val="24"/>
          <w:szCs w:val="24"/>
        </w:rPr>
        <w:lastRenderedPageBreak/>
        <w:t xml:space="preserve">sejam adotadas as medidas cabíveis à espécie, tudo nos termos do artigo 129, da CR/1988, c/c os artigos 114, inciso III, da Lei nº 2423/1996-LOTCE e artigo 54, inciso XII, da Resolução nº 04/2002-RITCE; </w:t>
      </w:r>
      <w:r w:rsidRPr="00565278">
        <w:rPr>
          <w:rFonts w:ascii="Arial Narrow" w:hAnsi="Arial Narrow" w:cs="Arial"/>
          <w:b/>
          <w:bCs/>
          <w:color w:val="000000"/>
          <w:sz w:val="24"/>
          <w:szCs w:val="24"/>
        </w:rPr>
        <w:t>10.6. Determinar</w:t>
      </w:r>
      <w:r w:rsidRPr="00565278">
        <w:rPr>
          <w:rFonts w:ascii="Arial Narrow" w:hAnsi="Arial Narrow" w:cs="Arial"/>
          <w:color w:val="000000"/>
          <w:sz w:val="24"/>
          <w:szCs w:val="24"/>
        </w:rPr>
        <w:t xml:space="preserve"> a remessa de cópia do processo ao Ministério Público Federal, acerca dos indícios de apropriação indébita referente ao recolhimento das contribuições previdenciárias da Prefeitura Municipal Parintins, bem como de possíveis desvios de recursos federais do FUNDEB, para ajuizamento de eventuais ações civis e penais cabíveis; </w:t>
      </w:r>
      <w:r w:rsidRPr="00565278">
        <w:rPr>
          <w:rFonts w:ascii="Arial Narrow" w:hAnsi="Arial Narrow" w:cs="Arial"/>
          <w:b/>
          <w:bCs/>
          <w:color w:val="000000"/>
          <w:sz w:val="24"/>
          <w:szCs w:val="24"/>
        </w:rPr>
        <w:t>10.7. Determinar</w:t>
      </w:r>
      <w:r w:rsidRPr="00565278">
        <w:rPr>
          <w:rFonts w:ascii="Arial Narrow" w:hAnsi="Arial Narrow" w:cs="Arial"/>
          <w:color w:val="000000"/>
          <w:sz w:val="24"/>
          <w:szCs w:val="24"/>
        </w:rPr>
        <w:t xml:space="preserve"> o encaminhamento dos autos ao Ministério da Fazenda (Receita Federal) para comunicá-los acerca da inadimplência da Prefeitura Municipal de Parintins, quanto ao não recolhimento das contribuições previdenciárias (segurado e patronal) no exercício de 2015; </w:t>
      </w:r>
      <w:r w:rsidRPr="00565278">
        <w:rPr>
          <w:rFonts w:ascii="Arial Narrow" w:hAnsi="Arial Narrow" w:cs="Arial"/>
          <w:b/>
          <w:bCs/>
          <w:color w:val="000000"/>
          <w:sz w:val="24"/>
          <w:szCs w:val="24"/>
        </w:rPr>
        <w:t>10.8. Determinar</w:t>
      </w:r>
      <w:r w:rsidRPr="00565278">
        <w:rPr>
          <w:rFonts w:ascii="Arial Narrow" w:hAnsi="Arial Narrow" w:cs="Arial"/>
          <w:color w:val="000000"/>
          <w:sz w:val="24"/>
          <w:szCs w:val="24"/>
        </w:rPr>
        <w:t xml:space="preserve"> o encaminhamento de cópia dos autos ao Ministério Público Estadual para apuração e tomada de providências que entender cabíveis no âmbito de sua competência, relativamente às irregularidades apontadas na presente Prestação de Contas que constituem indícios de improbidade administrativa, na forma do art. 22, § 3º, da Lei nº 2.423/1996; </w:t>
      </w:r>
      <w:r w:rsidRPr="00565278">
        <w:rPr>
          <w:rFonts w:ascii="Arial Narrow" w:hAnsi="Arial Narrow" w:cs="Arial"/>
          <w:b/>
          <w:bCs/>
          <w:color w:val="000000"/>
          <w:sz w:val="24"/>
          <w:szCs w:val="24"/>
        </w:rPr>
        <w:t>10.9.</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Determinar</w:t>
      </w:r>
      <w:r w:rsidRPr="00565278">
        <w:rPr>
          <w:rFonts w:ascii="Arial Narrow" w:hAnsi="Arial Narrow" w:cs="Arial"/>
          <w:color w:val="000000"/>
          <w:sz w:val="24"/>
          <w:szCs w:val="24"/>
        </w:rPr>
        <w:t xml:space="preserve"> à Origem que, nos termos do §2º, do artigo 188, do Regimento Interno, evite a reincidência do cometimento das impropriedades relatadas na Fundamentação do Relatório/Voto, em futuras prestações de contas; </w:t>
      </w:r>
      <w:r w:rsidRPr="00565278">
        <w:rPr>
          <w:rFonts w:ascii="Arial Narrow" w:hAnsi="Arial Narrow" w:cs="Arial"/>
          <w:b/>
          <w:bCs/>
          <w:color w:val="000000"/>
          <w:sz w:val="24"/>
          <w:szCs w:val="24"/>
        </w:rPr>
        <w:t>10.10.</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Determinar</w:t>
      </w:r>
      <w:r w:rsidRPr="00565278">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11.462/2018</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Prestação de Contas Anual do Fundo Municipal de Assistência Social - FMAS, referente ao exercício de 2017 (U.G:</w:t>
      </w:r>
      <w:proofErr w:type="gramStart"/>
      <w:r w:rsidRPr="00565278">
        <w:rPr>
          <w:rFonts w:ascii="Arial Narrow" w:hAnsi="Arial Narrow" w:cs="Arial"/>
          <w:color w:val="000000"/>
          <w:sz w:val="24"/>
          <w:szCs w:val="24"/>
        </w:rPr>
        <w:t xml:space="preserve">  </w:t>
      </w:r>
      <w:proofErr w:type="gramEnd"/>
      <w:r w:rsidRPr="00565278">
        <w:rPr>
          <w:rFonts w:ascii="Arial Narrow" w:hAnsi="Arial Narrow" w:cs="Arial"/>
          <w:color w:val="000000"/>
          <w:sz w:val="24"/>
          <w:szCs w:val="24"/>
        </w:rPr>
        <w:t xml:space="preserve">370901), de responsabilidade do Senhor Elias Emanuel Rebouças de Lima, Secretário Municipal da Mulher, de Assistência Social e de Direitos Humanos – SEMMASDH e Ordenador de Despesas, no período de 01.01.2017 a 31.12.2017; da Senhora Mônica Elizabeth </w:t>
      </w:r>
      <w:proofErr w:type="spellStart"/>
      <w:r w:rsidRPr="00565278">
        <w:rPr>
          <w:rFonts w:ascii="Arial Narrow" w:hAnsi="Arial Narrow" w:cs="Arial"/>
          <w:color w:val="000000"/>
          <w:sz w:val="24"/>
          <w:szCs w:val="24"/>
        </w:rPr>
        <w:t>Santaella</w:t>
      </w:r>
      <w:proofErr w:type="spellEnd"/>
      <w:r w:rsidRPr="00565278">
        <w:rPr>
          <w:rFonts w:ascii="Arial Narrow" w:hAnsi="Arial Narrow" w:cs="Arial"/>
          <w:color w:val="000000"/>
          <w:sz w:val="24"/>
          <w:szCs w:val="24"/>
        </w:rPr>
        <w:t xml:space="preserve"> da Fonseca, Subsecretária Operacional da Mulher, de Assistência Social e Direitos Humanos – SEMMASDH, no período de 07.01.2017 a 31.05.2017 e da Senhora Jane Mara Silva de Moraes, Subsecretária Operacional da Mulher, de Assistência Social e Direitos Humanos – SEMMASDH, no período de 01.06.2017 a 31.12.2017. </w:t>
      </w:r>
      <w:r w:rsidRPr="00565278">
        <w:rPr>
          <w:rFonts w:ascii="Arial Narrow" w:hAnsi="Arial Narrow" w:cs="Arial"/>
          <w:b/>
          <w:color w:val="000000"/>
          <w:sz w:val="24"/>
          <w:szCs w:val="24"/>
        </w:rPr>
        <w:t xml:space="preserve">Advogado: </w:t>
      </w:r>
      <w:proofErr w:type="spellStart"/>
      <w:r w:rsidRPr="00565278">
        <w:rPr>
          <w:rFonts w:ascii="Arial Narrow" w:hAnsi="Arial Narrow" w:cs="Arial"/>
          <w:color w:val="000000"/>
          <w:sz w:val="24"/>
          <w:szCs w:val="24"/>
        </w:rPr>
        <w:t>Moyses</w:t>
      </w:r>
      <w:proofErr w:type="spellEnd"/>
      <w:r w:rsidRPr="00565278">
        <w:rPr>
          <w:rFonts w:ascii="Arial Narrow" w:hAnsi="Arial Narrow" w:cs="Arial"/>
          <w:color w:val="000000"/>
          <w:sz w:val="24"/>
          <w:szCs w:val="24"/>
        </w:rPr>
        <w:t xml:space="preserve"> Roberto </w:t>
      </w:r>
      <w:proofErr w:type="spellStart"/>
      <w:r w:rsidRPr="00565278">
        <w:rPr>
          <w:rFonts w:ascii="Arial Narrow" w:hAnsi="Arial Narrow" w:cs="Arial"/>
          <w:color w:val="000000"/>
          <w:sz w:val="24"/>
          <w:szCs w:val="24"/>
        </w:rPr>
        <w:t>Geber</w:t>
      </w:r>
      <w:proofErr w:type="spellEnd"/>
      <w:r w:rsidRPr="00565278">
        <w:rPr>
          <w:rFonts w:ascii="Arial Narrow" w:hAnsi="Arial Narrow" w:cs="Arial"/>
          <w:color w:val="000000"/>
          <w:sz w:val="24"/>
          <w:szCs w:val="24"/>
        </w:rPr>
        <w:t xml:space="preserve"> Correa – OAB/AM 5678.</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425/2020:</w:t>
      </w:r>
      <w:r w:rsidRPr="00565278">
        <w:rPr>
          <w:rFonts w:ascii="Arial Narrow" w:hAnsi="Arial Narrow" w:cs="Arial"/>
          <w:color w:val="000000"/>
          <w:sz w:val="24"/>
          <w:szCs w:val="24"/>
        </w:rPr>
        <w:t xml:space="preserve"> Vistos, relatados e discutidos estes autos acima identificados, ACORDAM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Tribunal Pleno, no exercício da competência atribuída pelos arts.5º, II e 11, inciso III, alínea “a”, item 4, da Resolução n.04/2002-TCE/AM,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do voto da Excelentíssima Senhora Conselheira-Relatora, em divergência com pronunciamento do Ministério Público junto a este Tribunal, no sentido de: </w:t>
      </w:r>
      <w:r w:rsidRPr="00565278">
        <w:rPr>
          <w:rFonts w:ascii="Arial Narrow" w:hAnsi="Arial Narrow" w:cs="Arial"/>
          <w:b/>
          <w:bCs/>
          <w:color w:val="000000"/>
          <w:sz w:val="24"/>
          <w:szCs w:val="24"/>
        </w:rPr>
        <w:t>9.1.</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Julgar regular com ressalvas</w:t>
      </w:r>
      <w:r w:rsidRPr="00565278">
        <w:rPr>
          <w:rFonts w:ascii="Arial Narrow" w:hAnsi="Arial Narrow" w:cs="Arial"/>
          <w:color w:val="000000"/>
          <w:sz w:val="24"/>
          <w:szCs w:val="24"/>
        </w:rPr>
        <w:t xml:space="preserve"> a Prestação de Contas Anual, referente ao exercício de 2017 (U.G: 370901), do Fundo Municipal de Assistência Social-FMAS, de responsabilidade do </w:t>
      </w:r>
      <w:r w:rsidRPr="00565278">
        <w:rPr>
          <w:rFonts w:ascii="Arial Narrow" w:hAnsi="Arial Narrow" w:cs="Arial"/>
          <w:b/>
          <w:color w:val="000000"/>
          <w:sz w:val="24"/>
          <w:szCs w:val="24"/>
        </w:rPr>
        <w:t>Sr. Elias Emanuel Rebouças de Lima</w:t>
      </w:r>
      <w:r w:rsidRPr="00565278">
        <w:rPr>
          <w:rFonts w:ascii="Arial Narrow" w:hAnsi="Arial Narrow" w:cs="Arial"/>
          <w:color w:val="000000"/>
          <w:sz w:val="24"/>
          <w:szCs w:val="24"/>
        </w:rPr>
        <w:t xml:space="preserve">, Secretário Municipal da Mulher, de Assistência Social e de Direitos Humanos-SEMMASDH e Ordenador de Despesas, no período de 01.01.2017 a 31.12.2017, nos termos do artigo 1º, inciso II, e artigo 22, inciso II, da Lei nº 2423/1996-LOTCE/AM; c/c o artigo 188, §1º, inciso II, da Resolução nº 04/2002-RITCE/AM; </w:t>
      </w:r>
      <w:r w:rsidRPr="00565278">
        <w:rPr>
          <w:rFonts w:ascii="Arial Narrow" w:hAnsi="Arial Narrow" w:cs="Arial"/>
          <w:b/>
          <w:bCs/>
          <w:color w:val="000000"/>
          <w:sz w:val="24"/>
          <w:szCs w:val="24"/>
        </w:rPr>
        <w:t>9.2. Julgar regular com ressalvas</w:t>
      </w:r>
      <w:r w:rsidRPr="00565278">
        <w:rPr>
          <w:rFonts w:ascii="Arial Narrow" w:hAnsi="Arial Narrow" w:cs="Arial"/>
          <w:color w:val="000000"/>
          <w:sz w:val="24"/>
          <w:szCs w:val="24"/>
        </w:rPr>
        <w:t xml:space="preserve"> a Prestação de Contas Anual, referente ao exercício de 2017 (U.G: 370901), do Fundo Municipal de Assistência Social-FMAS, de responsabilidade da </w:t>
      </w:r>
      <w:r w:rsidRPr="00565278">
        <w:rPr>
          <w:rFonts w:ascii="Arial Narrow" w:hAnsi="Arial Narrow" w:cs="Arial"/>
          <w:b/>
          <w:color w:val="000000"/>
          <w:sz w:val="24"/>
          <w:szCs w:val="24"/>
        </w:rPr>
        <w:t xml:space="preserve">Sra. Mônica Elizabeth </w:t>
      </w:r>
      <w:proofErr w:type="spellStart"/>
      <w:r w:rsidRPr="00565278">
        <w:rPr>
          <w:rFonts w:ascii="Arial Narrow" w:hAnsi="Arial Narrow" w:cs="Arial"/>
          <w:b/>
          <w:color w:val="000000"/>
          <w:sz w:val="24"/>
          <w:szCs w:val="24"/>
        </w:rPr>
        <w:t>Santaella</w:t>
      </w:r>
      <w:proofErr w:type="spellEnd"/>
      <w:r w:rsidRPr="00565278">
        <w:rPr>
          <w:rFonts w:ascii="Arial Narrow" w:hAnsi="Arial Narrow" w:cs="Arial"/>
          <w:b/>
          <w:color w:val="000000"/>
          <w:sz w:val="24"/>
          <w:szCs w:val="24"/>
        </w:rPr>
        <w:t xml:space="preserve"> da Fonseca</w:t>
      </w:r>
      <w:r w:rsidRPr="00565278">
        <w:rPr>
          <w:rFonts w:ascii="Arial Narrow" w:hAnsi="Arial Narrow" w:cs="Arial"/>
          <w:color w:val="000000"/>
          <w:sz w:val="24"/>
          <w:szCs w:val="24"/>
        </w:rPr>
        <w:t xml:space="preserve">, Subsecretária Operacional da Mulher, de Assistência Social e Direitos Humanos-SEMMASDH, no período de 07.01.2017 a 31.05.2017, nos termos do artigo 1º, inciso II, e artigo 22, inciso II, da Lei nº 2423/1996-LOTCE/AM; c/c o artigo 188, §1º, inciso II, da Resolução nº 04/2002-RITCE/AM; </w:t>
      </w:r>
      <w:r w:rsidRPr="00565278">
        <w:rPr>
          <w:rFonts w:ascii="Arial Narrow" w:hAnsi="Arial Narrow" w:cs="Arial"/>
          <w:b/>
          <w:bCs/>
          <w:color w:val="000000"/>
          <w:sz w:val="24"/>
          <w:szCs w:val="24"/>
        </w:rPr>
        <w:t>9.3. Julgar regular com ressalvas</w:t>
      </w:r>
      <w:r w:rsidRPr="00565278">
        <w:rPr>
          <w:rFonts w:ascii="Arial Narrow" w:hAnsi="Arial Narrow" w:cs="Arial"/>
          <w:color w:val="000000"/>
          <w:sz w:val="24"/>
          <w:szCs w:val="24"/>
        </w:rPr>
        <w:t xml:space="preserve"> a Prestação de Contas Anual, referente ao exercício de 2017 (U.G: 370901), do Fundo Municipal de Assistência Social-FMAS, de responsabilidade da </w:t>
      </w:r>
      <w:r w:rsidRPr="00565278">
        <w:rPr>
          <w:rFonts w:ascii="Arial Narrow" w:hAnsi="Arial Narrow" w:cs="Arial"/>
          <w:b/>
          <w:color w:val="000000"/>
          <w:sz w:val="24"/>
          <w:szCs w:val="24"/>
        </w:rPr>
        <w:t>Sra. Jane Mara Silva de Moraes</w:t>
      </w:r>
      <w:r w:rsidRPr="00565278">
        <w:rPr>
          <w:rFonts w:ascii="Arial Narrow" w:hAnsi="Arial Narrow" w:cs="Arial"/>
          <w:color w:val="000000"/>
          <w:sz w:val="24"/>
          <w:szCs w:val="24"/>
        </w:rPr>
        <w:t xml:space="preserve">, Subsecretária Operacional da Mulher, de Assistência Social e Direitos Humanos-SEMMASDH, no período de 01.06.2017 a 31.12.2017, nos termos do artigo 1º, inciso II, e artigo 22, inciso II, da Lei nº 2423/1996-LOTCE/AM; c/c o artigo 188, §1º, inciso II, da Resolução nº 04/2002-RITCE/AM; </w:t>
      </w:r>
      <w:r w:rsidRPr="00565278">
        <w:rPr>
          <w:rFonts w:ascii="Arial Narrow" w:hAnsi="Arial Narrow" w:cs="Arial"/>
          <w:b/>
          <w:bCs/>
          <w:color w:val="000000"/>
          <w:sz w:val="24"/>
          <w:szCs w:val="24"/>
        </w:rPr>
        <w:t>9.4.</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Dar quitação</w:t>
      </w:r>
      <w:r w:rsidRPr="00565278">
        <w:rPr>
          <w:rFonts w:ascii="Arial Narrow" w:hAnsi="Arial Narrow" w:cs="Arial"/>
          <w:color w:val="000000"/>
          <w:sz w:val="24"/>
          <w:szCs w:val="24"/>
        </w:rPr>
        <w:t xml:space="preserve"> ao </w:t>
      </w:r>
      <w:r w:rsidRPr="00565278">
        <w:rPr>
          <w:rFonts w:ascii="Arial Narrow" w:hAnsi="Arial Narrow" w:cs="Arial"/>
          <w:b/>
          <w:color w:val="000000"/>
          <w:sz w:val="24"/>
          <w:szCs w:val="24"/>
        </w:rPr>
        <w:t>Sr. Elias Emanuel Rebouças de Lima</w:t>
      </w:r>
      <w:r w:rsidRPr="00565278">
        <w:rPr>
          <w:rFonts w:ascii="Arial Narrow" w:hAnsi="Arial Narrow" w:cs="Arial"/>
          <w:color w:val="000000"/>
          <w:sz w:val="24"/>
          <w:szCs w:val="24"/>
        </w:rPr>
        <w:t xml:space="preserve">, Secretário Municipal da Mulher, de Assistência Social e de Direitos Humanos-SEMMASDH e Ordenador de Despesas, no período de 01.01.2017 a 31.12.2017, nos termos dos artigos 24 e 72, inciso II, da Lei nº 2423/1996-LOTCE, c/c o artigo 189, inciso II, da Resolução nº 04/2002-RITCE; </w:t>
      </w:r>
      <w:r w:rsidRPr="00565278">
        <w:rPr>
          <w:rFonts w:ascii="Arial Narrow" w:hAnsi="Arial Narrow" w:cs="Arial"/>
          <w:b/>
          <w:bCs/>
          <w:color w:val="000000"/>
          <w:sz w:val="24"/>
          <w:szCs w:val="24"/>
        </w:rPr>
        <w:t>9.5.</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Dar quitação</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à</w:t>
      </w:r>
      <w:proofErr w:type="gramEnd"/>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 xml:space="preserve">Sra. Mônica Elizabeth </w:t>
      </w:r>
      <w:proofErr w:type="spellStart"/>
      <w:r w:rsidRPr="00565278">
        <w:rPr>
          <w:rFonts w:ascii="Arial Narrow" w:hAnsi="Arial Narrow" w:cs="Arial"/>
          <w:b/>
          <w:color w:val="000000"/>
          <w:sz w:val="24"/>
          <w:szCs w:val="24"/>
        </w:rPr>
        <w:t>Santaella</w:t>
      </w:r>
      <w:proofErr w:type="spellEnd"/>
      <w:r w:rsidRPr="00565278">
        <w:rPr>
          <w:rFonts w:ascii="Arial Narrow" w:hAnsi="Arial Narrow" w:cs="Arial"/>
          <w:b/>
          <w:color w:val="000000"/>
          <w:sz w:val="24"/>
          <w:szCs w:val="24"/>
        </w:rPr>
        <w:t xml:space="preserve"> da Fonseca</w:t>
      </w:r>
      <w:r w:rsidRPr="00565278">
        <w:rPr>
          <w:rFonts w:ascii="Arial Narrow" w:hAnsi="Arial Narrow" w:cs="Arial"/>
          <w:color w:val="000000"/>
          <w:sz w:val="24"/>
          <w:szCs w:val="24"/>
        </w:rPr>
        <w:t xml:space="preserve">, Subsecretária </w:t>
      </w:r>
      <w:r w:rsidRPr="00565278">
        <w:rPr>
          <w:rFonts w:ascii="Arial Narrow" w:hAnsi="Arial Narrow" w:cs="Arial"/>
          <w:color w:val="000000"/>
          <w:sz w:val="24"/>
          <w:szCs w:val="24"/>
        </w:rPr>
        <w:lastRenderedPageBreak/>
        <w:t xml:space="preserve">Operacional da Mulher, de Assistência Social e Direitos Humanos-SEMMASDH, no período de 07.01.2017 a 31.05.2017, nos termos dos artigos 24 e 72, inciso II, da Lei nº 2423/1996-LOTCE, c/c o artigo 189, inciso II, da Resolução nº 04/2002-RITCE; </w:t>
      </w:r>
      <w:r w:rsidRPr="00565278">
        <w:rPr>
          <w:rFonts w:ascii="Arial Narrow" w:hAnsi="Arial Narrow" w:cs="Arial"/>
          <w:b/>
          <w:bCs/>
          <w:color w:val="000000"/>
          <w:sz w:val="24"/>
          <w:szCs w:val="24"/>
        </w:rPr>
        <w:t>9.6.</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Dar quitação</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à</w:t>
      </w:r>
      <w:proofErr w:type="gramEnd"/>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Sra. Jane Mara Silva de Moraes</w:t>
      </w:r>
      <w:r w:rsidRPr="00565278">
        <w:rPr>
          <w:rFonts w:ascii="Arial Narrow" w:hAnsi="Arial Narrow" w:cs="Arial"/>
          <w:color w:val="000000"/>
          <w:sz w:val="24"/>
          <w:szCs w:val="24"/>
        </w:rPr>
        <w:t xml:space="preserve">, Subsecretária Operacional da Mulher, de Assistência Social e Direitos Humanos-SEMMASDH, no período de 01.06.2017 a 31.12.2017, nos termos dos artigos 24 e 72, inciso II, da Lei nº 2423/1996-LOTCE, c/c o artigo 189, inciso II, da Resolução nº 04/2002-RITCE; </w:t>
      </w:r>
      <w:r w:rsidRPr="00565278">
        <w:rPr>
          <w:rFonts w:ascii="Arial Narrow" w:hAnsi="Arial Narrow" w:cs="Arial"/>
          <w:b/>
          <w:bCs/>
          <w:color w:val="000000"/>
          <w:sz w:val="24"/>
          <w:szCs w:val="24"/>
        </w:rPr>
        <w:t>9.7.</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Determinar</w:t>
      </w:r>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à origem</w:t>
      </w:r>
      <w:r w:rsidRPr="00565278">
        <w:rPr>
          <w:rFonts w:ascii="Arial Narrow" w:hAnsi="Arial Narrow" w:cs="Arial"/>
          <w:color w:val="000000"/>
          <w:sz w:val="24"/>
          <w:szCs w:val="24"/>
        </w:rPr>
        <w:t xml:space="preserve"> que, nos termos do §2º, do artigo 188, do Regimento Interno, evite a ocorrência das seguintes impropriedades, em futuras prestações de contas: </w:t>
      </w:r>
      <w:r w:rsidRPr="00565278">
        <w:rPr>
          <w:rFonts w:ascii="Arial Narrow" w:hAnsi="Arial Narrow" w:cs="Arial"/>
          <w:b/>
          <w:bCs/>
          <w:color w:val="000000"/>
          <w:sz w:val="24"/>
          <w:szCs w:val="24"/>
        </w:rPr>
        <w:t>a)</w:t>
      </w:r>
      <w:r w:rsidRPr="00565278">
        <w:rPr>
          <w:rFonts w:ascii="Arial Narrow" w:hAnsi="Arial Narrow" w:cs="Arial"/>
          <w:color w:val="000000"/>
          <w:sz w:val="24"/>
          <w:szCs w:val="24"/>
        </w:rPr>
        <w:t xml:space="preserve"> Não deixar de informar o custo de aquisição de cada veículo locado, por diária; </w:t>
      </w:r>
      <w:r w:rsidRPr="00565278">
        <w:rPr>
          <w:rFonts w:ascii="Arial Narrow" w:hAnsi="Arial Narrow" w:cs="Arial"/>
          <w:b/>
          <w:bCs/>
          <w:color w:val="000000"/>
          <w:sz w:val="24"/>
          <w:szCs w:val="24"/>
        </w:rPr>
        <w:t>b)</w:t>
      </w:r>
      <w:r w:rsidRPr="00565278">
        <w:rPr>
          <w:rFonts w:ascii="Arial Narrow" w:hAnsi="Arial Narrow" w:cs="Arial"/>
          <w:color w:val="000000"/>
          <w:sz w:val="24"/>
          <w:szCs w:val="24"/>
        </w:rPr>
        <w:t xml:space="preserve"> Evitar desrespeitar o estabelecido na Lei Municipal nº 316, de 13 de dezembro de 1995; </w:t>
      </w:r>
      <w:r w:rsidRPr="00565278">
        <w:rPr>
          <w:rFonts w:ascii="Arial Narrow" w:hAnsi="Arial Narrow" w:cs="Arial"/>
          <w:b/>
          <w:bCs/>
          <w:color w:val="000000"/>
          <w:sz w:val="24"/>
          <w:szCs w:val="24"/>
        </w:rPr>
        <w:t>c)</w:t>
      </w:r>
      <w:r w:rsidRPr="00565278">
        <w:rPr>
          <w:rFonts w:ascii="Arial Narrow" w:hAnsi="Arial Narrow" w:cs="Arial"/>
          <w:color w:val="000000"/>
          <w:sz w:val="24"/>
          <w:szCs w:val="24"/>
        </w:rPr>
        <w:t xml:space="preserve"> Não deixar de aperfeiçoar os servidores em suas atividades fim; </w:t>
      </w:r>
      <w:r w:rsidRPr="00565278">
        <w:rPr>
          <w:rFonts w:ascii="Arial Narrow" w:hAnsi="Arial Narrow" w:cs="Arial"/>
          <w:b/>
          <w:bCs/>
          <w:color w:val="000000"/>
          <w:sz w:val="24"/>
          <w:szCs w:val="24"/>
        </w:rPr>
        <w:t>d)</w:t>
      </w:r>
      <w:r w:rsidRPr="00565278">
        <w:rPr>
          <w:rFonts w:ascii="Arial Narrow" w:hAnsi="Arial Narrow" w:cs="Arial"/>
          <w:color w:val="000000"/>
          <w:sz w:val="24"/>
          <w:szCs w:val="24"/>
        </w:rPr>
        <w:t xml:space="preserve"> Não deixar de apontar o prazo de validade das atas de registro de preços. </w:t>
      </w:r>
      <w:r w:rsidRPr="00565278">
        <w:rPr>
          <w:rFonts w:ascii="Arial Narrow" w:hAnsi="Arial Narrow" w:cs="Arial"/>
          <w:b/>
          <w:bCs/>
          <w:color w:val="000000"/>
          <w:sz w:val="24"/>
          <w:szCs w:val="24"/>
        </w:rPr>
        <w:t>9.8.</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Determinar</w:t>
      </w:r>
      <w:r w:rsidRPr="00565278">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17.290/2019 (Apenso: 11.591/2019)</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Recurso de Reconsideração interposto pela Sra. Sandra Lúcia Loureiro de Queiroz Lima, Gestora do Hospital de Isolamento </w:t>
      </w:r>
      <w:proofErr w:type="spellStart"/>
      <w:r w:rsidRPr="00565278">
        <w:rPr>
          <w:rFonts w:ascii="Arial Narrow" w:hAnsi="Arial Narrow" w:cs="Arial"/>
          <w:color w:val="000000"/>
          <w:sz w:val="24"/>
          <w:szCs w:val="24"/>
        </w:rPr>
        <w:t>Chapôt</w:t>
      </w:r>
      <w:proofErr w:type="spellEnd"/>
      <w:r w:rsidRPr="00565278">
        <w:rPr>
          <w:rFonts w:ascii="Arial Narrow" w:hAnsi="Arial Narrow" w:cs="Arial"/>
          <w:color w:val="000000"/>
          <w:sz w:val="24"/>
          <w:szCs w:val="24"/>
        </w:rPr>
        <w:t xml:space="preserve"> </w:t>
      </w:r>
      <w:proofErr w:type="spellStart"/>
      <w:r w:rsidRPr="00565278">
        <w:rPr>
          <w:rFonts w:ascii="Arial Narrow" w:hAnsi="Arial Narrow" w:cs="Arial"/>
          <w:color w:val="000000"/>
          <w:sz w:val="24"/>
          <w:szCs w:val="24"/>
        </w:rPr>
        <w:t>Prevost</w:t>
      </w:r>
      <w:proofErr w:type="spellEnd"/>
      <w:r w:rsidRPr="00565278">
        <w:rPr>
          <w:rFonts w:ascii="Arial Narrow" w:hAnsi="Arial Narrow" w:cs="Arial"/>
          <w:color w:val="000000"/>
          <w:sz w:val="24"/>
          <w:szCs w:val="24"/>
        </w:rPr>
        <w:t xml:space="preserve"> e Ordenador de Despesas, referente ao exercício de 2018, em face do Acórdão n° 1223/2019-TCE-Tribunal Pleno Exarado nos Autos do Processo n° 11591/2019.</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426/2020: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 art.11, inciso III, alínea “f”, item 2, da Resolução nº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do voto da Excelentíssima Senhora Conselheira-Relatora, </w:t>
      </w:r>
      <w:r w:rsidRPr="00565278">
        <w:rPr>
          <w:rFonts w:ascii="Arial Narrow" w:hAnsi="Arial Narrow" w:cs="Arial"/>
          <w:b/>
          <w:color w:val="000000"/>
          <w:sz w:val="24"/>
          <w:szCs w:val="24"/>
        </w:rPr>
        <w:t>em divergência</w:t>
      </w:r>
      <w:r w:rsidRPr="00565278">
        <w:rPr>
          <w:rFonts w:ascii="Arial Narrow" w:hAnsi="Arial Narrow" w:cs="Arial"/>
          <w:color w:val="000000"/>
          <w:sz w:val="24"/>
          <w:szCs w:val="24"/>
        </w:rPr>
        <w:t xml:space="preserve"> com pronunciamento do Ministério Público junto a este Tribunal, no sentido de: </w:t>
      </w:r>
      <w:r w:rsidRPr="00565278">
        <w:rPr>
          <w:rFonts w:ascii="Arial Narrow" w:hAnsi="Arial Narrow" w:cs="Arial"/>
          <w:b/>
          <w:bCs/>
          <w:color w:val="000000"/>
          <w:sz w:val="24"/>
          <w:szCs w:val="24"/>
        </w:rPr>
        <w:t>8.1.</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Conhecer</w:t>
      </w:r>
      <w:r w:rsidRPr="00565278">
        <w:rPr>
          <w:rFonts w:ascii="Arial Narrow" w:hAnsi="Arial Narrow" w:cs="Arial"/>
          <w:color w:val="000000"/>
          <w:sz w:val="24"/>
          <w:szCs w:val="24"/>
        </w:rPr>
        <w:t xml:space="preserve"> do Recurso de Reconsideração, interposto pela </w:t>
      </w:r>
      <w:r w:rsidRPr="00565278">
        <w:rPr>
          <w:rFonts w:ascii="Arial Narrow" w:hAnsi="Arial Narrow" w:cs="Arial"/>
          <w:b/>
          <w:color w:val="000000"/>
          <w:sz w:val="24"/>
          <w:szCs w:val="24"/>
        </w:rPr>
        <w:t>Sra. Sandra Lúcia Loureiro de Queiroz Lima</w:t>
      </w:r>
      <w:r w:rsidRPr="00565278">
        <w:rPr>
          <w:rFonts w:ascii="Arial Narrow" w:hAnsi="Arial Narrow" w:cs="Arial"/>
          <w:color w:val="000000"/>
          <w:sz w:val="24"/>
          <w:szCs w:val="24"/>
        </w:rPr>
        <w:t xml:space="preserve">, Gestora do Hospital de Isolamento </w:t>
      </w:r>
      <w:proofErr w:type="spellStart"/>
      <w:r w:rsidRPr="00565278">
        <w:rPr>
          <w:rFonts w:ascii="Arial Narrow" w:hAnsi="Arial Narrow" w:cs="Arial"/>
          <w:color w:val="000000"/>
          <w:sz w:val="24"/>
          <w:szCs w:val="24"/>
        </w:rPr>
        <w:t>Chapôt</w:t>
      </w:r>
      <w:proofErr w:type="spellEnd"/>
      <w:r w:rsidRPr="00565278">
        <w:rPr>
          <w:rFonts w:ascii="Arial Narrow" w:hAnsi="Arial Narrow" w:cs="Arial"/>
          <w:color w:val="000000"/>
          <w:sz w:val="24"/>
          <w:szCs w:val="24"/>
        </w:rPr>
        <w:t xml:space="preserve"> </w:t>
      </w:r>
      <w:proofErr w:type="spellStart"/>
      <w:r w:rsidRPr="00565278">
        <w:rPr>
          <w:rFonts w:ascii="Arial Narrow" w:hAnsi="Arial Narrow" w:cs="Arial"/>
          <w:color w:val="000000"/>
          <w:sz w:val="24"/>
          <w:szCs w:val="24"/>
        </w:rPr>
        <w:t>Prevost</w:t>
      </w:r>
      <w:proofErr w:type="spellEnd"/>
      <w:r w:rsidRPr="00565278">
        <w:rPr>
          <w:rFonts w:ascii="Arial Narrow" w:hAnsi="Arial Narrow" w:cs="Arial"/>
          <w:color w:val="000000"/>
          <w:sz w:val="24"/>
          <w:szCs w:val="24"/>
        </w:rPr>
        <w:t xml:space="preserve"> e Ordenador de Despesas, referente ao exercício de 2018, por preencher os requisitos de admissibilidade do artigo 62, caput da Lei nº 2423/1996-LOTCE/AM, c/c o artigo 154 da Resolução nº 04/2002-RITCE/AM; </w:t>
      </w:r>
      <w:r w:rsidRPr="00565278">
        <w:rPr>
          <w:rFonts w:ascii="Arial Narrow" w:hAnsi="Arial Narrow" w:cs="Arial"/>
          <w:b/>
          <w:bCs/>
          <w:color w:val="000000"/>
          <w:sz w:val="24"/>
          <w:szCs w:val="24"/>
        </w:rPr>
        <w:t>8.2.</w:t>
      </w:r>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Dar Provimento Parcial</w:t>
      </w:r>
      <w:r w:rsidRPr="00565278">
        <w:rPr>
          <w:rFonts w:ascii="Arial Narrow" w:hAnsi="Arial Narrow" w:cs="Arial"/>
          <w:color w:val="000000"/>
          <w:sz w:val="24"/>
          <w:szCs w:val="24"/>
        </w:rPr>
        <w:t xml:space="preserve"> ao Recurso de Reconsideração, interposto pela </w:t>
      </w:r>
      <w:r w:rsidR="008E6F41" w:rsidRPr="00565278">
        <w:rPr>
          <w:rFonts w:ascii="Arial Narrow" w:hAnsi="Arial Narrow" w:cs="Arial"/>
          <w:b/>
          <w:color w:val="000000"/>
          <w:sz w:val="24"/>
          <w:szCs w:val="24"/>
        </w:rPr>
        <w:t xml:space="preserve">Sra. </w:t>
      </w:r>
      <w:r w:rsidRPr="00565278">
        <w:rPr>
          <w:rFonts w:ascii="Arial Narrow" w:hAnsi="Arial Narrow" w:cs="Arial"/>
          <w:b/>
          <w:color w:val="000000"/>
          <w:sz w:val="24"/>
          <w:szCs w:val="24"/>
        </w:rPr>
        <w:t>Sandra Lúcia Loureiro de Queiroz Lima</w:t>
      </w:r>
      <w:r w:rsidRPr="00565278">
        <w:rPr>
          <w:rFonts w:ascii="Arial Narrow" w:hAnsi="Arial Narrow" w:cs="Arial"/>
          <w:color w:val="000000"/>
          <w:sz w:val="24"/>
          <w:szCs w:val="24"/>
        </w:rPr>
        <w:t xml:space="preserve">, Gestora do Hospital de Isolamento </w:t>
      </w:r>
      <w:proofErr w:type="spellStart"/>
      <w:r w:rsidRPr="00565278">
        <w:rPr>
          <w:rFonts w:ascii="Arial Narrow" w:hAnsi="Arial Narrow" w:cs="Arial"/>
          <w:color w:val="000000"/>
          <w:sz w:val="24"/>
          <w:szCs w:val="24"/>
        </w:rPr>
        <w:t>Chapôt</w:t>
      </w:r>
      <w:proofErr w:type="spellEnd"/>
      <w:r w:rsidRPr="00565278">
        <w:rPr>
          <w:rFonts w:ascii="Arial Narrow" w:hAnsi="Arial Narrow" w:cs="Arial"/>
          <w:color w:val="000000"/>
          <w:sz w:val="24"/>
          <w:szCs w:val="24"/>
        </w:rPr>
        <w:t xml:space="preserve"> </w:t>
      </w:r>
      <w:proofErr w:type="spellStart"/>
      <w:r w:rsidRPr="00565278">
        <w:rPr>
          <w:rFonts w:ascii="Arial Narrow" w:hAnsi="Arial Narrow" w:cs="Arial"/>
          <w:color w:val="000000"/>
          <w:sz w:val="24"/>
          <w:szCs w:val="24"/>
        </w:rPr>
        <w:t>Prevost</w:t>
      </w:r>
      <w:proofErr w:type="spellEnd"/>
      <w:r w:rsidRPr="00565278">
        <w:rPr>
          <w:rFonts w:ascii="Arial Narrow" w:hAnsi="Arial Narrow" w:cs="Arial"/>
          <w:color w:val="000000"/>
          <w:sz w:val="24"/>
          <w:szCs w:val="24"/>
        </w:rPr>
        <w:t xml:space="preserve"> e Ordenador de Despesas, referente ao exercício de 2018, nos termos do artigo 1º, inciso XXI, da Lei nº 2423/199- LOTCE/AM, c/c o artigo 5º, inciso XXI do Regimento Interno, devendo-se reformular o </w:t>
      </w:r>
      <w:r w:rsidRPr="00565278">
        <w:rPr>
          <w:rFonts w:ascii="Arial Narrow" w:hAnsi="Arial Narrow" w:cs="Arial"/>
          <w:b/>
          <w:color w:val="000000"/>
          <w:sz w:val="24"/>
          <w:szCs w:val="24"/>
        </w:rPr>
        <w:t>Acórdão n° 1223/2019-TCE-Tribunal Pleno</w:t>
      </w:r>
      <w:r w:rsidRPr="00565278">
        <w:rPr>
          <w:rFonts w:ascii="Arial Narrow" w:hAnsi="Arial Narrow" w:cs="Arial"/>
          <w:color w:val="000000"/>
          <w:sz w:val="24"/>
          <w:szCs w:val="24"/>
        </w:rPr>
        <w:t xml:space="preserve">, às fls.745/747, exarado nos autos do Processo n° 11.591/2019, que passará a ter a seguinte redação: </w:t>
      </w:r>
      <w:proofErr w:type="gramStart"/>
      <w:r w:rsidRPr="00565278">
        <w:rPr>
          <w:rFonts w:ascii="Arial Narrow" w:hAnsi="Arial Narrow" w:cs="Arial"/>
          <w:b/>
          <w:color w:val="000000"/>
          <w:sz w:val="24"/>
          <w:szCs w:val="24"/>
        </w:rPr>
        <w:t>“...</w:t>
      </w:r>
      <w:proofErr w:type="gramEnd"/>
      <w:r w:rsidRPr="00565278">
        <w:rPr>
          <w:rFonts w:ascii="Arial Narrow" w:hAnsi="Arial Narrow" w:cs="Arial"/>
          <w:b/>
          <w:bCs/>
          <w:color w:val="000000"/>
          <w:sz w:val="24"/>
          <w:szCs w:val="24"/>
        </w:rPr>
        <w:t xml:space="preserve">10.1. </w:t>
      </w:r>
      <w:r w:rsidRPr="00565278">
        <w:rPr>
          <w:rFonts w:ascii="Arial Narrow" w:hAnsi="Arial Narrow" w:cs="Arial"/>
          <w:color w:val="000000"/>
          <w:sz w:val="24"/>
          <w:szCs w:val="24"/>
        </w:rPr>
        <w:t xml:space="preserve">Julgue </w:t>
      </w:r>
      <w:r w:rsidRPr="00565278">
        <w:rPr>
          <w:rFonts w:ascii="Arial Narrow" w:hAnsi="Arial Narrow" w:cs="Arial"/>
          <w:b/>
          <w:color w:val="000000"/>
          <w:sz w:val="24"/>
          <w:szCs w:val="24"/>
        </w:rPr>
        <w:t>REGULAR COM RESSALVAS</w:t>
      </w:r>
      <w:r w:rsidRPr="00565278">
        <w:rPr>
          <w:rFonts w:ascii="Arial Narrow" w:hAnsi="Arial Narrow" w:cs="Arial"/>
          <w:color w:val="000000"/>
          <w:sz w:val="24"/>
          <w:szCs w:val="24"/>
        </w:rPr>
        <w:t xml:space="preserve">, nos termos do artigo 18, inciso II da Lei Complementar nº 6/1991 e artigos 1º, inciso II, 22, inciso II, da Lei nº. 2423/1996-LOTCE/AM c/c o artigo 188, § 1º, inciso II, da Resolução TC nº 04/2002-RITCE, a Prestação de Contas Anual, referente ao exercício de 2018, de responsabilidade da Senhora </w:t>
      </w:r>
      <w:r w:rsidRPr="00565278">
        <w:rPr>
          <w:rFonts w:ascii="Arial Narrow" w:hAnsi="Arial Narrow" w:cs="Arial"/>
          <w:b/>
          <w:color w:val="000000"/>
          <w:sz w:val="24"/>
          <w:szCs w:val="24"/>
        </w:rPr>
        <w:t>Sandra Lúcia Loureiro de Queiroz Lima</w:t>
      </w:r>
      <w:r w:rsidRPr="00565278">
        <w:rPr>
          <w:rFonts w:ascii="Arial Narrow" w:hAnsi="Arial Narrow" w:cs="Arial"/>
          <w:color w:val="000000"/>
          <w:sz w:val="24"/>
          <w:szCs w:val="24"/>
        </w:rPr>
        <w:t xml:space="preserve">, Gestora do Hospital de Isolamento </w:t>
      </w:r>
      <w:proofErr w:type="spellStart"/>
      <w:r w:rsidRPr="00565278">
        <w:rPr>
          <w:rFonts w:ascii="Arial Narrow" w:hAnsi="Arial Narrow" w:cs="Arial"/>
          <w:color w:val="000000"/>
          <w:sz w:val="24"/>
          <w:szCs w:val="24"/>
        </w:rPr>
        <w:t>Chapôt</w:t>
      </w:r>
      <w:proofErr w:type="spellEnd"/>
      <w:r w:rsidRPr="00565278">
        <w:rPr>
          <w:rFonts w:ascii="Arial Narrow" w:hAnsi="Arial Narrow" w:cs="Arial"/>
          <w:color w:val="000000"/>
          <w:sz w:val="24"/>
          <w:szCs w:val="24"/>
        </w:rPr>
        <w:t xml:space="preserve"> </w:t>
      </w:r>
      <w:proofErr w:type="spellStart"/>
      <w:r w:rsidRPr="00565278">
        <w:rPr>
          <w:rFonts w:ascii="Arial Narrow" w:hAnsi="Arial Narrow" w:cs="Arial"/>
          <w:color w:val="000000"/>
          <w:sz w:val="24"/>
          <w:szCs w:val="24"/>
        </w:rPr>
        <w:t>Prevost</w:t>
      </w:r>
      <w:proofErr w:type="spellEnd"/>
      <w:r w:rsidRPr="00565278">
        <w:rPr>
          <w:rFonts w:ascii="Arial Narrow" w:hAnsi="Arial Narrow" w:cs="Arial"/>
          <w:color w:val="000000"/>
          <w:sz w:val="24"/>
          <w:szCs w:val="24"/>
        </w:rPr>
        <w:t xml:space="preserve"> e Ordenador de Despesas, à época; </w:t>
      </w:r>
      <w:r w:rsidRPr="00565278">
        <w:rPr>
          <w:rFonts w:ascii="Arial Narrow" w:hAnsi="Arial Narrow" w:cs="Arial"/>
          <w:b/>
          <w:bCs/>
          <w:color w:val="000000"/>
          <w:sz w:val="24"/>
          <w:szCs w:val="24"/>
        </w:rPr>
        <w:t xml:space="preserve">10.2. </w:t>
      </w:r>
      <w:r w:rsidRPr="00565278">
        <w:rPr>
          <w:rFonts w:ascii="Arial Narrow" w:hAnsi="Arial Narrow" w:cs="Arial"/>
          <w:color w:val="000000"/>
          <w:sz w:val="24"/>
          <w:szCs w:val="24"/>
        </w:rPr>
        <w:t xml:space="preserve">Nos termos dos artigos 24 e 72, inciso II, da Lei nº 2423/1996-LOTCE, c/c o artigo 189, inciso II, da Resolução nº 04/2002-RITCE, </w:t>
      </w:r>
      <w:r w:rsidRPr="00565278">
        <w:rPr>
          <w:rFonts w:ascii="Arial Narrow" w:hAnsi="Arial Narrow" w:cs="Arial"/>
          <w:b/>
          <w:color w:val="000000"/>
          <w:sz w:val="24"/>
          <w:szCs w:val="24"/>
        </w:rPr>
        <w:t>dê quitação</w:t>
      </w:r>
      <w:r w:rsidRPr="00565278">
        <w:rPr>
          <w:rFonts w:ascii="Arial Narrow" w:hAnsi="Arial Narrow" w:cs="Arial"/>
          <w:color w:val="000000"/>
          <w:sz w:val="24"/>
          <w:szCs w:val="24"/>
        </w:rPr>
        <w:t xml:space="preserve"> à Senhora </w:t>
      </w:r>
      <w:r w:rsidRPr="00565278">
        <w:rPr>
          <w:rFonts w:ascii="Arial Narrow" w:hAnsi="Arial Narrow" w:cs="Arial"/>
          <w:b/>
          <w:color w:val="000000"/>
          <w:sz w:val="24"/>
          <w:szCs w:val="24"/>
        </w:rPr>
        <w:t>Sandra Lúcia Loureiro de Queiroz Lima</w:t>
      </w:r>
      <w:r w:rsidRPr="00565278">
        <w:rPr>
          <w:rFonts w:ascii="Arial Narrow" w:hAnsi="Arial Narrow" w:cs="Arial"/>
          <w:color w:val="000000"/>
          <w:sz w:val="24"/>
          <w:szCs w:val="24"/>
        </w:rPr>
        <w:t xml:space="preserve">, Gestora do Hospital de Isolamento </w:t>
      </w:r>
      <w:proofErr w:type="spellStart"/>
      <w:r w:rsidRPr="00565278">
        <w:rPr>
          <w:rFonts w:ascii="Arial Narrow" w:hAnsi="Arial Narrow" w:cs="Arial"/>
          <w:color w:val="000000"/>
          <w:sz w:val="24"/>
          <w:szCs w:val="24"/>
        </w:rPr>
        <w:t>Chapôt</w:t>
      </w:r>
      <w:proofErr w:type="spellEnd"/>
      <w:r w:rsidRPr="00565278">
        <w:rPr>
          <w:rFonts w:ascii="Arial Narrow" w:hAnsi="Arial Narrow" w:cs="Arial"/>
          <w:color w:val="000000"/>
          <w:sz w:val="24"/>
          <w:szCs w:val="24"/>
        </w:rPr>
        <w:t xml:space="preserve"> </w:t>
      </w:r>
      <w:proofErr w:type="spellStart"/>
      <w:r w:rsidRPr="00565278">
        <w:rPr>
          <w:rFonts w:ascii="Arial Narrow" w:hAnsi="Arial Narrow" w:cs="Arial"/>
          <w:color w:val="000000"/>
          <w:sz w:val="24"/>
          <w:szCs w:val="24"/>
        </w:rPr>
        <w:t>Prevost</w:t>
      </w:r>
      <w:proofErr w:type="spellEnd"/>
      <w:r w:rsidRPr="00565278">
        <w:rPr>
          <w:rFonts w:ascii="Arial Narrow" w:hAnsi="Arial Narrow" w:cs="Arial"/>
          <w:color w:val="000000"/>
          <w:sz w:val="24"/>
          <w:szCs w:val="24"/>
        </w:rPr>
        <w:t xml:space="preserve"> e Ordenador de Despesas, à época; </w:t>
      </w:r>
      <w:r w:rsidRPr="00565278">
        <w:rPr>
          <w:rFonts w:ascii="Arial Narrow" w:hAnsi="Arial Narrow" w:cs="Arial"/>
          <w:b/>
          <w:bCs/>
          <w:color w:val="000000"/>
          <w:sz w:val="24"/>
          <w:szCs w:val="24"/>
        </w:rPr>
        <w:t xml:space="preserve">10.3. </w:t>
      </w:r>
      <w:r w:rsidRPr="00565278">
        <w:rPr>
          <w:rFonts w:ascii="Arial Narrow" w:hAnsi="Arial Narrow" w:cs="Arial"/>
          <w:b/>
          <w:color w:val="000000"/>
          <w:sz w:val="24"/>
          <w:szCs w:val="24"/>
        </w:rPr>
        <w:t>Determinar à origem</w:t>
      </w:r>
      <w:r w:rsidRPr="00565278">
        <w:rPr>
          <w:rFonts w:ascii="Arial Narrow" w:hAnsi="Arial Narrow" w:cs="Arial"/>
          <w:color w:val="000000"/>
          <w:sz w:val="24"/>
          <w:szCs w:val="24"/>
        </w:rPr>
        <w:t xml:space="preserve"> que, nos termos do §2º, do artigo 188, do Regimento Interno, evite a ocorrência das seguintes impropriedades, em futuras prestações de contas: </w:t>
      </w:r>
      <w:r w:rsidRPr="00565278">
        <w:rPr>
          <w:rFonts w:ascii="Arial Narrow" w:hAnsi="Arial Narrow" w:cs="Arial"/>
          <w:b/>
          <w:bCs/>
          <w:color w:val="000000"/>
          <w:sz w:val="24"/>
          <w:szCs w:val="24"/>
        </w:rPr>
        <w:t>a)</w:t>
      </w:r>
      <w:r w:rsidRPr="00565278">
        <w:rPr>
          <w:rFonts w:ascii="Arial Narrow" w:hAnsi="Arial Narrow" w:cs="Arial"/>
          <w:color w:val="000000"/>
          <w:sz w:val="24"/>
          <w:szCs w:val="24"/>
        </w:rPr>
        <w:t xml:space="preserve"> Não realize despesas com característica de fracionamento ou fragmentação, em respeito ao que estabelece o artigo 37, inciso XXI, da Constituição Federal; artigo 105, § 6.", da Constituição Estadual e os artigos 2.°, 24 e 25, todos da Lei n° 8.666/93 (Lei de Licitações e Contratos), com a devida atenção a legislação pertinente a matéria, adotando um planejamento sistemático de suas compras, evitando o desnecessário fracionamento na aquisição de produtos; </w:t>
      </w:r>
      <w:r w:rsidRPr="00565278">
        <w:rPr>
          <w:rFonts w:ascii="Arial Narrow" w:hAnsi="Arial Narrow" w:cs="Arial"/>
          <w:b/>
          <w:bCs/>
          <w:color w:val="000000"/>
          <w:sz w:val="24"/>
          <w:szCs w:val="24"/>
        </w:rPr>
        <w:t>b)</w:t>
      </w:r>
      <w:r w:rsidRPr="00565278">
        <w:rPr>
          <w:rFonts w:ascii="Arial Narrow" w:hAnsi="Arial Narrow" w:cs="Arial"/>
          <w:color w:val="000000"/>
          <w:sz w:val="24"/>
          <w:szCs w:val="24"/>
        </w:rPr>
        <w:t xml:space="preserve"> Caso haja urgência em eventuais despesas, que seja formalizado o devido procedimento legal de dispensa de licitação, com estrita </w:t>
      </w:r>
      <w:proofErr w:type="gramStart"/>
      <w:r w:rsidRPr="00565278">
        <w:rPr>
          <w:rFonts w:ascii="Arial Narrow" w:hAnsi="Arial Narrow" w:cs="Arial"/>
          <w:color w:val="000000"/>
          <w:sz w:val="24"/>
          <w:szCs w:val="24"/>
        </w:rPr>
        <w:t>observância</w:t>
      </w:r>
      <w:proofErr w:type="gramEnd"/>
      <w:r w:rsidRPr="00565278">
        <w:rPr>
          <w:rFonts w:ascii="Arial Narrow" w:hAnsi="Arial Narrow" w:cs="Arial"/>
          <w:color w:val="000000"/>
          <w:sz w:val="24"/>
          <w:szCs w:val="24"/>
        </w:rPr>
        <w:t xml:space="preserve"> ao que dispõe a Lei nº 8.666/93 (Lei de Licitações e Contratos); </w:t>
      </w:r>
      <w:r w:rsidRPr="00565278">
        <w:rPr>
          <w:rFonts w:ascii="Arial Narrow" w:hAnsi="Arial Narrow" w:cs="Arial"/>
          <w:b/>
          <w:bCs/>
          <w:color w:val="000000"/>
          <w:sz w:val="24"/>
          <w:szCs w:val="24"/>
        </w:rPr>
        <w:t>10.4.</w:t>
      </w:r>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Determinar</w:t>
      </w:r>
      <w:r w:rsidRPr="00565278">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r w:rsidRPr="00565278">
        <w:rPr>
          <w:rFonts w:ascii="Arial Narrow" w:hAnsi="Arial Narrow" w:cs="Arial"/>
          <w:b/>
          <w:bCs/>
          <w:color w:val="000000"/>
          <w:sz w:val="24"/>
          <w:szCs w:val="24"/>
        </w:rPr>
        <w:t>10.5.</w:t>
      </w:r>
      <w:r w:rsidRPr="00565278">
        <w:rPr>
          <w:rFonts w:ascii="Arial Narrow" w:hAnsi="Arial Narrow" w:cs="Arial"/>
          <w:color w:val="000000"/>
          <w:sz w:val="24"/>
          <w:szCs w:val="24"/>
        </w:rPr>
        <w:t xml:space="preserve"> </w:t>
      </w:r>
      <w:proofErr w:type="gramStart"/>
      <w:r w:rsidRPr="00565278">
        <w:rPr>
          <w:rFonts w:ascii="Arial Narrow" w:hAnsi="Arial Narrow" w:cs="Arial"/>
          <w:b/>
          <w:color w:val="000000"/>
          <w:sz w:val="24"/>
          <w:szCs w:val="24"/>
        </w:rPr>
        <w:t>Determinar à origem</w:t>
      </w:r>
      <w:r w:rsidRPr="00565278">
        <w:rPr>
          <w:rFonts w:ascii="Arial Narrow" w:hAnsi="Arial Narrow" w:cs="Arial"/>
          <w:color w:val="000000"/>
          <w:sz w:val="24"/>
          <w:szCs w:val="24"/>
        </w:rPr>
        <w:t xml:space="preserve">, nos termos do § 2º do art. 188 do Regimento Interno, que elabore e apresente à Secretaria de Estado de Saúde do </w:t>
      </w:r>
      <w:r w:rsidRPr="00565278">
        <w:rPr>
          <w:rFonts w:ascii="Arial Narrow" w:hAnsi="Arial Narrow" w:cs="Arial"/>
          <w:color w:val="000000"/>
          <w:sz w:val="24"/>
          <w:szCs w:val="24"/>
        </w:rPr>
        <w:lastRenderedPageBreak/>
        <w:t>Amazonas-SUSAM proposta de reformulação do Quadro de Pessoal daquela Unidade de Saúde, com inclusão de profissional de contabilidade através de concurso público, de acordo com os ditames constitucionais."</w:t>
      </w:r>
      <w:proofErr w:type="gramEnd"/>
      <w:r w:rsidRPr="00565278">
        <w:rPr>
          <w:rFonts w:ascii="Arial Narrow" w:hAnsi="Arial Narrow" w:cs="Arial"/>
          <w:color w:val="000000"/>
          <w:sz w:val="24"/>
          <w:szCs w:val="24"/>
        </w:rPr>
        <w:t xml:space="preserve"> Este item foi acrescido pelo Conselheiro Erico Xavier Desterro e Silva, o qual foi acolhido em sessão pela Relatora.</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 xml:space="preserve">AUDITOR-RELATOR: MÁRIO JOSÉ DE MORAES COSTA FILHO.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color w:val="000000"/>
          <w:sz w:val="24"/>
          <w:szCs w:val="24"/>
        </w:rPr>
      </w:pPr>
      <w:r w:rsidRPr="00565278">
        <w:rPr>
          <w:rFonts w:ascii="Arial Narrow" w:hAnsi="Arial Narrow" w:cs="Arial"/>
          <w:b/>
          <w:color w:val="000000"/>
          <w:sz w:val="24"/>
          <w:szCs w:val="24"/>
        </w:rPr>
        <w:t>PROCESSO Nº 11.244/2018</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Prestação de Contas Anual da Câmara Municipal de Careiro da Várzea, referente ao exercício de 2017, sob a responsabilidade da Sra. Maria da Conceição da Costa e Costa.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427/2020:</w:t>
      </w:r>
      <w:r w:rsidRPr="00565278">
        <w:rPr>
          <w:rFonts w:ascii="Arial Narrow" w:hAnsi="Arial Narrow" w:cs="Arial"/>
          <w:color w:val="000000"/>
          <w:sz w:val="24"/>
          <w:szCs w:val="24"/>
        </w:rPr>
        <w:t xml:space="preserve"> </w:t>
      </w:r>
      <w:r w:rsidRPr="00565278">
        <w:rPr>
          <w:rFonts w:ascii="Arial Narrow" w:hAnsi="Arial Narrow" w:cs="Arial"/>
          <w:sz w:val="24"/>
          <w:szCs w:val="24"/>
        </w:rPr>
        <w:t xml:space="preserve">Vistos, relatados e discutidos estes autos acima identificados, </w:t>
      </w:r>
      <w:r w:rsidRPr="00565278">
        <w:rPr>
          <w:rFonts w:ascii="Arial Narrow" w:hAnsi="Arial Narrow" w:cs="Arial"/>
          <w:b/>
          <w:sz w:val="24"/>
          <w:szCs w:val="24"/>
        </w:rPr>
        <w:t>ACORDAM</w:t>
      </w:r>
      <w:r w:rsidRPr="00565278">
        <w:rPr>
          <w:rFonts w:ascii="Arial Narrow" w:hAnsi="Arial Narrow" w:cs="Arial"/>
          <w:sz w:val="24"/>
          <w:szCs w:val="24"/>
        </w:rPr>
        <w:t xml:space="preserve"> </w:t>
      </w:r>
      <w:proofErr w:type="gramStart"/>
      <w:r w:rsidRPr="00565278">
        <w:rPr>
          <w:rFonts w:ascii="Arial Narrow" w:hAnsi="Arial Narrow" w:cs="Arial"/>
          <w:sz w:val="24"/>
          <w:szCs w:val="24"/>
        </w:rPr>
        <w:t>os Excelentíssimos</w:t>
      </w:r>
      <w:proofErr w:type="gramEnd"/>
      <w:r w:rsidRPr="00565278">
        <w:rPr>
          <w:rFonts w:ascii="Arial Narrow" w:hAnsi="Arial Narrow" w:cs="Arial"/>
          <w:sz w:val="24"/>
          <w:szCs w:val="24"/>
        </w:rPr>
        <w:t xml:space="preserve"> Senhores Conselheiros do Tribunal de Contas do Estado do Amazonas, reunidos em Sessão do </w:t>
      </w:r>
      <w:r w:rsidRPr="00565278">
        <w:rPr>
          <w:rFonts w:ascii="Arial Narrow" w:hAnsi="Arial Narrow" w:cs="Arial"/>
          <w:b/>
          <w:sz w:val="24"/>
          <w:szCs w:val="24"/>
        </w:rPr>
        <w:t>Tribunal Pleno</w:t>
      </w:r>
      <w:r w:rsidRPr="00565278">
        <w:rPr>
          <w:rFonts w:ascii="Arial Narrow" w:hAnsi="Arial Narrow" w:cs="Arial"/>
          <w:sz w:val="24"/>
          <w:szCs w:val="24"/>
        </w:rPr>
        <w:t xml:space="preserve">, no exercício da competência atribuída Art.11, III, alínea "a", item 2, da resolução nº 04/2002-TCE/AM, </w:t>
      </w:r>
      <w:r w:rsidRPr="00565278">
        <w:rPr>
          <w:rFonts w:ascii="Arial Narrow" w:hAnsi="Arial Narrow" w:cs="Arial"/>
          <w:b/>
          <w:bCs/>
          <w:sz w:val="24"/>
          <w:szCs w:val="24"/>
        </w:rPr>
        <w:t>à unanimidade</w:t>
      </w:r>
      <w:r w:rsidRPr="00565278">
        <w:rPr>
          <w:rFonts w:ascii="Arial Narrow" w:hAnsi="Arial Narrow" w:cs="Arial"/>
          <w:sz w:val="24"/>
          <w:szCs w:val="24"/>
        </w:rPr>
        <w:t xml:space="preserve">, nos termos da proposta de voto do Excelentíssimo Senhor Auditor-Relator, </w:t>
      </w:r>
      <w:r w:rsidRPr="00565278">
        <w:rPr>
          <w:rFonts w:ascii="Arial Narrow" w:hAnsi="Arial Narrow" w:cs="Arial"/>
          <w:b/>
          <w:sz w:val="24"/>
          <w:szCs w:val="24"/>
        </w:rPr>
        <w:t>em consonância</w:t>
      </w:r>
      <w:r w:rsidRPr="00565278">
        <w:rPr>
          <w:rFonts w:ascii="Arial Narrow" w:hAnsi="Arial Narrow" w:cs="Arial"/>
          <w:sz w:val="24"/>
          <w:szCs w:val="24"/>
        </w:rPr>
        <w:t xml:space="preserve"> com pronunciamento do Ministério Público junto a este Tribunal, no sentido de:</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10.1. Julgar regular com ressalvas</w:t>
      </w:r>
      <w:r w:rsidRPr="00565278">
        <w:rPr>
          <w:rFonts w:ascii="Arial Narrow" w:hAnsi="Arial Narrow" w:cs="Arial"/>
          <w:sz w:val="24"/>
          <w:szCs w:val="24"/>
        </w:rPr>
        <w:t xml:space="preserve"> a Prestação de Contas da </w:t>
      </w:r>
      <w:r w:rsidRPr="00565278">
        <w:rPr>
          <w:rFonts w:ascii="Arial Narrow" w:hAnsi="Arial Narrow" w:cs="Arial"/>
          <w:b/>
          <w:sz w:val="24"/>
          <w:szCs w:val="24"/>
        </w:rPr>
        <w:t>Sra. Maria da Conceição da Costa e Costa</w:t>
      </w:r>
      <w:r w:rsidRPr="00565278">
        <w:rPr>
          <w:rFonts w:ascii="Arial Narrow" w:hAnsi="Arial Narrow" w:cs="Arial"/>
          <w:sz w:val="24"/>
          <w:szCs w:val="24"/>
        </w:rPr>
        <w:t xml:space="preserve">, Presidente da Câmara Municipal de Careiro da Várzea, no curso do exercício de 2017, nos termos dos </w:t>
      </w:r>
      <w:proofErr w:type="gramStart"/>
      <w:r w:rsidRPr="00565278">
        <w:rPr>
          <w:rFonts w:ascii="Arial Narrow" w:hAnsi="Arial Narrow" w:cs="Arial"/>
          <w:sz w:val="24"/>
          <w:szCs w:val="24"/>
        </w:rPr>
        <w:t>arts.</w:t>
      </w:r>
      <w:proofErr w:type="gramEnd"/>
      <w:r w:rsidRPr="00565278">
        <w:rPr>
          <w:rFonts w:ascii="Arial Narrow" w:hAnsi="Arial Narrow" w:cs="Arial"/>
          <w:sz w:val="24"/>
          <w:szCs w:val="24"/>
        </w:rPr>
        <w:t>22, II e 24, da Lei nº 2.423/96 e art.188, § 1º, II, da Resolução 04/02-TCE/AM;</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10.2. Determinar</w:t>
      </w:r>
      <w:r w:rsidRPr="00565278">
        <w:rPr>
          <w:rFonts w:ascii="Arial Narrow" w:hAnsi="Arial Narrow" w:cs="Arial"/>
          <w:sz w:val="24"/>
          <w:szCs w:val="24"/>
        </w:rPr>
        <w:t xml:space="preserve"> à origem que atualize os dados no Portal da Transparência do Órgão. Caso assim não faça, registro a possibilidade de aplicação de multa à Gestora por descumprimento de decisão deste Tribunal, nos termos do art.308, inciso II, alínea “a” da Resolução nº 04/2002-TCE/AM; </w:t>
      </w:r>
      <w:r w:rsidRPr="00565278">
        <w:rPr>
          <w:rFonts w:ascii="Arial Narrow" w:hAnsi="Arial Narrow" w:cs="Arial"/>
          <w:b/>
          <w:bCs/>
          <w:sz w:val="24"/>
          <w:szCs w:val="24"/>
        </w:rPr>
        <w:t>10.3. Determinar</w:t>
      </w:r>
      <w:r w:rsidRPr="00565278">
        <w:rPr>
          <w:rFonts w:ascii="Arial Narrow" w:hAnsi="Arial Narrow" w:cs="Arial"/>
          <w:sz w:val="24"/>
          <w:szCs w:val="24"/>
        </w:rPr>
        <w:t xml:space="preserve"> à Comissão de Inspeção responsável pela fiscalização das contas da Prefeitura Municipal de Careiro da Várzea, exercício de 2017, que apure a inconsistência narrada no item 02 do Relatório/Voto; </w:t>
      </w:r>
      <w:r w:rsidRPr="00565278">
        <w:rPr>
          <w:rFonts w:ascii="Arial Narrow" w:hAnsi="Arial Narrow" w:cs="Arial"/>
          <w:b/>
          <w:bCs/>
          <w:sz w:val="24"/>
          <w:szCs w:val="24"/>
        </w:rPr>
        <w:t>10.4.</w:t>
      </w:r>
      <w:r w:rsidRPr="00565278">
        <w:rPr>
          <w:rFonts w:ascii="Arial Narrow" w:hAnsi="Arial Narrow" w:cs="Arial"/>
          <w:sz w:val="24"/>
          <w:szCs w:val="24"/>
        </w:rPr>
        <w:t xml:space="preserve"> </w:t>
      </w:r>
      <w:r w:rsidRPr="00565278">
        <w:rPr>
          <w:rFonts w:ascii="Arial Narrow" w:hAnsi="Arial Narrow" w:cs="Arial"/>
          <w:b/>
          <w:bCs/>
          <w:sz w:val="24"/>
          <w:szCs w:val="24"/>
        </w:rPr>
        <w:t xml:space="preserve">Dar ciência </w:t>
      </w:r>
      <w:proofErr w:type="gramStart"/>
      <w:r w:rsidRPr="00565278">
        <w:rPr>
          <w:rFonts w:ascii="Arial Narrow" w:hAnsi="Arial Narrow" w:cs="Arial"/>
          <w:sz w:val="24"/>
          <w:szCs w:val="24"/>
        </w:rPr>
        <w:t>à</w:t>
      </w:r>
      <w:proofErr w:type="gramEnd"/>
      <w:r w:rsidRPr="00565278">
        <w:rPr>
          <w:rFonts w:ascii="Arial Narrow" w:hAnsi="Arial Narrow" w:cs="Arial"/>
          <w:sz w:val="24"/>
          <w:szCs w:val="24"/>
        </w:rPr>
        <w:t xml:space="preserve"> </w:t>
      </w:r>
      <w:r w:rsidRPr="00565278">
        <w:rPr>
          <w:rFonts w:ascii="Arial Narrow" w:hAnsi="Arial Narrow" w:cs="Arial"/>
          <w:b/>
          <w:sz w:val="24"/>
          <w:szCs w:val="24"/>
        </w:rPr>
        <w:t>Sra. Maria da Conceição da Costa e Costa</w:t>
      </w:r>
      <w:r w:rsidRPr="00565278">
        <w:rPr>
          <w:rFonts w:ascii="Arial Narrow" w:hAnsi="Arial Narrow" w:cs="Arial"/>
          <w:sz w:val="24"/>
          <w:szCs w:val="24"/>
        </w:rPr>
        <w:t xml:space="preserve"> sobre o deslinde do feito.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13.368/2018</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Representação interposta pela SECEX, em face da Prefeitura Municipal de Juruá, em razão da irregularidade acerca da impossibilidade do acesso ao Edital do Pregão Presencial nº 18/2018, em desconforme com o disposto na Lei 12.257/2011. </w:t>
      </w:r>
      <w:r w:rsidRPr="00565278">
        <w:rPr>
          <w:rFonts w:ascii="Arial Narrow" w:hAnsi="Arial Narrow" w:cs="Arial"/>
          <w:b/>
          <w:color w:val="000000"/>
          <w:sz w:val="24"/>
          <w:szCs w:val="24"/>
        </w:rPr>
        <w:t xml:space="preserve">Advogados: </w:t>
      </w:r>
      <w:r w:rsidRPr="00565278">
        <w:rPr>
          <w:rFonts w:ascii="Arial Narrow" w:hAnsi="Arial Narrow" w:cs="Arial"/>
          <w:color w:val="000000"/>
          <w:sz w:val="24"/>
          <w:szCs w:val="24"/>
        </w:rPr>
        <w:t xml:space="preserve">Ricardo Mendes </w:t>
      </w:r>
      <w:proofErr w:type="spellStart"/>
      <w:r w:rsidRPr="00565278">
        <w:rPr>
          <w:rFonts w:ascii="Arial Narrow" w:hAnsi="Arial Narrow" w:cs="Arial"/>
          <w:color w:val="000000"/>
          <w:sz w:val="24"/>
          <w:szCs w:val="24"/>
        </w:rPr>
        <w:t>Lasmar</w:t>
      </w:r>
      <w:proofErr w:type="spellEnd"/>
      <w:r w:rsidRPr="00565278">
        <w:rPr>
          <w:rFonts w:ascii="Arial Narrow" w:hAnsi="Arial Narrow" w:cs="Arial"/>
          <w:color w:val="000000"/>
          <w:sz w:val="24"/>
          <w:szCs w:val="24"/>
        </w:rPr>
        <w:t xml:space="preserve"> - OAB/AM 5.933, Rodrigo Mendes </w:t>
      </w:r>
      <w:proofErr w:type="spellStart"/>
      <w:r w:rsidRPr="00565278">
        <w:rPr>
          <w:rFonts w:ascii="Arial Narrow" w:hAnsi="Arial Narrow" w:cs="Arial"/>
          <w:color w:val="000000"/>
          <w:sz w:val="24"/>
          <w:szCs w:val="24"/>
        </w:rPr>
        <w:t>Lasmar</w:t>
      </w:r>
      <w:proofErr w:type="spellEnd"/>
      <w:r w:rsidRPr="00565278">
        <w:rPr>
          <w:rFonts w:ascii="Arial Narrow" w:hAnsi="Arial Narrow" w:cs="Arial"/>
          <w:color w:val="000000"/>
          <w:sz w:val="24"/>
          <w:szCs w:val="24"/>
        </w:rPr>
        <w:t xml:space="preserve"> - OAB/AM 12.480.</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428/2020: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 art.11, inciso IV, alínea “i”, da Resolução nº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da proposta de voto do Excelentíssimo Senhor Auditor-Relator, </w:t>
      </w:r>
      <w:r w:rsidRPr="00565278">
        <w:rPr>
          <w:rFonts w:ascii="Arial Narrow" w:hAnsi="Arial Narrow" w:cs="Arial"/>
          <w:b/>
          <w:color w:val="000000"/>
          <w:sz w:val="24"/>
          <w:szCs w:val="24"/>
        </w:rPr>
        <w:t>em parcial consonância</w:t>
      </w:r>
      <w:r w:rsidRPr="00565278">
        <w:rPr>
          <w:rFonts w:ascii="Arial Narrow" w:hAnsi="Arial Narrow" w:cs="Arial"/>
          <w:color w:val="000000"/>
          <w:sz w:val="24"/>
          <w:szCs w:val="24"/>
        </w:rPr>
        <w:t xml:space="preserve"> com pronunciamento do Ministério Público junto a este Tribunal, no sentido de: </w:t>
      </w:r>
      <w:r w:rsidRPr="00565278">
        <w:rPr>
          <w:rFonts w:ascii="Arial Narrow" w:hAnsi="Arial Narrow" w:cs="Arial"/>
          <w:b/>
          <w:bCs/>
          <w:color w:val="000000"/>
          <w:sz w:val="24"/>
          <w:szCs w:val="24"/>
        </w:rPr>
        <w:t>9.1.</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Conhecer</w:t>
      </w:r>
      <w:r w:rsidRPr="00565278">
        <w:rPr>
          <w:rFonts w:ascii="Arial Narrow" w:hAnsi="Arial Narrow" w:cs="Arial"/>
          <w:color w:val="000000"/>
          <w:sz w:val="24"/>
          <w:szCs w:val="24"/>
        </w:rPr>
        <w:t xml:space="preserve"> da Representação, formulada pela SECEX/TCE/AM, em desfavor da Prefeitura Municipal de Juruá; </w:t>
      </w:r>
      <w:r w:rsidRPr="00565278">
        <w:rPr>
          <w:rFonts w:ascii="Arial Narrow" w:hAnsi="Arial Narrow" w:cs="Arial"/>
          <w:b/>
          <w:bCs/>
          <w:color w:val="000000"/>
          <w:sz w:val="24"/>
          <w:szCs w:val="24"/>
        </w:rPr>
        <w:t>9.2. Julgar Parcialmente Procedente</w:t>
      </w:r>
      <w:r w:rsidRPr="00565278">
        <w:rPr>
          <w:rFonts w:ascii="Arial Narrow" w:hAnsi="Arial Narrow" w:cs="Arial"/>
          <w:color w:val="000000"/>
          <w:sz w:val="24"/>
          <w:szCs w:val="24"/>
        </w:rPr>
        <w:t xml:space="preserve"> a Representação da SECEX/TCE/AM, nos termos do artigo 288 da Resolução nº 04/2002-TCE/AM, considerando a impossibilidade de se auferir a tempestividade das informações fornecidas pela defesa, bem como à ausência de dados no Portal da Transparência ofertado pela Associação Amazonense dos Municípios-AMM; </w:t>
      </w:r>
      <w:r w:rsidRPr="00565278">
        <w:rPr>
          <w:rFonts w:ascii="Arial Narrow" w:hAnsi="Arial Narrow" w:cs="Arial"/>
          <w:b/>
          <w:bCs/>
          <w:color w:val="000000"/>
          <w:sz w:val="24"/>
          <w:szCs w:val="24"/>
        </w:rPr>
        <w:t>9.3. Recomendar</w:t>
      </w:r>
      <w:r w:rsidRPr="00565278">
        <w:rPr>
          <w:rFonts w:ascii="Arial Narrow" w:hAnsi="Arial Narrow" w:cs="Arial"/>
          <w:color w:val="000000"/>
          <w:sz w:val="24"/>
          <w:szCs w:val="24"/>
        </w:rPr>
        <w:t xml:space="preserve"> à Prefeitura Municipal de Juruá que mantenha atualizado o Portal da Transparência, a fim de que as inconsistências narradas no Relatório/Voto não voltem a ocorrer; </w:t>
      </w:r>
      <w:r w:rsidRPr="00565278">
        <w:rPr>
          <w:rFonts w:ascii="Arial Narrow" w:hAnsi="Arial Narrow" w:cs="Arial"/>
          <w:b/>
          <w:bCs/>
          <w:color w:val="000000"/>
          <w:sz w:val="24"/>
          <w:szCs w:val="24"/>
        </w:rPr>
        <w:t>9.4.</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Dar ciência </w:t>
      </w:r>
      <w:r w:rsidRPr="00565278">
        <w:rPr>
          <w:rFonts w:ascii="Arial Narrow" w:hAnsi="Arial Narrow" w:cs="Arial"/>
          <w:color w:val="000000"/>
          <w:sz w:val="24"/>
          <w:szCs w:val="24"/>
        </w:rPr>
        <w:t xml:space="preserve">aos Responsáveis, </w:t>
      </w:r>
      <w:r w:rsidRPr="00565278">
        <w:rPr>
          <w:rFonts w:ascii="Arial Narrow" w:hAnsi="Arial Narrow" w:cs="Arial"/>
          <w:b/>
          <w:color w:val="000000"/>
          <w:sz w:val="24"/>
          <w:szCs w:val="24"/>
        </w:rPr>
        <w:t>Sr. José Maria Rodrigues da Rocha Junior</w:t>
      </w:r>
      <w:r w:rsidRPr="00565278">
        <w:rPr>
          <w:rFonts w:ascii="Arial Narrow" w:hAnsi="Arial Narrow" w:cs="Arial"/>
          <w:color w:val="000000"/>
          <w:sz w:val="24"/>
          <w:szCs w:val="24"/>
        </w:rPr>
        <w:t>, bem como a seus advogados constituídos, e à SECEX, sobre o deslinde do feito.</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11.578/2019</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Prestação de Contas Anual </w:t>
      </w:r>
      <w:proofErr w:type="gramStart"/>
      <w:r w:rsidRPr="00565278">
        <w:rPr>
          <w:rFonts w:ascii="Arial Narrow" w:hAnsi="Arial Narrow" w:cs="Arial"/>
          <w:color w:val="000000"/>
          <w:sz w:val="24"/>
          <w:szCs w:val="24"/>
        </w:rPr>
        <w:t>da Processamento</w:t>
      </w:r>
      <w:proofErr w:type="gramEnd"/>
      <w:r w:rsidRPr="00565278">
        <w:rPr>
          <w:rFonts w:ascii="Arial Narrow" w:hAnsi="Arial Narrow" w:cs="Arial"/>
          <w:color w:val="000000"/>
          <w:sz w:val="24"/>
          <w:szCs w:val="24"/>
        </w:rPr>
        <w:t xml:space="preserve"> de Dados da Amazônia S/A–PRODAM, exercício de 2018, de responsabilidade do Senhor Fábio Gomes </w:t>
      </w:r>
      <w:proofErr w:type="spellStart"/>
      <w:r w:rsidRPr="00565278">
        <w:rPr>
          <w:rFonts w:ascii="Arial Narrow" w:hAnsi="Arial Narrow" w:cs="Arial"/>
          <w:color w:val="000000"/>
          <w:sz w:val="24"/>
          <w:szCs w:val="24"/>
        </w:rPr>
        <w:t>Naveca</w:t>
      </w:r>
      <w:proofErr w:type="spellEnd"/>
      <w:r w:rsidRPr="00565278">
        <w:rPr>
          <w:rFonts w:ascii="Arial Narrow" w:hAnsi="Arial Narrow" w:cs="Arial"/>
          <w:color w:val="000000"/>
          <w:sz w:val="24"/>
          <w:szCs w:val="24"/>
        </w:rPr>
        <w:t xml:space="preserve">, Diretor-Presidente da PRODAM à época. </w:t>
      </w:r>
      <w:r w:rsidRPr="00565278">
        <w:rPr>
          <w:rFonts w:ascii="Arial Narrow" w:hAnsi="Arial Narrow" w:cs="Arial"/>
          <w:b/>
          <w:color w:val="000000"/>
          <w:sz w:val="24"/>
          <w:szCs w:val="24"/>
        </w:rPr>
        <w:t xml:space="preserve">Advogados: </w:t>
      </w:r>
      <w:proofErr w:type="spellStart"/>
      <w:r w:rsidRPr="00565278">
        <w:rPr>
          <w:rFonts w:ascii="Arial Narrow" w:hAnsi="Arial Narrow" w:cs="Arial"/>
          <w:sz w:val="24"/>
          <w:szCs w:val="24"/>
        </w:rPr>
        <w:t>Erlon</w:t>
      </w:r>
      <w:proofErr w:type="spellEnd"/>
      <w:r w:rsidRPr="00565278">
        <w:rPr>
          <w:rFonts w:ascii="Arial Narrow" w:hAnsi="Arial Narrow" w:cs="Arial"/>
          <w:sz w:val="24"/>
          <w:szCs w:val="24"/>
        </w:rPr>
        <w:t xml:space="preserve"> </w:t>
      </w:r>
      <w:proofErr w:type="spellStart"/>
      <w:r w:rsidRPr="00565278">
        <w:rPr>
          <w:rFonts w:ascii="Arial Narrow" w:hAnsi="Arial Narrow" w:cs="Arial"/>
          <w:sz w:val="24"/>
          <w:szCs w:val="24"/>
        </w:rPr>
        <w:t>Angelin</w:t>
      </w:r>
      <w:proofErr w:type="spellEnd"/>
      <w:r w:rsidRPr="00565278">
        <w:rPr>
          <w:rFonts w:ascii="Arial Narrow" w:hAnsi="Arial Narrow" w:cs="Arial"/>
          <w:sz w:val="24"/>
          <w:szCs w:val="24"/>
        </w:rPr>
        <w:t xml:space="preserve"> </w:t>
      </w:r>
      <w:proofErr w:type="spellStart"/>
      <w:r w:rsidRPr="00565278">
        <w:rPr>
          <w:rFonts w:ascii="Arial Narrow" w:hAnsi="Arial Narrow" w:cs="Arial"/>
          <w:sz w:val="24"/>
          <w:szCs w:val="24"/>
        </w:rPr>
        <w:t>Benjó</w:t>
      </w:r>
      <w:proofErr w:type="spellEnd"/>
      <w:r w:rsidRPr="00565278">
        <w:rPr>
          <w:rFonts w:ascii="Arial Narrow" w:hAnsi="Arial Narrow" w:cs="Arial"/>
          <w:sz w:val="24"/>
          <w:szCs w:val="24"/>
        </w:rPr>
        <w:t xml:space="preserve"> - OAB/AM 4043, </w:t>
      </w:r>
      <w:proofErr w:type="spellStart"/>
      <w:r w:rsidRPr="00565278">
        <w:rPr>
          <w:rFonts w:ascii="Arial Narrow" w:hAnsi="Arial Narrow" w:cs="Arial"/>
          <w:sz w:val="24"/>
          <w:szCs w:val="24"/>
        </w:rPr>
        <w:t>Eldio</w:t>
      </w:r>
      <w:proofErr w:type="spellEnd"/>
      <w:r w:rsidRPr="00565278">
        <w:rPr>
          <w:rFonts w:ascii="Arial Narrow" w:hAnsi="Arial Narrow" w:cs="Arial"/>
          <w:sz w:val="24"/>
          <w:szCs w:val="24"/>
        </w:rPr>
        <w:t xml:space="preserve"> Filho Almeida Barbosa - OAB/AM 9492 e Danielle Costa de Souza </w:t>
      </w:r>
      <w:proofErr w:type="spellStart"/>
      <w:r w:rsidRPr="00565278">
        <w:rPr>
          <w:rFonts w:ascii="Arial Narrow" w:hAnsi="Arial Narrow" w:cs="Arial"/>
          <w:sz w:val="24"/>
          <w:szCs w:val="24"/>
        </w:rPr>
        <w:t>Simas</w:t>
      </w:r>
      <w:proofErr w:type="spellEnd"/>
      <w:r w:rsidRPr="00565278">
        <w:rPr>
          <w:rFonts w:ascii="Arial Narrow" w:hAnsi="Arial Narrow" w:cs="Arial"/>
          <w:sz w:val="24"/>
          <w:szCs w:val="24"/>
        </w:rPr>
        <w:t xml:space="preserve"> - OAB/AM 8176</w:t>
      </w:r>
      <w:r w:rsidRPr="00565278">
        <w:rPr>
          <w:rFonts w:ascii="Arial Narrow" w:hAnsi="Arial Narrow" w:cs="Arial"/>
          <w:color w:val="000000"/>
          <w:sz w:val="24"/>
          <w:szCs w:val="24"/>
        </w:rPr>
        <w:t>.</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429/2020:</w:t>
      </w:r>
      <w:r w:rsidRPr="00565278">
        <w:rPr>
          <w:rFonts w:ascii="Arial Narrow" w:hAnsi="Arial Narrow" w:cs="Arial"/>
          <w:color w:val="000000"/>
          <w:sz w:val="24"/>
          <w:szCs w:val="24"/>
        </w:rPr>
        <w:t xml:space="preserve"> </w:t>
      </w:r>
      <w:r w:rsidRPr="00565278">
        <w:rPr>
          <w:rFonts w:ascii="Arial Narrow" w:hAnsi="Arial Narrow" w:cs="Arial"/>
          <w:sz w:val="24"/>
          <w:szCs w:val="24"/>
        </w:rPr>
        <w:t xml:space="preserve">Vistos, relatados e discutidos estes autos acima identificados, </w:t>
      </w:r>
      <w:r w:rsidRPr="00565278">
        <w:rPr>
          <w:rFonts w:ascii="Arial Narrow" w:hAnsi="Arial Narrow" w:cs="Arial"/>
          <w:b/>
          <w:sz w:val="24"/>
          <w:szCs w:val="24"/>
        </w:rPr>
        <w:t>ACORDAM</w:t>
      </w:r>
      <w:r w:rsidRPr="00565278">
        <w:rPr>
          <w:rFonts w:ascii="Arial Narrow" w:hAnsi="Arial Narrow" w:cs="Arial"/>
          <w:sz w:val="24"/>
          <w:szCs w:val="24"/>
        </w:rPr>
        <w:t xml:space="preserve"> </w:t>
      </w:r>
      <w:proofErr w:type="gramStart"/>
      <w:r w:rsidRPr="00565278">
        <w:rPr>
          <w:rFonts w:ascii="Arial Narrow" w:hAnsi="Arial Narrow" w:cs="Arial"/>
          <w:sz w:val="24"/>
          <w:szCs w:val="24"/>
        </w:rPr>
        <w:t>os Excelentíssimos</w:t>
      </w:r>
      <w:proofErr w:type="gramEnd"/>
      <w:r w:rsidRPr="00565278">
        <w:rPr>
          <w:rFonts w:ascii="Arial Narrow" w:hAnsi="Arial Narrow" w:cs="Arial"/>
          <w:sz w:val="24"/>
          <w:szCs w:val="24"/>
        </w:rPr>
        <w:t xml:space="preserve"> Senhores Conselheiros do Tribunal de Contas do Estado do Amazonas, reunidos em Sessão do </w:t>
      </w:r>
      <w:r w:rsidRPr="00565278">
        <w:rPr>
          <w:rFonts w:ascii="Arial Narrow" w:hAnsi="Arial Narrow" w:cs="Arial"/>
          <w:b/>
          <w:sz w:val="24"/>
          <w:szCs w:val="24"/>
        </w:rPr>
        <w:t>Tribunal Pleno</w:t>
      </w:r>
      <w:r w:rsidRPr="00565278">
        <w:rPr>
          <w:rFonts w:ascii="Arial Narrow" w:hAnsi="Arial Narrow" w:cs="Arial"/>
          <w:sz w:val="24"/>
          <w:szCs w:val="24"/>
        </w:rPr>
        <w:t xml:space="preserve">, no exercício da competência atribuída pelos arts.5º, II e 11, inciso III, alínea “a”, item 3, da </w:t>
      </w:r>
      <w:r w:rsidRPr="00565278">
        <w:rPr>
          <w:rFonts w:ascii="Arial Narrow" w:hAnsi="Arial Narrow" w:cs="Arial"/>
          <w:sz w:val="24"/>
          <w:szCs w:val="24"/>
        </w:rPr>
        <w:lastRenderedPageBreak/>
        <w:t xml:space="preserve">Resolução n. 04/2002-TCE/AM, </w:t>
      </w:r>
      <w:r w:rsidRPr="00565278">
        <w:rPr>
          <w:rFonts w:ascii="Arial Narrow" w:hAnsi="Arial Narrow" w:cs="Arial"/>
          <w:b/>
          <w:bCs/>
          <w:sz w:val="24"/>
          <w:szCs w:val="24"/>
        </w:rPr>
        <w:t>à unanimidade</w:t>
      </w:r>
      <w:r w:rsidRPr="00565278">
        <w:rPr>
          <w:rFonts w:ascii="Arial Narrow" w:hAnsi="Arial Narrow" w:cs="Arial"/>
          <w:sz w:val="24"/>
          <w:szCs w:val="24"/>
        </w:rPr>
        <w:t xml:space="preserve">, nos termos da proposta de voto do Excelentíssimo Senhor Auditor-Relator, </w:t>
      </w:r>
      <w:r w:rsidRPr="00565278">
        <w:rPr>
          <w:rFonts w:ascii="Arial Narrow" w:hAnsi="Arial Narrow" w:cs="Arial"/>
          <w:b/>
          <w:sz w:val="24"/>
          <w:szCs w:val="24"/>
        </w:rPr>
        <w:t>em consonância</w:t>
      </w:r>
      <w:r w:rsidRPr="00565278">
        <w:rPr>
          <w:rFonts w:ascii="Arial Narrow" w:hAnsi="Arial Narrow" w:cs="Arial"/>
          <w:sz w:val="24"/>
          <w:szCs w:val="24"/>
        </w:rPr>
        <w:t xml:space="preserve"> com pronunciamento do Ministério Público junto a este Tribunal, no sentido de:</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10.1. Julgar regular</w:t>
      </w:r>
      <w:r w:rsidRPr="00565278">
        <w:rPr>
          <w:rFonts w:ascii="Arial Narrow" w:hAnsi="Arial Narrow" w:cs="Arial"/>
          <w:sz w:val="24"/>
          <w:szCs w:val="24"/>
        </w:rPr>
        <w:t xml:space="preserve"> a Prestação de Contas Sociedade de Economia Mista Processamento de Dados do Amazonas S/A-PRODAM, exercício de 2018, de responsabilidade do </w:t>
      </w:r>
      <w:r w:rsidRPr="00565278">
        <w:rPr>
          <w:rFonts w:ascii="Arial Narrow" w:hAnsi="Arial Narrow" w:cs="Arial"/>
          <w:b/>
          <w:sz w:val="24"/>
          <w:szCs w:val="24"/>
        </w:rPr>
        <w:t xml:space="preserve">Sr. Fábio Gomes </w:t>
      </w:r>
      <w:proofErr w:type="spellStart"/>
      <w:r w:rsidRPr="00565278">
        <w:rPr>
          <w:rFonts w:ascii="Arial Narrow" w:hAnsi="Arial Narrow" w:cs="Arial"/>
          <w:b/>
          <w:sz w:val="24"/>
          <w:szCs w:val="24"/>
        </w:rPr>
        <w:t>Naveca</w:t>
      </w:r>
      <w:proofErr w:type="spellEnd"/>
      <w:r w:rsidRPr="00565278">
        <w:rPr>
          <w:rFonts w:ascii="Arial Narrow" w:hAnsi="Arial Narrow" w:cs="Arial"/>
          <w:sz w:val="24"/>
          <w:szCs w:val="24"/>
        </w:rPr>
        <w:t xml:space="preserve">, responsável pelas Contas à época da Prestação, nos termos dos </w:t>
      </w:r>
      <w:proofErr w:type="gramStart"/>
      <w:r w:rsidRPr="00565278">
        <w:rPr>
          <w:rFonts w:ascii="Arial Narrow" w:hAnsi="Arial Narrow" w:cs="Arial"/>
          <w:sz w:val="24"/>
          <w:szCs w:val="24"/>
        </w:rPr>
        <w:t>arts.</w:t>
      </w:r>
      <w:proofErr w:type="gramEnd"/>
      <w:r w:rsidRPr="00565278">
        <w:rPr>
          <w:rFonts w:ascii="Arial Narrow" w:hAnsi="Arial Narrow" w:cs="Arial"/>
          <w:sz w:val="24"/>
          <w:szCs w:val="24"/>
        </w:rPr>
        <w:t>22, I e 23, da Lei nº 2.423/96 e art.188, § 1º, I, da Resolução 04/02-TCE/AM;</w:t>
      </w:r>
      <w:r w:rsidRPr="00565278">
        <w:rPr>
          <w:rFonts w:ascii="Arial Narrow" w:hAnsi="Arial Narrow" w:cs="Arial"/>
          <w:color w:val="000000"/>
          <w:sz w:val="24"/>
          <w:szCs w:val="24"/>
        </w:rPr>
        <w:t xml:space="preserve"> </w:t>
      </w:r>
      <w:r w:rsidRPr="00565278">
        <w:rPr>
          <w:rFonts w:ascii="Arial Narrow" w:hAnsi="Arial Narrow" w:cs="Arial"/>
          <w:b/>
          <w:bCs/>
          <w:sz w:val="24"/>
          <w:szCs w:val="24"/>
        </w:rPr>
        <w:t xml:space="preserve">10.2. </w:t>
      </w:r>
      <w:r w:rsidRPr="00565278">
        <w:rPr>
          <w:rFonts w:ascii="Arial Narrow" w:hAnsi="Arial Narrow" w:cs="Arial"/>
          <w:b/>
          <w:sz w:val="24"/>
          <w:szCs w:val="24"/>
        </w:rPr>
        <w:t>Dar quitação</w:t>
      </w:r>
      <w:r w:rsidRPr="00565278">
        <w:rPr>
          <w:rFonts w:ascii="Arial Narrow" w:hAnsi="Arial Narrow" w:cs="Arial"/>
          <w:sz w:val="24"/>
          <w:szCs w:val="24"/>
        </w:rPr>
        <w:t xml:space="preserve"> plena e irrestrita ao </w:t>
      </w:r>
      <w:r w:rsidRPr="00565278">
        <w:rPr>
          <w:rFonts w:ascii="Arial Narrow" w:hAnsi="Arial Narrow" w:cs="Arial"/>
          <w:b/>
          <w:sz w:val="24"/>
          <w:szCs w:val="24"/>
        </w:rPr>
        <w:t xml:space="preserve">Sr. Fábio Gomes </w:t>
      </w:r>
      <w:proofErr w:type="spellStart"/>
      <w:r w:rsidRPr="00565278">
        <w:rPr>
          <w:rFonts w:ascii="Arial Narrow" w:hAnsi="Arial Narrow" w:cs="Arial"/>
          <w:b/>
          <w:sz w:val="24"/>
          <w:szCs w:val="24"/>
        </w:rPr>
        <w:t>Naveca</w:t>
      </w:r>
      <w:proofErr w:type="spellEnd"/>
      <w:r w:rsidRPr="00565278">
        <w:rPr>
          <w:rFonts w:ascii="Arial Narrow" w:hAnsi="Arial Narrow" w:cs="Arial"/>
          <w:sz w:val="24"/>
          <w:szCs w:val="24"/>
        </w:rPr>
        <w:t>, conforme preceitua o art.23, da Lei nº 2.423/1996 c/c o art.189, I, da Resolução 04/2002-TCE/AM;</w:t>
      </w:r>
      <w:r w:rsidRPr="00565278">
        <w:rPr>
          <w:rFonts w:ascii="Arial Narrow" w:hAnsi="Arial Narrow" w:cs="Arial"/>
          <w:color w:val="000000"/>
          <w:sz w:val="24"/>
          <w:szCs w:val="24"/>
        </w:rPr>
        <w:t xml:space="preserve"> </w:t>
      </w:r>
      <w:r w:rsidRPr="00565278">
        <w:rPr>
          <w:rFonts w:ascii="Arial Narrow" w:hAnsi="Arial Narrow" w:cs="Arial"/>
          <w:b/>
          <w:bCs/>
          <w:sz w:val="24"/>
          <w:szCs w:val="24"/>
        </w:rPr>
        <w:t xml:space="preserve">10.3. Dar ciência </w:t>
      </w:r>
      <w:r w:rsidRPr="00565278">
        <w:rPr>
          <w:rFonts w:ascii="Arial Narrow" w:hAnsi="Arial Narrow" w:cs="Arial"/>
          <w:sz w:val="24"/>
          <w:szCs w:val="24"/>
        </w:rPr>
        <w:t xml:space="preserve">ao responsável, </w:t>
      </w:r>
      <w:r w:rsidRPr="00565278">
        <w:rPr>
          <w:rFonts w:ascii="Arial Narrow" w:hAnsi="Arial Narrow" w:cs="Arial"/>
          <w:b/>
          <w:sz w:val="24"/>
          <w:szCs w:val="24"/>
        </w:rPr>
        <w:t xml:space="preserve">Sr. Fábio Gomes </w:t>
      </w:r>
      <w:proofErr w:type="spellStart"/>
      <w:r w:rsidRPr="00565278">
        <w:rPr>
          <w:rFonts w:ascii="Arial Narrow" w:hAnsi="Arial Narrow" w:cs="Arial"/>
          <w:b/>
          <w:sz w:val="24"/>
          <w:szCs w:val="24"/>
        </w:rPr>
        <w:t>Naveca</w:t>
      </w:r>
      <w:proofErr w:type="spellEnd"/>
      <w:r w:rsidRPr="00565278">
        <w:rPr>
          <w:rFonts w:ascii="Arial Narrow" w:hAnsi="Arial Narrow" w:cs="Arial"/>
          <w:sz w:val="24"/>
          <w:szCs w:val="24"/>
        </w:rPr>
        <w:t xml:space="preserve">, acerca do desfecho atribuído nos autos em epígrafe.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13.162/2019 (Apenso: 12.103/2016)</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Recurso de Reconsideração interposto pela Secretaria de Estado do Meio Ambiente (SEMA), por intermédio do Sr. Eduardo Costa Taveira, respectivo Secretário, em face da Decisão n° 119/2019-TCE-Tribunal Pleno, exarado nos autos do Processo n°12.103/2016.</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430/2020:</w:t>
      </w:r>
      <w:r w:rsidRPr="00565278">
        <w:rPr>
          <w:rFonts w:ascii="Arial Narrow" w:hAnsi="Arial Narrow" w:cs="Arial"/>
          <w:color w:val="000000"/>
          <w:sz w:val="24"/>
          <w:szCs w:val="24"/>
        </w:rPr>
        <w:t xml:space="preserve"> </w:t>
      </w:r>
      <w:r w:rsidRPr="00565278">
        <w:rPr>
          <w:rFonts w:ascii="Arial Narrow" w:hAnsi="Arial Narrow" w:cs="Arial"/>
          <w:sz w:val="24"/>
          <w:szCs w:val="24"/>
        </w:rPr>
        <w:t xml:space="preserve">Vistos, relatados e discutidos estes autos acima identificados, </w:t>
      </w:r>
      <w:r w:rsidRPr="00565278">
        <w:rPr>
          <w:rFonts w:ascii="Arial Narrow" w:hAnsi="Arial Narrow" w:cs="Arial"/>
          <w:b/>
          <w:sz w:val="24"/>
          <w:szCs w:val="24"/>
        </w:rPr>
        <w:t>ACORDAM</w:t>
      </w:r>
      <w:r w:rsidRPr="00565278">
        <w:rPr>
          <w:rFonts w:ascii="Arial Narrow" w:hAnsi="Arial Narrow" w:cs="Arial"/>
          <w:sz w:val="24"/>
          <w:szCs w:val="24"/>
        </w:rPr>
        <w:t xml:space="preserve"> </w:t>
      </w:r>
      <w:proofErr w:type="gramStart"/>
      <w:r w:rsidRPr="00565278">
        <w:rPr>
          <w:rFonts w:ascii="Arial Narrow" w:hAnsi="Arial Narrow" w:cs="Arial"/>
          <w:sz w:val="24"/>
          <w:szCs w:val="24"/>
        </w:rPr>
        <w:t>os Excelentíssimos</w:t>
      </w:r>
      <w:proofErr w:type="gramEnd"/>
      <w:r w:rsidRPr="00565278">
        <w:rPr>
          <w:rFonts w:ascii="Arial Narrow" w:hAnsi="Arial Narrow" w:cs="Arial"/>
          <w:sz w:val="24"/>
          <w:szCs w:val="24"/>
        </w:rPr>
        <w:t xml:space="preserve"> Senhores Conselheiros do Tribunal de Contas do Estado do Amazonas, reunidos em Sessão do </w:t>
      </w:r>
      <w:r w:rsidRPr="00565278">
        <w:rPr>
          <w:rFonts w:ascii="Arial Narrow" w:hAnsi="Arial Narrow" w:cs="Arial"/>
          <w:b/>
          <w:sz w:val="24"/>
          <w:szCs w:val="24"/>
        </w:rPr>
        <w:t>Tribunal Pleno</w:t>
      </w:r>
      <w:r w:rsidRPr="00565278">
        <w:rPr>
          <w:rFonts w:ascii="Arial Narrow" w:hAnsi="Arial Narrow" w:cs="Arial"/>
          <w:sz w:val="24"/>
          <w:szCs w:val="24"/>
        </w:rPr>
        <w:t xml:space="preserve">, no exercício da competência atribuída pelo art.11, inciso III, alínea “f”, item 2, da Resolução nº 04/2002-TCE/AM, </w:t>
      </w:r>
      <w:r w:rsidRPr="00565278">
        <w:rPr>
          <w:rFonts w:ascii="Arial Narrow" w:hAnsi="Arial Narrow" w:cs="Arial"/>
          <w:b/>
          <w:bCs/>
          <w:sz w:val="24"/>
          <w:szCs w:val="24"/>
        </w:rPr>
        <w:t>à unanimidade</w:t>
      </w:r>
      <w:r w:rsidRPr="00565278">
        <w:rPr>
          <w:rFonts w:ascii="Arial Narrow" w:hAnsi="Arial Narrow" w:cs="Arial"/>
          <w:sz w:val="24"/>
          <w:szCs w:val="24"/>
        </w:rPr>
        <w:t xml:space="preserve">, nos termos da proposta de voto do Excelentíssimo Senhor Auditor-Relator, </w:t>
      </w:r>
      <w:r w:rsidRPr="00565278">
        <w:rPr>
          <w:rFonts w:ascii="Arial Narrow" w:hAnsi="Arial Narrow" w:cs="Arial"/>
          <w:b/>
          <w:sz w:val="24"/>
          <w:szCs w:val="24"/>
        </w:rPr>
        <w:t>em consonância</w:t>
      </w:r>
      <w:r w:rsidRPr="00565278">
        <w:rPr>
          <w:rFonts w:ascii="Arial Narrow" w:hAnsi="Arial Narrow" w:cs="Arial"/>
          <w:sz w:val="24"/>
          <w:szCs w:val="24"/>
        </w:rPr>
        <w:t xml:space="preserve"> com pronunciamento do Ministério Público junto a este Tribunal, no sentido de:</w:t>
      </w:r>
      <w:r w:rsidRPr="00565278">
        <w:rPr>
          <w:rFonts w:ascii="Arial Narrow" w:hAnsi="Arial Narrow" w:cs="Arial"/>
          <w:color w:val="000000"/>
          <w:sz w:val="24"/>
          <w:szCs w:val="24"/>
        </w:rPr>
        <w:t xml:space="preserve"> </w:t>
      </w:r>
      <w:r w:rsidRPr="00565278">
        <w:rPr>
          <w:rFonts w:ascii="Arial Narrow" w:hAnsi="Arial Narrow" w:cs="Arial"/>
          <w:b/>
          <w:bCs/>
          <w:sz w:val="24"/>
          <w:szCs w:val="24"/>
        </w:rPr>
        <w:t>8.1.</w:t>
      </w:r>
      <w:r w:rsidRPr="00565278">
        <w:rPr>
          <w:rFonts w:ascii="Arial Narrow" w:hAnsi="Arial Narrow" w:cs="Arial"/>
          <w:sz w:val="24"/>
          <w:szCs w:val="24"/>
        </w:rPr>
        <w:t xml:space="preserve"> </w:t>
      </w:r>
      <w:r w:rsidRPr="00565278">
        <w:rPr>
          <w:rFonts w:ascii="Arial Narrow" w:hAnsi="Arial Narrow" w:cs="Arial"/>
          <w:b/>
          <w:bCs/>
          <w:sz w:val="24"/>
          <w:szCs w:val="24"/>
        </w:rPr>
        <w:t>Conhecer</w:t>
      </w:r>
      <w:r w:rsidRPr="00565278">
        <w:rPr>
          <w:rFonts w:ascii="Arial Narrow" w:hAnsi="Arial Narrow" w:cs="Arial"/>
          <w:sz w:val="24"/>
          <w:szCs w:val="24"/>
        </w:rPr>
        <w:t xml:space="preserve"> do Recurso de Reconsideração interposto pela Secretaria de Estado e Meio Ambiente (SEMA), por intermédio de seu Secretário, </w:t>
      </w:r>
      <w:r w:rsidRPr="00565278">
        <w:rPr>
          <w:rFonts w:ascii="Arial Narrow" w:hAnsi="Arial Narrow" w:cs="Arial"/>
          <w:b/>
          <w:sz w:val="24"/>
          <w:szCs w:val="24"/>
        </w:rPr>
        <w:t>Sr. Eduardo Costa Taveira</w:t>
      </w:r>
      <w:r w:rsidRPr="00565278">
        <w:rPr>
          <w:rFonts w:ascii="Arial Narrow" w:hAnsi="Arial Narrow" w:cs="Arial"/>
          <w:sz w:val="24"/>
          <w:szCs w:val="24"/>
        </w:rPr>
        <w:t>, em face da Decisão nº 119/2019-TCE-Tribunal Pleno, proferida nos autos do Processo nº 12.103/2016, nos termos do art.59, II, e 62, da Lei Orgânica do TCE/AM c/c art.154 do Regimento Interno do TCE/AM;</w:t>
      </w:r>
      <w:r w:rsidRPr="00565278">
        <w:rPr>
          <w:rFonts w:ascii="Arial Narrow" w:hAnsi="Arial Narrow" w:cs="Arial"/>
          <w:color w:val="000000"/>
          <w:sz w:val="24"/>
          <w:szCs w:val="24"/>
        </w:rPr>
        <w:t xml:space="preserve"> </w:t>
      </w:r>
      <w:r w:rsidRPr="00565278">
        <w:rPr>
          <w:rFonts w:ascii="Arial Narrow" w:hAnsi="Arial Narrow" w:cs="Arial"/>
          <w:b/>
          <w:bCs/>
          <w:sz w:val="24"/>
          <w:szCs w:val="24"/>
        </w:rPr>
        <w:t>8.2.</w:t>
      </w:r>
      <w:r w:rsidRPr="00565278">
        <w:rPr>
          <w:rFonts w:ascii="Arial Narrow" w:hAnsi="Arial Narrow" w:cs="Arial"/>
          <w:sz w:val="24"/>
          <w:szCs w:val="24"/>
        </w:rPr>
        <w:t xml:space="preserve"> </w:t>
      </w:r>
      <w:r w:rsidRPr="00565278">
        <w:rPr>
          <w:rFonts w:ascii="Arial Narrow" w:hAnsi="Arial Narrow" w:cs="Arial"/>
          <w:b/>
          <w:bCs/>
          <w:sz w:val="24"/>
          <w:szCs w:val="24"/>
        </w:rPr>
        <w:t>Negar Provimento</w:t>
      </w:r>
      <w:r w:rsidRPr="00565278">
        <w:rPr>
          <w:rFonts w:ascii="Arial Narrow" w:hAnsi="Arial Narrow" w:cs="Arial"/>
          <w:sz w:val="24"/>
          <w:szCs w:val="24"/>
        </w:rPr>
        <w:t xml:space="preserve"> ao Recurso de Reconsideração interposto </w:t>
      </w:r>
      <w:proofErr w:type="gramStart"/>
      <w:r w:rsidRPr="00565278">
        <w:rPr>
          <w:rFonts w:ascii="Arial Narrow" w:hAnsi="Arial Narrow" w:cs="Arial"/>
          <w:sz w:val="24"/>
          <w:szCs w:val="24"/>
        </w:rPr>
        <w:t>pela SEMA</w:t>
      </w:r>
      <w:proofErr w:type="gramEnd"/>
      <w:r w:rsidRPr="00565278">
        <w:rPr>
          <w:rFonts w:ascii="Arial Narrow" w:hAnsi="Arial Narrow" w:cs="Arial"/>
          <w:sz w:val="24"/>
          <w:szCs w:val="24"/>
        </w:rPr>
        <w:t xml:space="preserve">, por intermédio de seu Secretário, </w:t>
      </w:r>
      <w:r w:rsidRPr="00565278">
        <w:rPr>
          <w:rFonts w:ascii="Arial Narrow" w:hAnsi="Arial Narrow" w:cs="Arial"/>
          <w:b/>
          <w:sz w:val="24"/>
          <w:szCs w:val="24"/>
        </w:rPr>
        <w:t>Sr. Eduardo Costa Taveira</w:t>
      </w:r>
      <w:r w:rsidRPr="00565278">
        <w:rPr>
          <w:rFonts w:ascii="Arial Narrow" w:hAnsi="Arial Narrow" w:cs="Arial"/>
          <w:sz w:val="24"/>
          <w:szCs w:val="24"/>
        </w:rPr>
        <w:t xml:space="preserve">, mantendo-se todas as disposições constantes no decisum guerreado (Decisão n.º 119/2019 – TCE-Tribunal Pleno, proferida nos autos do Processo nº 12.103/2016), com base no art.154 da Resolução nº 04/2002-TCE; </w:t>
      </w:r>
      <w:r w:rsidRPr="00565278">
        <w:rPr>
          <w:rFonts w:ascii="Arial Narrow" w:hAnsi="Arial Narrow" w:cs="Arial"/>
          <w:b/>
          <w:bCs/>
          <w:sz w:val="24"/>
          <w:szCs w:val="24"/>
        </w:rPr>
        <w:t>8.3.</w:t>
      </w:r>
      <w:r w:rsidRPr="00565278">
        <w:rPr>
          <w:rFonts w:ascii="Arial Narrow" w:hAnsi="Arial Narrow" w:cs="Arial"/>
          <w:sz w:val="24"/>
          <w:szCs w:val="24"/>
        </w:rPr>
        <w:t xml:space="preserve"> </w:t>
      </w:r>
      <w:r w:rsidRPr="00565278">
        <w:rPr>
          <w:rFonts w:ascii="Arial Narrow" w:hAnsi="Arial Narrow" w:cs="Arial"/>
          <w:b/>
          <w:bCs/>
          <w:sz w:val="24"/>
          <w:szCs w:val="24"/>
        </w:rPr>
        <w:t>Determinar</w:t>
      </w:r>
      <w:r w:rsidRPr="00565278">
        <w:rPr>
          <w:rFonts w:ascii="Arial Narrow" w:hAnsi="Arial Narrow" w:cs="Arial"/>
          <w:sz w:val="24"/>
          <w:szCs w:val="24"/>
        </w:rPr>
        <w:t xml:space="preserve"> à Secretaria do Tribunal Pleno que oficie ao Recorrente sobre o teor do Acórdão, acompanhando cópia do Relatório/Voto para conhecimento e cumprimento; </w:t>
      </w:r>
      <w:r w:rsidRPr="00565278">
        <w:rPr>
          <w:rFonts w:ascii="Arial Narrow" w:hAnsi="Arial Narrow" w:cs="Arial"/>
          <w:b/>
          <w:bCs/>
          <w:sz w:val="24"/>
          <w:szCs w:val="24"/>
        </w:rPr>
        <w:t>8.4.</w:t>
      </w:r>
      <w:r w:rsidRPr="00565278">
        <w:rPr>
          <w:rFonts w:ascii="Arial Narrow" w:hAnsi="Arial Narrow" w:cs="Arial"/>
          <w:sz w:val="24"/>
          <w:szCs w:val="24"/>
        </w:rPr>
        <w:t xml:space="preserve"> </w:t>
      </w:r>
      <w:r w:rsidRPr="00565278">
        <w:rPr>
          <w:rFonts w:ascii="Arial Narrow" w:hAnsi="Arial Narrow" w:cs="Arial"/>
          <w:b/>
          <w:bCs/>
          <w:sz w:val="24"/>
          <w:szCs w:val="24"/>
        </w:rPr>
        <w:t>Arquivar</w:t>
      </w:r>
      <w:r w:rsidRPr="00565278">
        <w:rPr>
          <w:rFonts w:ascii="Arial Narrow" w:hAnsi="Arial Narrow" w:cs="Arial"/>
          <w:sz w:val="24"/>
          <w:szCs w:val="24"/>
        </w:rPr>
        <w:t xml:space="preserve"> o processo após o cumprimento das formalidades legais. </w:t>
      </w:r>
      <w:r w:rsidRPr="00565278">
        <w:rPr>
          <w:rFonts w:ascii="Arial Narrow" w:hAnsi="Arial Narrow" w:cs="Arial"/>
          <w:b/>
          <w:bCs/>
          <w:sz w:val="24"/>
          <w:szCs w:val="24"/>
        </w:rPr>
        <w:t xml:space="preserve">Declaração de Impedimento: </w:t>
      </w:r>
      <w:r w:rsidRPr="00565278">
        <w:rPr>
          <w:rFonts w:ascii="Arial Narrow" w:hAnsi="Arial Narrow" w:cs="Arial"/>
          <w:bCs/>
          <w:sz w:val="24"/>
          <w:szCs w:val="24"/>
        </w:rPr>
        <w:t>Conselheiro Érico Xavier Desterro e Silva (art. 65 do Regimento Interno).</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 xml:space="preserve">AUDITOR-RELATOR: </w:t>
      </w:r>
      <w:proofErr w:type="gramStart"/>
      <w:r w:rsidRPr="00565278">
        <w:rPr>
          <w:rFonts w:ascii="Arial Narrow" w:hAnsi="Arial Narrow" w:cs="Arial"/>
          <w:b/>
          <w:color w:val="000000"/>
          <w:sz w:val="24"/>
          <w:szCs w:val="24"/>
        </w:rPr>
        <w:t>ALÍPIO REIS FIRMO</w:t>
      </w:r>
      <w:proofErr w:type="gramEnd"/>
      <w:r w:rsidRPr="00565278">
        <w:rPr>
          <w:rFonts w:ascii="Arial Narrow" w:hAnsi="Arial Narrow" w:cs="Arial"/>
          <w:b/>
          <w:color w:val="000000"/>
          <w:sz w:val="24"/>
          <w:szCs w:val="24"/>
        </w:rPr>
        <w:t xml:space="preserve"> FILHO.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color w:val="000000"/>
          <w:sz w:val="24"/>
          <w:szCs w:val="24"/>
        </w:rPr>
      </w:pPr>
      <w:r w:rsidRPr="00565278">
        <w:rPr>
          <w:rFonts w:ascii="Arial Narrow" w:hAnsi="Arial Narrow" w:cs="Arial"/>
          <w:b/>
          <w:color w:val="000000"/>
          <w:sz w:val="24"/>
          <w:szCs w:val="24"/>
        </w:rPr>
        <w:t>PROCESSO Nº 11.232/2017</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Prestação de Contas do Fundo Estadual de Saúde - FES, exercício de 2016, sob a responsabilidade da Sra. </w:t>
      </w:r>
      <w:proofErr w:type="spellStart"/>
      <w:r w:rsidRPr="00565278">
        <w:rPr>
          <w:rFonts w:ascii="Arial Narrow" w:hAnsi="Arial Narrow" w:cs="Arial"/>
          <w:color w:val="000000"/>
          <w:sz w:val="24"/>
          <w:szCs w:val="24"/>
        </w:rPr>
        <w:t>Keytiane</w:t>
      </w:r>
      <w:proofErr w:type="spellEnd"/>
      <w:r w:rsidRPr="00565278">
        <w:rPr>
          <w:rFonts w:ascii="Arial Narrow" w:hAnsi="Arial Narrow" w:cs="Arial"/>
          <w:color w:val="000000"/>
          <w:sz w:val="24"/>
          <w:szCs w:val="24"/>
        </w:rPr>
        <w:t xml:space="preserve"> Evangelista de Almeida, </w:t>
      </w:r>
      <w:proofErr w:type="gramStart"/>
      <w:r w:rsidRPr="00565278">
        <w:rPr>
          <w:rFonts w:ascii="Arial Narrow" w:hAnsi="Arial Narrow" w:cs="Arial"/>
          <w:color w:val="000000"/>
          <w:sz w:val="24"/>
          <w:szCs w:val="24"/>
        </w:rPr>
        <w:t>ex-Secretária</w:t>
      </w:r>
      <w:proofErr w:type="gramEnd"/>
      <w:r w:rsidRPr="00565278">
        <w:rPr>
          <w:rFonts w:ascii="Arial Narrow" w:hAnsi="Arial Narrow" w:cs="Arial"/>
          <w:color w:val="000000"/>
          <w:sz w:val="24"/>
          <w:szCs w:val="24"/>
        </w:rPr>
        <w:t xml:space="preserve"> Executiva Adjunta do FES. </w:t>
      </w:r>
    </w:p>
    <w:p w:rsidR="008E6F41" w:rsidRPr="00565278" w:rsidRDefault="0099077A" w:rsidP="00565278">
      <w:pPr>
        <w:spacing w:after="0" w:line="240" w:lineRule="auto"/>
        <w:ind w:left="-284"/>
        <w:jc w:val="both"/>
        <w:rPr>
          <w:rFonts w:ascii="Arial Narrow" w:hAnsi="Arial Narrow" w:cs="Arial"/>
          <w:i/>
          <w:color w:val="000000"/>
          <w:sz w:val="24"/>
          <w:szCs w:val="24"/>
        </w:rPr>
      </w:pPr>
      <w:r w:rsidRPr="00565278">
        <w:rPr>
          <w:rFonts w:ascii="Arial Narrow" w:hAnsi="Arial Narrow" w:cs="Arial"/>
          <w:b/>
          <w:color w:val="000000"/>
          <w:sz w:val="24"/>
          <w:szCs w:val="24"/>
        </w:rPr>
        <w:t>ACÓRDÃO Nº 434/2020: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pelos arts.5º, II e 11, inciso III, alínea “a”, item 3, da Resolução n. 04/2002-TCE/AM, </w:t>
      </w:r>
      <w:r w:rsidRPr="00565278">
        <w:rPr>
          <w:rFonts w:ascii="Arial Narrow" w:hAnsi="Arial Narrow" w:cs="Arial"/>
          <w:b/>
          <w:color w:val="000000"/>
          <w:sz w:val="24"/>
          <w:szCs w:val="24"/>
        </w:rPr>
        <w:t>em parcial consonância</w:t>
      </w:r>
      <w:r w:rsidRPr="00565278">
        <w:rPr>
          <w:rFonts w:ascii="Arial Narrow" w:hAnsi="Arial Narrow" w:cs="Arial"/>
          <w:color w:val="000000"/>
          <w:sz w:val="24"/>
          <w:szCs w:val="24"/>
        </w:rPr>
        <w:t xml:space="preserve"> com pronunciamento do Ministério Público junto a este Tribunal, no sentido de: </w:t>
      </w:r>
      <w:r w:rsidRPr="00565278">
        <w:rPr>
          <w:rFonts w:ascii="Arial Narrow" w:hAnsi="Arial Narrow" w:cs="Arial"/>
          <w:b/>
          <w:bCs/>
          <w:color w:val="000000"/>
          <w:sz w:val="24"/>
          <w:szCs w:val="24"/>
        </w:rPr>
        <w:t>10.1. À UNANIMIDADE</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10.1.1. Julgar irregular </w:t>
      </w:r>
      <w:r w:rsidRPr="00565278">
        <w:rPr>
          <w:rFonts w:ascii="Arial Narrow" w:hAnsi="Arial Narrow" w:cs="Arial"/>
          <w:color w:val="000000"/>
          <w:sz w:val="24"/>
          <w:szCs w:val="24"/>
        </w:rPr>
        <w:t xml:space="preserve">a Prestação de Contas do </w:t>
      </w:r>
      <w:r w:rsidRPr="00565278">
        <w:rPr>
          <w:rFonts w:ascii="Arial Narrow" w:hAnsi="Arial Narrow" w:cs="Arial"/>
          <w:b/>
          <w:color w:val="000000"/>
          <w:sz w:val="24"/>
          <w:szCs w:val="24"/>
        </w:rPr>
        <w:t>Fundo Estadual de Saúde</w:t>
      </w:r>
      <w:r w:rsidRPr="00565278">
        <w:rPr>
          <w:rFonts w:ascii="Arial Narrow" w:hAnsi="Arial Narrow" w:cs="Arial"/>
          <w:color w:val="000000"/>
          <w:sz w:val="24"/>
          <w:szCs w:val="24"/>
        </w:rPr>
        <w:t xml:space="preserve">, exercício de 2016, sob a responsabilidade da </w:t>
      </w:r>
      <w:r w:rsidRPr="00565278">
        <w:rPr>
          <w:rFonts w:ascii="Arial Narrow" w:hAnsi="Arial Narrow" w:cs="Arial"/>
          <w:b/>
          <w:color w:val="000000"/>
          <w:sz w:val="24"/>
          <w:szCs w:val="24"/>
        </w:rPr>
        <w:t xml:space="preserve">Sra. </w:t>
      </w:r>
      <w:proofErr w:type="spellStart"/>
      <w:r w:rsidRPr="00565278">
        <w:rPr>
          <w:rFonts w:ascii="Arial Narrow" w:hAnsi="Arial Narrow" w:cs="Arial"/>
          <w:b/>
          <w:color w:val="000000"/>
          <w:sz w:val="24"/>
          <w:szCs w:val="24"/>
        </w:rPr>
        <w:t>Keytiane</w:t>
      </w:r>
      <w:proofErr w:type="spellEnd"/>
      <w:r w:rsidRPr="00565278">
        <w:rPr>
          <w:rFonts w:ascii="Arial Narrow" w:hAnsi="Arial Narrow" w:cs="Arial"/>
          <w:b/>
          <w:color w:val="000000"/>
          <w:sz w:val="24"/>
          <w:szCs w:val="24"/>
        </w:rPr>
        <w:t xml:space="preserve"> Evangelista de Almeida</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ex-Secretária</w:t>
      </w:r>
      <w:proofErr w:type="gramEnd"/>
      <w:r w:rsidRPr="00565278">
        <w:rPr>
          <w:rFonts w:ascii="Arial Narrow" w:hAnsi="Arial Narrow" w:cs="Arial"/>
          <w:color w:val="000000"/>
          <w:sz w:val="24"/>
          <w:szCs w:val="24"/>
        </w:rPr>
        <w:t xml:space="preserve"> Executiva Adjunta do FES, em decorrência de graves infrações às normas legais, conforme as restrições não sanadas impropriedades 6.1.2 do Relatório nº 138/2019-DICOP e todas do Relatório nº 105/2019-DICAD, nos termos do inciso II do art. 1º e das alíneas “b” e “c” do inciso III do art. 22, todos da Lei nº 2.423/96; </w:t>
      </w:r>
      <w:r w:rsidRPr="00565278">
        <w:rPr>
          <w:rFonts w:ascii="Arial Narrow" w:hAnsi="Arial Narrow" w:cs="Arial"/>
          <w:b/>
          <w:bCs/>
          <w:color w:val="000000"/>
          <w:sz w:val="24"/>
          <w:szCs w:val="24"/>
        </w:rPr>
        <w:t>10.1.2.</w:t>
      </w:r>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Determinar</w:t>
      </w:r>
      <w:r w:rsidRPr="00565278">
        <w:rPr>
          <w:rFonts w:ascii="Arial Narrow" w:hAnsi="Arial Narrow" w:cs="Arial"/>
          <w:color w:val="000000"/>
          <w:sz w:val="24"/>
          <w:szCs w:val="24"/>
        </w:rPr>
        <w:t xml:space="preserve"> ao atual gestor do FES que: </w:t>
      </w:r>
      <w:r w:rsidRPr="00565278">
        <w:rPr>
          <w:rFonts w:ascii="Arial Narrow" w:hAnsi="Arial Narrow" w:cs="Arial"/>
          <w:b/>
          <w:bCs/>
          <w:color w:val="000000"/>
          <w:sz w:val="24"/>
          <w:szCs w:val="24"/>
        </w:rPr>
        <w:t xml:space="preserve">10.1.2.1. </w:t>
      </w:r>
      <w:r w:rsidRPr="00565278">
        <w:rPr>
          <w:rFonts w:ascii="Arial Narrow" w:hAnsi="Arial Narrow" w:cs="Arial"/>
          <w:color w:val="000000"/>
          <w:sz w:val="24"/>
          <w:szCs w:val="24"/>
        </w:rPr>
        <w:t xml:space="preserve">Realize as conciliações e os devidos pagamentos da sua Dívida Flutuante; </w:t>
      </w:r>
      <w:r w:rsidRPr="00565278">
        <w:rPr>
          <w:rFonts w:ascii="Arial Narrow" w:hAnsi="Arial Narrow" w:cs="Arial"/>
          <w:b/>
          <w:bCs/>
          <w:color w:val="000000"/>
          <w:sz w:val="24"/>
          <w:szCs w:val="24"/>
        </w:rPr>
        <w:t xml:space="preserve">10.1.2.2. </w:t>
      </w:r>
      <w:r w:rsidRPr="00565278">
        <w:rPr>
          <w:rFonts w:ascii="Arial Narrow" w:hAnsi="Arial Narrow" w:cs="Arial"/>
          <w:color w:val="000000"/>
          <w:sz w:val="24"/>
          <w:szCs w:val="24"/>
        </w:rPr>
        <w:t xml:space="preserve">Concilie as pendências de prestações de contas de adiantamentos a servidores e caso necessário instaure Tomada de Contas Especial para apurar os danos causados pela não prestação de contas de forma individualizada; </w:t>
      </w:r>
      <w:r w:rsidRPr="00565278">
        <w:rPr>
          <w:rFonts w:ascii="Arial Narrow" w:hAnsi="Arial Narrow" w:cs="Arial"/>
          <w:b/>
          <w:bCs/>
          <w:color w:val="000000"/>
          <w:sz w:val="24"/>
          <w:szCs w:val="24"/>
        </w:rPr>
        <w:t xml:space="preserve">10.1.2.3. </w:t>
      </w:r>
      <w:r w:rsidRPr="00565278">
        <w:rPr>
          <w:rFonts w:ascii="Arial Narrow" w:hAnsi="Arial Narrow" w:cs="Arial"/>
          <w:color w:val="000000"/>
          <w:sz w:val="24"/>
          <w:szCs w:val="24"/>
        </w:rPr>
        <w:t xml:space="preserve">Cobrar os relatórios de viagens dos servidores; </w:t>
      </w:r>
      <w:r w:rsidRPr="00565278">
        <w:rPr>
          <w:rFonts w:ascii="Arial Narrow" w:hAnsi="Arial Narrow" w:cs="Arial"/>
          <w:b/>
          <w:bCs/>
          <w:color w:val="000000"/>
          <w:sz w:val="24"/>
          <w:szCs w:val="24"/>
        </w:rPr>
        <w:t>10.1.3.</w:t>
      </w:r>
      <w:r w:rsidRPr="00565278">
        <w:rPr>
          <w:rFonts w:ascii="Arial Narrow" w:hAnsi="Arial Narrow" w:cs="Arial"/>
          <w:color w:val="000000"/>
          <w:sz w:val="24"/>
          <w:szCs w:val="24"/>
        </w:rPr>
        <w:t xml:space="preserve"> </w:t>
      </w:r>
      <w:proofErr w:type="gramStart"/>
      <w:r w:rsidRPr="00565278">
        <w:rPr>
          <w:rFonts w:ascii="Arial Narrow" w:hAnsi="Arial Narrow" w:cs="Arial"/>
          <w:b/>
          <w:color w:val="000000"/>
          <w:sz w:val="24"/>
          <w:szCs w:val="24"/>
        </w:rPr>
        <w:t>Determinar</w:t>
      </w:r>
      <w:r w:rsidRPr="00565278">
        <w:rPr>
          <w:rFonts w:ascii="Arial Narrow" w:hAnsi="Arial Narrow" w:cs="Arial"/>
          <w:color w:val="000000"/>
          <w:sz w:val="24"/>
          <w:szCs w:val="24"/>
        </w:rPr>
        <w:t xml:space="preserve"> a Secretaria do Tribunal Pleno: </w:t>
      </w:r>
      <w:r w:rsidRPr="00565278">
        <w:rPr>
          <w:rFonts w:ascii="Arial Narrow" w:hAnsi="Arial Narrow" w:cs="Arial"/>
          <w:b/>
          <w:bCs/>
          <w:color w:val="000000"/>
          <w:sz w:val="24"/>
          <w:szCs w:val="24"/>
        </w:rPr>
        <w:t>a)</w:t>
      </w:r>
      <w:r w:rsidRPr="00565278">
        <w:rPr>
          <w:rFonts w:ascii="Arial Narrow" w:hAnsi="Arial Narrow" w:cs="Arial"/>
          <w:color w:val="000000"/>
          <w:sz w:val="24"/>
          <w:szCs w:val="24"/>
        </w:rPr>
        <w:t xml:space="preserve"> Remeter os autos ao DERED para que efetue a cobrança executiva administrativa e, não obtendo êxito, adotar os procedimentos necessários para a cobrança executiva judicial, observando os artigos</w:t>
      </w:r>
      <w:r w:rsidR="008E6F41" w:rsidRPr="00565278">
        <w:rPr>
          <w:rFonts w:ascii="Arial Narrow" w:hAnsi="Arial Narrow" w:cs="Arial"/>
          <w:color w:val="000000"/>
          <w:sz w:val="24"/>
          <w:szCs w:val="24"/>
        </w:rPr>
        <w:t xml:space="preserve"> 3º e 5º da Resolução nº 3/2011-</w:t>
      </w:r>
      <w:r w:rsidRPr="00565278">
        <w:rPr>
          <w:rFonts w:ascii="Arial Narrow" w:hAnsi="Arial Narrow" w:cs="Arial"/>
          <w:color w:val="000000"/>
          <w:sz w:val="24"/>
          <w:szCs w:val="24"/>
        </w:rPr>
        <w:t xml:space="preserve">TCE; </w:t>
      </w:r>
      <w:r w:rsidRPr="00565278">
        <w:rPr>
          <w:rFonts w:ascii="Arial Narrow" w:hAnsi="Arial Narrow" w:cs="Arial"/>
          <w:b/>
          <w:bCs/>
          <w:color w:val="000000"/>
          <w:sz w:val="24"/>
          <w:szCs w:val="24"/>
        </w:rPr>
        <w:t>b)</w:t>
      </w:r>
      <w:proofErr w:type="gramEnd"/>
      <w:r w:rsidRPr="00565278">
        <w:rPr>
          <w:rFonts w:ascii="Arial Narrow" w:hAnsi="Arial Narrow" w:cs="Arial"/>
          <w:color w:val="000000"/>
          <w:sz w:val="24"/>
          <w:szCs w:val="24"/>
        </w:rPr>
        <w:t xml:space="preserve"> Notificar a </w:t>
      </w:r>
      <w:r w:rsidRPr="00565278">
        <w:rPr>
          <w:rFonts w:ascii="Arial Narrow" w:hAnsi="Arial Narrow" w:cs="Arial"/>
          <w:color w:val="000000"/>
          <w:sz w:val="24"/>
          <w:szCs w:val="24"/>
        </w:rPr>
        <w:lastRenderedPageBreak/>
        <w:t xml:space="preserve">Responsável para tomar conhecimento do Acordão desta Corte de Contas. </w:t>
      </w:r>
      <w:r w:rsidRPr="00565278">
        <w:rPr>
          <w:rFonts w:ascii="Arial Narrow" w:hAnsi="Arial Narrow" w:cs="Arial"/>
          <w:b/>
          <w:bCs/>
          <w:color w:val="000000"/>
          <w:sz w:val="24"/>
          <w:szCs w:val="24"/>
        </w:rPr>
        <w:t>10.1.4.</w:t>
      </w:r>
      <w:r w:rsidRPr="00565278">
        <w:rPr>
          <w:rFonts w:ascii="Arial Narrow" w:hAnsi="Arial Narrow" w:cs="Arial"/>
          <w:color w:val="000000"/>
          <w:sz w:val="24"/>
          <w:szCs w:val="24"/>
        </w:rPr>
        <w:t xml:space="preserve"> De acordo com o voto-destaque do Excelentíssimo Senhor Conselheiro Érico Xavier Desterro e Silva, o qual foi acolhido em sessão, pelo Relator, </w:t>
      </w:r>
      <w:r w:rsidRPr="00565278">
        <w:rPr>
          <w:rFonts w:ascii="Arial Narrow" w:hAnsi="Arial Narrow" w:cs="Arial"/>
          <w:b/>
          <w:color w:val="000000"/>
          <w:sz w:val="24"/>
          <w:szCs w:val="24"/>
        </w:rPr>
        <w:t>considerar em Alcance</w:t>
      </w:r>
      <w:r w:rsidRPr="00565278">
        <w:rPr>
          <w:rFonts w:ascii="Arial Narrow" w:hAnsi="Arial Narrow" w:cs="Arial"/>
          <w:b/>
          <w:bCs/>
          <w:color w:val="000000"/>
          <w:sz w:val="24"/>
          <w:szCs w:val="24"/>
        </w:rPr>
        <w:t xml:space="preserve"> </w:t>
      </w:r>
      <w:r w:rsidRPr="00565278">
        <w:rPr>
          <w:rFonts w:ascii="Arial Narrow" w:hAnsi="Arial Narrow" w:cs="Arial"/>
          <w:color w:val="000000"/>
          <w:sz w:val="24"/>
          <w:szCs w:val="24"/>
        </w:rPr>
        <w:t xml:space="preserve">o </w:t>
      </w:r>
      <w:r w:rsidRPr="00565278">
        <w:rPr>
          <w:rFonts w:ascii="Arial Narrow" w:hAnsi="Arial Narrow" w:cs="Arial"/>
          <w:b/>
          <w:color w:val="000000"/>
          <w:sz w:val="24"/>
          <w:szCs w:val="24"/>
        </w:rPr>
        <w:t xml:space="preserve">Sra. </w:t>
      </w:r>
      <w:proofErr w:type="spellStart"/>
      <w:r w:rsidRPr="00565278">
        <w:rPr>
          <w:rFonts w:ascii="Arial Narrow" w:hAnsi="Arial Narrow" w:cs="Arial"/>
          <w:b/>
          <w:color w:val="000000"/>
          <w:sz w:val="24"/>
          <w:szCs w:val="24"/>
        </w:rPr>
        <w:t>Keytiane</w:t>
      </w:r>
      <w:proofErr w:type="spellEnd"/>
      <w:r w:rsidRPr="00565278">
        <w:rPr>
          <w:rFonts w:ascii="Arial Narrow" w:hAnsi="Arial Narrow" w:cs="Arial"/>
          <w:b/>
          <w:color w:val="000000"/>
          <w:sz w:val="24"/>
          <w:szCs w:val="24"/>
        </w:rPr>
        <w:t xml:space="preserve"> Evangelista de Almeida</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ex-Secretária</w:t>
      </w:r>
      <w:proofErr w:type="gramEnd"/>
      <w:r w:rsidRPr="00565278">
        <w:rPr>
          <w:rFonts w:ascii="Arial Narrow" w:hAnsi="Arial Narrow" w:cs="Arial"/>
          <w:color w:val="000000"/>
          <w:sz w:val="24"/>
          <w:szCs w:val="24"/>
        </w:rPr>
        <w:t xml:space="preserve"> Executiva Adjunta do FES, exercício 2016, no valor de </w:t>
      </w:r>
      <w:r w:rsidRPr="00565278">
        <w:rPr>
          <w:rFonts w:ascii="Arial Narrow" w:hAnsi="Arial Narrow" w:cs="Arial"/>
          <w:b/>
          <w:color w:val="000000"/>
          <w:sz w:val="24"/>
          <w:szCs w:val="24"/>
        </w:rPr>
        <w:t>R$32.960,72</w:t>
      </w:r>
      <w:r w:rsidRPr="00565278">
        <w:rPr>
          <w:rFonts w:ascii="Arial Narrow" w:hAnsi="Arial Narrow" w:cs="Arial"/>
          <w:color w:val="000000"/>
          <w:sz w:val="24"/>
          <w:szCs w:val="24"/>
        </w:rPr>
        <w:t xml:space="preserve"> ( trinta e dois mil, novecentos e sessenta reais e setenta e dois centavos),  devido a não comprovação das despesas nos valores referentes aos itens 6 e 8 do Relatório Conclusivo nº 105/2019-DICAD, que devem ser recolhidos na esfera Estadual para o órgão Secretaria de Estado da Fazenda-SEFAZ, </w:t>
      </w:r>
      <w:r w:rsidRPr="00565278">
        <w:rPr>
          <w:rFonts w:ascii="Arial Narrow" w:hAnsi="Arial Narrow" w:cs="Arial"/>
          <w:b/>
          <w:color w:val="000000"/>
          <w:sz w:val="24"/>
          <w:szCs w:val="24"/>
        </w:rPr>
        <w:t>no prazo de 30 dias</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10.2. POR MAIORIA</w:t>
      </w:r>
      <w:r w:rsidRPr="00565278">
        <w:rPr>
          <w:rFonts w:ascii="Arial Narrow" w:hAnsi="Arial Narrow" w:cs="Arial"/>
          <w:color w:val="000000"/>
          <w:sz w:val="24"/>
          <w:szCs w:val="24"/>
        </w:rPr>
        <w:t xml:space="preserve">, nos termos do voto-destaque do Excelentíssimo Senhor Conselheiro Érico Xavier Desterro e Silva: </w:t>
      </w:r>
      <w:r w:rsidRPr="00565278">
        <w:rPr>
          <w:rFonts w:ascii="Arial Narrow" w:hAnsi="Arial Narrow" w:cs="Arial"/>
          <w:b/>
          <w:bCs/>
          <w:color w:val="000000"/>
          <w:sz w:val="24"/>
          <w:szCs w:val="24"/>
        </w:rPr>
        <w:t>10.2.1.</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Aplicar Multa </w:t>
      </w:r>
      <w:r w:rsidRPr="00565278">
        <w:rPr>
          <w:rFonts w:ascii="Arial Narrow" w:hAnsi="Arial Narrow" w:cs="Arial"/>
          <w:color w:val="000000"/>
          <w:sz w:val="24"/>
          <w:szCs w:val="24"/>
        </w:rPr>
        <w:t xml:space="preserve">a </w:t>
      </w:r>
      <w:r w:rsidRPr="00565278">
        <w:rPr>
          <w:rFonts w:ascii="Arial Narrow" w:hAnsi="Arial Narrow" w:cs="Arial"/>
          <w:b/>
          <w:color w:val="000000"/>
          <w:sz w:val="24"/>
          <w:szCs w:val="24"/>
        </w:rPr>
        <w:t xml:space="preserve">Sra. </w:t>
      </w:r>
      <w:proofErr w:type="spellStart"/>
      <w:r w:rsidRPr="00565278">
        <w:rPr>
          <w:rFonts w:ascii="Arial Narrow" w:hAnsi="Arial Narrow" w:cs="Arial"/>
          <w:b/>
          <w:color w:val="000000"/>
          <w:sz w:val="24"/>
          <w:szCs w:val="24"/>
        </w:rPr>
        <w:t>Keytiane</w:t>
      </w:r>
      <w:proofErr w:type="spellEnd"/>
      <w:r w:rsidRPr="00565278">
        <w:rPr>
          <w:rFonts w:ascii="Arial Narrow" w:hAnsi="Arial Narrow" w:cs="Arial"/>
          <w:b/>
          <w:color w:val="000000"/>
          <w:sz w:val="24"/>
          <w:szCs w:val="24"/>
        </w:rPr>
        <w:t xml:space="preserve"> Evangelista de Almeida</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ex-Secretária</w:t>
      </w:r>
      <w:proofErr w:type="gramEnd"/>
      <w:r w:rsidRPr="00565278">
        <w:rPr>
          <w:rFonts w:ascii="Arial Narrow" w:hAnsi="Arial Narrow" w:cs="Arial"/>
          <w:color w:val="000000"/>
          <w:sz w:val="24"/>
          <w:szCs w:val="24"/>
        </w:rPr>
        <w:t xml:space="preserve"> Executiva Adjunta do FES, exercício 2016, no valor de </w:t>
      </w:r>
      <w:r w:rsidRPr="00565278">
        <w:rPr>
          <w:rFonts w:ascii="Arial Narrow" w:hAnsi="Arial Narrow" w:cs="Arial"/>
          <w:b/>
          <w:color w:val="000000"/>
          <w:sz w:val="24"/>
          <w:szCs w:val="24"/>
        </w:rPr>
        <w:t>R$ 43.841,28</w:t>
      </w:r>
      <w:r w:rsidRPr="00565278">
        <w:rPr>
          <w:rFonts w:ascii="Arial Narrow" w:hAnsi="Arial Narrow" w:cs="Arial"/>
          <w:color w:val="000000"/>
          <w:sz w:val="24"/>
          <w:szCs w:val="24"/>
        </w:rPr>
        <w:t xml:space="preserve"> (quarenta e três mil, oitocentos e quarenta e um reais e vinte e oito centavos),em razão de grave infração à norma legal e regulamentar, prevista no inciso VI do art. 54 da Lei Orgânica em razão das restrições não sanadas 6.1.2 do Relatório nº 138/2019-DICOP e todas do Relatório nº  105/2019-DICAD, que deverá ser recolhida </w:t>
      </w:r>
      <w:r w:rsidRPr="00565278">
        <w:rPr>
          <w:rFonts w:ascii="Arial Narrow" w:hAnsi="Arial Narrow" w:cs="Arial"/>
          <w:b/>
          <w:color w:val="000000"/>
          <w:sz w:val="24"/>
          <w:szCs w:val="24"/>
        </w:rPr>
        <w:t>no prazo de 30 dias</w:t>
      </w:r>
      <w:r w:rsidRPr="00565278">
        <w:rPr>
          <w:rFonts w:ascii="Arial Narrow" w:hAnsi="Arial Narrow" w:cs="Arial"/>
          <w:color w:val="000000"/>
          <w:sz w:val="24"/>
          <w:szCs w:val="24"/>
        </w:rPr>
        <w:t xml:space="preserve"> para o Cofre Estadual através de DAR avulso extraído do sítio eletrônico da SEFAZ/AM, sob o código 5508-Multas aplicadas pelo TCE/AM - 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565278">
        <w:rPr>
          <w:rFonts w:ascii="Arial Narrow" w:hAnsi="Arial Narrow" w:cs="Arial"/>
          <w:i/>
          <w:color w:val="000000"/>
          <w:sz w:val="24"/>
          <w:szCs w:val="24"/>
        </w:rPr>
        <w:t xml:space="preserve">Vencida a proposta de Voto quanto </w:t>
      </w:r>
      <w:proofErr w:type="gramStart"/>
      <w:r w:rsidRPr="00565278">
        <w:rPr>
          <w:rFonts w:ascii="Arial Narrow" w:hAnsi="Arial Narrow" w:cs="Arial"/>
          <w:i/>
          <w:color w:val="000000"/>
          <w:sz w:val="24"/>
          <w:szCs w:val="24"/>
        </w:rPr>
        <w:t>a</w:t>
      </w:r>
      <w:proofErr w:type="gramEnd"/>
      <w:r w:rsidRPr="00565278">
        <w:rPr>
          <w:rFonts w:ascii="Arial Narrow" w:hAnsi="Arial Narrow" w:cs="Arial"/>
          <w:i/>
          <w:color w:val="000000"/>
          <w:sz w:val="24"/>
          <w:szCs w:val="24"/>
        </w:rPr>
        <w:t xml:space="preserve"> atualização do valor ao tempo do fato gerador. </w:t>
      </w:r>
      <w:r w:rsidRPr="00565278">
        <w:rPr>
          <w:rFonts w:ascii="Arial Narrow" w:hAnsi="Arial Narrow" w:cs="Arial"/>
          <w:i/>
          <w:iCs/>
          <w:color w:val="000000"/>
          <w:sz w:val="24"/>
          <w:szCs w:val="24"/>
        </w:rPr>
        <w:t>Vencido o voto-destaque do Conselheiro Júlio Pinheiro que votou pela proposta sem a aplicabilidade da multa.</w:t>
      </w:r>
      <w:r w:rsidRPr="00565278">
        <w:rPr>
          <w:rFonts w:ascii="Arial Narrow" w:hAnsi="Arial Narrow" w:cs="Arial"/>
          <w:i/>
          <w:color w:val="000000"/>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color w:val="000000"/>
          <w:sz w:val="24"/>
          <w:szCs w:val="24"/>
        </w:rPr>
      </w:pPr>
      <w:r w:rsidRPr="00565278">
        <w:rPr>
          <w:rFonts w:ascii="Arial Narrow" w:hAnsi="Arial Narrow" w:cs="Arial"/>
          <w:b/>
          <w:color w:val="000000"/>
          <w:sz w:val="24"/>
          <w:szCs w:val="24"/>
        </w:rPr>
        <w:t>PROCESSO Nº 13.504/2017</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Representação nº 063/2017-MPC-RMAM, formulada pelo Ministério Público de Contas, com objetivo de apurar exaustivamente a legalidade, legitimidade e economicidade do Pregão Presencial nº 38/2017, que trata de aquisição de medicamentos, e de definir possível responsabilidade do Prefeito de Tabatinga, Saul Nunes </w:t>
      </w:r>
      <w:proofErr w:type="spellStart"/>
      <w:r w:rsidRPr="00565278">
        <w:rPr>
          <w:rFonts w:ascii="Arial Narrow" w:hAnsi="Arial Narrow" w:cs="Arial"/>
          <w:color w:val="000000"/>
          <w:sz w:val="24"/>
          <w:szCs w:val="24"/>
        </w:rPr>
        <w:t>Bermeguy</w:t>
      </w:r>
      <w:proofErr w:type="spellEnd"/>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 xml:space="preserve">Advogados: </w:t>
      </w:r>
      <w:bookmarkStart w:id="0" w:name="_Hlk39510596"/>
      <w:r w:rsidRPr="00565278">
        <w:rPr>
          <w:rFonts w:ascii="Arial Narrow" w:hAnsi="Arial Narrow" w:cs="Arial"/>
          <w:noProof/>
          <w:sz w:val="24"/>
          <w:szCs w:val="24"/>
        </w:rPr>
        <w:t xml:space="preserve">Bruno Vieira da Rocha Barbirato-OAB/AM 6975, Fábio Nunes Bandeira de Melo-OAB/AM 4331, Lívia Rocha Brito-OAB/AM 6474, </w:t>
      </w:r>
      <w:bookmarkEnd w:id="0"/>
      <w:r w:rsidRPr="00565278">
        <w:rPr>
          <w:rFonts w:ascii="Arial Narrow" w:hAnsi="Arial Narrow" w:cs="Arial"/>
          <w:noProof/>
          <w:sz w:val="24"/>
          <w:szCs w:val="24"/>
        </w:rPr>
        <w:t xml:space="preserve">Amanda Gouveia Moura-OAB/AM 7222, Fernanda Couto de Oliveira-OAB/AM 11.413 e </w:t>
      </w:r>
      <w:bookmarkStart w:id="1" w:name="_Hlk39510616"/>
      <w:r w:rsidRPr="00565278">
        <w:rPr>
          <w:rFonts w:ascii="Arial Narrow" w:hAnsi="Arial Narrow" w:cs="Arial"/>
          <w:noProof/>
          <w:sz w:val="24"/>
          <w:szCs w:val="24"/>
        </w:rPr>
        <w:t>Igor Arnaud Ferreira-OAB/AM 10.428</w:t>
      </w:r>
      <w:bookmarkEnd w:id="1"/>
      <w:r w:rsidRPr="00565278">
        <w:rPr>
          <w:rFonts w:ascii="Arial Narrow" w:hAnsi="Arial Narrow" w:cs="Arial"/>
          <w:noProof/>
          <w:sz w:val="24"/>
          <w:szCs w:val="24"/>
        </w:rPr>
        <w:t>.</w:t>
      </w:r>
      <w:r w:rsidRPr="00565278">
        <w:rPr>
          <w:rFonts w:ascii="Arial Narrow" w:hAnsi="Arial Narrow" w:cs="Arial"/>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435/2020:</w:t>
      </w:r>
      <w:r w:rsidRPr="00565278">
        <w:rPr>
          <w:rFonts w:ascii="Arial Narrow" w:hAnsi="Arial Narrow" w:cs="Arial"/>
          <w:color w:val="000000"/>
          <w:sz w:val="24"/>
          <w:szCs w:val="24"/>
        </w:rPr>
        <w:t xml:space="preserve"> </w:t>
      </w:r>
      <w:r w:rsidRPr="00565278">
        <w:rPr>
          <w:rFonts w:ascii="Arial Narrow" w:hAnsi="Arial Narrow" w:cs="Arial"/>
          <w:sz w:val="24"/>
          <w:szCs w:val="24"/>
        </w:rPr>
        <w:t xml:space="preserve">Vistos, relatados e discutidos estes autos acima identificados, </w:t>
      </w:r>
      <w:r w:rsidRPr="00565278">
        <w:rPr>
          <w:rFonts w:ascii="Arial Narrow" w:hAnsi="Arial Narrow" w:cs="Arial"/>
          <w:b/>
          <w:sz w:val="24"/>
          <w:szCs w:val="24"/>
        </w:rPr>
        <w:t>ACORDAM</w:t>
      </w:r>
      <w:r w:rsidRPr="00565278">
        <w:rPr>
          <w:rFonts w:ascii="Arial Narrow" w:hAnsi="Arial Narrow" w:cs="Arial"/>
          <w:sz w:val="24"/>
          <w:szCs w:val="24"/>
        </w:rPr>
        <w:t xml:space="preserve"> </w:t>
      </w:r>
      <w:proofErr w:type="gramStart"/>
      <w:r w:rsidRPr="00565278">
        <w:rPr>
          <w:rFonts w:ascii="Arial Narrow" w:hAnsi="Arial Narrow" w:cs="Arial"/>
          <w:sz w:val="24"/>
          <w:szCs w:val="24"/>
        </w:rPr>
        <w:t>os Excelentíssimos</w:t>
      </w:r>
      <w:proofErr w:type="gramEnd"/>
      <w:r w:rsidRPr="00565278">
        <w:rPr>
          <w:rFonts w:ascii="Arial Narrow" w:hAnsi="Arial Narrow" w:cs="Arial"/>
          <w:sz w:val="24"/>
          <w:szCs w:val="24"/>
        </w:rPr>
        <w:t xml:space="preserve"> Senhores Conselheiros do Tribunal de Contas do Estado do Amazonas, reunidos em Sessão do </w:t>
      </w:r>
      <w:r w:rsidRPr="00565278">
        <w:rPr>
          <w:rFonts w:ascii="Arial Narrow" w:hAnsi="Arial Narrow" w:cs="Arial"/>
          <w:b/>
          <w:sz w:val="24"/>
          <w:szCs w:val="24"/>
        </w:rPr>
        <w:t>Tribunal Pleno</w:t>
      </w:r>
      <w:r w:rsidRPr="00565278">
        <w:rPr>
          <w:rFonts w:ascii="Arial Narrow" w:hAnsi="Arial Narrow" w:cs="Arial"/>
          <w:sz w:val="24"/>
          <w:szCs w:val="24"/>
        </w:rPr>
        <w:t xml:space="preserve">, no exercício da competência atribuída pelo art.11, inciso IV, alínea “i”, da Resolução nº 04/2002-TCE/AM, </w:t>
      </w:r>
      <w:r w:rsidRPr="00565278">
        <w:rPr>
          <w:rFonts w:ascii="Arial Narrow" w:hAnsi="Arial Narrow" w:cs="Arial"/>
          <w:b/>
          <w:bCs/>
          <w:sz w:val="24"/>
          <w:szCs w:val="24"/>
        </w:rPr>
        <w:t>à unanimidade</w:t>
      </w:r>
      <w:r w:rsidRPr="00565278">
        <w:rPr>
          <w:rFonts w:ascii="Arial Narrow" w:hAnsi="Arial Narrow" w:cs="Arial"/>
          <w:sz w:val="24"/>
          <w:szCs w:val="24"/>
        </w:rPr>
        <w:t xml:space="preserve">, nos termos da proposta de voto do Excelentíssimo Senhor Auditor-Relator, </w:t>
      </w:r>
      <w:r w:rsidRPr="00565278">
        <w:rPr>
          <w:rFonts w:ascii="Arial Narrow" w:hAnsi="Arial Narrow" w:cs="Arial"/>
          <w:b/>
          <w:sz w:val="24"/>
          <w:szCs w:val="24"/>
        </w:rPr>
        <w:t>em divergência</w:t>
      </w:r>
      <w:r w:rsidRPr="00565278">
        <w:rPr>
          <w:rFonts w:ascii="Arial Narrow" w:hAnsi="Arial Narrow" w:cs="Arial"/>
          <w:sz w:val="24"/>
          <w:szCs w:val="24"/>
        </w:rPr>
        <w:t xml:space="preserve"> com pronunciamento do Ministério Público junto a este Tribunal, no sentido de:</w:t>
      </w:r>
      <w:r w:rsidRPr="00565278">
        <w:rPr>
          <w:rFonts w:ascii="Arial Narrow" w:hAnsi="Arial Narrow" w:cs="Arial"/>
          <w:color w:val="000000"/>
          <w:sz w:val="24"/>
          <w:szCs w:val="24"/>
        </w:rPr>
        <w:t xml:space="preserve"> </w:t>
      </w:r>
      <w:r w:rsidRPr="00565278">
        <w:rPr>
          <w:rFonts w:ascii="Arial Narrow" w:hAnsi="Arial Narrow" w:cs="Arial"/>
          <w:b/>
          <w:bCs/>
          <w:sz w:val="24"/>
          <w:szCs w:val="24"/>
        </w:rPr>
        <w:t>9.1.</w:t>
      </w:r>
      <w:r w:rsidRPr="00565278">
        <w:rPr>
          <w:rFonts w:ascii="Arial Narrow" w:hAnsi="Arial Narrow" w:cs="Arial"/>
          <w:sz w:val="24"/>
          <w:szCs w:val="24"/>
        </w:rPr>
        <w:t xml:space="preserve"> </w:t>
      </w:r>
      <w:r w:rsidRPr="00565278">
        <w:rPr>
          <w:rFonts w:ascii="Arial Narrow" w:hAnsi="Arial Narrow" w:cs="Arial"/>
          <w:b/>
          <w:bCs/>
          <w:sz w:val="24"/>
          <w:szCs w:val="24"/>
        </w:rPr>
        <w:t>Conhecer</w:t>
      </w:r>
      <w:r w:rsidRPr="00565278">
        <w:rPr>
          <w:rFonts w:ascii="Arial Narrow" w:hAnsi="Arial Narrow" w:cs="Arial"/>
          <w:sz w:val="24"/>
          <w:szCs w:val="24"/>
        </w:rPr>
        <w:t xml:space="preserve"> da Representação proposta pelo Ministério Público de Contas, com o objetivo de apurar a legalidade, legitimidade e economicidade do Pregão Presencial nº 038/2017, nos termos do art.288 do RI-TCE/AM; </w:t>
      </w:r>
      <w:r w:rsidRPr="00565278">
        <w:rPr>
          <w:rFonts w:ascii="Arial Narrow" w:hAnsi="Arial Narrow" w:cs="Arial"/>
          <w:b/>
          <w:bCs/>
          <w:sz w:val="24"/>
          <w:szCs w:val="24"/>
        </w:rPr>
        <w:t xml:space="preserve">9.2. Julgar Improcedente </w:t>
      </w:r>
      <w:r w:rsidRPr="00565278">
        <w:rPr>
          <w:rFonts w:ascii="Arial Narrow" w:hAnsi="Arial Narrow" w:cs="Arial"/>
          <w:sz w:val="24"/>
          <w:szCs w:val="24"/>
        </w:rPr>
        <w:t xml:space="preserve">a Representação impetrada pelo Ministério Público de Contas, nos termos do art.288 do RI-TCE/AM; </w:t>
      </w:r>
      <w:r w:rsidRPr="00565278">
        <w:rPr>
          <w:rFonts w:ascii="Arial Narrow" w:hAnsi="Arial Narrow" w:cs="Arial"/>
          <w:b/>
          <w:bCs/>
          <w:sz w:val="24"/>
          <w:szCs w:val="24"/>
        </w:rPr>
        <w:t>9.3. Arquivar</w:t>
      </w:r>
      <w:r w:rsidRPr="00565278">
        <w:rPr>
          <w:rFonts w:ascii="Arial Narrow" w:hAnsi="Arial Narrow" w:cs="Arial"/>
          <w:sz w:val="24"/>
          <w:szCs w:val="24"/>
        </w:rPr>
        <w:t xml:space="preserve"> o processo, nos termos das razões expostas no Relatório/Voto.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color w:val="000000"/>
          <w:sz w:val="24"/>
          <w:szCs w:val="24"/>
        </w:rPr>
      </w:pPr>
      <w:r w:rsidRPr="00565278">
        <w:rPr>
          <w:rFonts w:ascii="Arial Narrow" w:hAnsi="Arial Narrow" w:cs="Arial"/>
          <w:b/>
          <w:color w:val="000000"/>
          <w:sz w:val="24"/>
          <w:szCs w:val="24"/>
        </w:rPr>
        <w:t>PROCESSO Nº 13.992/2017 -</w:t>
      </w:r>
      <w:r w:rsidRPr="00565278">
        <w:rPr>
          <w:rFonts w:ascii="Arial Narrow" w:hAnsi="Arial Narrow" w:cs="Arial"/>
          <w:color w:val="000000"/>
          <w:sz w:val="24"/>
          <w:szCs w:val="24"/>
        </w:rPr>
        <w:t xml:space="preserve"> Representação n° 81/2017/MPC, com pedido de liminar, formulada pelo Ministério Público de Contas, na pessoa de seu Procurador signatário, Dr. Ruy Marcelo Alencar de Mendonça, contra o </w:t>
      </w:r>
      <w:proofErr w:type="gramStart"/>
      <w:r w:rsidRPr="00565278">
        <w:rPr>
          <w:rFonts w:ascii="Arial Narrow" w:hAnsi="Arial Narrow" w:cs="Arial"/>
          <w:color w:val="000000"/>
          <w:sz w:val="24"/>
          <w:szCs w:val="24"/>
        </w:rPr>
        <w:t>Sr.</w:t>
      </w:r>
      <w:proofErr w:type="gramEnd"/>
      <w:r w:rsidRPr="00565278">
        <w:rPr>
          <w:rFonts w:ascii="Arial Narrow" w:hAnsi="Arial Narrow" w:cs="Arial"/>
          <w:color w:val="000000"/>
          <w:sz w:val="24"/>
          <w:szCs w:val="24"/>
        </w:rPr>
        <w:t xml:space="preserve"> Secretário de Estado de Saúde, à época, Sr. Vander Rodrigues Alves, no sentido de apurar possível ato praticado com grave ofensa ao regime jurídico de responsabilidade fiscal </w:t>
      </w:r>
      <w:r w:rsidRPr="00565278">
        <w:rPr>
          <w:rFonts w:ascii="Arial Narrow" w:hAnsi="Arial Narrow" w:cs="Arial"/>
          <w:b/>
          <w:color w:val="000000"/>
          <w:sz w:val="24"/>
          <w:szCs w:val="24"/>
        </w:rPr>
        <w:t xml:space="preserve">Advogado: </w:t>
      </w:r>
      <w:r w:rsidRPr="00565278">
        <w:rPr>
          <w:rFonts w:ascii="Arial Narrow" w:hAnsi="Arial Narrow" w:cs="Arial"/>
          <w:noProof/>
          <w:sz w:val="24"/>
          <w:szCs w:val="24"/>
        </w:rPr>
        <w:t>Yuri Dourado de Andrade-OAB/AM 12.309.</w:t>
      </w:r>
      <w:r w:rsidRPr="00565278">
        <w:rPr>
          <w:rFonts w:ascii="Arial Narrow" w:hAnsi="Arial Narrow" w:cs="Arial"/>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436/2020: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 art.11, inciso IV, alínea “i”, da Resolução nº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da proposta de voto do Excelentíssimo Senhor Auditor-Relator, </w:t>
      </w:r>
      <w:r w:rsidRPr="00565278">
        <w:rPr>
          <w:rFonts w:ascii="Arial Narrow" w:hAnsi="Arial Narrow" w:cs="Arial"/>
          <w:b/>
          <w:color w:val="000000"/>
          <w:sz w:val="24"/>
          <w:szCs w:val="24"/>
        </w:rPr>
        <w:t>em divergência</w:t>
      </w:r>
      <w:r w:rsidRPr="00565278">
        <w:rPr>
          <w:rFonts w:ascii="Arial Narrow" w:hAnsi="Arial Narrow" w:cs="Arial"/>
          <w:color w:val="000000"/>
          <w:sz w:val="24"/>
          <w:szCs w:val="24"/>
        </w:rPr>
        <w:t xml:space="preserve"> com pronunciamento do Ministério Público junto a este Tribunal, no sentido de: </w:t>
      </w:r>
      <w:r w:rsidRPr="00565278">
        <w:rPr>
          <w:rFonts w:ascii="Arial Narrow" w:hAnsi="Arial Narrow" w:cs="Arial"/>
          <w:b/>
          <w:bCs/>
          <w:color w:val="000000"/>
          <w:sz w:val="24"/>
          <w:szCs w:val="24"/>
        </w:rPr>
        <w:t>9.1.</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lastRenderedPageBreak/>
        <w:t>Conhecer</w:t>
      </w:r>
      <w:r w:rsidRPr="00565278">
        <w:rPr>
          <w:rFonts w:ascii="Arial Narrow" w:hAnsi="Arial Narrow" w:cs="Arial"/>
          <w:color w:val="000000"/>
          <w:sz w:val="24"/>
          <w:szCs w:val="24"/>
        </w:rPr>
        <w:t xml:space="preserve"> da Representação interposta pelo Ministério Público de Contas, na pessoa de seu Procurador signatário, </w:t>
      </w:r>
      <w:r w:rsidRPr="00565278">
        <w:rPr>
          <w:rFonts w:ascii="Arial Narrow" w:hAnsi="Arial Narrow" w:cs="Arial"/>
          <w:b/>
          <w:color w:val="000000"/>
          <w:sz w:val="24"/>
          <w:szCs w:val="24"/>
        </w:rPr>
        <w:t>Dr. Ruy Marcelo Alencar de Mendonça</w:t>
      </w:r>
      <w:r w:rsidRPr="00565278">
        <w:rPr>
          <w:rFonts w:ascii="Arial Narrow" w:hAnsi="Arial Narrow" w:cs="Arial"/>
          <w:color w:val="000000"/>
          <w:sz w:val="24"/>
          <w:szCs w:val="24"/>
        </w:rPr>
        <w:t xml:space="preserve"> relativo ao contrato nº 118/2017-</w:t>
      </w:r>
      <w:r w:rsidRPr="00565278">
        <w:rPr>
          <w:rFonts w:ascii="Arial Narrow" w:hAnsi="Arial Narrow" w:cs="Arial"/>
          <w:b/>
          <w:color w:val="000000"/>
          <w:sz w:val="24"/>
          <w:szCs w:val="24"/>
        </w:rPr>
        <w:t>SUSAM/Central de Medicamentos</w:t>
      </w:r>
      <w:r w:rsidRPr="00565278">
        <w:rPr>
          <w:rFonts w:ascii="Arial Narrow" w:hAnsi="Arial Narrow" w:cs="Arial"/>
          <w:color w:val="000000"/>
          <w:sz w:val="24"/>
          <w:szCs w:val="24"/>
        </w:rPr>
        <w:t xml:space="preserve">, com a empresa </w:t>
      </w:r>
      <w:r w:rsidRPr="00565278">
        <w:rPr>
          <w:rFonts w:ascii="Arial Narrow" w:hAnsi="Arial Narrow" w:cs="Arial"/>
          <w:b/>
          <w:color w:val="000000"/>
          <w:sz w:val="24"/>
          <w:szCs w:val="24"/>
        </w:rPr>
        <w:t>A.R. Rodriguez e Cia Ltda.</w:t>
      </w:r>
      <w:r w:rsidRPr="00565278">
        <w:rPr>
          <w:rFonts w:ascii="Arial Narrow" w:hAnsi="Arial Narrow" w:cs="Arial"/>
          <w:color w:val="000000"/>
          <w:sz w:val="24"/>
          <w:szCs w:val="24"/>
        </w:rPr>
        <w:t xml:space="preserve">, para fornecimento de reagentes para testes hematológicos em 10 unidades hospitalares da Capital, pelo prazo de 12 meses; </w:t>
      </w:r>
      <w:r w:rsidRPr="00565278">
        <w:rPr>
          <w:rFonts w:ascii="Arial Narrow" w:hAnsi="Arial Narrow" w:cs="Arial"/>
          <w:b/>
          <w:bCs/>
          <w:color w:val="000000"/>
          <w:sz w:val="24"/>
          <w:szCs w:val="24"/>
        </w:rPr>
        <w:t xml:space="preserve">9.2. Julgar Improcedente </w:t>
      </w:r>
      <w:r w:rsidRPr="00565278">
        <w:rPr>
          <w:rFonts w:ascii="Arial Narrow" w:hAnsi="Arial Narrow" w:cs="Arial"/>
          <w:color w:val="000000"/>
          <w:sz w:val="24"/>
          <w:szCs w:val="24"/>
        </w:rPr>
        <w:t xml:space="preserve">a Representação interposta pelo Ministério Público de Contas, na pessoa de seu Procurador signatário, </w:t>
      </w:r>
      <w:r w:rsidRPr="00565278">
        <w:rPr>
          <w:rFonts w:ascii="Arial Narrow" w:hAnsi="Arial Narrow" w:cs="Arial"/>
          <w:b/>
          <w:color w:val="000000"/>
          <w:sz w:val="24"/>
          <w:szCs w:val="24"/>
        </w:rPr>
        <w:t>Dr. Ruy Marcelo Alencar de Mendonça</w:t>
      </w:r>
      <w:r w:rsidRPr="00565278">
        <w:rPr>
          <w:rFonts w:ascii="Arial Narrow" w:hAnsi="Arial Narrow" w:cs="Arial"/>
          <w:color w:val="000000"/>
          <w:sz w:val="24"/>
          <w:szCs w:val="24"/>
        </w:rPr>
        <w:t xml:space="preserve"> relativo ao contrato nº 118/2017-</w:t>
      </w:r>
      <w:r w:rsidRPr="00565278">
        <w:rPr>
          <w:rFonts w:ascii="Arial Narrow" w:hAnsi="Arial Narrow" w:cs="Arial"/>
          <w:b/>
          <w:color w:val="000000"/>
          <w:sz w:val="24"/>
          <w:szCs w:val="24"/>
        </w:rPr>
        <w:t>SUSAM/Central de Medicamentos</w:t>
      </w:r>
      <w:r w:rsidRPr="00565278">
        <w:rPr>
          <w:rFonts w:ascii="Arial Narrow" w:hAnsi="Arial Narrow" w:cs="Arial"/>
          <w:color w:val="000000"/>
          <w:sz w:val="24"/>
          <w:szCs w:val="24"/>
        </w:rPr>
        <w:t xml:space="preserve">, com a empresa </w:t>
      </w:r>
      <w:r w:rsidRPr="00565278">
        <w:rPr>
          <w:rFonts w:ascii="Arial Narrow" w:hAnsi="Arial Narrow" w:cs="Arial"/>
          <w:b/>
          <w:color w:val="000000"/>
          <w:sz w:val="24"/>
          <w:szCs w:val="24"/>
        </w:rPr>
        <w:t>A.R. Rodriguez e Cia Ltda.</w:t>
      </w:r>
      <w:r w:rsidRPr="00565278">
        <w:rPr>
          <w:rFonts w:ascii="Arial Narrow" w:hAnsi="Arial Narrow" w:cs="Arial"/>
          <w:color w:val="000000"/>
          <w:sz w:val="24"/>
          <w:szCs w:val="24"/>
        </w:rPr>
        <w:t xml:space="preserve">, para fornecimento de reagentes para testes hematológicos em 10 unidades hospitalares da Capital, pelo prazo de 12 meses; </w:t>
      </w:r>
      <w:r w:rsidRPr="00565278">
        <w:rPr>
          <w:rFonts w:ascii="Arial Narrow" w:hAnsi="Arial Narrow" w:cs="Arial"/>
          <w:b/>
          <w:bCs/>
          <w:color w:val="000000"/>
          <w:sz w:val="24"/>
          <w:szCs w:val="24"/>
        </w:rPr>
        <w:t xml:space="preserve">9.3. Dar ciência </w:t>
      </w:r>
      <w:r w:rsidRPr="00565278">
        <w:rPr>
          <w:rFonts w:ascii="Arial Narrow" w:hAnsi="Arial Narrow" w:cs="Arial"/>
          <w:color w:val="000000"/>
          <w:sz w:val="24"/>
          <w:szCs w:val="24"/>
        </w:rPr>
        <w:t xml:space="preserve">ao Ministério Público de Contas, na pessoa de seu Procurador signatário, </w:t>
      </w:r>
      <w:r w:rsidRPr="00565278">
        <w:rPr>
          <w:rFonts w:ascii="Arial Narrow" w:hAnsi="Arial Narrow" w:cs="Arial"/>
          <w:b/>
          <w:color w:val="000000"/>
          <w:sz w:val="24"/>
          <w:szCs w:val="24"/>
        </w:rPr>
        <w:t>Dr. Ruy Marcelo Alencar de Mendonça</w:t>
      </w:r>
      <w:r w:rsidRPr="00565278">
        <w:rPr>
          <w:rFonts w:ascii="Arial Narrow" w:hAnsi="Arial Narrow" w:cs="Arial"/>
          <w:color w:val="000000"/>
          <w:sz w:val="24"/>
          <w:szCs w:val="24"/>
        </w:rPr>
        <w:t xml:space="preserve">, ao </w:t>
      </w:r>
      <w:r w:rsidRPr="00565278">
        <w:rPr>
          <w:rFonts w:ascii="Arial Narrow" w:hAnsi="Arial Narrow" w:cs="Arial"/>
          <w:b/>
          <w:color w:val="000000"/>
          <w:sz w:val="24"/>
          <w:szCs w:val="24"/>
        </w:rPr>
        <w:t>Sr. Vander Rodrigues Alves</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ex-Secretário</w:t>
      </w:r>
      <w:proofErr w:type="gramEnd"/>
      <w:r w:rsidRPr="00565278">
        <w:rPr>
          <w:rFonts w:ascii="Arial Narrow" w:hAnsi="Arial Narrow" w:cs="Arial"/>
          <w:color w:val="000000"/>
          <w:sz w:val="24"/>
          <w:szCs w:val="24"/>
        </w:rPr>
        <w:t xml:space="preserve"> da SUSAM e ao </w:t>
      </w:r>
      <w:r w:rsidRPr="00565278">
        <w:rPr>
          <w:rFonts w:ascii="Arial Narrow" w:hAnsi="Arial Narrow" w:cs="Arial"/>
          <w:b/>
          <w:color w:val="000000"/>
          <w:sz w:val="24"/>
          <w:szCs w:val="24"/>
        </w:rPr>
        <w:t>Sr. Yuri Dourado de Andrade</w:t>
      </w:r>
      <w:r w:rsidRPr="00565278">
        <w:rPr>
          <w:rFonts w:ascii="Arial Narrow" w:hAnsi="Arial Narrow" w:cs="Arial"/>
          <w:color w:val="000000"/>
          <w:sz w:val="24"/>
          <w:szCs w:val="24"/>
        </w:rPr>
        <w:t xml:space="preserve">, advogado da Empresa A.R. Rodriguez e Cia </w:t>
      </w:r>
      <w:proofErr w:type="spellStart"/>
      <w:r w:rsidRPr="00565278">
        <w:rPr>
          <w:rFonts w:ascii="Arial Narrow" w:hAnsi="Arial Narrow" w:cs="Arial"/>
          <w:color w:val="000000"/>
          <w:sz w:val="24"/>
          <w:szCs w:val="24"/>
        </w:rPr>
        <w:t>Ltda</w:t>
      </w:r>
      <w:proofErr w:type="spellEnd"/>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9.4.</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Arquivar</w:t>
      </w:r>
      <w:r w:rsidRPr="00565278">
        <w:rPr>
          <w:rFonts w:ascii="Arial Narrow" w:hAnsi="Arial Narrow" w:cs="Arial"/>
          <w:color w:val="000000"/>
          <w:sz w:val="24"/>
          <w:szCs w:val="24"/>
        </w:rPr>
        <w:t xml:space="preserve"> o processo.</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11.554/2018</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Prestação de Contas Anuais do Serviço de Pronto Atendimento </w:t>
      </w:r>
      <w:proofErr w:type="spellStart"/>
      <w:r w:rsidRPr="00565278">
        <w:rPr>
          <w:rFonts w:ascii="Arial Narrow" w:hAnsi="Arial Narrow" w:cs="Arial"/>
          <w:color w:val="000000"/>
          <w:sz w:val="24"/>
          <w:szCs w:val="24"/>
        </w:rPr>
        <w:t>Eliameme</w:t>
      </w:r>
      <w:proofErr w:type="spellEnd"/>
      <w:r w:rsidRPr="00565278">
        <w:rPr>
          <w:rFonts w:ascii="Arial Narrow" w:hAnsi="Arial Narrow" w:cs="Arial"/>
          <w:color w:val="000000"/>
          <w:sz w:val="24"/>
          <w:szCs w:val="24"/>
        </w:rPr>
        <w:t xml:space="preserve"> Rodrigues </w:t>
      </w:r>
      <w:proofErr w:type="spellStart"/>
      <w:proofErr w:type="gramStart"/>
      <w:r w:rsidRPr="00565278">
        <w:rPr>
          <w:rFonts w:ascii="Arial Narrow" w:hAnsi="Arial Narrow" w:cs="Arial"/>
          <w:color w:val="000000"/>
          <w:sz w:val="24"/>
          <w:szCs w:val="24"/>
        </w:rPr>
        <w:t>Mady</w:t>
      </w:r>
      <w:proofErr w:type="spellEnd"/>
      <w:r w:rsidRPr="00565278">
        <w:rPr>
          <w:rFonts w:ascii="Arial Narrow" w:hAnsi="Arial Narrow" w:cs="Arial"/>
          <w:color w:val="000000"/>
          <w:sz w:val="24"/>
          <w:szCs w:val="24"/>
        </w:rPr>
        <w:t>-SPA</w:t>
      </w:r>
      <w:proofErr w:type="gramEnd"/>
      <w:r w:rsidRPr="00565278">
        <w:rPr>
          <w:rFonts w:ascii="Arial Narrow" w:hAnsi="Arial Narrow" w:cs="Arial"/>
          <w:color w:val="000000"/>
          <w:sz w:val="24"/>
          <w:szCs w:val="24"/>
        </w:rPr>
        <w:t xml:space="preserve"> Zona Norte, referente ao exercício financeiro de 2017, de responsabilidade da Senhora Julia Fernanda Miranda Marques, no período de 01/01/2017 a 27/10/2017, e Sr. </w:t>
      </w:r>
      <w:proofErr w:type="spellStart"/>
      <w:r w:rsidRPr="00565278">
        <w:rPr>
          <w:rFonts w:ascii="Arial Narrow" w:hAnsi="Arial Narrow" w:cs="Arial"/>
          <w:color w:val="000000"/>
          <w:sz w:val="24"/>
          <w:szCs w:val="24"/>
        </w:rPr>
        <w:t>Karim</w:t>
      </w:r>
      <w:proofErr w:type="spellEnd"/>
      <w:r w:rsidRPr="00565278">
        <w:rPr>
          <w:rFonts w:ascii="Arial Narrow" w:hAnsi="Arial Narrow" w:cs="Arial"/>
          <w:color w:val="000000"/>
          <w:sz w:val="24"/>
          <w:szCs w:val="24"/>
        </w:rPr>
        <w:t xml:space="preserve"> Mohamed </w:t>
      </w:r>
      <w:proofErr w:type="spellStart"/>
      <w:r w:rsidRPr="00565278">
        <w:rPr>
          <w:rFonts w:ascii="Arial Narrow" w:hAnsi="Arial Narrow" w:cs="Arial"/>
          <w:color w:val="000000"/>
          <w:sz w:val="24"/>
          <w:szCs w:val="24"/>
        </w:rPr>
        <w:t>Tarayara</w:t>
      </w:r>
      <w:proofErr w:type="spellEnd"/>
      <w:r w:rsidRPr="00565278">
        <w:rPr>
          <w:rFonts w:ascii="Arial Narrow" w:hAnsi="Arial Narrow" w:cs="Arial"/>
          <w:color w:val="000000"/>
          <w:sz w:val="24"/>
          <w:szCs w:val="24"/>
        </w:rPr>
        <w:t xml:space="preserve">, no período de 27/10/2017 a 31/12/2017, Diretores e responsáveis pelas contas. </w:t>
      </w:r>
      <w:r w:rsidRPr="00565278">
        <w:rPr>
          <w:rFonts w:ascii="Arial Narrow" w:hAnsi="Arial Narrow" w:cs="Arial"/>
          <w:b/>
          <w:color w:val="000000"/>
          <w:sz w:val="24"/>
          <w:szCs w:val="24"/>
        </w:rPr>
        <w:t xml:space="preserve">Advogados: </w:t>
      </w:r>
      <w:r w:rsidRPr="00565278">
        <w:rPr>
          <w:rFonts w:ascii="Arial Narrow" w:hAnsi="Arial Narrow" w:cs="Arial"/>
          <w:color w:val="000000"/>
          <w:sz w:val="24"/>
          <w:szCs w:val="24"/>
        </w:rPr>
        <w:t>Mauricio Lima Seixas – OAB/AM 7881.</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437/2020: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pelos arts.5º, II e 11, inciso III, alínea “a”, item 3, da Resolução n.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da proposta de voto do Excelentíssimo Senhor Auditor-Relator, </w:t>
      </w:r>
      <w:r w:rsidRPr="00565278">
        <w:rPr>
          <w:rFonts w:ascii="Arial Narrow" w:hAnsi="Arial Narrow" w:cs="Arial"/>
          <w:b/>
          <w:color w:val="000000"/>
          <w:sz w:val="24"/>
          <w:szCs w:val="24"/>
        </w:rPr>
        <w:t>em parcial consonância</w:t>
      </w:r>
      <w:r w:rsidRPr="00565278">
        <w:rPr>
          <w:rFonts w:ascii="Arial Narrow" w:hAnsi="Arial Narrow" w:cs="Arial"/>
          <w:color w:val="000000"/>
          <w:sz w:val="24"/>
          <w:szCs w:val="24"/>
        </w:rPr>
        <w:t xml:space="preserve"> com pronunciamento do Ministério Público junto a este Tribunal, no sentido de: </w:t>
      </w:r>
      <w:r w:rsidRPr="00565278">
        <w:rPr>
          <w:rFonts w:ascii="Arial Narrow" w:hAnsi="Arial Narrow" w:cs="Arial"/>
          <w:b/>
          <w:bCs/>
          <w:color w:val="000000"/>
          <w:sz w:val="24"/>
          <w:szCs w:val="24"/>
        </w:rPr>
        <w:t xml:space="preserve">10.1. Julgar irregular </w:t>
      </w:r>
      <w:r w:rsidRPr="00565278">
        <w:rPr>
          <w:rFonts w:ascii="Arial Narrow" w:hAnsi="Arial Narrow" w:cs="Arial"/>
          <w:color w:val="000000"/>
          <w:sz w:val="24"/>
          <w:szCs w:val="24"/>
        </w:rPr>
        <w:t xml:space="preserve">a Prestação de Contas do </w:t>
      </w:r>
      <w:r w:rsidRPr="00565278">
        <w:rPr>
          <w:rFonts w:ascii="Arial Narrow" w:hAnsi="Arial Narrow" w:cs="Arial"/>
          <w:b/>
          <w:color w:val="000000"/>
          <w:sz w:val="24"/>
          <w:szCs w:val="24"/>
        </w:rPr>
        <w:t xml:space="preserve">Serviço de Pronto Atendimento </w:t>
      </w:r>
      <w:proofErr w:type="spellStart"/>
      <w:r w:rsidRPr="00565278">
        <w:rPr>
          <w:rFonts w:ascii="Arial Narrow" w:hAnsi="Arial Narrow" w:cs="Arial"/>
          <w:b/>
          <w:color w:val="000000"/>
          <w:sz w:val="24"/>
          <w:szCs w:val="24"/>
        </w:rPr>
        <w:t>Eliameme</w:t>
      </w:r>
      <w:proofErr w:type="spellEnd"/>
      <w:r w:rsidRPr="00565278">
        <w:rPr>
          <w:rFonts w:ascii="Arial Narrow" w:hAnsi="Arial Narrow" w:cs="Arial"/>
          <w:b/>
          <w:color w:val="000000"/>
          <w:sz w:val="24"/>
          <w:szCs w:val="24"/>
        </w:rPr>
        <w:t xml:space="preserve"> Rodrigues </w:t>
      </w:r>
      <w:proofErr w:type="spellStart"/>
      <w:proofErr w:type="gramStart"/>
      <w:r w:rsidRPr="00565278">
        <w:rPr>
          <w:rFonts w:ascii="Arial Narrow" w:hAnsi="Arial Narrow" w:cs="Arial"/>
          <w:b/>
          <w:color w:val="000000"/>
          <w:sz w:val="24"/>
          <w:szCs w:val="24"/>
        </w:rPr>
        <w:t>Mady</w:t>
      </w:r>
      <w:proofErr w:type="spellEnd"/>
      <w:r w:rsidRPr="00565278">
        <w:rPr>
          <w:rFonts w:ascii="Arial Narrow" w:hAnsi="Arial Narrow" w:cs="Arial"/>
          <w:b/>
          <w:color w:val="000000"/>
          <w:sz w:val="24"/>
          <w:szCs w:val="24"/>
        </w:rPr>
        <w:t>-SPA</w:t>
      </w:r>
      <w:proofErr w:type="gramEnd"/>
      <w:r w:rsidRPr="00565278">
        <w:rPr>
          <w:rFonts w:ascii="Arial Narrow" w:hAnsi="Arial Narrow" w:cs="Arial"/>
          <w:b/>
          <w:color w:val="000000"/>
          <w:sz w:val="24"/>
          <w:szCs w:val="24"/>
        </w:rPr>
        <w:t xml:space="preserve"> Zona Norte</w:t>
      </w:r>
      <w:r w:rsidRPr="00565278">
        <w:rPr>
          <w:rFonts w:ascii="Arial Narrow" w:hAnsi="Arial Narrow" w:cs="Arial"/>
          <w:color w:val="000000"/>
          <w:sz w:val="24"/>
          <w:szCs w:val="24"/>
        </w:rPr>
        <w:t xml:space="preserve">, referente ao exercício financeiro de 2017, de responsabilidade do </w:t>
      </w:r>
      <w:r w:rsidRPr="00565278">
        <w:rPr>
          <w:rFonts w:ascii="Arial Narrow" w:hAnsi="Arial Narrow" w:cs="Arial"/>
          <w:b/>
          <w:color w:val="000000"/>
          <w:sz w:val="24"/>
          <w:szCs w:val="24"/>
        </w:rPr>
        <w:t xml:space="preserve">Sr. </w:t>
      </w:r>
      <w:proofErr w:type="spellStart"/>
      <w:r w:rsidRPr="00565278">
        <w:rPr>
          <w:rFonts w:ascii="Arial Narrow" w:hAnsi="Arial Narrow" w:cs="Arial"/>
          <w:b/>
          <w:color w:val="000000"/>
          <w:sz w:val="24"/>
          <w:szCs w:val="24"/>
        </w:rPr>
        <w:t>Karim</w:t>
      </w:r>
      <w:proofErr w:type="spellEnd"/>
      <w:r w:rsidRPr="00565278">
        <w:rPr>
          <w:rFonts w:ascii="Arial Narrow" w:hAnsi="Arial Narrow" w:cs="Arial"/>
          <w:b/>
          <w:color w:val="000000"/>
          <w:sz w:val="24"/>
          <w:szCs w:val="24"/>
        </w:rPr>
        <w:t xml:space="preserve"> Mohamed </w:t>
      </w:r>
      <w:proofErr w:type="spellStart"/>
      <w:r w:rsidRPr="00565278">
        <w:rPr>
          <w:rFonts w:ascii="Arial Narrow" w:hAnsi="Arial Narrow" w:cs="Arial"/>
          <w:b/>
          <w:color w:val="000000"/>
          <w:sz w:val="24"/>
          <w:szCs w:val="24"/>
        </w:rPr>
        <w:t>Tarayra</w:t>
      </w:r>
      <w:proofErr w:type="spellEnd"/>
      <w:r w:rsidRPr="00565278">
        <w:rPr>
          <w:rFonts w:ascii="Arial Narrow" w:hAnsi="Arial Narrow" w:cs="Arial"/>
          <w:color w:val="000000"/>
          <w:sz w:val="24"/>
          <w:szCs w:val="24"/>
        </w:rPr>
        <w:t xml:space="preserve">, no período de 27/10/2017 a 31/12/2017, com fulcro no artigo 22, III, b, da Lei Estadual n.2423/1996 (Lei Orgânica TCE/AM), em decorrência de atos praticados com grave infração às normas legais, conforme as irregularidades descritas no Relatório/Voto; </w:t>
      </w:r>
      <w:r w:rsidRPr="00565278">
        <w:rPr>
          <w:rFonts w:ascii="Arial Narrow" w:hAnsi="Arial Narrow" w:cs="Arial"/>
          <w:b/>
          <w:bCs/>
          <w:color w:val="000000"/>
          <w:sz w:val="24"/>
          <w:szCs w:val="24"/>
        </w:rPr>
        <w:t xml:space="preserve">10.2. Aplicar Multa </w:t>
      </w:r>
      <w:r w:rsidRPr="00565278">
        <w:rPr>
          <w:rFonts w:ascii="Arial Narrow" w:hAnsi="Arial Narrow" w:cs="Arial"/>
          <w:color w:val="000000"/>
          <w:sz w:val="24"/>
          <w:szCs w:val="24"/>
        </w:rPr>
        <w:t xml:space="preserve">ao </w:t>
      </w:r>
      <w:r w:rsidRPr="00565278">
        <w:rPr>
          <w:rFonts w:ascii="Arial Narrow" w:hAnsi="Arial Narrow" w:cs="Arial"/>
          <w:b/>
          <w:color w:val="000000"/>
          <w:sz w:val="24"/>
          <w:szCs w:val="24"/>
        </w:rPr>
        <w:t xml:space="preserve">Sr. </w:t>
      </w:r>
      <w:proofErr w:type="spellStart"/>
      <w:r w:rsidRPr="00565278">
        <w:rPr>
          <w:rFonts w:ascii="Arial Narrow" w:hAnsi="Arial Narrow" w:cs="Arial"/>
          <w:b/>
          <w:color w:val="000000"/>
          <w:sz w:val="24"/>
          <w:szCs w:val="24"/>
        </w:rPr>
        <w:t>Karim</w:t>
      </w:r>
      <w:proofErr w:type="spellEnd"/>
      <w:r w:rsidRPr="00565278">
        <w:rPr>
          <w:rFonts w:ascii="Arial Narrow" w:hAnsi="Arial Narrow" w:cs="Arial"/>
          <w:b/>
          <w:color w:val="000000"/>
          <w:sz w:val="24"/>
          <w:szCs w:val="24"/>
        </w:rPr>
        <w:t xml:space="preserve"> Mohamed </w:t>
      </w:r>
      <w:proofErr w:type="spellStart"/>
      <w:r w:rsidRPr="00565278">
        <w:rPr>
          <w:rFonts w:ascii="Arial Narrow" w:hAnsi="Arial Narrow" w:cs="Arial"/>
          <w:b/>
          <w:color w:val="000000"/>
          <w:sz w:val="24"/>
          <w:szCs w:val="24"/>
        </w:rPr>
        <w:t>Tarayra</w:t>
      </w:r>
      <w:proofErr w:type="spellEnd"/>
      <w:r w:rsidRPr="00565278">
        <w:rPr>
          <w:rFonts w:ascii="Arial Narrow" w:hAnsi="Arial Narrow" w:cs="Arial"/>
          <w:color w:val="000000"/>
          <w:sz w:val="24"/>
          <w:szCs w:val="24"/>
        </w:rPr>
        <w:t xml:space="preserve">, ordenador de despesas, no período de 27/10/2017 a 31/12/2017, no valor de </w:t>
      </w:r>
      <w:r w:rsidRPr="00565278">
        <w:rPr>
          <w:rFonts w:ascii="Arial Narrow" w:hAnsi="Arial Narrow" w:cs="Arial"/>
          <w:b/>
          <w:color w:val="000000"/>
          <w:sz w:val="24"/>
          <w:szCs w:val="24"/>
        </w:rPr>
        <w:t>R$15.000,00</w:t>
      </w:r>
      <w:r w:rsidRPr="00565278">
        <w:rPr>
          <w:rFonts w:ascii="Arial Narrow" w:hAnsi="Arial Narrow" w:cs="Arial"/>
          <w:color w:val="000000"/>
          <w:sz w:val="24"/>
          <w:szCs w:val="24"/>
        </w:rPr>
        <w:t xml:space="preserve"> (quinze mil reais), nos termos do inciso VI do art. 308 da Resolução nº 4/2002 (RITCE/AM), em decorrência dos atos praticados com grave infração às normas legais (restrição nº 03 do Relatório Conclusivo da DICAD, fls.698 a 712) que deverá ser recolhida </w:t>
      </w:r>
      <w:r w:rsidRPr="00565278">
        <w:rPr>
          <w:rFonts w:ascii="Arial Narrow" w:hAnsi="Arial Narrow" w:cs="Arial"/>
          <w:b/>
          <w:color w:val="000000"/>
          <w:sz w:val="24"/>
          <w:szCs w:val="24"/>
        </w:rPr>
        <w:t>no prazo de 30 dias</w:t>
      </w:r>
      <w:r w:rsidRPr="00565278">
        <w:rPr>
          <w:rFonts w:ascii="Arial Narrow" w:hAnsi="Arial Narrow" w:cs="Arial"/>
          <w:color w:val="000000"/>
          <w:sz w:val="24"/>
          <w:szCs w:val="24"/>
        </w:rPr>
        <w:t xml:space="preserve"> para o Cofre Estadual através de DAR avulso extraído do sítio eletrônico da SEFAZ/AM, sob </w:t>
      </w:r>
      <w:proofErr w:type="gramStart"/>
      <w:r w:rsidRPr="00565278">
        <w:rPr>
          <w:rFonts w:ascii="Arial Narrow" w:hAnsi="Arial Narrow" w:cs="Arial"/>
          <w:color w:val="000000"/>
          <w:sz w:val="24"/>
          <w:szCs w:val="24"/>
        </w:rPr>
        <w:t>o código 5508-Multas aplicadas</w:t>
      </w:r>
      <w:proofErr w:type="gramEnd"/>
      <w:r w:rsidRPr="00565278">
        <w:rPr>
          <w:rFonts w:ascii="Arial Narrow" w:hAnsi="Arial Narrow" w:cs="Arial"/>
          <w:color w:val="000000"/>
          <w:sz w:val="24"/>
          <w:szCs w:val="24"/>
        </w:rPr>
        <w:t xml:space="preserve"> pelo TCE/AM-Fundo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565278">
        <w:rPr>
          <w:rFonts w:ascii="Arial Narrow" w:hAnsi="Arial Narrow" w:cs="Arial"/>
          <w:b/>
          <w:bCs/>
          <w:color w:val="000000"/>
          <w:sz w:val="24"/>
          <w:szCs w:val="24"/>
        </w:rPr>
        <w:t xml:space="preserve">10.3. Julgar irregular </w:t>
      </w:r>
      <w:r w:rsidRPr="00565278">
        <w:rPr>
          <w:rFonts w:ascii="Arial Narrow" w:hAnsi="Arial Narrow" w:cs="Arial"/>
          <w:color w:val="000000"/>
          <w:sz w:val="24"/>
          <w:szCs w:val="24"/>
        </w:rPr>
        <w:t xml:space="preserve">a Prestação de Contas do </w:t>
      </w:r>
      <w:r w:rsidRPr="00565278">
        <w:rPr>
          <w:rFonts w:ascii="Arial Narrow" w:hAnsi="Arial Narrow" w:cs="Arial"/>
          <w:b/>
          <w:color w:val="000000"/>
          <w:sz w:val="24"/>
          <w:szCs w:val="24"/>
        </w:rPr>
        <w:t xml:space="preserve">Serviço De Pronto Atendimento </w:t>
      </w:r>
      <w:proofErr w:type="spellStart"/>
      <w:r w:rsidRPr="00565278">
        <w:rPr>
          <w:rFonts w:ascii="Arial Narrow" w:hAnsi="Arial Narrow" w:cs="Arial"/>
          <w:b/>
          <w:color w:val="000000"/>
          <w:sz w:val="24"/>
          <w:szCs w:val="24"/>
        </w:rPr>
        <w:t>Eliameme</w:t>
      </w:r>
      <w:proofErr w:type="spellEnd"/>
      <w:r w:rsidRPr="00565278">
        <w:rPr>
          <w:rFonts w:ascii="Arial Narrow" w:hAnsi="Arial Narrow" w:cs="Arial"/>
          <w:b/>
          <w:color w:val="000000"/>
          <w:sz w:val="24"/>
          <w:szCs w:val="24"/>
        </w:rPr>
        <w:t xml:space="preserve"> Rodrigues </w:t>
      </w:r>
      <w:proofErr w:type="spellStart"/>
      <w:proofErr w:type="gramStart"/>
      <w:r w:rsidRPr="00565278">
        <w:rPr>
          <w:rFonts w:ascii="Arial Narrow" w:hAnsi="Arial Narrow" w:cs="Arial"/>
          <w:b/>
          <w:color w:val="000000"/>
          <w:sz w:val="24"/>
          <w:szCs w:val="24"/>
        </w:rPr>
        <w:t>Mady</w:t>
      </w:r>
      <w:proofErr w:type="spellEnd"/>
      <w:r w:rsidRPr="00565278">
        <w:rPr>
          <w:rFonts w:ascii="Arial Narrow" w:hAnsi="Arial Narrow" w:cs="Arial"/>
          <w:b/>
          <w:color w:val="000000"/>
          <w:sz w:val="24"/>
          <w:szCs w:val="24"/>
        </w:rPr>
        <w:t>-SPA</w:t>
      </w:r>
      <w:proofErr w:type="gramEnd"/>
      <w:r w:rsidRPr="00565278">
        <w:rPr>
          <w:rFonts w:ascii="Arial Narrow" w:hAnsi="Arial Narrow" w:cs="Arial"/>
          <w:b/>
          <w:color w:val="000000"/>
          <w:sz w:val="24"/>
          <w:szCs w:val="24"/>
        </w:rPr>
        <w:t xml:space="preserve"> Zona Norte</w:t>
      </w:r>
      <w:r w:rsidRPr="00565278">
        <w:rPr>
          <w:rFonts w:ascii="Arial Narrow" w:hAnsi="Arial Narrow" w:cs="Arial"/>
          <w:color w:val="000000"/>
          <w:sz w:val="24"/>
          <w:szCs w:val="24"/>
        </w:rPr>
        <w:t xml:space="preserve">, referente ao exercício financeiro de 2017, de responsabilidade da </w:t>
      </w:r>
      <w:r w:rsidRPr="00565278">
        <w:rPr>
          <w:rFonts w:ascii="Arial Narrow" w:hAnsi="Arial Narrow" w:cs="Arial"/>
          <w:b/>
          <w:color w:val="000000"/>
          <w:sz w:val="24"/>
          <w:szCs w:val="24"/>
        </w:rPr>
        <w:t>Sra. Julia Fernanda Miranda Marques</w:t>
      </w:r>
      <w:r w:rsidRPr="00565278">
        <w:rPr>
          <w:rFonts w:ascii="Arial Narrow" w:hAnsi="Arial Narrow" w:cs="Arial"/>
          <w:color w:val="000000"/>
          <w:sz w:val="24"/>
          <w:szCs w:val="24"/>
        </w:rPr>
        <w:t xml:space="preserve">, no período de 01/01/2017 a 27/10/2017, com fulcro no artigo 22, III, b, da Lei Estadual nº 2423/1996 (Lei Orgânica TCE/AM), em decorrência de atos praticados com grave infração às normas legais, conforme as irregularidades descritas no Relatório/Voto; </w:t>
      </w:r>
      <w:r w:rsidRPr="00565278">
        <w:rPr>
          <w:rFonts w:ascii="Arial Narrow" w:hAnsi="Arial Narrow" w:cs="Arial"/>
          <w:b/>
          <w:bCs/>
          <w:color w:val="000000"/>
          <w:sz w:val="24"/>
          <w:szCs w:val="24"/>
        </w:rPr>
        <w:t>10.4.</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Aplicar Multa </w:t>
      </w:r>
      <w:proofErr w:type="gramStart"/>
      <w:r w:rsidRPr="00565278">
        <w:rPr>
          <w:rFonts w:ascii="Arial Narrow" w:hAnsi="Arial Narrow" w:cs="Arial"/>
          <w:color w:val="000000"/>
          <w:sz w:val="24"/>
          <w:szCs w:val="24"/>
        </w:rPr>
        <w:t>à</w:t>
      </w:r>
      <w:proofErr w:type="gramEnd"/>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Sra. Julia Fernanda Miranda Marques</w:t>
      </w:r>
      <w:r w:rsidRPr="00565278">
        <w:rPr>
          <w:rFonts w:ascii="Arial Narrow" w:hAnsi="Arial Narrow" w:cs="Arial"/>
          <w:color w:val="000000"/>
          <w:sz w:val="24"/>
          <w:szCs w:val="24"/>
        </w:rPr>
        <w:t xml:space="preserve">, ordenadora de despesas, no período de 01/01/2017 a 27/10/2017, no valor de </w:t>
      </w:r>
      <w:r w:rsidRPr="00565278">
        <w:rPr>
          <w:rFonts w:ascii="Arial Narrow" w:hAnsi="Arial Narrow" w:cs="Arial"/>
          <w:b/>
          <w:color w:val="000000"/>
          <w:sz w:val="24"/>
          <w:szCs w:val="24"/>
        </w:rPr>
        <w:t>R$15.000,00</w:t>
      </w:r>
      <w:r w:rsidRPr="00565278">
        <w:rPr>
          <w:rFonts w:ascii="Arial Narrow" w:hAnsi="Arial Narrow" w:cs="Arial"/>
          <w:color w:val="000000"/>
          <w:sz w:val="24"/>
          <w:szCs w:val="24"/>
        </w:rPr>
        <w:t xml:space="preserve"> (quinze mil reais), nos termos do inciso VI do art.308 da Resolução nº 4/2002 (RITCE/AM), em decorrência dos atos praticados com grave infração às normas legais (restrição nº 01 e 02 do Relatório Conclusivo da DICAD, fls.698 a 712) que deverá ser recolhida </w:t>
      </w:r>
      <w:r w:rsidRPr="00565278">
        <w:rPr>
          <w:rFonts w:ascii="Arial Narrow" w:hAnsi="Arial Narrow" w:cs="Arial"/>
          <w:b/>
          <w:color w:val="000000"/>
          <w:sz w:val="24"/>
          <w:szCs w:val="24"/>
        </w:rPr>
        <w:t>no prazo de 30 dias</w:t>
      </w:r>
      <w:r w:rsidRPr="00565278">
        <w:rPr>
          <w:rFonts w:ascii="Arial Narrow" w:hAnsi="Arial Narrow" w:cs="Arial"/>
          <w:color w:val="000000"/>
          <w:sz w:val="24"/>
          <w:szCs w:val="24"/>
        </w:rPr>
        <w:t xml:space="preserve"> para o Cofre Estadual através de DAR avulso extraído do sítio eletrônico da SEFAZ/AM, sob o código 5508-Multas aplicadas pelo TCE/AM-Fundo de Apoio ao Exercício do Controle Externo FAECE. Dentro do prazo anteriormente conferido, é obrigatório o encaminhamento do comprovante de pagamento (autenticado pelo Banco) a esta Corte de Contas (art.72, inciso III, alínea "a", da Lei Orgânica </w:t>
      </w:r>
      <w:r w:rsidRPr="00565278">
        <w:rPr>
          <w:rFonts w:ascii="Arial Narrow" w:hAnsi="Arial Narrow" w:cs="Arial"/>
          <w:color w:val="000000"/>
          <w:sz w:val="24"/>
          <w:szCs w:val="24"/>
        </w:rPr>
        <w:lastRenderedPageBreak/>
        <w:t xml:space="preserve">do TCE/AM), condição imprescindível para emissão do Termo de Quitação. O não adimplemento dessa obrigação pecuniária no prazo legal importará na continuidade da cobrança administrativa ou judicial do título executivo. </w:t>
      </w:r>
      <w:r w:rsidRPr="00565278">
        <w:rPr>
          <w:rFonts w:ascii="Arial Narrow" w:hAnsi="Arial Narrow" w:cs="Arial"/>
          <w:b/>
          <w:bCs/>
          <w:color w:val="000000"/>
          <w:sz w:val="24"/>
          <w:szCs w:val="24"/>
        </w:rPr>
        <w:t>10.5. Determinar</w:t>
      </w:r>
      <w:r w:rsidRPr="00565278">
        <w:rPr>
          <w:rFonts w:ascii="Arial Narrow" w:hAnsi="Arial Narrow" w:cs="Arial"/>
          <w:color w:val="000000"/>
          <w:sz w:val="24"/>
          <w:szCs w:val="24"/>
        </w:rPr>
        <w:t xml:space="preserve"> a </w:t>
      </w:r>
      <w:r w:rsidRPr="00565278">
        <w:rPr>
          <w:rFonts w:ascii="Arial Narrow" w:hAnsi="Arial Narrow" w:cs="Arial"/>
          <w:b/>
          <w:color w:val="000000"/>
          <w:sz w:val="24"/>
          <w:szCs w:val="24"/>
        </w:rPr>
        <w:t>Controladoria Geral do Estado do Amazonas - CGE</w:t>
      </w:r>
      <w:r w:rsidRPr="00565278">
        <w:rPr>
          <w:rFonts w:ascii="Arial Narrow" w:hAnsi="Arial Narrow" w:cs="Arial"/>
          <w:color w:val="000000"/>
          <w:sz w:val="24"/>
          <w:szCs w:val="24"/>
        </w:rPr>
        <w:t xml:space="preserve"> que providencie ações imediatas que visem o saneamento dos motivos contidos no Ofício Circular nº 06/2018- SCGCI/CGE, de 21 de março de 2018, visando inclusive </w:t>
      </w:r>
      <w:proofErr w:type="gramStart"/>
      <w:r w:rsidRPr="00565278">
        <w:rPr>
          <w:rFonts w:ascii="Arial Narrow" w:hAnsi="Arial Narrow" w:cs="Arial"/>
          <w:color w:val="000000"/>
          <w:sz w:val="24"/>
          <w:szCs w:val="24"/>
        </w:rPr>
        <w:t>a</w:t>
      </w:r>
      <w:proofErr w:type="gramEnd"/>
      <w:r w:rsidRPr="00565278">
        <w:rPr>
          <w:rFonts w:ascii="Arial Narrow" w:hAnsi="Arial Narrow" w:cs="Arial"/>
          <w:color w:val="000000"/>
          <w:sz w:val="24"/>
          <w:szCs w:val="24"/>
        </w:rPr>
        <w:t xml:space="preserve"> realização das auditorias de controle interno, previstas num Plano Anual de Auditoria, em observância ao contido no IV e XXVIII do art. 2 da Res. TCE/AM nº 04/2016 c/c art.10, III, da Lei nº 2423/1996.</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11.864/2018</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Representação interposta pelo Sindicato dos Servidores Público Municipal de Novo Airão, em face aos vereadores municipais de Novo Airão, em razão de apurar ilegalidades de edição de atos administrativos na Câmara Municipal de Novo Airão.</w:t>
      </w:r>
      <w:r w:rsidRPr="00565278">
        <w:rPr>
          <w:rFonts w:ascii="Arial Narrow" w:hAnsi="Arial Narrow" w:cs="Arial"/>
          <w:b/>
          <w:sz w:val="24"/>
          <w:szCs w:val="24"/>
        </w:rPr>
        <w:t xml:space="preserve"> Advogado:</w:t>
      </w:r>
      <w:r w:rsidRPr="00565278">
        <w:rPr>
          <w:rFonts w:ascii="Arial Narrow" w:hAnsi="Arial Narrow" w:cs="Arial"/>
          <w:sz w:val="24"/>
          <w:szCs w:val="24"/>
        </w:rPr>
        <w:t xml:space="preserve"> </w:t>
      </w:r>
      <w:r w:rsidRPr="00565278">
        <w:rPr>
          <w:rFonts w:ascii="Arial Narrow" w:hAnsi="Arial Narrow" w:cs="Arial"/>
          <w:noProof/>
          <w:sz w:val="24"/>
          <w:szCs w:val="24"/>
        </w:rPr>
        <w:t>Keila Regina de Almeida Rêgo-OAB/AM 7478.</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438/2020:</w:t>
      </w:r>
      <w:r w:rsidRPr="00565278">
        <w:rPr>
          <w:rFonts w:ascii="Arial Narrow" w:hAnsi="Arial Narrow" w:cs="Arial"/>
          <w:color w:val="000000"/>
          <w:sz w:val="24"/>
          <w:szCs w:val="24"/>
        </w:rPr>
        <w:t xml:space="preserve"> </w:t>
      </w:r>
      <w:r w:rsidRPr="00565278">
        <w:rPr>
          <w:rFonts w:ascii="Arial Narrow" w:hAnsi="Arial Narrow" w:cs="Arial"/>
          <w:sz w:val="24"/>
          <w:szCs w:val="24"/>
        </w:rPr>
        <w:t xml:space="preserve">Vistos, relatados e discutidos estes autos acima identificados, </w:t>
      </w:r>
      <w:r w:rsidRPr="00565278">
        <w:rPr>
          <w:rFonts w:ascii="Arial Narrow" w:hAnsi="Arial Narrow" w:cs="Arial"/>
          <w:b/>
          <w:sz w:val="24"/>
          <w:szCs w:val="24"/>
        </w:rPr>
        <w:t>ACORDAM</w:t>
      </w:r>
      <w:r w:rsidRPr="00565278">
        <w:rPr>
          <w:rFonts w:ascii="Arial Narrow" w:hAnsi="Arial Narrow" w:cs="Arial"/>
          <w:sz w:val="24"/>
          <w:szCs w:val="24"/>
        </w:rPr>
        <w:t xml:space="preserve"> </w:t>
      </w:r>
      <w:proofErr w:type="gramStart"/>
      <w:r w:rsidRPr="00565278">
        <w:rPr>
          <w:rFonts w:ascii="Arial Narrow" w:hAnsi="Arial Narrow" w:cs="Arial"/>
          <w:sz w:val="24"/>
          <w:szCs w:val="24"/>
        </w:rPr>
        <w:t>os Excelentíssimos</w:t>
      </w:r>
      <w:proofErr w:type="gramEnd"/>
      <w:r w:rsidRPr="00565278">
        <w:rPr>
          <w:rFonts w:ascii="Arial Narrow" w:hAnsi="Arial Narrow" w:cs="Arial"/>
          <w:sz w:val="24"/>
          <w:szCs w:val="24"/>
        </w:rPr>
        <w:t xml:space="preserve"> Senhores Conselheiros do Tribunal de Contas do Estado do Amazonas, reunidos em Sessão do </w:t>
      </w:r>
      <w:r w:rsidRPr="00565278">
        <w:rPr>
          <w:rFonts w:ascii="Arial Narrow" w:hAnsi="Arial Narrow" w:cs="Arial"/>
          <w:b/>
          <w:sz w:val="24"/>
          <w:szCs w:val="24"/>
        </w:rPr>
        <w:t>Tribunal Pleno</w:t>
      </w:r>
      <w:r w:rsidRPr="00565278">
        <w:rPr>
          <w:rFonts w:ascii="Arial Narrow" w:hAnsi="Arial Narrow" w:cs="Arial"/>
          <w:sz w:val="24"/>
          <w:szCs w:val="24"/>
        </w:rPr>
        <w:t xml:space="preserve">, no exercício da competência atribuída pelo art.11, inciso IV, alínea “i”, da Resolução nº 04/2002-TCE/AM, </w:t>
      </w:r>
      <w:r w:rsidRPr="00565278">
        <w:rPr>
          <w:rFonts w:ascii="Arial Narrow" w:hAnsi="Arial Narrow" w:cs="Arial"/>
          <w:b/>
          <w:bCs/>
          <w:sz w:val="24"/>
          <w:szCs w:val="24"/>
        </w:rPr>
        <w:t>à unanimidade</w:t>
      </w:r>
      <w:r w:rsidRPr="00565278">
        <w:rPr>
          <w:rFonts w:ascii="Arial Narrow" w:hAnsi="Arial Narrow" w:cs="Arial"/>
          <w:sz w:val="24"/>
          <w:szCs w:val="24"/>
        </w:rPr>
        <w:t xml:space="preserve">, nos termos da proposta de voto do Excelentíssimo Senhor Auditor-Relator, </w:t>
      </w:r>
      <w:r w:rsidRPr="00565278">
        <w:rPr>
          <w:rFonts w:ascii="Arial Narrow" w:hAnsi="Arial Narrow" w:cs="Arial"/>
          <w:b/>
          <w:sz w:val="24"/>
          <w:szCs w:val="24"/>
        </w:rPr>
        <w:t>em divergência</w:t>
      </w:r>
      <w:r w:rsidRPr="00565278">
        <w:rPr>
          <w:rFonts w:ascii="Arial Narrow" w:hAnsi="Arial Narrow" w:cs="Arial"/>
          <w:sz w:val="24"/>
          <w:szCs w:val="24"/>
        </w:rPr>
        <w:t xml:space="preserve"> com pronunciamento do Ministério Público junto a este Tribunal, no sentido de:</w:t>
      </w:r>
      <w:r w:rsidRPr="00565278">
        <w:rPr>
          <w:rFonts w:ascii="Arial Narrow" w:hAnsi="Arial Narrow" w:cs="Arial"/>
          <w:color w:val="000000"/>
          <w:sz w:val="24"/>
          <w:szCs w:val="24"/>
        </w:rPr>
        <w:t xml:space="preserve"> </w:t>
      </w:r>
      <w:r w:rsidRPr="00565278">
        <w:rPr>
          <w:rFonts w:ascii="Arial Narrow" w:hAnsi="Arial Narrow" w:cs="Arial"/>
          <w:b/>
          <w:bCs/>
          <w:sz w:val="24"/>
          <w:szCs w:val="24"/>
        </w:rPr>
        <w:t>9.1.</w:t>
      </w:r>
      <w:r w:rsidRPr="00565278">
        <w:rPr>
          <w:rFonts w:ascii="Arial Narrow" w:hAnsi="Arial Narrow" w:cs="Arial"/>
          <w:sz w:val="24"/>
          <w:szCs w:val="24"/>
        </w:rPr>
        <w:t xml:space="preserve"> </w:t>
      </w:r>
      <w:r w:rsidRPr="00565278">
        <w:rPr>
          <w:rFonts w:ascii="Arial Narrow" w:hAnsi="Arial Narrow" w:cs="Arial"/>
          <w:b/>
          <w:bCs/>
          <w:sz w:val="24"/>
          <w:szCs w:val="24"/>
        </w:rPr>
        <w:t>Conhecer</w:t>
      </w:r>
      <w:r w:rsidRPr="00565278">
        <w:rPr>
          <w:rFonts w:ascii="Arial Narrow" w:hAnsi="Arial Narrow" w:cs="Arial"/>
          <w:sz w:val="24"/>
          <w:szCs w:val="24"/>
        </w:rPr>
        <w:t xml:space="preserve"> da Representação interposta pelo Sindicato dos Servidores Públicos do Município de Novo Airão; </w:t>
      </w:r>
      <w:r w:rsidRPr="00565278">
        <w:rPr>
          <w:rFonts w:ascii="Arial Narrow" w:hAnsi="Arial Narrow" w:cs="Arial"/>
          <w:b/>
          <w:bCs/>
          <w:sz w:val="24"/>
          <w:szCs w:val="24"/>
        </w:rPr>
        <w:t xml:space="preserve">9.2. Julgar Improcedente </w:t>
      </w:r>
      <w:r w:rsidRPr="00565278">
        <w:rPr>
          <w:rFonts w:ascii="Arial Narrow" w:hAnsi="Arial Narrow" w:cs="Arial"/>
          <w:sz w:val="24"/>
          <w:szCs w:val="24"/>
        </w:rPr>
        <w:t xml:space="preserve">a Representação interposta pelo Sindicato dos Servidores Públicos do Município de Novo Airão, em face das irregularidades na concessão de diárias e supostos nepotismos cruzados, que teriam ocorrido no exercício de 2017, foram objeto de inspeção e estão sendo </w:t>
      </w:r>
      <w:proofErr w:type="gramStart"/>
      <w:r w:rsidRPr="00565278">
        <w:rPr>
          <w:rFonts w:ascii="Arial Narrow" w:hAnsi="Arial Narrow" w:cs="Arial"/>
          <w:sz w:val="24"/>
          <w:szCs w:val="24"/>
        </w:rPr>
        <w:t>apuradas</w:t>
      </w:r>
      <w:proofErr w:type="gramEnd"/>
      <w:r w:rsidRPr="00565278">
        <w:rPr>
          <w:rFonts w:ascii="Arial Narrow" w:hAnsi="Arial Narrow" w:cs="Arial"/>
          <w:sz w:val="24"/>
          <w:szCs w:val="24"/>
        </w:rPr>
        <w:t xml:space="preserve"> na prestação de contas anuais, razão pela qual deixo de me manifestar nestes autos, sob pena de incorrer em </w:t>
      </w:r>
      <w:r w:rsidRPr="00565278">
        <w:rPr>
          <w:rFonts w:ascii="Arial Narrow" w:hAnsi="Arial Narrow" w:cs="Arial"/>
          <w:i/>
          <w:sz w:val="24"/>
          <w:szCs w:val="24"/>
        </w:rPr>
        <w:t>bis in idem</w:t>
      </w:r>
      <w:r w:rsidRPr="00565278">
        <w:rPr>
          <w:rFonts w:ascii="Arial Narrow" w:hAnsi="Arial Narrow" w:cs="Arial"/>
          <w:sz w:val="24"/>
          <w:szCs w:val="24"/>
        </w:rPr>
        <w:t xml:space="preserve">. Ademais, tal fato caracteriza o fenômeno da litispendência; </w:t>
      </w:r>
      <w:r w:rsidRPr="00565278">
        <w:rPr>
          <w:rFonts w:ascii="Arial Narrow" w:hAnsi="Arial Narrow" w:cs="Arial"/>
          <w:b/>
          <w:bCs/>
          <w:sz w:val="24"/>
          <w:szCs w:val="24"/>
        </w:rPr>
        <w:t>9.3. Dar Conhecimento</w:t>
      </w:r>
      <w:r w:rsidRPr="00565278">
        <w:rPr>
          <w:rFonts w:ascii="Arial Narrow" w:hAnsi="Arial Narrow" w:cs="Arial"/>
          <w:sz w:val="24"/>
          <w:szCs w:val="24"/>
        </w:rPr>
        <w:t xml:space="preserve"> ao </w:t>
      </w:r>
      <w:r w:rsidRPr="00565278">
        <w:rPr>
          <w:rFonts w:ascii="Arial Narrow" w:hAnsi="Arial Narrow" w:cs="Arial"/>
          <w:b/>
          <w:sz w:val="24"/>
          <w:szCs w:val="24"/>
        </w:rPr>
        <w:t>Sindicato dos Servidores Públicos do Município de Novo Airão</w:t>
      </w:r>
      <w:r w:rsidRPr="00565278">
        <w:rPr>
          <w:rFonts w:ascii="Arial Narrow" w:hAnsi="Arial Narrow" w:cs="Arial"/>
          <w:sz w:val="24"/>
          <w:szCs w:val="24"/>
        </w:rPr>
        <w:t xml:space="preserve"> e a </w:t>
      </w:r>
      <w:r w:rsidRPr="00565278">
        <w:rPr>
          <w:rFonts w:ascii="Arial Narrow" w:hAnsi="Arial Narrow" w:cs="Arial"/>
          <w:b/>
          <w:sz w:val="24"/>
          <w:szCs w:val="24"/>
        </w:rPr>
        <w:t>Câmara Municipal de Novo Airão</w:t>
      </w:r>
      <w:r w:rsidRPr="00565278">
        <w:rPr>
          <w:rFonts w:ascii="Arial Narrow" w:hAnsi="Arial Narrow" w:cs="Arial"/>
          <w:sz w:val="24"/>
          <w:szCs w:val="24"/>
        </w:rPr>
        <w:t xml:space="preserve"> sobre a decisão desta Corte; </w:t>
      </w:r>
      <w:r w:rsidRPr="00565278">
        <w:rPr>
          <w:rFonts w:ascii="Arial Narrow" w:hAnsi="Arial Narrow" w:cs="Arial"/>
          <w:b/>
          <w:bCs/>
          <w:sz w:val="24"/>
          <w:szCs w:val="24"/>
        </w:rPr>
        <w:t>9.4.</w:t>
      </w:r>
      <w:r w:rsidRPr="00565278">
        <w:rPr>
          <w:rFonts w:ascii="Arial Narrow" w:hAnsi="Arial Narrow" w:cs="Arial"/>
          <w:sz w:val="24"/>
          <w:szCs w:val="24"/>
        </w:rPr>
        <w:t xml:space="preserve"> </w:t>
      </w:r>
      <w:r w:rsidRPr="00565278">
        <w:rPr>
          <w:rFonts w:ascii="Arial Narrow" w:hAnsi="Arial Narrow" w:cs="Arial"/>
          <w:b/>
          <w:bCs/>
          <w:sz w:val="24"/>
          <w:szCs w:val="24"/>
        </w:rPr>
        <w:t>Arquivar</w:t>
      </w:r>
      <w:r w:rsidRPr="00565278">
        <w:rPr>
          <w:rFonts w:ascii="Arial Narrow" w:hAnsi="Arial Narrow" w:cs="Arial"/>
          <w:sz w:val="24"/>
          <w:szCs w:val="24"/>
        </w:rPr>
        <w:t xml:space="preserve"> o processo por perda de objeto.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color w:val="000000"/>
          <w:sz w:val="24"/>
          <w:szCs w:val="24"/>
        </w:rPr>
      </w:pPr>
      <w:r w:rsidRPr="00565278">
        <w:rPr>
          <w:rFonts w:ascii="Arial Narrow" w:hAnsi="Arial Narrow" w:cs="Arial"/>
          <w:b/>
          <w:color w:val="000000"/>
          <w:sz w:val="24"/>
          <w:szCs w:val="24"/>
        </w:rPr>
        <w:t>PROCESSO Nº 11.886/2018</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Prestação de Contas Anual da Fundação Hospital Adriano Jorge – FHAJ, referente ao exercício de 2017, de responsabilidade do Sr. Alexandre Bichara da Cunha, período de 01/01/2017 a 03/10/2017; Sr. Orestes Guimarães de melo Filho, período de 04/10/2017 a 05/11/2017; e Sra. </w:t>
      </w:r>
      <w:proofErr w:type="spellStart"/>
      <w:r w:rsidRPr="00565278">
        <w:rPr>
          <w:rFonts w:ascii="Arial Narrow" w:hAnsi="Arial Narrow" w:cs="Arial"/>
          <w:color w:val="000000"/>
          <w:sz w:val="24"/>
          <w:szCs w:val="24"/>
        </w:rPr>
        <w:t>Christianny</w:t>
      </w:r>
      <w:proofErr w:type="spellEnd"/>
      <w:r w:rsidRPr="00565278">
        <w:rPr>
          <w:rFonts w:ascii="Arial Narrow" w:hAnsi="Arial Narrow" w:cs="Arial"/>
          <w:color w:val="000000"/>
          <w:sz w:val="24"/>
          <w:szCs w:val="24"/>
        </w:rPr>
        <w:t xml:space="preserve"> Costa Senna, período de 07/11/2017 a 31/12/2017.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439/2020: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pelos </w:t>
      </w:r>
      <w:proofErr w:type="spellStart"/>
      <w:r w:rsidRPr="00565278">
        <w:rPr>
          <w:rFonts w:ascii="Arial Narrow" w:hAnsi="Arial Narrow" w:cs="Arial"/>
          <w:color w:val="000000"/>
          <w:sz w:val="24"/>
          <w:szCs w:val="24"/>
        </w:rPr>
        <w:t>arts</w:t>
      </w:r>
      <w:proofErr w:type="spellEnd"/>
      <w:r w:rsidRPr="00565278">
        <w:rPr>
          <w:rFonts w:ascii="Arial Narrow" w:hAnsi="Arial Narrow" w:cs="Arial"/>
          <w:color w:val="000000"/>
          <w:sz w:val="24"/>
          <w:szCs w:val="24"/>
        </w:rPr>
        <w:t xml:space="preserve">. 5º, II e 11, inciso III, alínea “a”, item </w:t>
      </w:r>
      <w:proofErr w:type="gramStart"/>
      <w:r w:rsidRPr="00565278">
        <w:rPr>
          <w:rFonts w:ascii="Arial Narrow" w:hAnsi="Arial Narrow" w:cs="Arial"/>
          <w:color w:val="000000"/>
          <w:sz w:val="24"/>
          <w:szCs w:val="24"/>
        </w:rPr>
        <w:t>4</w:t>
      </w:r>
      <w:proofErr w:type="gramEnd"/>
      <w:r w:rsidRPr="00565278">
        <w:rPr>
          <w:rFonts w:ascii="Arial Narrow" w:hAnsi="Arial Narrow" w:cs="Arial"/>
          <w:color w:val="000000"/>
          <w:sz w:val="24"/>
          <w:szCs w:val="24"/>
        </w:rPr>
        <w:t xml:space="preserve">, da Resolução n.04/2002-TCE/AM,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da proposta de voto do Excelentíssimo Senhor Auditor-Relator, </w:t>
      </w:r>
      <w:r w:rsidRPr="00565278">
        <w:rPr>
          <w:rFonts w:ascii="Arial Narrow" w:hAnsi="Arial Narrow" w:cs="Arial"/>
          <w:b/>
          <w:color w:val="000000"/>
          <w:sz w:val="24"/>
          <w:szCs w:val="24"/>
        </w:rPr>
        <w:t>em consonância</w:t>
      </w:r>
      <w:r w:rsidRPr="00565278">
        <w:rPr>
          <w:rFonts w:ascii="Arial Narrow" w:hAnsi="Arial Narrow" w:cs="Arial"/>
          <w:color w:val="000000"/>
          <w:sz w:val="24"/>
          <w:szCs w:val="24"/>
        </w:rPr>
        <w:t xml:space="preserve"> com pronunciamento do Ministério Público junto a este Tribunal, no sentido de: </w:t>
      </w:r>
      <w:r w:rsidRPr="00565278">
        <w:rPr>
          <w:rFonts w:ascii="Arial Narrow" w:hAnsi="Arial Narrow" w:cs="Arial"/>
          <w:b/>
          <w:bCs/>
          <w:color w:val="000000"/>
          <w:sz w:val="24"/>
          <w:szCs w:val="24"/>
        </w:rPr>
        <w:t xml:space="preserve">10.1. Julgar irregular </w:t>
      </w:r>
      <w:r w:rsidRPr="00565278">
        <w:rPr>
          <w:rFonts w:ascii="Arial Narrow" w:hAnsi="Arial Narrow" w:cs="Arial"/>
          <w:color w:val="000000"/>
          <w:sz w:val="24"/>
          <w:szCs w:val="24"/>
        </w:rPr>
        <w:t xml:space="preserve">a Prestação de Contas da </w:t>
      </w:r>
      <w:r w:rsidRPr="00565278">
        <w:rPr>
          <w:rFonts w:ascii="Arial Narrow" w:hAnsi="Arial Narrow" w:cs="Arial"/>
          <w:b/>
          <w:color w:val="000000"/>
          <w:sz w:val="24"/>
          <w:szCs w:val="24"/>
        </w:rPr>
        <w:t>Fundação Hospital Adriano Jorge</w:t>
      </w:r>
      <w:r w:rsidRPr="00565278">
        <w:rPr>
          <w:rFonts w:ascii="Arial Narrow" w:hAnsi="Arial Narrow" w:cs="Arial"/>
          <w:color w:val="000000"/>
          <w:sz w:val="24"/>
          <w:szCs w:val="24"/>
        </w:rPr>
        <w:t xml:space="preserve">, exercício 2017, de responsabilidade do </w:t>
      </w:r>
      <w:r w:rsidRPr="00565278">
        <w:rPr>
          <w:rFonts w:ascii="Arial Narrow" w:hAnsi="Arial Narrow" w:cs="Arial"/>
          <w:b/>
          <w:color w:val="000000"/>
          <w:sz w:val="24"/>
          <w:szCs w:val="24"/>
        </w:rPr>
        <w:t>Sr. Alexandre Bichara da Cunha</w:t>
      </w:r>
      <w:r w:rsidRPr="00565278">
        <w:rPr>
          <w:rFonts w:ascii="Arial Narrow" w:hAnsi="Arial Narrow" w:cs="Arial"/>
          <w:color w:val="000000"/>
          <w:sz w:val="24"/>
          <w:szCs w:val="24"/>
        </w:rPr>
        <w:t xml:space="preserve">, Diretor Presidente da FHAJ no período de 01/01/2017 a 03/10/2017, nos termos do artigo 1º, II, 22, III, alínea “b”, da Lei nº 2423/1996-LOTCE/AM c/c artigo 5º, II, da Resolução n.º 04/2002- RITCE/AM; </w:t>
      </w:r>
      <w:r w:rsidRPr="00565278">
        <w:rPr>
          <w:rFonts w:ascii="Arial Narrow" w:hAnsi="Arial Narrow" w:cs="Arial"/>
          <w:b/>
          <w:bCs/>
          <w:color w:val="000000"/>
          <w:sz w:val="24"/>
          <w:szCs w:val="24"/>
        </w:rPr>
        <w:t xml:space="preserve">10.2. Julgar irregular </w:t>
      </w:r>
      <w:r w:rsidRPr="00565278">
        <w:rPr>
          <w:rFonts w:ascii="Arial Narrow" w:hAnsi="Arial Narrow" w:cs="Arial"/>
          <w:color w:val="000000"/>
          <w:sz w:val="24"/>
          <w:szCs w:val="24"/>
        </w:rPr>
        <w:t xml:space="preserve">a Prestação de Contas da </w:t>
      </w:r>
      <w:r w:rsidRPr="00565278">
        <w:rPr>
          <w:rFonts w:ascii="Arial Narrow" w:hAnsi="Arial Narrow" w:cs="Arial"/>
          <w:b/>
          <w:color w:val="000000"/>
          <w:sz w:val="24"/>
          <w:szCs w:val="24"/>
        </w:rPr>
        <w:t>Fundação Hospital Adriano Jorge</w:t>
      </w:r>
      <w:r w:rsidRPr="00565278">
        <w:rPr>
          <w:rFonts w:ascii="Arial Narrow" w:hAnsi="Arial Narrow" w:cs="Arial"/>
          <w:color w:val="000000"/>
          <w:sz w:val="24"/>
          <w:szCs w:val="24"/>
        </w:rPr>
        <w:t xml:space="preserve">, exercício 2017, de responsabilidade da </w:t>
      </w:r>
      <w:r w:rsidRPr="00565278">
        <w:rPr>
          <w:rFonts w:ascii="Arial Narrow" w:hAnsi="Arial Narrow" w:cs="Arial"/>
          <w:b/>
          <w:color w:val="000000"/>
          <w:sz w:val="24"/>
          <w:szCs w:val="24"/>
        </w:rPr>
        <w:t xml:space="preserve">Sra. </w:t>
      </w:r>
      <w:proofErr w:type="spellStart"/>
      <w:r w:rsidRPr="00565278">
        <w:rPr>
          <w:rFonts w:ascii="Arial Narrow" w:hAnsi="Arial Narrow" w:cs="Arial"/>
          <w:b/>
          <w:color w:val="000000"/>
          <w:sz w:val="24"/>
          <w:szCs w:val="24"/>
        </w:rPr>
        <w:t>Christianny</w:t>
      </w:r>
      <w:proofErr w:type="spellEnd"/>
      <w:r w:rsidRPr="00565278">
        <w:rPr>
          <w:rFonts w:ascii="Arial Narrow" w:hAnsi="Arial Narrow" w:cs="Arial"/>
          <w:b/>
          <w:color w:val="000000"/>
          <w:sz w:val="24"/>
          <w:szCs w:val="24"/>
        </w:rPr>
        <w:t xml:space="preserve"> Costa Sena</w:t>
      </w:r>
      <w:r w:rsidRPr="00565278">
        <w:rPr>
          <w:rFonts w:ascii="Arial Narrow" w:hAnsi="Arial Narrow" w:cs="Arial"/>
          <w:color w:val="000000"/>
          <w:sz w:val="24"/>
          <w:szCs w:val="24"/>
        </w:rPr>
        <w:t xml:space="preserve">, Diretora Presidente da FHAJ no período de 07/11/2017 a 31/12/2017, nos termos do artigo 1º, II, 22, III, alínea “b”, da Lei n.º 2423/1996-LOTCE/AM c/c artigo 5º, II, da Resolução nº 04/2002- RITCE/AM; </w:t>
      </w:r>
      <w:r w:rsidRPr="00565278">
        <w:rPr>
          <w:rFonts w:ascii="Arial Narrow" w:hAnsi="Arial Narrow" w:cs="Arial"/>
          <w:b/>
          <w:bCs/>
          <w:color w:val="000000"/>
          <w:sz w:val="24"/>
          <w:szCs w:val="24"/>
        </w:rPr>
        <w:t>10.3. Julgar regular</w:t>
      </w:r>
      <w:r w:rsidRPr="00565278">
        <w:rPr>
          <w:rFonts w:ascii="Arial Narrow" w:hAnsi="Arial Narrow" w:cs="Arial"/>
          <w:color w:val="000000"/>
          <w:sz w:val="24"/>
          <w:szCs w:val="24"/>
        </w:rPr>
        <w:t xml:space="preserve"> a Prestação de Contas da </w:t>
      </w:r>
      <w:r w:rsidRPr="00565278">
        <w:rPr>
          <w:rFonts w:ascii="Arial Narrow" w:hAnsi="Arial Narrow" w:cs="Arial"/>
          <w:b/>
          <w:color w:val="000000"/>
          <w:sz w:val="24"/>
          <w:szCs w:val="24"/>
        </w:rPr>
        <w:t>Fundação Hospital Adriano Jorge</w:t>
      </w:r>
      <w:r w:rsidRPr="00565278">
        <w:rPr>
          <w:rFonts w:ascii="Arial Narrow" w:hAnsi="Arial Narrow" w:cs="Arial"/>
          <w:color w:val="000000"/>
          <w:sz w:val="24"/>
          <w:szCs w:val="24"/>
        </w:rPr>
        <w:t xml:space="preserve">, exercício 2017, de responsabilidade do </w:t>
      </w:r>
      <w:r w:rsidRPr="00565278">
        <w:rPr>
          <w:rFonts w:ascii="Arial Narrow" w:hAnsi="Arial Narrow" w:cs="Arial"/>
          <w:b/>
          <w:color w:val="000000"/>
          <w:sz w:val="24"/>
          <w:szCs w:val="24"/>
        </w:rPr>
        <w:t>Sr. Orestes Guimarães de Melo Filho</w:t>
      </w:r>
      <w:r w:rsidRPr="00565278">
        <w:rPr>
          <w:rFonts w:ascii="Arial Narrow" w:hAnsi="Arial Narrow" w:cs="Arial"/>
          <w:color w:val="000000"/>
          <w:sz w:val="24"/>
          <w:szCs w:val="24"/>
        </w:rPr>
        <w:t xml:space="preserve">, Diretor Presidente da FHAJ no período de 04/10/2017 a 05/11/2017, nos termos do artigo 22, I, da Lei nº 2423/1996-LOTCE/AM; </w:t>
      </w:r>
      <w:r w:rsidRPr="00565278">
        <w:rPr>
          <w:rFonts w:ascii="Arial Narrow" w:hAnsi="Arial Narrow" w:cs="Arial"/>
          <w:b/>
          <w:bCs/>
          <w:color w:val="000000"/>
          <w:sz w:val="24"/>
          <w:szCs w:val="24"/>
        </w:rPr>
        <w:t>10.4.</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Aplicar Multa </w:t>
      </w:r>
      <w:r w:rsidRPr="00565278">
        <w:rPr>
          <w:rFonts w:ascii="Arial Narrow" w:hAnsi="Arial Narrow" w:cs="Arial"/>
          <w:color w:val="000000"/>
          <w:sz w:val="24"/>
          <w:szCs w:val="24"/>
        </w:rPr>
        <w:t xml:space="preserve">ao </w:t>
      </w:r>
      <w:r w:rsidRPr="00565278">
        <w:rPr>
          <w:rFonts w:ascii="Arial Narrow" w:hAnsi="Arial Narrow" w:cs="Arial"/>
          <w:b/>
          <w:color w:val="000000"/>
          <w:sz w:val="24"/>
          <w:szCs w:val="24"/>
        </w:rPr>
        <w:t>Sr. Alexandre Bichara da Cunha</w:t>
      </w:r>
      <w:r w:rsidRPr="00565278">
        <w:rPr>
          <w:rFonts w:ascii="Arial Narrow" w:hAnsi="Arial Narrow" w:cs="Arial"/>
          <w:color w:val="000000"/>
          <w:sz w:val="24"/>
          <w:szCs w:val="24"/>
        </w:rPr>
        <w:t xml:space="preserve">, Diretor Presidente da FHAJ (período de 01/01/2017 a 03/10/2017), no valor de </w:t>
      </w:r>
      <w:r w:rsidRPr="00565278">
        <w:rPr>
          <w:rFonts w:ascii="Arial Narrow" w:hAnsi="Arial Narrow" w:cs="Arial"/>
          <w:b/>
          <w:color w:val="000000"/>
          <w:sz w:val="24"/>
          <w:szCs w:val="24"/>
        </w:rPr>
        <w:t>R$ 20.000,00</w:t>
      </w:r>
      <w:r w:rsidRPr="00565278">
        <w:rPr>
          <w:rFonts w:ascii="Arial Narrow" w:hAnsi="Arial Narrow" w:cs="Arial"/>
          <w:color w:val="000000"/>
          <w:sz w:val="24"/>
          <w:szCs w:val="24"/>
        </w:rPr>
        <w:t xml:space="preserve"> (vinte mil reais), nos termos art.54, </w:t>
      </w:r>
      <w:proofErr w:type="gramStart"/>
      <w:r w:rsidRPr="00565278">
        <w:rPr>
          <w:rFonts w:ascii="Arial Narrow" w:hAnsi="Arial Narrow" w:cs="Arial"/>
          <w:color w:val="000000"/>
          <w:sz w:val="24"/>
          <w:szCs w:val="24"/>
        </w:rPr>
        <w:t>VI</w:t>
      </w:r>
      <w:proofErr w:type="gramEnd"/>
      <w:r w:rsidRPr="00565278">
        <w:rPr>
          <w:rFonts w:ascii="Arial Narrow" w:hAnsi="Arial Narrow" w:cs="Arial"/>
          <w:color w:val="000000"/>
          <w:sz w:val="24"/>
          <w:szCs w:val="24"/>
        </w:rPr>
        <w:t xml:space="preserve">, da Lei nº 2423/96-LOTCE/AM c/c art.308, VI, da Resolução nº 04/2002-RITCE/AM, pelos fatos e fundamentos apresentados no Relatório-Voto, que deverá ser recolhida </w:t>
      </w:r>
      <w:r w:rsidRPr="00565278">
        <w:rPr>
          <w:rFonts w:ascii="Arial Narrow" w:hAnsi="Arial Narrow" w:cs="Arial"/>
          <w:b/>
          <w:color w:val="000000"/>
          <w:sz w:val="24"/>
          <w:szCs w:val="24"/>
        </w:rPr>
        <w:t>no prazo de 30 dias</w:t>
      </w:r>
      <w:r w:rsidRPr="00565278">
        <w:rPr>
          <w:rFonts w:ascii="Arial Narrow" w:hAnsi="Arial Narrow" w:cs="Arial"/>
          <w:color w:val="000000"/>
          <w:sz w:val="24"/>
          <w:szCs w:val="24"/>
        </w:rPr>
        <w:t xml:space="preserve"> para o Cofre Estadual através de DAR avulso extraído do sítio eletrônico da </w:t>
      </w:r>
      <w:r w:rsidRPr="00565278">
        <w:rPr>
          <w:rFonts w:ascii="Arial Narrow" w:hAnsi="Arial Narrow" w:cs="Arial"/>
          <w:color w:val="000000"/>
          <w:sz w:val="24"/>
          <w:szCs w:val="24"/>
        </w:rPr>
        <w:lastRenderedPageBreak/>
        <w:t xml:space="preserve">SEFAZ/AM, sob o código 5508-Multas aplicadas pelo TCE/AM-Fundo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565278">
        <w:rPr>
          <w:rFonts w:ascii="Arial Narrow" w:hAnsi="Arial Narrow" w:cs="Arial"/>
          <w:b/>
          <w:bCs/>
          <w:color w:val="000000"/>
          <w:sz w:val="24"/>
          <w:szCs w:val="24"/>
        </w:rPr>
        <w:t xml:space="preserve">10.5. Aplicar Multa </w:t>
      </w:r>
      <w:proofErr w:type="gramStart"/>
      <w:r w:rsidRPr="00565278">
        <w:rPr>
          <w:rFonts w:ascii="Arial Narrow" w:hAnsi="Arial Narrow" w:cs="Arial"/>
          <w:color w:val="000000"/>
          <w:sz w:val="24"/>
          <w:szCs w:val="24"/>
        </w:rPr>
        <w:t>à</w:t>
      </w:r>
      <w:proofErr w:type="gramEnd"/>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 xml:space="preserve">Sra. </w:t>
      </w:r>
      <w:proofErr w:type="spellStart"/>
      <w:r w:rsidRPr="00565278">
        <w:rPr>
          <w:rFonts w:ascii="Arial Narrow" w:hAnsi="Arial Narrow" w:cs="Arial"/>
          <w:b/>
          <w:color w:val="000000"/>
          <w:sz w:val="24"/>
          <w:szCs w:val="24"/>
        </w:rPr>
        <w:t>Christianny</w:t>
      </w:r>
      <w:proofErr w:type="spellEnd"/>
      <w:r w:rsidRPr="00565278">
        <w:rPr>
          <w:rFonts w:ascii="Arial Narrow" w:hAnsi="Arial Narrow" w:cs="Arial"/>
          <w:b/>
          <w:color w:val="000000"/>
          <w:sz w:val="24"/>
          <w:szCs w:val="24"/>
        </w:rPr>
        <w:t xml:space="preserve"> Costa Sena</w:t>
      </w:r>
      <w:r w:rsidRPr="00565278">
        <w:rPr>
          <w:rFonts w:ascii="Arial Narrow" w:hAnsi="Arial Narrow" w:cs="Arial"/>
          <w:color w:val="000000"/>
          <w:sz w:val="24"/>
          <w:szCs w:val="24"/>
        </w:rPr>
        <w:t xml:space="preserve">, Diretora Presidente da FHAJ (período de 07/11/2017 a 31/12/2017), no valor de </w:t>
      </w:r>
      <w:r w:rsidRPr="00565278">
        <w:rPr>
          <w:rFonts w:ascii="Arial Narrow" w:hAnsi="Arial Narrow" w:cs="Arial"/>
          <w:b/>
          <w:color w:val="000000"/>
          <w:sz w:val="24"/>
          <w:szCs w:val="24"/>
        </w:rPr>
        <w:t>R$13.654,39</w:t>
      </w:r>
      <w:r w:rsidRPr="00565278">
        <w:rPr>
          <w:rFonts w:ascii="Arial Narrow" w:hAnsi="Arial Narrow" w:cs="Arial"/>
          <w:color w:val="000000"/>
          <w:sz w:val="24"/>
          <w:szCs w:val="24"/>
        </w:rPr>
        <w:t xml:space="preserve"> (treze mil, seiscentos e cinquenta e quatro reais e trinta e nove centavos), nos termos art.54, VI, da Lei nº 2423/96-LOTCE/AM c/c art.308, VI, da Resolução nº 04/2002-RITCE/AM, pelos fatos e fundamentos apresentados no Relatório-Voto, que deverá ser recolhida </w:t>
      </w:r>
      <w:r w:rsidRPr="00565278">
        <w:rPr>
          <w:rFonts w:ascii="Arial Narrow" w:hAnsi="Arial Narrow" w:cs="Arial"/>
          <w:b/>
          <w:color w:val="000000"/>
          <w:sz w:val="24"/>
          <w:szCs w:val="24"/>
        </w:rPr>
        <w:t>no prazo de 30 dias</w:t>
      </w:r>
      <w:r w:rsidRPr="00565278">
        <w:rPr>
          <w:rFonts w:ascii="Arial Narrow" w:hAnsi="Arial Narrow" w:cs="Arial"/>
          <w:color w:val="000000"/>
          <w:sz w:val="24"/>
          <w:szCs w:val="24"/>
        </w:rPr>
        <w:t xml:space="preserve"> para o Cofre Estadual através de DAR avulso extraído do sítio eletrônico da SEFAZ/AM, sob o código 5508-Multas aplicadas pelo TCE/AM-Fundo de Apoio ao Exercício do Controle Externo-FAECE.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565278">
        <w:rPr>
          <w:rFonts w:ascii="Arial Narrow" w:hAnsi="Arial Narrow" w:cs="Arial"/>
          <w:b/>
          <w:bCs/>
          <w:color w:val="000000"/>
          <w:sz w:val="24"/>
          <w:szCs w:val="24"/>
        </w:rPr>
        <w:t>10.6. Determinar</w:t>
      </w:r>
      <w:r w:rsidRPr="00565278">
        <w:rPr>
          <w:rFonts w:ascii="Arial Narrow" w:hAnsi="Arial Narrow" w:cs="Arial"/>
          <w:color w:val="000000"/>
          <w:sz w:val="24"/>
          <w:szCs w:val="24"/>
        </w:rPr>
        <w:t xml:space="preserve"> à atual direção da </w:t>
      </w:r>
      <w:r w:rsidRPr="00565278">
        <w:rPr>
          <w:rFonts w:ascii="Arial Narrow" w:hAnsi="Arial Narrow" w:cs="Arial"/>
          <w:b/>
          <w:color w:val="000000"/>
          <w:sz w:val="24"/>
          <w:szCs w:val="24"/>
        </w:rPr>
        <w:t>Fundação Hospital Adriano Jorge</w:t>
      </w:r>
      <w:r w:rsidRPr="00565278">
        <w:rPr>
          <w:rFonts w:ascii="Arial Narrow" w:hAnsi="Arial Narrow" w:cs="Arial"/>
          <w:color w:val="000000"/>
          <w:sz w:val="24"/>
          <w:szCs w:val="24"/>
        </w:rPr>
        <w:t xml:space="preserve"> para: </w:t>
      </w:r>
      <w:r w:rsidRPr="00565278">
        <w:rPr>
          <w:rFonts w:ascii="Arial Narrow" w:hAnsi="Arial Narrow" w:cs="Arial"/>
          <w:b/>
          <w:bCs/>
          <w:color w:val="000000"/>
          <w:sz w:val="24"/>
          <w:szCs w:val="24"/>
        </w:rPr>
        <w:t>a)</w:t>
      </w:r>
      <w:r w:rsidRPr="00565278">
        <w:rPr>
          <w:rFonts w:ascii="Arial Narrow" w:hAnsi="Arial Narrow" w:cs="Arial"/>
          <w:color w:val="000000"/>
          <w:sz w:val="24"/>
          <w:szCs w:val="24"/>
        </w:rPr>
        <w:t xml:space="preserve"> Criar mecanismos que promovam a melhoria da integração, articulação e diálogo institucional entre a FHAJ e o Fundo Estadual de Saúde-FES-AM, com o intuito de melhorar a integração entre planejamento e orçamento, nos critérios da Lei de Licitações e Contratos rebatendo a alternativa da contratação direta e a burla do procedimento licitatório, sob pena de aplicação de novas sanções; </w:t>
      </w:r>
      <w:r w:rsidRPr="00565278">
        <w:rPr>
          <w:rFonts w:ascii="Arial Narrow" w:hAnsi="Arial Narrow" w:cs="Arial"/>
          <w:b/>
          <w:bCs/>
          <w:color w:val="000000"/>
          <w:sz w:val="24"/>
          <w:szCs w:val="24"/>
        </w:rPr>
        <w:t>b)</w:t>
      </w:r>
      <w:r w:rsidRPr="00565278">
        <w:rPr>
          <w:rFonts w:ascii="Arial Narrow" w:hAnsi="Arial Narrow" w:cs="Arial"/>
          <w:color w:val="000000"/>
          <w:sz w:val="24"/>
          <w:szCs w:val="24"/>
        </w:rPr>
        <w:t xml:space="preserve"> Observe rigorosamente as disposições da Lei nº 8.666/93, coibindo o uso irregular da dispensa de licitação em aquisições de mesma natureza, cujo montante total ultrapasse o limite máximo vigente, tendo em vista o disposto nos art.23, § 2º, c/c o art.24, II, da referida Lei”); </w:t>
      </w:r>
      <w:r w:rsidRPr="00565278">
        <w:rPr>
          <w:rFonts w:ascii="Arial Narrow" w:hAnsi="Arial Narrow" w:cs="Arial"/>
          <w:b/>
          <w:bCs/>
          <w:color w:val="000000"/>
          <w:sz w:val="24"/>
          <w:szCs w:val="24"/>
        </w:rPr>
        <w:t>c)</w:t>
      </w:r>
      <w:r w:rsidRPr="00565278">
        <w:rPr>
          <w:rFonts w:ascii="Arial Narrow" w:hAnsi="Arial Narrow" w:cs="Arial"/>
          <w:color w:val="000000"/>
          <w:sz w:val="24"/>
          <w:szCs w:val="24"/>
        </w:rPr>
        <w:t xml:space="preserve"> Evite realização de despesa sem Licitação, sem cobertura contratual e sem prévio empenho (</w:t>
      </w:r>
      <w:proofErr w:type="gramStart"/>
      <w:r w:rsidRPr="00565278">
        <w:rPr>
          <w:rFonts w:ascii="Arial Narrow" w:hAnsi="Arial Narrow" w:cs="Arial"/>
          <w:color w:val="000000"/>
          <w:sz w:val="24"/>
          <w:szCs w:val="24"/>
        </w:rPr>
        <w:t>arts.</w:t>
      </w:r>
      <w:proofErr w:type="gramEnd"/>
      <w:r w:rsidRPr="00565278">
        <w:rPr>
          <w:rFonts w:ascii="Arial Narrow" w:hAnsi="Arial Narrow" w:cs="Arial"/>
          <w:color w:val="000000"/>
          <w:sz w:val="24"/>
          <w:szCs w:val="24"/>
        </w:rPr>
        <w:t xml:space="preserve">2°, 54 e 60 da Lei nº 8.666/93); </w:t>
      </w:r>
      <w:r w:rsidRPr="00565278">
        <w:rPr>
          <w:rFonts w:ascii="Arial Narrow" w:hAnsi="Arial Narrow" w:cs="Arial"/>
          <w:b/>
          <w:bCs/>
          <w:color w:val="000000"/>
          <w:sz w:val="24"/>
          <w:szCs w:val="24"/>
        </w:rPr>
        <w:t>d)</w:t>
      </w:r>
      <w:r w:rsidRPr="00565278">
        <w:rPr>
          <w:rFonts w:ascii="Arial Narrow" w:hAnsi="Arial Narrow" w:cs="Arial"/>
          <w:color w:val="000000"/>
          <w:sz w:val="24"/>
          <w:szCs w:val="24"/>
        </w:rPr>
        <w:t xml:space="preserve"> Evite pagamento sem prévio empenho (art.60 da Lei n° 4.320/64); </w:t>
      </w:r>
      <w:r w:rsidRPr="00565278">
        <w:rPr>
          <w:rFonts w:ascii="Arial Narrow" w:hAnsi="Arial Narrow" w:cs="Arial"/>
          <w:b/>
          <w:bCs/>
          <w:color w:val="000000"/>
          <w:sz w:val="24"/>
          <w:szCs w:val="24"/>
        </w:rPr>
        <w:t>e)</w:t>
      </w:r>
      <w:r w:rsidRPr="00565278">
        <w:rPr>
          <w:rFonts w:ascii="Arial Narrow" w:hAnsi="Arial Narrow" w:cs="Arial"/>
          <w:color w:val="000000"/>
          <w:sz w:val="24"/>
          <w:szCs w:val="24"/>
        </w:rPr>
        <w:t xml:space="preserve"> Cumpra a determinação contida no art.37, incisos XVI e XVII, da Constituição Federal; </w:t>
      </w:r>
      <w:r w:rsidRPr="00565278">
        <w:rPr>
          <w:rFonts w:ascii="Arial Narrow" w:hAnsi="Arial Narrow" w:cs="Arial"/>
          <w:b/>
          <w:bCs/>
          <w:color w:val="000000"/>
          <w:sz w:val="24"/>
          <w:szCs w:val="24"/>
        </w:rPr>
        <w:t>f)</w:t>
      </w:r>
      <w:r w:rsidRPr="00565278">
        <w:rPr>
          <w:rFonts w:ascii="Arial Narrow" w:hAnsi="Arial Narrow" w:cs="Arial"/>
          <w:color w:val="000000"/>
          <w:sz w:val="24"/>
          <w:szCs w:val="24"/>
        </w:rPr>
        <w:t xml:space="preserve"> Adote a implantação do órgão de Controle Interno, conforme determina o artigo 43 da Lei nº 2.423/96-TCE/AM e art.45, CE/89, sob pena de aplicação de multa, nos termos do art.54, inciso IV, alínea “b”, da Lei nº 2423/96-LOTCE/AM, por reincidência no descumprimento de determinações desta Corte. </w:t>
      </w:r>
      <w:r w:rsidRPr="00565278">
        <w:rPr>
          <w:rFonts w:ascii="Arial Narrow" w:hAnsi="Arial Narrow" w:cs="Arial"/>
          <w:b/>
          <w:bCs/>
          <w:color w:val="000000"/>
          <w:sz w:val="24"/>
          <w:szCs w:val="24"/>
        </w:rPr>
        <w:t>10.7. Determinar</w:t>
      </w:r>
      <w:r w:rsidRPr="00565278">
        <w:rPr>
          <w:rFonts w:ascii="Arial Narrow" w:hAnsi="Arial Narrow" w:cs="Arial"/>
          <w:color w:val="000000"/>
          <w:sz w:val="24"/>
          <w:szCs w:val="24"/>
        </w:rPr>
        <w:t xml:space="preserve"> que seja realizada a inspeção específica, pelo setor competente desta Corte, na área de pessoal da FHAJ para apurar indícios de acumulação ilícita de cargos por parte dos servidores daquela Instituição; </w:t>
      </w:r>
      <w:r w:rsidRPr="00565278">
        <w:rPr>
          <w:rFonts w:ascii="Arial Narrow" w:hAnsi="Arial Narrow" w:cs="Arial"/>
          <w:b/>
          <w:bCs/>
          <w:color w:val="000000"/>
          <w:sz w:val="24"/>
          <w:szCs w:val="24"/>
        </w:rPr>
        <w:t>10.8. Notificar</w:t>
      </w:r>
      <w:r w:rsidRPr="00565278">
        <w:rPr>
          <w:rFonts w:ascii="Arial Narrow" w:hAnsi="Arial Narrow" w:cs="Arial"/>
          <w:color w:val="000000"/>
          <w:sz w:val="24"/>
          <w:szCs w:val="24"/>
        </w:rPr>
        <w:t xml:space="preserve"> os senhores </w:t>
      </w:r>
      <w:r w:rsidRPr="00565278">
        <w:rPr>
          <w:rFonts w:ascii="Arial Narrow" w:hAnsi="Arial Narrow" w:cs="Arial"/>
          <w:b/>
          <w:color w:val="000000"/>
          <w:sz w:val="24"/>
          <w:szCs w:val="24"/>
        </w:rPr>
        <w:t>Alexandre Bichara da Cunha</w:t>
      </w:r>
      <w:r w:rsidRPr="00565278">
        <w:rPr>
          <w:rFonts w:ascii="Arial Narrow" w:hAnsi="Arial Narrow" w:cs="Arial"/>
          <w:color w:val="000000"/>
          <w:sz w:val="24"/>
          <w:szCs w:val="24"/>
        </w:rPr>
        <w:t xml:space="preserve">, </w:t>
      </w:r>
      <w:r w:rsidRPr="00565278">
        <w:rPr>
          <w:rFonts w:ascii="Arial Narrow" w:hAnsi="Arial Narrow" w:cs="Arial"/>
          <w:b/>
          <w:color w:val="000000"/>
          <w:sz w:val="24"/>
          <w:szCs w:val="24"/>
        </w:rPr>
        <w:t>Orestes Guimarães de Melo Filho</w:t>
      </w:r>
      <w:r w:rsidRPr="00565278">
        <w:rPr>
          <w:rFonts w:ascii="Arial Narrow" w:hAnsi="Arial Narrow" w:cs="Arial"/>
          <w:color w:val="000000"/>
          <w:sz w:val="24"/>
          <w:szCs w:val="24"/>
        </w:rPr>
        <w:t xml:space="preserve"> e </w:t>
      </w:r>
      <w:proofErr w:type="spellStart"/>
      <w:r w:rsidRPr="00565278">
        <w:rPr>
          <w:rFonts w:ascii="Arial Narrow" w:hAnsi="Arial Narrow" w:cs="Arial"/>
          <w:b/>
          <w:color w:val="000000"/>
          <w:sz w:val="24"/>
          <w:szCs w:val="24"/>
        </w:rPr>
        <w:t>Christianny</w:t>
      </w:r>
      <w:proofErr w:type="spellEnd"/>
      <w:r w:rsidRPr="00565278">
        <w:rPr>
          <w:rFonts w:ascii="Arial Narrow" w:hAnsi="Arial Narrow" w:cs="Arial"/>
          <w:b/>
          <w:color w:val="000000"/>
          <w:sz w:val="24"/>
          <w:szCs w:val="24"/>
        </w:rPr>
        <w:t xml:space="preserve"> Costa Sena</w:t>
      </w:r>
      <w:r w:rsidRPr="00565278">
        <w:rPr>
          <w:rFonts w:ascii="Arial Narrow" w:hAnsi="Arial Narrow" w:cs="Arial"/>
          <w:color w:val="000000"/>
          <w:sz w:val="24"/>
          <w:szCs w:val="24"/>
        </w:rPr>
        <w:t>, com cópia do Relatório/Voto e Acórdão para que tomem ciência do decisório.</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Cs/>
          <w:color w:val="000000"/>
          <w:sz w:val="24"/>
          <w:szCs w:val="24"/>
        </w:rPr>
      </w:pPr>
      <w:r w:rsidRPr="00565278">
        <w:rPr>
          <w:rFonts w:ascii="Arial Narrow" w:hAnsi="Arial Narrow" w:cs="Arial"/>
          <w:b/>
          <w:color w:val="000000"/>
          <w:sz w:val="24"/>
          <w:szCs w:val="24"/>
        </w:rPr>
        <w:t>PROCESSO Nº 11.939/2018</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 </w:t>
      </w:r>
      <w:r w:rsidRPr="00565278">
        <w:rPr>
          <w:rFonts w:ascii="Arial Narrow" w:hAnsi="Arial Narrow" w:cs="Arial"/>
          <w:bCs/>
          <w:color w:val="000000"/>
          <w:sz w:val="24"/>
          <w:szCs w:val="24"/>
        </w:rPr>
        <w:t xml:space="preserve">Prestação de Contas do Instituto Municipal de Ordem Social e Planejamento Urbano – IMPLURB, exercício de 2017, sob a responsabilidade do Sr. Claudio </w:t>
      </w:r>
      <w:proofErr w:type="spellStart"/>
      <w:r w:rsidRPr="00565278">
        <w:rPr>
          <w:rFonts w:ascii="Arial Narrow" w:hAnsi="Arial Narrow" w:cs="Arial"/>
          <w:bCs/>
          <w:color w:val="000000"/>
          <w:sz w:val="24"/>
          <w:szCs w:val="24"/>
        </w:rPr>
        <w:t>Guenka</w:t>
      </w:r>
      <w:proofErr w:type="spellEnd"/>
      <w:r w:rsidRPr="00565278">
        <w:rPr>
          <w:rFonts w:ascii="Arial Narrow" w:hAnsi="Arial Narrow" w:cs="Arial"/>
          <w:bCs/>
          <w:color w:val="000000"/>
          <w:sz w:val="24"/>
          <w:szCs w:val="24"/>
        </w:rPr>
        <w:t xml:space="preserve">, Diretor-Presidente do órgão.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461/2020:</w:t>
      </w:r>
      <w:r w:rsidRPr="00565278">
        <w:rPr>
          <w:rFonts w:ascii="Arial Narrow" w:hAnsi="Arial Narrow" w:cs="Arial"/>
          <w:color w:val="000000"/>
          <w:sz w:val="24"/>
          <w:szCs w:val="24"/>
        </w:rPr>
        <w:t xml:space="preserve"> </w:t>
      </w:r>
      <w:r w:rsidRPr="00565278">
        <w:rPr>
          <w:rFonts w:ascii="Arial Narrow" w:hAnsi="Arial Narrow" w:cs="Arial"/>
          <w:sz w:val="24"/>
          <w:szCs w:val="24"/>
        </w:rPr>
        <w:t xml:space="preserve">Vistos, relatados e discutidos estes autos acima identificados, </w:t>
      </w:r>
      <w:r w:rsidRPr="00565278">
        <w:rPr>
          <w:rFonts w:ascii="Arial Narrow" w:hAnsi="Arial Narrow" w:cs="Arial"/>
          <w:b/>
          <w:sz w:val="24"/>
          <w:szCs w:val="24"/>
        </w:rPr>
        <w:t>ACORDAM</w:t>
      </w:r>
      <w:r w:rsidRPr="00565278">
        <w:rPr>
          <w:rFonts w:ascii="Arial Narrow" w:hAnsi="Arial Narrow" w:cs="Arial"/>
          <w:sz w:val="24"/>
          <w:szCs w:val="24"/>
        </w:rPr>
        <w:t xml:space="preserve"> </w:t>
      </w:r>
      <w:proofErr w:type="gramStart"/>
      <w:r w:rsidRPr="00565278">
        <w:rPr>
          <w:rFonts w:ascii="Arial Narrow" w:hAnsi="Arial Narrow" w:cs="Arial"/>
          <w:sz w:val="24"/>
          <w:szCs w:val="24"/>
        </w:rPr>
        <w:t>os Excelentíssimos</w:t>
      </w:r>
      <w:proofErr w:type="gramEnd"/>
      <w:r w:rsidRPr="00565278">
        <w:rPr>
          <w:rFonts w:ascii="Arial Narrow" w:hAnsi="Arial Narrow" w:cs="Arial"/>
          <w:sz w:val="24"/>
          <w:szCs w:val="24"/>
        </w:rPr>
        <w:t xml:space="preserve"> Senhores Conselheiros do Tribunal de Contas do Estado do Amazonas, reunidos em Sessão do </w:t>
      </w:r>
      <w:r w:rsidRPr="00565278">
        <w:rPr>
          <w:rFonts w:ascii="Arial Narrow" w:hAnsi="Arial Narrow" w:cs="Arial"/>
          <w:b/>
          <w:sz w:val="24"/>
          <w:szCs w:val="24"/>
        </w:rPr>
        <w:t>Tribunal Pleno</w:t>
      </w:r>
      <w:r w:rsidRPr="00565278">
        <w:rPr>
          <w:rFonts w:ascii="Arial Narrow" w:hAnsi="Arial Narrow" w:cs="Arial"/>
          <w:sz w:val="24"/>
          <w:szCs w:val="24"/>
        </w:rPr>
        <w:t xml:space="preserve">, no exercício da competência atribuída pelos arts.5º, II e 11, inciso III, alínea “a”, item 4, da Resolução n.04/2002-TCE/AM, </w:t>
      </w:r>
      <w:r w:rsidRPr="00565278">
        <w:rPr>
          <w:rFonts w:ascii="Arial Narrow" w:hAnsi="Arial Narrow" w:cs="Arial"/>
          <w:b/>
          <w:sz w:val="24"/>
          <w:szCs w:val="24"/>
        </w:rPr>
        <w:t>por maioria</w:t>
      </w:r>
      <w:r w:rsidRPr="00565278">
        <w:rPr>
          <w:rFonts w:ascii="Arial Narrow" w:hAnsi="Arial Narrow" w:cs="Arial"/>
          <w:sz w:val="24"/>
          <w:szCs w:val="24"/>
        </w:rPr>
        <w:t xml:space="preserve">, nos termos da proposta de voto do Excelentíssimo Senhor Auditor-Relator, </w:t>
      </w:r>
      <w:r w:rsidRPr="00565278">
        <w:rPr>
          <w:rFonts w:ascii="Arial Narrow" w:hAnsi="Arial Narrow" w:cs="Arial"/>
          <w:b/>
          <w:sz w:val="24"/>
          <w:szCs w:val="24"/>
        </w:rPr>
        <w:t>em divergência</w:t>
      </w:r>
      <w:r w:rsidRPr="00565278">
        <w:rPr>
          <w:rFonts w:ascii="Arial Narrow" w:hAnsi="Arial Narrow" w:cs="Arial"/>
          <w:sz w:val="24"/>
          <w:szCs w:val="24"/>
        </w:rPr>
        <w:t xml:space="preserve"> com pronunciamento do Ministério Público junto a este Tribunal, no sentido de:</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10.1. Julgar regular com ressalvas</w:t>
      </w:r>
      <w:r w:rsidRPr="00565278">
        <w:rPr>
          <w:rFonts w:ascii="Arial Narrow" w:hAnsi="Arial Narrow" w:cs="Arial"/>
          <w:sz w:val="24"/>
          <w:szCs w:val="24"/>
        </w:rPr>
        <w:t xml:space="preserve"> a Prestação de Contas Anual do </w:t>
      </w:r>
      <w:r w:rsidRPr="00565278">
        <w:rPr>
          <w:rFonts w:ascii="Arial Narrow" w:hAnsi="Arial Narrow" w:cs="Arial"/>
          <w:b/>
          <w:sz w:val="24"/>
          <w:szCs w:val="24"/>
        </w:rPr>
        <w:t>Instituto Municipal de Ordem Social e Planejamento Urbano-IMPLURB</w:t>
      </w:r>
      <w:r w:rsidRPr="00565278">
        <w:rPr>
          <w:rFonts w:ascii="Arial Narrow" w:hAnsi="Arial Narrow" w:cs="Arial"/>
          <w:sz w:val="24"/>
          <w:szCs w:val="24"/>
        </w:rPr>
        <w:t xml:space="preserve">, exercício de 2017, sob a responsabilidade do </w:t>
      </w:r>
      <w:r w:rsidRPr="00565278">
        <w:rPr>
          <w:rFonts w:ascii="Arial Narrow" w:hAnsi="Arial Narrow" w:cs="Arial"/>
          <w:b/>
          <w:sz w:val="24"/>
          <w:szCs w:val="24"/>
        </w:rPr>
        <w:t xml:space="preserve">Sr. Claudio </w:t>
      </w:r>
      <w:proofErr w:type="spellStart"/>
      <w:r w:rsidRPr="00565278">
        <w:rPr>
          <w:rFonts w:ascii="Arial Narrow" w:hAnsi="Arial Narrow" w:cs="Arial"/>
          <w:b/>
          <w:sz w:val="24"/>
          <w:szCs w:val="24"/>
        </w:rPr>
        <w:t>Guenka</w:t>
      </w:r>
      <w:proofErr w:type="spellEnd"/>
      <w:r w:rsidRPr="00565278">
        <w:rPr>
          <w:rFonts w:ascii="Arial Narrow" w:hAnsi="Arial Narrow" w:cs="Arial"/>
          <w:sz w:val="24"/>
          <w:szCs w:val="24"/>
        </w:rPr>
        <w:t xml:space="preserve">, Diretor-Presidente do órgão, nos termos inciso II do §1º do art.188 do Regimento Interno deste Tribunal; </w:t>
      </w:r>
      <w:r w:rsidRPr="00565278">
        <w:rPr>
          <w:rFonts w:ascii="Arial Narrow" w:hAnsi="Arial Narrow" w:cs="Arial"/>
          <w:b/>
          <w:bCs/>
          <w:sz w:val="24"/>
          <w:szCs w:val="24"/>
        </w:rPr>
        <w:t>10.2. Determinar</w:t>
      </w:r>
      <w:r w:rsidRPr="00565278">
        <w:rPr>
          <w:rFonts w:ascii="Arial Narrow" w:hAnsi="Arial Narrow" w:cs="Arial"/>
          <w:sz w:val="24"/>
          <w:szCs w:val="24"/>
        </w:rPr>
        <w:t xml:space="preserve"> ao IMPLURB: </w:t>
      </w:r>
      <w:r w:rsidRPr="00565278">
        <w:rPr>
          <w:rFonts w:ascii="Arial Narrow" w:hAnsi="Arial Narrow" w:cs="Arial"/>
          <w:b/>
          <w:bCs/>
          <w:sz w:val="24"/>
          <w:szCs w:val="24"/>
        </w:rPr>
        <w:t>a)</w:t>
      </w:r>
      <w:r w:rsidRPr="00565278">
        <w:rPr>
          <w:rFonts w:ascii="Arial Narrow" w:hAnsi="Arial Narrow" w:cs="Arial"/>
          <w:sz w:val="24"/>
          <w:szCs w:val="24"/>
        </w:rPr>
        <w:t xml:space="preserve"> Observar os tetos remuneratórios previstas na Lei Orgânica Municipal;</w:t>
      </w:r>
      <w:r w:rsidRPr="00565278">
        <w:rPr>
          <w:rFonts w:ascii="Arial Narrow" w:hAnsi="Arial Narrow" w:cs="Arial"/>
          <w:color w:val="000000"/>
          <w:sz w:val="24"/>
          <w:szCs w:val="24"/>
        </w:rPr>
        <w:t xml:space="preserve"> </w:t>
      </w:r>
      <w:r w:rsidRPr="00565278">
        <w:rPr>
          <w:rFonts w:ascii="Arial Narrow" w:hAnsi="Arial Narrow" w:cs="Arial"/>
          <w:b/>
          <w:bCs/>
          <w:sz w:val="24"/>
          <w:szCs w:val="24"/>
        </w:rPr>
        <w:t>b)</w:t>
      </w:r>
      <w:r w:rsidRPr="00565278">
        <w:rPr>
          <w:rFonts w:ascii="Arial Narrow" w:hAnsi="Arial Narrow" w:cs="Arial"/>
          <w:sz w:val="24"/>
          <w:szCs w:val="24"/>
        </w:rPr>
        <w:t xml:space="preserve"> Substitua os servidores, que exercem a função de fiscalização, por efetivos concursados. Devido ao lapso temporal, que realize novo concurso público para o preenchimento dos cargos, principalmente aqueles das atividades fins do Instituto;</w:t>
      </w:r>
      <w:r w:rsidRPr="00565278">
        <w:rPr>
          <w:rFonts w:ascii="Arial Narrow" w:hAnsi="Arial Narrow" w:cs="Arial"/>
          <w:color w:val="000000"/>
          <w:sz w:val="24"/>
          <w:szCs w:val="24"/>
        </w:rPr>
        <w:t xml:space="preserve"> </w:t>
      </w:r>
      <w:r w:rsidRPr="00565278">
        <w:rPr>
          <w:rFonts w:ascii="Arial Narrow" w:hAnsi="Arial Narrow" w:cs="Arial"/>
          <w:b/>
          <w:bCs/>
          <w:sz w:val="24"/>
          <w:szCs w:val="24"/>
        </w:rPr>
        <w:t>c)</w:t>
      </w:r>
      <w:r w:rsidRPr="00565278">
        <w:rPr>
          <w:rFonts w:ascii="Arial Narrow" w:hAnsi="Arial Narrow" w:cs="Arial"/>
          <w:sz w:val="24"/>
          <w:szCs w:val="24"/>
        </w:rPr>
        <w:t xml:space="preserve"> Cumpra o disposto no art.9º da Lei Orgânica de Manaus que determina o mínimo de 7% (sete por cento) do total de cargos em provimento em comissão a ser </w:t>
      </w:r>
      <w:r w:rsidRPr="00565278">
        <w:rPr>
          <w:rFonts w:ascii="Arial Narrow" w:hAnsi="Arial Narrow" w:cs="Arial"/>
          <w:sz w:val="24"/>
          <w:szCs w:val="24"/>
        </w:rPr>
        <w:lastRenderedPageBreak/>
        <w:t>ocupados por servidores efetivos;</w:t>
      </w:r>
      <w:r w:rsidRPr="00565278">
        <w:rPr>
          <w:rFonts w:ascii="Arial Narrow" w:hAnsi="Arial Narrow" w:cs="Arial"/>
          <w:color w:val="000000"/>
          <w:sz w:val="24"/>
          <w:szCs w:val="24"/>
        </w:rPr>
        <w:t xml:space="preserve"> </w:t>
      </w:r>
      <w:r w:rsidRPr="00565278">
        <w:rPr>
          <w:rFonts w:ascii="Arial Narrow" w:hAnsi="Arial Narrow" w:cs="Arial"/>
          <w:b/>
          <w:bCs/>
          <w:sz w:val="24"/>
          <w:szCs w:val="24"/>
        </w:rPr>
        <w:t>d)</w:t>
      </w:r>
      <w:r w:rsidRPr="00565278">
        <w:rPr>
          <w:rFonts w:ascii="Arial Narrow" w:hAnsi="Arial Narrow" w:cs="Arial"/>
          <w:sz w:val="24"/>
          <w:szCs w:val="24"/>
        </w:rPr>
        <w:t xml:space="preserve"> Realize o</w:t>
      </w:r>
      <w:proofErr w:type="gramStart"/>
      <w:r w:rsidRPr="00565278">
        <w:rPr>
          <w:rFonts w:ascii="Arial Narrow" w:hAnsi="Arial Narrow" w:cs="Arial"/>
          <w:sz w:val="24"/>
          <w:szCs w:val="24"/>
        </w:rPr>
        <w:t xml:space="preserve">  </w:t>
      </w:r>
      <w:proofErr w:type="gramEnd"/>
      <w:r w:rsidRPr="00565278">
        <w:rPr>
          <w:rFonts w:ascii="Arial Narrow" w:hAnsi="Arial Narrow" w:cs="Arial"/>
          <w:sz w:val="24"/>
          <w:szCs w:val="24"/>
        </w:rPr>
        <w:t>cumprimento do prazo máximo de 02 anos de contrato de estágio e a realização de processo seletivo que garanta isonomia e eficiência às contratações;</w:t>
      </w:r>
      <w:r w:rsidRPr="00565278">
        <w:rPr>
          <w:rFonts w:ascii="Arial Narrow" w:hAnsi="Arial Narrow" w:cs="Arial"/>
          <w:color w:val="000000"/>
          <w:sz w:val="24"/>
          <w:szCs w:val="24"/>
        </w:rPr>
        <w:t xml:space="preserve"> </w:t>
      </w:r>
      <w:r w:rsidRPr="00565278">
        <w:rPr>
          <w:rFonts w:ascii="Arial Narrow" w:hAnsi="Arial Narrow" w:cs="Arial"/>
          <w:b/>
          <w:bCs/>
          <w:sz w:val="24"/>
          <w:szCs w:val="24"/>
        </w:rPr>
        <w:t>e)</w:t>
      </w:r>
      <w:r w:rsidRPr="00565278">
        <w:rPr>
          <w:rFonts w:ascii="Arial Narrow" w:hAnsi="Arial Narrow" w:cs="Arial"/>
          <w:sz w:val="24"/>
          <w:szCs w:val="24"/>
        </w:rPr>
        <w:t xml:space="preserve">  Faça adequação da Lei do quadro de pessoal do IMPLURB, com plano de cargos e salários;</w:t>
      </w:r>
      <w:r w:rsidRPr="00565278">
        <w:rPr>
          <w:rFonts w:ascii="Arial Narrow" w:hAnsi="Arial Narrow" w:cs="Arial"/>
          <w:color w:val="000000"/>
          <w:sz w:val="24"/>
          <w:szCs w:val="24"/>
        </w:rPr>
        <w:t xml:space="preserve"> </w:t>
      </w:r>
      <w:r w:rsidRPr="00565278">
        <w:rPr>
          <w:rFonts w:ascii="Arial Narrow" w:hAnsi="Arial Narrow" w:cs="Arial"/>
          <w:b/>
          <w:bCs/>
          <w:sz w:val="24"/>
          <w:szCs w:val="24"/>
        </w:rPr>
        <w:t>f)</w:t>
      </w:r>
      <w:r w:rsidRPr="00565278">
        <w:rPr>
          <w:rFonts w:ascii="Arial Narrow" w:hAnsi="Arial Narrow" w:cs="Arial"/>
          <w:sz w:val="24"/>
          <w:szCs w:val="24"/>
        </w:rPr>
        <w:t xml:space="preserve"> Realize imediata eleição de representantes dos servidores na composição do Conselho Municipal de Desenvolvimento Urbano;</w:t>
      </w:r>
      <w:r w:rsidRPr="00565278">
        <w:rPr>
          <w:rFonts w:ascii="Arial Narrow" w:hAnsi="Arial Narrow" w:cs="Arial"/>
          <w:color w:val="000000"/>
          <w:sz w:val="24"/>
          <w:szCs w:val="24"/>
        </w:rPr>
        <w:t xml:space="preserve"> </w:t>
      </w:r>
      <w:r w:rsidRPr="00565278">
        <w:rPr>
          <w:rFonts w:ascii="Arial Narrow" w:hAnsi="Arial Narrow" w:cs="Arial"/>
          <w:b/>
          <w:bCs/>
          <w:sz w:val="24"/>
          <w:szCs w:val="24"/>
        </w:rPr>
        <w:t>g)</w:t>
      </w:r>
      <w:r w:rsidRPr="00565278">
        <w:rPr>
          <w:rFonts w:ascii="Arial Narrow" w:hAnsi="Arial Narrow" w:cs="Arial"/>
          <w:sz w:val="24"/>
          <w:szCs w:val="24"/>
        </w:rPr>
        <w:t xml:space="preserve"> Faça a implementação de sistema de controle da aferição dos critérios para concessão do salário produtividade;</w:t>
      </w:r>
      <w:r w:rsidRPr="00565278">
        <w:rPr>
          <w:rFonts w:ascii="Arial Narrow" w:hAnsi="Arial Narrow" w:cs="Arial"/>
          <w:color w:val="000000"/>
          <w:sz w:val="24"/>
          <w:szCs w:val="24"/>
        </w:rPr>
        <w:t xml:space="preserve"> </w:t>
      </w:r>
      <w:r w:rsidRPr="00565278">
        <w:rPr>
          <w:rFonts w:ascii="Arial Narrow" w:hAnsi="Arial Narrow" w:cs="Arial"/>
          <w:b/>
          <w:bCs/>
          <w:sz w:val="24"/>
          <w:szCs w:val="24"/>
        </w:rPr>
        <w:t>h)</w:t>
      </w:r>
      <w:r w:rsidRPr="00565278">
        <w:rPr>
          <w:rFonts w:ascii="Arial Narrow" w:hAnsi="Arial Narrow" w:cs="Arial"/>
          <w:sz w:val="24"/>
          <w:szCs w:val="24"/>
        </w:rPr>
        <w:t xml:space="preserve"> Na execução de obras observe a Lei Federal n°6.496/77 c/c o Art.1°, 2° e 3° da Resolução n°425/98 do Conselho Federal de Engenharia, Arquitetura e Agronomia-CONFEA; </w:t>
      </w:r>
      <w:r w:rsidRPr="00565278">
        <w:rPr>
          <w:rFonts w:ascii="Arial Narrow" w:hAnsi="Arial Narrow" w:cs="Arial"/>
          <w:b/>
          <w:bCs/>
          <w:sz w:val="24"/>
          <w:szCs w:val="24"/>
        </w:rPr>
        <w:t>i)</w:t>
      </w:r>
      <w:r w:rsidRPr="00565278">
        <w:rPr>
          <w:rFonts w:ascii="Arial Narrow" w:hAnsi="Arial Narrow" w:cs="Arial"/>
          <w:sz w:val="24"/>
          <w:szCs w:val="24"/>
        </w:rPr>
        <w:t xml:space="preserve"> Proceda a conciliação do inventário físico dos bens em conformidade com os registros contábeis, em homenagem ao princípio contábil da oportunidade e as devidas conciliações das depreciações acumuladas (Restrição 02);</w:t>
      </w:r>
      <w:r w:rsidRPr="00565278">
        <w:rPr>
          <w:rFonts w:ascii="Arial Narrow" w:hAnsi="Arial Narrow" w:cs="Arial"/>
          <w:color w:val="000000"/>
          <w:sz w:val="24"/>
          <w:szCs w:val="24"/>
        </w:rPr>
        <w:t xml:space="preserve"> </w:t>
      </w:r>
      <w:r w:rsidRPr="00565278">
        <w:rPr>
          <w:rFonts w:ascii="Arial Narrow" w:hAnsi="Arial Narrow" w:cs="Arial"/>
          <w:b/>
          <w:bCs/>
          <w:sz w:val="24"/>
          <w:szCs w:val="24"/>
        </w:rPr>
        <w:t>j)</w:t>
      </w:r>
      <w:r w:rsidRPr="00565278">
        <w:rPr>
          <w:rFonts w:ascii="Arial Narrow" w:hAnsi="Arial Narrow" w:cs="Arial"/>
          <w:sz w:val="24"/>
          <w:szCs w:val="24"/>
        </w:rPr>
        <w:t xml:space="preserve"> Providencie e regularize o registro da baixa da nota de empenho 2011Ne00112, haja vista os Art.70 do Decreto Federal n° 93.872/1986 e Art.1° do Decreto Federal n° 20.910/1932, que tratam da prescrição em cinco anos da dívida passiva relativa aos Restos a Pagar (Restrição 03.1);</w:t>
      </w:r>
      <w:r w:rsidRPr="00565278">
        <w:rPr>
          <w:rFonts w:ascii="Arial Narrow" w:hAnsi="Arial Narrow" w:cs="Arial"/>
          <w:color w:val="000000"/>
          <w:sz w:val="24"/>
          <w:szCs w:val="24"/>
        </w:rPr>
        <w:t xml:space="preserve"> </w:t>
      </w:r>
      <w:r w:rsidRPr="00565278">
        <w:rPr>
          <w:rFonts w:ascii="Arial Narrow" w:hAnsi="Arial Narrow" w:cs="Arial"/>
          <w:b/>
          <w:bCs/>
          <w:sz w:val="24"/>
          <w:szCs w:val="24"/>
        </w:rPr>
        <w:t>l)</w:t>
      </w:r>
      <w:r w:rsidRPr="00565278">
        <w:rPr>
          <w:rFonts w:ascii="Arial Narrow" w:hAnsi="Arial Narrow" w:cs="Arial"/>
          <w:sz w:val="24"/>
          <w:szCs w:val="24"/>
        </w:rPr>
        <w:t xml:space="preserve"> Avalie a possibilidade de substituir a servidora Sra. Liliane Figueiredo da Comissão de Licitações do </w:t>
      </w:r>
      <w:proofErr w:type="spellStart"/>
      <w:r w:rsidRPr="00565278">
        <w:rPr>
          <w:rFonts w:ascii="Arial Narrow" w:hAnsi="Arial Narrow" w:cs="Arial"/>
          <w:sz w:val="24"/>
          <w:szCs w:val="24"/>
        </w:rPr>
        <w:t>Implurb</w:t>
      </w:r>
      <w:proofErr w:type="spellEnd"/>
      <w:r w:rsidRPr="00565278">
        <w:rPr>
          <w:rFonts w:ascii="Arial Narrow" w:hAnsi="Arial Narrow" w:cs="Arial"/>
          <w:sz w:val="24"/>
          <w:szCs w:val="24"/>
        </w:rPr>
        <w:t xml:space="preserve"> com base no acórdão n° 3.031/2008-TCU, uma vez que o exercício de função dupla de membro da Comissão e Procuradora Autárquica pode acarretar em vícios procedimentais que ferem o princípio da segregação de funções; </w:t>
      </w:r>
      <w:r w:rsidRPr="00565278">
        <w:rPr>
          <w:rFonts w:ascii="Arial Narrow" w:hAnsi="Arial Narrow" w:cs="Arial"/>
          <w:b/>
          <w:bCs/>
          <w:sz w:val="24"/>
          <w:szCs w:val="24"/>
        </w:rPr>
        <w:t>m)</w:t>
      </w:r>
      <w:r w:rsidRPr="00565278">
        <w:rPr>
          <w:rFonts w:ascii="Arial Narrow" w:hAnsi="Arial Narrow" w:cs="Arial"/>
          <w:sz w:val="24"/>
          <w:szCs w:val="24"/>
        </w:rPr>
        <w:t xml:space="preserve"> Não realizar pagamentos de anuidades de Conselhos Profissionais dos servidores; </w:t>
      </w:r>
      <w:r w:rsidRPr="00565278">
        <w:rPr>
          <w:rFonts w:ascii="Arial Narrow" w:hAnsi="Arial Narrow" w:cs="Arial"/>
          <w:b/>
          <w:bCs/>
          <w:sz w:val="24"/>
          <w:szCs w:val="24"/>
        </w:rPr>
        <w:t>n)</w:t>
      </w:r>
      <w:r w:rsidRPr="00565278">
        <w:rPr>
          <w:rFonts w:ascii="Arial Narrow" w:hAnsi="Arial Narrow" w:cs="Arial"/>
          <w:sz w:val="24"/>
          <w:szCs w:val="24"/>
        </w:rPr>
        <w:t xml:space="preserve"> Realize pesquisa para declarar o valor do custo da locação em seus Contratos, por </w:t>
      </w:r>
      <w:proofErr w:type="gramStart"/>
      <w:r w:rsidRPr="00565278">
        <w:rPr>
          <w:rFonts w:ascii="Arial Narrow" w:hAnsi="Arial Narrow" w:cs="Arial"/>
          <w:sz w:val="24"/>
          <w:szCs w:val="24"/>
        </w:rPr>
        <w:t>diária</w:t>
      </w:r>
      <w:proofErr w:type="gramEnd"/>
      <w:r w:rsidRPr="00565278">
        <w:rPr>
          <w:rFonts w:ascii="Arial Narrow" w:hAnsi="Arial Narrow" w:cs="Arial"/>
          <w:sz w:val="24"/>
          <w:szCs w:val="24"/>
        </w:rPr>
        <w:t xml:space="preserve">, e por mensalidade, fazendo um comparativo com o custo do aluguel pelo valor de mercado a fim de demonstrar a economicidade praticada na ocasião dos contratos de aluguel; </w:t>
      </w:r>
      <w:r w:rsidRPr="00565278">
        <w:rPr>
          <w:rFonts w:ascii="Arial Narrow" w:hAnsi="Arial Narrow" w:cs="Arial"/>
          <w:b/>
          <w:bCs/>
          <w:sz w:val="24"/>
          <w:szCs w:val="24"/>
        </w:rPr>
        <w:t>o)</w:t>
      </w:r>
      <w:r w:rsidRPr="00565278">
        <w:rPr>
          <w:rFonts w:ascii="Arial Narrow" w:hAnsi="Arial Narrow" w:cs="Arial"/>
          <w:sz w:val="24"/>
          <w:szCs w:val="24"/>
        </w:rPr>
        <w:t xml:space="preserve"> Observe o prazo de recolhimento das consignações de impostos; </w:t>
      </w:r>
      <w:r w:rsidRPr="00565278">
        <w:rPr>
          <w:rFonts w:ascii="Arial Narrow" w:hAnsi="Arial Narrow" w:cs="Arial"/>
          <w:b/>
          <w:bCs/>
          <w:sz w:val="24"/>
          <w:szCs w:val="24"/>
        </w:rPr>
        <w:t>p)</w:t>
      </w:r>
      <w:r w:rsidRPr="00565278">
        <w:rPr>
          <w:rFonts w:ascii="Arial Narrow" w:hAnsi="Arial Narrow" w:cs="Arial"/>
          <w:sz w:val="24"/>
          <w:szCs w:val="24"/>
        </w:rPr>
        <w:t xml:space="preserve"> Observe que eventual descumprimento das determinações/recomendações aqui lançadas, caso adotadas pelo Plenário desta Casa, </w:t>
      </w:r>
      <w:r w:rsidRPr="00565278">
        <w:rPr>
          <w:rFonts w:ascii="Arial Narrow" w:hAnsi="Arial Narrow" w:cs="Arial"/>
          <w:b/>
          <w:sz w:val="24"/>
          <w:szCs w:val="24"/>
        </w:rPr>
        <w:t>ensejará a irregularidade de prestações de contas futuras, nos termos do art.22, parágrafo 1º, da Lei nº 2.423/96</w:t>
      </w:r>
      <w:r w:rsidRPr="00565278">
        <w:rPr>
          <w:rFonts w:ascii="Arial Narrow" w:hAnsi="Arial Narrow" w:cs="Arial"/>
          <w:sz w:val="24"/>
          <w:szCs w:val="24"/>
        </w:rPr>
        <w:t xml:space="preserve">. </w:t>
      </w:r>
      <w:r w:rsidRPr="00565278">
        <w:rPr>
          <w:rFonts w:ascii="Arial Narrow" w:hAnsi="Arial Narrow" w:cs="Arial"/>
          <w:b/>
          <w:bCs/>
          <w:sz w:val="24"/>
          <w:szCs w:val="24"/>
        </w:rPr>
        <w:t>10.3. Determinar</w:t>
      </w:r>
      <w:r w:rsidRPr="00565278">
        <w:rPr>
          <w:rFonts w:ascii="Arial Narrow" w:hAnsi="Arial Narrow" w:cs="Arial"/>
          <w:sz w:val="24"/>
          <w:szCs w:val="24"/>
        </w:rPr>
        <w:t xml:space="preserve"> as próximas comissões de inspeção que verifique a efetiva regularização das determinações/recomendações, </w:t>
      </w:r>
      <w:proofErr w:type="gramStart"/>
      <w:r w:rsidRPr="00565278">
        <w:rPr>
          <w:rFonts w:ascii="Arial Narrow" w:hAnsi="Arial Narrow" w:cs="Arial"/>
          <w:sz w:val="24"/>
          <w:szCs w:val="24"/>
        </w:rPr>
        <w:t>sob pena</w:t>
      </w:r>
      <w:proofErr w:type="gramEnd"/>
      <w:r w:rsidRPr="00565278">
        <w:rPr>
          <w:rFonts w:ascii="Arial Narrow" w:hAnsi="Arial Narrow" w:cs="Arial"/>
          <w:sz w:val="24"/>
          <w:szCs w:val="24"/>
        </w:rPr>
        <w:t xml:space="preserve"> de aplicação das sanções legais por reincidência; </w:t>
      </w:r>
      <w:r w:rsidRPr="00565278">
        <w:rPr>
          <w:rFonts w:ascii="Arial Narrow" w:hAnsi="Arial Narrow" w:cs="Arial"/>
          <w:b/>
          <w:bCs/>
          <w:sz w:val="24"/>
          <w:szCs w:val="24"/>
        </w:rPr>
        <w:t>10.4.</w:t>
      </w:r>
      <w:r w:rsidRPr="00565278">
        <w:rPr>
          <w:rFonts w:ascii="Arial Narrow" w:hAnsi="Arial Narrow" w:cs="Arial"/>
          <w:sz w:val="24"/>
          <w:szCs w:val="24"/>
        </w:rPr>
        <w:t xml:space="preserve"> </w:t>
      </w:r>
      <w:r w:rsidRPr="00565278">
        <w:rPr>
          <w:rFonts w:ascii="Arial Narrow" w:hAnsi="Arial Narrow" w:cs="Arial"/>
          <w:b/>
          <w:bCs/>
          <w:sz w:val="24"/>
          <w:szCs w:val="24"/>
        </w:rPr>
        <w:t xml:space="preserve">Dar ciência </w:t>
      </w:r>
      <w:r w:rsidRPr="00565278">
        <w:rPr>
          <w:rFonts w:ascii="Arial Narrow" w:hAnsi="Arial Narrow" w:cs="Arial"/>
          <w:sz w:val="24"/>
          <w:szCs w:val="24"/>
        </w:rPr>
        <w:t xml:space="preserve">ao </w:t>
      </w:r>
      <w:r w:rsidRPr="00565278">
        <w:rPr>
          <w:rFonts w:ascii="Arial Narrow" w:hAnsi="Arial Narrow" w:cs="Arial"/>
          <w:b/>
          <w:sz w:val="24"/>
          <w:szCs w:val="24"/>
        </w:rPr>
        <w:t xml:space="preserve">Sr. Claudio </w:t>
      </w:r>
      <w:proofErr w:type="spellStart"/>
      <w:r w:rsidRPr="00565278">
        <w:rPr>
          <w:rFonts w:ascii="Arial Narrow" w:hAnsi="Arial Narrow" w:cs="Arial"/>
          <w:b/>
          <w:sz w:val="24"/>
          <w:szCs w:val="24"/>
        </w:rPr>
        <w:t>Guenka</w:t>
      </w:r>
      <w:proofErr w:type="spellEnd"/>
      <w:r w:rsidRPr="00565278">
        <w:rPr>
          <w:rFonts w:ascii="Arial Narrow" w:hAnsi="Arial Narrow" w:cs="Arial"/>
          <w:sz w:val="24"/>
          <w:szCs w:val="24"/>
        </w:rPr>
        <w:t>, Diretor-Presidente do órgão, sobre a decisão do Tribunal Pleno desta Corte.</w:t>
      </w:r>
      <w:r w:rsidRPr="00565278">
        <w:rPr>
          <w:rFonts w:ascii="Arial Narrow" w:hAnsi="Arial Narrow" w:cs="Arial"/>
          <w:color w:val="000000"/>
          <w:sz w:val="24"/>
          <w:szCs w:val="24"/>
        </w:rPr>
        <w:t xml:space="preserve"> </w:t>
      </w:r>
      <w:r w:rsidRPr="00565278">
        <w:rPr>
          <w:rFonts w:ascii="Arial Narrow" w:hAnsi="Arial Narrow" w:cs="Arial"/>
          <w:i/>
          <w:iCs/>
          <w:sz w:val="24"/>
          <w:szCs w:val="24"/>
        </w:rPr>
        <w:t>Vencido o voto-destaque do Conselheiro Érico Desterro e Silva que votou pela irregularidade das contas apresentadas e aplicação de multa, bem como o Conselheiro Josué Cláudio de Souza Filho que votou, em sessão, com Relator, mas com a multa sugerida pela Unidade Técnica.</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14.564/2018</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 </w:t>
      </w:r>
      <w:r w:rsidRPr="00565278">
        <w:rPr>
          <w:rFonts w:ascii="Arial Narrow" w:hAnsi="Arial Narrow" w:cs="Arial"/>
          <w:bCs/>
          <w:color w:val="000000"/>
          <w:sz w:val="24"/>
          <w:szCs w:val="24"/>
        </w:rPr>
        <w:t>Representação formulada pelo Ministério Público de Contas, na pessoa da Dra. Evelyn Freire de Carvalho, Procuradora de Contas, em face do Sr. Antônio Maia da Silva, Prefeito Municipal de Itamarati, exercício de 2017</w:t>
      </w:r>
      <w:r w:rsidRPr="00565278">
        <w:rPr>
          <w:rFonts w:ascii="Arial Narrow" w:hAnsi="Arial Narrow" w:cs="Arial"/>
          <w:color w:val="000000"/>
          <w:sz w:val="24"/>
          <w:szCs w:val="24"/>
        </w:rPr>
        <w:t>, em razão do descumprimento da Resolução nº 09/2016-TCE/AM.</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color w:val="000000"/>
          <w:sz w:val="24"/>
          <w:szCs w:val="24"/>
        </w:rPr>
      </w:pPr>
      <w:r w:rsidRPr="00565278">
        <w:rPr>
          <w:rFonts w:ascii="Arial Narrow" w:hAnsi="Arial Narrow" w:cs="Arial"/>
          <w:b/>
          <w:color w:val="000000"/>
          <w:sz w:val="24"/>
          <w:szCs w:val="24"/>
        </w:rPr>
        <w:t>ACÓRDÃO Nº 440/2020: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 art.11, inciso IV, alínea “i”, da Resolução nº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da proposta de voto do Excelentíssimo Senhor Auditor-Relator, </w:t>
      </w:r>
      <w:r w:rsidRPr="00565278">
        <w:rPr>
          <w:rFonts w:ascii="Arial Narrow" w:hAnsi="Arial Narrow" w:cs="Arial"/>
          <w:b/>
          <w:color w:val="000000"/>
          <w:sz w:val="24"/>
          <w:szCs w:val="24"/>
        </w:rPr>
        <w:t>em consonância</w:t>
      </w:r>
      <w:r w:rsidRPr="00565278">
        <w:rPr>
          <w:rFonts w:ascii="Arial Narrow" w:hAnsi="Arial Narrow" w:cs="Arial"/>
          <w:color w:val="000000"/>
          <w:sz w:val="24"/>
          <w:szCs w:val="24"/>
        </w:rPr>
        <w:t xml:space="preserve"> com pronunciamento do Ministério Público junto a este Tribunal, no sentido de: </w:t>
      </w:r>
      <w:r w:rsidRPr="00565278">
        <w:rPr>
          <w:rFonts w:ascii="Arial Narrow" w:hAnsi="Arial Narrow" w:cs="Arial"/>
          <w:b/>
          <w:bCs/>
          <w:color w:val="000000"/>
          <w:sz w:val="24"/>
          <w:szCs w:val="24"/>
        </w:rPr>
        <w:t>9.1.</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Conhecer</w:t>
      </w:r>
      <w:r w:rsidRPr="00565278">
        <w:rPr>
          <w:rFonts w:ascii="Arial Narrow" w:hAnsi="Arial Narrow" w:cs="Arial"/>
          <w:color w:val="000000"/>
          <w:sz w:val="24"/>
          <w:szCs w:val="24"/>
        </w:rPr>
        <w:t xml:space="preserve"> da Representação formulada pelo Ministério Público de Contas, na pessoa da </w:t>
      </w:r>
      <w:r w:rsidRPr="00565278">
        <w:rPr>
          <w:rFonts w:ascii="Arial Narrow" w:hAnsi="Arial Narrow" w:cs="Arial"/>
          <w:b/>
          <w:color w:val="000000"/>
          <w:sz w:val="24"/>
          <w:szCs w:val="24"/>
        </w:rPr>
        <w:t>Dra. Evelyn Freire de Carvalho</w:t>
      </w:r>
      <w:r w:rsidRPr="00565278">
        <w:rPr>
          <w:rFonts w:ascii="Arial Narrow" w:hAnsi="Arial Narrow" w:cs="Arial"/>
          <w:color w:val="000000"/>
          <w:sz w:val="24"/>
          <w:szCs w:val="24"/>
        </w:rPr>
        <w:t xml:space="preserve">, Procuradora de Contas, em face do </w:t>
      </w:r>
      <w:r w:rsidRPr="00565278">
        <w:rPr>
          <w:rFonts w:ascii="Arial Narrow" w:hAnsi="Arial Narrow" w:cs="Arial"/>
          <w:b/>
          <w:color w:val="000000"/>
          <w:sz w:val="24"/>
          <w:szCs w:val="24"/>
        </w:rPr>
        <w:t>Sr. Antônio Maia da Silva</w:t>
      </w:r>
      <w:r w:rsidRPr="00565278">
        <w:rPr>
          <w:rFonts w:ascii="Arial Narrow" w:hAnsi="Arial Narrow" w:cs="Arial"/>
          <w:color w:val="000000"/>
          <w:sz w:val="24"/>
          <w:szCs w:val="24"/>
        </w:rPr>
        <w:t xml:space="preserve">, Prefeito Municipal de Itamarati, exercício de 2017, nos termos do art.1º, da Lei nº 2423/96-LOTCE/AM; </w:t>
      </w:r>
      <w:r w:rsidRPr="00565278">
        <w:rPr>
          <w:rFonts w:ascii="Arial Narrow" w:hAnsi="Arial Narrow" w:cs="Arial"/>
          <w:b/>
          <w:bCs/>
          <w:color w:val="000000"/>
          <w:sz w:val="24"/>
          <w:szCs w:val="24"/>
        </w:rPr>
        <w:t xml:space="preserve">9.2. Julgar Improcedente </w:t>
      </w:r>
      <w:r w:rsidRPr="00565278">
        <w:rPr>
          <w:rFonts w:ascii="Arial Narrow" w:hAnsi="Arial Narrow" w:cs="Arial"/>
          <w:color w:val="000000"/>
          <w:sz w:val="24"/>
          <w:szCs w:val="24"/>
        </w:rPr>
        <w:t xml:space="preserve">a Representação formulada pelo Ministério Público de Contas, na pessoa da </w:t>
      </w:r>
      <w:r w:rsidRPr="00565278">
        <w:rPr>
          <w:rFonts w:ascii="Arial Narrow" w:hAnsi="Arial Narrow" w:cs="Arial"/>
          <w:b/>
          <w:color w:val="000000"/>
          <w:sz w:val="24"/>
          <w:szCs w:val="24"/>
        </w:rPr>
        <w:t>Dra. Evelyn Freire de Carvalho</w:t>
      </w:r>
      <w:r w:rsidRPr="00565278">
        <w:rPr>
          <w:rFonts w:ascii="Arial Narrow" w:hAnsi="Arial Narrow" w:cs="Arial"/>
          <w:color w:val="000000"/>
          <w:sz w:val="24"/>
          <w:szCs w:val="24"/>
        </w:rPr>
        <w:t xml:space="preserve">, Procuradora de Contas, em face do </w:t>
      </w:r>
      <w:r w:rsidRPr="00565278">
        <w:rPr>
          <w:rFonts w:ascii="Arial Narrow" w:hAnsi="Arial Narrow" w:cs="Arial"/>
          <w:b/>
          <w:color w:val="000000"/>
          <w:sz w:val="24"/>
          <w:szCs w:val="24"/>
        </w:rPr>
        <w:t>Sr. Antônio Maia da Silva</w:t>
      </w:r>
      <w:r w:rsidRPr="00565278">
        <w:rPr>
          <w:rFonts w:ascii="Arial Narrow" w:hAnsi="Arial Narrow" w:cs="Arial"/>
          <w:color w:val="000000"/>
          <w:sz w:val="24"/>
          <w:szCs w:val="24"/>
        </w:rPr>
        <w:t xml:space="preserve">, Prefeito Municipal de Itamarati, exercício de 2017, por restar comprovado o cumprimento da Resolução nº 09/2016-TCE/AM; </w:t>
      </w:r>
      <w:r w:rsidRPr="00565278">
        <w:rPr>
          <w:rFonts w:ascii="Arial Narrow" w:hAnsi="Arial Narrow" w:cs="Arial"/>
          <w:b/>
          <w:bCs/>
          <w:color w:val="000000"/>
          <w:sz w:val="24"/>
          <w:szCs w:val="24"/>
        </w:rPr>
        <w:t>9.3. Notificar</w:t>
      </w:r>
      <w:r w:rsidRPr="00565278">
        <w:rPr>
          <w:rFonts w:ascii="Arial Narrow" w:hAnsi="Arial Narrow" w:cs="Arial"/>
          <w:color w:val="000000"/>
          <w:sz w:val="24"/>
          <w:szCs w:val="24"/>
        </w:rPr>
        <w:t xml:space="preserve"> o </w:t>
      </w:r>
      <w:r w:rsidRPr="00565278">
        <w:rPr>
          <w:rFonts w:ascii="Arial Narrow" w:hAnsi="Arial Narrow" w:cs="Arial"/>
          <w:b/>
          <w:color w:val="000000"/>
          <w:sz w:val="24"/>
          <w:szCs w:val="24"/>
        </w:rPr>
        <w:t>Sr. Antônio Maia da Silva</w:t>
      </w:r>
      <w:r w:rsidRPr="00565278">
        <w:rPr>
          <w:rFonts w:ascii="Arial Narrow" w:hAnsi="Arial Narrow" w:cs="Arial"/>
          <w:color w:val="000000"/>
          <w:sz w:val="24"/>
          <w:szCs w:val="24"/>
        </w:rPr>
        <w:t xml:space="preserve">, com cópia do Relatório/Voto e Acórdão para que tome ciência do decisório; </w:t>
      </w:r>
      <w:r w:rsidRPr="00565278">
        <w:rPr>
          <w:rFonts w:ascii="Arial Narrow" w:hAnsi="Arial Narrow" w:cs="Arial"/>
          <w:b/>
          <w:bCs/>
          <w:color w:val="000000"/>
          <w:sz w:val="24"/>
          <w:szCs w:val="24"/>
        </w:rPr>
        <w:t>9.4.</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Arquivar</w:t>
      </w:r>
      <w:r w:rsidRPr="00565278">
        <w:rPr>
          <w:rFonts w:ascii="Arial Narrow" w:hAnsi="Arial Narrow" w:cs="Arial"/>
          <w:color w:val="000000"/>
          <w:sz w:val="24"/>
          <w:szCs w:val="24"/>
        </w:rPr>
        <w:t xml:space="preserve"> o presente processo visto o exaurimento do objeto.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15.160/2018</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Representação apresentada pelo Ministério Público de Contas, na pessoa de seu Procurador signatário, Dr. Ruy Marcelo Alencar de Mendonça, em face do Convênio nº 030/2015, firmado entre a Secretaria de Estado e Qualidade do Ensino-SEDUC e a Associação de Pais e Mestres Comunitários da Escola Estadual Euclides Correa Vieira. </w:t>
      </w:r>
      <w:r w:rsidRPr="00565278">
        <w:rPr>
          <w:rFonts w:ascii="Arial Narrow" w:hAnsi="Arial Narrow" w:cs="Arial"/>
          <w:b/>
          <w:color w:val="000000"/>
          <w:sz w:val="24"/>
          <w:szCs w:val="24"/>
        </w:rPr>
        <w:t xml:space="preserve">Advogado: </w:t>
      </w:r>
      <w:r w:rsidRPr="00565278">
        <w:rPr>
          <w:rFonts w:ascii="Arial Narrow" w:hAnsi="Arial Narrow" w:cs="Arial"/>
          <w:color w:val="000000"/>
          <w:sz w:val="24"/>
          <w:szCs w:val="24"/>
        </w:rPr>
        <w:t>Joyce Vivianne Veloso de Lima-OAB/AM 8679.</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lastRenderedPageBreak/>
        <w:t>ACÓRDÃO Nº 441/2020: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 art.11, inciso IV, alínea “i”, da Resolução nº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da proposta de voto do Excelentíssimo Senhor Auditor-Relator, </w:t>
      </w:r>
      <w:r w:rsidRPr="00565278">
        <w:rPr>
          <w:rFonts w:ascii="Arial Narrow" w:hAnsi="Arial Narrow" w:cs="Arial"/>
          <w:b/>
          <w:color w:val="000000"/>
          <w:sz w:val="24"/>
          <w:szCs w:val="24"/>
        </w:rPr>
        <w:t>em parcial consonância</w:t>
      </w:r>
      <w:r w:rsidRPr="00565278">
        <w:rPr>
          <w:rFonts w:ascii="Arial Narrow" w:hAnsi="Arial Narrow" w:cs="Arial"/>
          <w:color w:val="000000"/>
          <w:sz w:val="24"/>
          <w:szCs w:val="24"/>
        </w:rPr>
        <w:t xml:space="preserve"> com pronunciamento do Ministério Público junto a este Tribunal, no sentido de: </w:t>
      </w:r>
      <w:r w:rsidRPr="00565278">
        <w:rPr>
          <w:rFonts w:ascii="Arial Narrow" w:hAnsi="Arial Narrow" w:cs="Arial"/>
          <w:b/>
          <w:bCs/>
          <w:color w:val="000000"/>
          <w:sz w:val="24"/>
          <w:szCs w:val="24"/>
        </w:rPr>
        <w:t>9.1.</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Conhecer</w:t>
      </w:r>
      <w:r w:rsidRPr="00565278">
        <w:rPr>
          <w:rFonts w:ascii="Arial Narrow" w:hAnsi="Arial Narrow" w:cs="Arial"/>
          <w:color w:val="000000"/>
          <w:sz w:val="24"/>
          <w:szCs w:val="24"/>
        </w:rPr>
        <w:t xml:space="preserve"> da Representação apresentada pelo Ministério Público de Contas, na pessoa de seu Procurador signatário, </w:t>
      </w:r>
      <w:r w:rsidRPr="00565278">
        <w:rPr>
          <w:rFonts w:ascii="Arial Narrow" w:hAnsi="Arial Narrow" w:cs="Arial"/>
          <w:b/>
          <w:color w:val="000000"/>
          <w:sz w:val="24"/>
          <w:szCs w:val="24"/>
        </w:rPr>
        <w:t>Dr. Ruy Marcelo Alencar de Mendonça</w:t>
      </w:r>
      <w:r w:rsidRPr="00565278">
        <w:rPr>
          <w:rFonts w:ascii="Arial Narrow" w:hAnsi="Arial Narrow" w:cs="Arial"/>
          <w:color w:val="000000"/>
          <w:sz w:val="24"/>
          <w:szCs w:val="24"/>
        </w:rPr>
        <w:t xml:space="preserve">, em face do Convênio nº 030/2015, firmado entre a Secretaria de Estado e Qualidade do Ensino-SEDUC e a Associação de Pais e Mestres Comunitários da Escola Estadual Euclides Correa Vieira, cujo objeto é a contratação de pessoa jurídica para </w:t>
      </w:r>
      <w:proofErr w:type="gramStart"/>
      <w:r w:rsidRPr="00565278">
        <w:rPr>
          <w:rFonts w:ascii="Arial Narrow" w:hAnsi="Arial Narrow" w:cs="Arial"/>
          <w:color w:val="000000"/>
          <w:sz w:val="24"/>
          <w:szCs w:val="24"/>
        </w:rPr>
        <w:t>prestação de serviço destinados ao transporte escola da zona rural/interior</w:t>
      </w:r>
      <w:proofErr w:type="gramEnd"/>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9.2. Julgar Procedente </w:t>
      </w:r>
      <w:r w:rsidRPr="00565278">
        <w:rPr>
          <w:rFonts w:ascii="Arial Narrow" w:hAnsi="Arial Narrow" w:cs="Arial"/>
          <w:color w:val="000000"/>
          <w:sz w:val="24"/>
          <w:szCs w:val="24"/>
        </w:rPr>
        <w:t xml:space="preserve">a Representação apresentada pelo Ministério Público de Contas, na pessoa de seu Procurador signatário, </w:t>
      </w:r>
      <w:r w:rsidRPr="00565278">
        <w:rPr>
          <w:rFonts w:ascii="Arial Narrow" w:hAnsi="Arial Narrow" w:cs="Arial"/>
          <w:b/>
          <w:color w:val="000000"/>
          <w:sz w:val="24"/>
          <w:szCs w:val="24"/>
        </w:rPr>
        <w:t>Dr. Ruy Marcelo Alencar de Mendonça</w:t>
      </w:r>
      <w:r w:rsidRPr="00565278">
        <w:rPr>
          <w:rFonts w:ascii="Arial Narrow" w:hAnsi="Arial Narrow" w:cs="Arial"/>
          <w:color w:val="000000"/>
          <w:sz w:val="24"/>
          <w:szCs w:val="24"/>
        </w:rPr>
        <w:t xml:space="preserve">, em face do Convênio nº 030/2015, firmado entre a Secretaria de Estado e Qualidade do Ensino-SEDUC e a Associação de Pais e Mestres Comunitários da Escola Estadual Euclides Correa Vieira, cujo objeto é a contratação de pessoa jurídica para </w:t>
      </w:r>
      <w:proofErr w:type="gramStart"/>
      <w:r w:rsidRPr="00565278">
        <w:rPr>
          <w:rFonts w:ascii="Arial Narrow" w:hAnsi="Arial Narrow" w:cs="Arial"/>
          <w:color w:val="000000"/>
          <w:sz w:val="24"/>
          <w:szCs w:val="24"/>
        </w:rPr>
        <w:t>prestação de serviço destinados ao transporte escola da zona rural/interior</w:t>
      </w:r>
      <w:proofErr w:type="gramEnd"/>
      <w:r w:rsidRPr="00565278">
        <w:rPr>
          <w:rFonts w:ascii="Arial Narrow" w:hAnsi="Arial Narrow" w:cs="Arial"/>
          <w:color w:val="000000"/>
          <w:sz w:val="24"/>
          <w:szCs w:val="24"/>
        </w:rPr>
        <w:t xml:space="preserve">. Sendo as penalidades objeto das impropriedades remanescentes apuradas nos autos dos processos nº 10.806/2017 e nº 13.886/2018; </w:t>
      </w:r>
      <w:r w:rsidRPr="00565278">
        <w:rPr>
          <w:rFonts w:ascii="Arial Narrow" w:hAnsi="Arial Narrow" w:cs="Arial"/>
          <w:b/>
          <w:bCs/>
          <w:color w:val="000000"/>
          <w:sz w:val="24"/>
          <w:szCs w:val="24"/>
        </w:rPr>
        <w:t xml:space="preserve">9.3. Dar ciência </w:t>
      </w:r>
      <w:r w:rsidRPr="00565278">
        <w:rPr>
          <w:rFonts w:ascii="Arial Narrow" w:hAnsi="Arial Narrow" w:cs="Arial"/>
          <w:color w:val="000000"/>
          <w:sz w:val="24"/>
          <w:szCs w:val="24"/>
        </w:rPr>
        <w:t xml:space="preserve">ao </w:t>
      </w:r>
      <w:r w:rsidRPr="00565278">
        <w:rPr>
          <w:rFonts w:ascii="Arial Narrow" w:hAnsi="Arial Narrow" w:cs="Arial"/>
          <w:b/>
          <w:color w:val="000000"/>
          <w:sz w:val="24"/>
          <w:szCs w:val="24"/>
        </w:rPr>
        <w:t>Ministério Público de Contas</w:t>
      </w:r>
      <w:r w:rsidRPr="00565278">
        <w:rPr>
          <w:rFonts w:ascii="Arial Narrow" w:hAnsi="Arial Narrow" w:cs="Arial"/>
          <w:color w:val="000000"/>
          <w:sz w:val="24"/>
          <w:szCs w:val="24"/>
        </w:rPr>
        <w:t xml:space="preserve">, a </w:t>
      </w:r>
      <w:r w:rsidRPr="00565278">
        <w:rPr>
          <w:rFonts w:ascii="Arial Narrow" w:hAnsi="Arial Narrow" w:cs="Arial"/>
          <w:b/>
          <w:color w:val="000000"/>
          <w:sz w:val="24"/>
          <w:szCs w:val="24"/>
        </w:rPr>
        <w:t>Secretaria de Estado e Qualidade do Ensino-SEDUC</w:t>
      </w:r>
      <w:r w:rsidRPr="00565278">
        <w:rPr>
          <w:rFonts w:ascii="Arial Narrow" w:hAnsi="Arial Narrow" w:cs="Arial"/>
          <w:color w:val="000000"/>
          <w:sz w:val="24"/>
          <w:szCs w:val="24"/>
        </w:rPr>
        <w:t xml:space="preserve"> e a </w:t>
      </w:r>
      <w:r w:rsidRPr="00565278">
        <w:rPr>
          <w:rFonts w:ascii="Arial Narrow" w:hAnsi="Arial Narrow" w:cs="Arial"/>
          <w:b/>
          <w:color w:val="000000"/>
          <w:sz w:val="24"/>
          <w:szCs w:val="24"/>
        </w:rPr>
        <w:t>Associação de Pais e Mestres Comunitários da Escola Estadual Euclides Correa Vieira</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9.4.</w:t>
      </w:r>
      <w:r w:rsidRPr="00565278">
        <w:rPr>
          <w:rFonts w:ascii="Arial Narrow" w:hAnsi="Arial Narrow" w:cs="Arial"/>
          <w:color w:val="000000"/>
          <w:sz w:val="24"/>
          <w:szCs w:val="24"/>
        </w:rPr>
        <w:t xml:space="preserve"> De acordo com voto-destaque do Conselheiro Érico Xavier Desterro e Silva, o qual foi acatado, em sessão pelo Relator, </w:t>
      </w:r>
      <w:r w:rsidRPr="00565278">
        <w:rPr>
          <w:rFonts w:ascii="Arial Narrow" w:hAnsi="Arial Narrow" w:cs="Arial"/>
          <w:b/>
          <w:bCs/>
          <w:color w:val="000000"/>
          <w:sz w:val="24"/>
          <w:szCs w:val="24"/>
        </w:rPr>
        <w:t>determinar</w:t>
      </w:r>
      <w:r w:rsidRPr="00565278">
        <w:rPr>
          <w:rFonts w:ascii="Arial Narrow" w:hAnsi="Arial Narrow" w:cs="Arial"/>
          <w:color w:val="000000"/>
          <w:sz w:val="24"/>
          <w:szCs w:val="24"/>
        </w:rPr>
        <w:t xml:space="preserve"> que os autos sejam apensados à Prestação de Contas do Convênio.</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color w:val="000000"/>
          <w:sz w:val="24"/>
          <w:szCs w:val="24"/>
        </w:rPr>
      </w:pPr>
      <w:r w:rsidRPr="00565278">
        <w:rPr>
          <w:rFonts w:ascii="Arial Narrow" w:hAnsi="Arial Narrow" w:cs="Arial"/>
          <w:b/>
          <w:color w:val="000000"/>
          <w:sz w:val="24"/>
          <w:szCs w:val="24"/>
        </w:rPr>
        <w:t>PROCESSO Nº 11.743/2019</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Prestação de Contas Anual do Sistema de Previdência Social dos Servidores Públicos do Município de Manicoré –</w:t>
      </w:r>
      <w:r w:rsidR="008E6F41" w:rsidRPr="00565278">
        <w:rPr>
          <w:rFonts w:ascii="Arial Narrow" w:hAnsi="Arial Narrow" w:cs="Arial"/>
          <w:color w:val="000000"/>
          <w:sz w:val="24"/>
          <w:szCs w:val="24"/>
        </w:rPr>
        <w:t xml:space="preserve"> </w:t>
      </w:r>
      <w:r w:rsidRPr="00565278">
        <w:rPr>
          <w:rFonts w:ascii="Arial Narrow" w:hAnsi="Arial Narrow" w:cs="Arial"/>
          <w:color w:val="000000"/>
          <w:sz w:val="24"/>
          <w:szCs w:val="24"/>
        </w:rPr>
        <w:t xml:space="preserve">SISPREV, referente ao exercício de 2018, de responsabilidade do Sr. </w:t>
      </w:r>
      <w:proofErr w:type="spellStart"/>
      <w:r w:rsidRPr="00565278">
        <w:rPr>
          <w:rFonts w:ascii="Arial Narrow" w:hAnsi="Arial Narrow" w:cs="Arial"/>
          <w:color w:val="000000"/>
          <w:sz w:val="24"/>
          <w:szCs w:val="24"/>
        </w:rPr>
        <w:t>Janderlan</w:t>
      </w:r>
      <w:proofErr w:type="spellEnd"/>
      <w:r w:rsidRPr="00565278">
        <w:rPr>
          <w:rFonts w:ascii="Arial Narrow" w:hAnsi="Arial Narrow" w:cs="Arial"/>
          <w:color w:val="000000"/>
          <w:sz w:val="24"/>
          <w:szCs w:val="24"/>
        </w:rPr>
        <w:t xml:space="preserve"> Brito Barbosa, Gestor-ordenador da SISPREV, à época.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442/2020:</w:t>
      </w:r>
      <w:r w:rsidRPr="00565278">
        <w:rPr>
          <w:rFonts w:ascii="Arial Narrow" w:hAnsi="Arial Narrow" w:cs="Arial"/>
          <w:color w:val="000000"/>
          <w:sz w:val="24"/>
          <w:szCs w:val="24"/>
        </w:rPr>
        <w:t xml:space="preserve"> </w:t>
      </w:r>
      <w:r w:rsidRPr="00565278">
        <w:rPr>
          <w:rFonts w:ascii="Arial Narrow" w:hAnsi="Arial Narrow" w:cs="Arial"/>
          <w:sz w:val="24"/>
          <w:szCs w:val="24"/>
        </w:rPr>
        <w:t xml:space="preserve">Vistos, relatados e discutidos estes autos acima identificados, </w:t>
      </w:r>
      <w:r w:rsidRPr="00565278">
        <w:rPr>
          <w:rFonts w:ascii="Arial Narrow" w:hAnsi="Arial Narrow" w:cs="Arial"/>
          <w:b/>
          <w:sz w:val="24"/>
          <w:szCs w:val="24"/>
        </w:rPr>
        <w:t>ACORDAM</w:t>
      </w:r>
      <w:r w:rsidRPr="00565278">
        <w:rPr>
          <w:rFonts w:ascii="Arial Narrow" w:hAnsi="Arial Narrow" w:cs="Arial"/>
          <w:sz w:val="24"/>
          <w:szCs w:val="24"/>
        </w:rPr>
        <w:t xml:space="preserve"> </w:t>
      </w:r>
      <w:proofErr w:type="gramStart"/>
      <w:r w:rsidRPr="00565278">
        <w:rPr>
          <w:rFonts w:ascii="Arial Narrow" w:hAnsi="Arial Narrow" w:cs="Arial"/>
          <w:sz w:val="24"/>
          <w:szCs w:val="24"/>
        </w:rPr>
        <w:t>os Excelentíssimos</w:t>
      </w:r>
      <w:proofErr w:type="gramEnd"/>
      <w:r w:rsidRPr="00565278">
        <w:rPr>
          <w:rFonts w:ascii="Arial Narrow" w:hAnsi="Arial Narrow" w:cs="Arial"/>
          <w:sz w:val="24"/>
          <w:szCs w:val="24"/>
        </w:rPr>
        <w:t xml:space="preserve"> Senhores Conselheiros do Tribunal de Contas do Estado do Amazonas, reunidos em Sessão do </w:t>
      </w:r>
      <w:r w:rsidRPr="00565278">
        <w:rPr>
          <w:rFonts w:ascii="Arial Narrow" w:hAnsi="Arial Narrow" w:cs="Arial"/>
          <w:b/>
          <w:sz w:val="24"/>
          <w:szCs w:val="24"/>
        </w:rPr>
        <w:t>Tribunal Pleno</w:t>
      </w:r>
      <w:r w:rsidRPr="00565278">
        <w:rPr>
          <w:rFonts w:ascii="Arial Narrow" w:hAnsi="Arial Narrow" w:cs="Arial"/>
          <w:sz w:val="24"/>
          <w:szCs w:val="24"/>
        </w:rPr>
        <w:t xml:space="preserve">, no exercício da competência atribuída pelos arts.5º, II e 11, inciso III, alínea “a”, item 3, da Resolução n. 04/2002-TCE/AM, </w:t>
      </w:r>
      <w:r w:rsidRPr="00565278">
        <w:rPr>
          <w:rFonts w:ascii="Arial Narrow" w:hAnsi="Arial Narrow" w:cs="Arial"/>
          <w:b/>
          <w:bCs/>
          <w:sz w:val="24"/>
          <w:szCs w:val="24"/>
        </w:rPr>
        <w:t>à unanimidade</w:t>
      </w:r>
      <w:r w:rsidRPr="00565278">
        <w:rPr>
          <w:rFonts w:ascii="Arial Narrow" w:hAnsi="Arial Narrow" w:cs="Arial"/>
          <w:sz w:val="24"/>
          <w:szCs w:val="24"/>
        </w:rPr>
        <w:t xml:space="preserve">, nos termos da proposta de voto do Excelentíssimo Senhor Auditor-Relator, </w:t>
      </w:r>
      <w:r w:rsidRPr="00565278">
        <w:rPr>
          <w:rFonts w:ascii="Arial Narrow" w:hAnsi="Arial Narrow" w:cs="Arial"/>
          <w:b/>
          <w:sz w:val="24"/>
          <w:szCs w:val="24"/>
        </w:rPr>
        <w:t>em consonância</w:t>
      </w:r>
      <w:r w:rsidRPr="00565278">
        <w:rPr>
          <w:rFonts w:ascii="Arial Narrow" w:hAnsi="Arial Narrow" w:cs="Arial"/>
          <w:sz w:val="24"/>
          <w:szCs w:val="24"/>
        </w:rPr>
        <w:t xml:space="preserve"> com pronunciamento do Ministério Público junto a este Tribunal, no sentido de:</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10.1. Julgar regular com ressalvas</w:t>
      </w:r>
      <w:r w:rsidRPr="00565278">
        <w:rPr>
          <w:rFonts w:ascii="Arial Narrow" w:hAnsi="Arial Narrow" w:cs="Arial"/>
          <w:sz w:val="24"/>
          <w:szCs w:val="24"/>
        </w:rPr>
        <w:t xml:space="preserve"> a Prestação de Contas do </w:t>
      </w:r>
      <w:r w:rsidRPr="00565278">
        <w:rPr>
          <w:rFonts w:ascii="Arial Narrow" w:hAnsi="Arial Narrow" w:cs="Arial"/>
          <w:b/>
          <w:sz w:val="24"/>
          <w:szCs w:val="24"/>
        </w:rPr>
        <w:t xml:space="preserve">Sr. </w:t>
      </w:r>
      <w:proofErr w:type="spellStart"/>
      <w:r w:rsidRPr="00565278">
        <w:rPr>
          <w:rFonts w:ascii="Arial Narrow" w:hAnsi="Arial Narrow" w:cs="Arial"/>
          <w:b/>
          <w:sz w:val="24"/>
          <w:szCs w:val="24"/>
        </w:rPr>
        <w:t>Janderlan</w:t>
      </w:r>
      <w:proofErr w:type="spellEnd"/>
      <w:r w:rsidRPr="00565278">
        <w:rPr>
          <w:rFonts w:ascii="Arial Narrow" w:hAnsi="Arial Narrow" w:cs="Arial"/>
          <w:b/>
          <w:sz w:val="24"/>
          <w:szCs w:val="24"/>
        </w:rPr>
        <w:t xml:space="preserve"> Brito Barbosa</w:t>
      </w:r>
      <w:r w:rsidRPr="00565278">
        <w:rPr>
          <w:rFonts w:ascii="Arial Narrow" w:hAnsi="Arial Narrow" w:cs="Arial"/>
          <w:sz w:val="24"/>
          <w:szCs w:val="24"/>
        </w:rPr>
        <w:t>, Gestor-ordenador do Sistema de Previdência Social dos Servidores Públicos do Município de Manicoré-SISPREV, relativamente ao exercício 2018, nos termos do inciso II do art.1º e inciso II do art.22 da Lei Orgânica do TCE/AM;</w:t>
      </w:r>
      <w:r w:rsidRPr="00565278">
        <w:rPr>
          <w:rFonts w:ascii="Arial Narrow" w:hAnsi="Arial Narrow" w:cs="Arial"/>
          <w:color w:val="000000"/>
          <w:sz w:val="24"/>
          <w:szCs w:val="24"/>
        </w:rPr>
        <w:t xml:space="preserve"> </w:t>
      </w:r>
      <w:r w:rsidRPr="00565278">
        <w:rPr>
          <w:rFonts w:ascii="Arial Narrow" w:hAnsi="Arial Narrow" w:cs="Arial"/>
          <w:b/>
          <w:bCs/>
          <w:sz w:val="24"/>
          <w:szCs w:val="24"/>
        </w:rPr>
        <w:t xml:space="preserve">10.2. Aplicar Multa </w:t>
      </w:r>
      <w:r w:rsidRPr="00565278">
        <w:rPr>
          <w:rFonts w:ascii="Arial Narrow" w:hAnsi="Arial Narrow" w:cs="Arial"/>
          <w:sz w:val="24"/>
          <w:szCs w:val="24"/>
        </w:rPr>
        <w:t xml:space="preserve">ao </w:t>
      </w:r>
      <w:r w:rsidRPr="00565278">
        <w:rPr>
          <w:rFonts w:ascii="Arial Narrow" w:hAnsi="Arial Narrow" w:cs="Arial"/>
          <w:b/>
          <w:sz w:val="24"/>
          <w:szCs w:val="24"/>
        </w:rPr>
        <w:t xml:space="preserve">Sr. </w:t>
      </w:r>
      <w:proofErr w:type="spellStart"/>
      <w:r w:rsidRPr="00565278">
        <w:rPr>
          <w:rFonts w:ascii="Arial Narrow" w:hAnsi="Arial Narrow" w:cs="Arial"/>
          <w:b/>
          <w:sz w:val="24"/>
          <w:szCs w:val="24"/>
        </w:rPr>
        <w:t>Janderlan</w:t>
      </w:r>
      <w:proofErr w:type="spellEnd"/>
      <w:r w:rsidRPr="00565278">
        <w:rPr>
          <w:rFonts w:ascii="Arial Narrow" w:hAnsi="Arial Narrow" w:cs="Arial"/>
          <w:b/>
          <w:sz w:val="24"/>
          <w:szCs w:val="24"/>
        </w:rPr>
        <w:t xml:space="preserve"> Brito Barbosa</w:t>
      </w:r>
      <w:r w:rsidRPr="00565278">
        <w:rPr>
          <w:rFonts w:ascii="Arial Narrow" w:hAnsi="Arial Narrow" w:cs="Arial"/>
          <w:sz w:val="24"/>
          <w:szCs w:val="24"/>
        </w:rPr>
        <w:t xml:space="preserve"> no valor de </w:t>
      </w:r>
      <w:r w:rsidRPr="00565278">
        <w:rPr>
          <w:rFonts w:ascii="Arial Narrow" w:hAnsi="Arial Narrow" w:cs="Arial"/>
          <w:b/>
          <w:sz w:val="24"/>
          <w:szCs w:val="24"/>
        </w:rPr>
        <w:t>R$6.827,20</w:t>
      </w:r>
      <w:r w:rsidRPr="00565278">
        <w:rPr>
          <w:rFonts w:ascii="Arial Narrow" w:hAnsi="Arial Narrow" w:cs="Arial"/>
          <w:sz w:val="24"/>
          <w:szCs w:val="24"/>
        </w:rPr>
        <w:t xml:space="preserve"> (seis mil, oitocentos e vinte e sete reais e vinte centavos), nos termos do inciso I da alínea “a” do art. 308 do RI-TCE/AM, em razão do atraso no envio dos dados ao sistema E-Contas pelo conjunto dos meses de janeiro a abril (irregularidade 43), que deverá ser recolhida </w:t>
      </w:r>
      <w:r w:rsidRPr="00565278">
        <w:rPr>
          <w:rFonts w:ascii="Arial Narrow" w:hAnsi="Arial Narrow" w:cs="Arial"/>
          <w:b/>
          <w:sz w:val="24"/>
          <w:szCs w:val="24"/>
        </w:rPr>
        <w:t>no prazo de 30 dias</w:t>
      </w:r>
      <w:r w:rsidRPr="00565278">
        <w:rPr>
          <w:rFonts w:ascii="Arial Narrow" w:hAnsi="Arial Narrow" w:cs="Arial"/>
          <w:sz w:val="24"/>
          <w:szCs w:val="24"/>
        </w:rPr>
        <w:t xml:space="preserve"> para o Cofre Estadual através de DAR avulso extraído do sítio eletrônico da SEFAZ/AM, sob </w:t>
      </w:r>
      <w:proofErr w:type="gramStart"/>
      <w:r w:rsidRPr="00565278">
        <w:rPr>
          <w:rFonts w:ascii="Arial Narrow" w:hAnsi="Arial Narrow" w:cs="Arial"/>
          <w:sz w:val="24"/>
          <w:szCs w:val="24"/>
        </w:rPr>
        <w:t>o código 5508-Multas aplicadas</w:t>
      </w:r>
      <w:proofErr w:type="gramEnd"/>
      <w:r w:rsidRPr="00565278">
        <w:rPr>
          <w:rFonts w:ascii="Arial Narrow" w:hAnsi="Arial Narrow" w:cs="Arial"/>
          <w:sz w:val="24"/>
          <w:szCs w:val="24"/>
        </w:rPr>
        <w:t xml:space="preserve"> pelo TCE/AM-Secretaria de Estado da Fazenda-SEFAZ. Dentro do prazo anteriormente conferido, é obrigatório o encaminhamento do comprovante de pagamento (autenticado pelo Banco) a esta Corte de Contas (art.72,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565278">
        <w:rPr>
          <w:rFonts w:ascii="Arial Narrow" w:hAnsi="Arial Narrow" w:cs="Arial"/>
          <w:color w:val="000000"/>
          <w:sz w:val="24"/>
          <w:szCs w:val="24"/>
        </w:rPr>
        <w:t xml:space="preserve"> </w:t>
      </w:r>
      <w:r w:rsidRPr="00565278">
        <w:rPr>
          <w:rFonts w:ascii="Arial Narrow" w:hAnsi="Arial Narrow" w:cs="Arial"/>
          <w:b/>
          <w:bCs/>
          <w:sz w:val="24"/>
          <w:szCs w:val="24"/>
        </w:rPr>
        <w:t>10.3. Determinar</w:t>
      </w:r>
      <w:r w:rsidRPr="00565278">
        <w:rPr>
          <w:rFonts w:ascii="Arial Narrow" w:hAnsi="Arial Narrow" w:cs="Arial"/>
          <w:sz w:val="24"/>
          <w:szCs w:val="24"/>
        </w:rPr>
        <w:t xml:space="preserve"> à origem, nos termos do art.188, §2º do Regimento Interno/TCE-AM, o envio tempestivo de balancetes, demonstrativos e demais informações exigíveis ao sistema E-contas (inciso II do art.308 do RI, c/c Resolução 13/2015-TCE/AM); </w:t>
      </w:r>
      <w:r w:rsidRPr="00565278">
        <w:rPr>
          <w:rFonts w:ascii="Arial Narrow" w:hAnsi="Arial Narrow" w:cs="Arial"/>
          <w:b/>
          <w:bCs/>
          <w:sz w:val="24"/>
          <w:szCs w:val="24"/>
        </w:rPr>
        <w:t>10.4.</w:t>
      </w:r>
      <w:r w:rsidRPr="00565278">
        <w:rPr>
          <w:rFonts w:ascii="Arial Narrow" w:hAnsi="Arial Narrow" w:cs="Arial"/>
          <w:sz w:val="24"/>
          <w:szCs w:val="24"/>
        </w:rPr>
        <w:t xml:space="preserve"> </w:t>
      </w:r>
      <w:r w:rsidRPr="00565278">
        <w:rPr>
          <w:rFonts w:ascii="Arial Narrow" w:hAnsi="Arial Narrow" w:cs="Arial"/>
          <w:b/>
          <w:bCs/>
          <w:sz w:val="24"/>
          <w:szCs w:val="24"/>
        </w:rPr>
        <w:t>Determinar</w:t>
      </w:r>
      <w:r w:rsidRPr="00565278">
        <w:rPr>
          <w:rFonts w:ascii="Arial Narrow" w:hAnsi="Arial Narrow" w:cs="Arial"/>
          <w:sz w:val="24"/>
          <w:szCs w:val="24"/>
        </w:rPr>
        <w:t xml:space="preserve"> ao DERED que efetue os procedimentos previstos no art.3º da Resolução nº 3/2011-TCE, observado o disposto no art.5º da mesma Resolução; </w:t>
      </w:r>
      <w:r w:rsidRPr="00565278">
        <w:rPr>
          <w:rFonts w:ascii="Arial Narrow" w:hAnsi="Arial Narrow" w:cs="Arial"/>
          <w:b/>
          <w:bCs/>
          <w:sz w:val="24"/>
          <w:szCs w:val="24"/>
        </w:rPr>
        <w:t>10.5. Comunicar</w:t>
      </w:r>
      <w:r w:rsidRPr="00565278">
        <w:rPr>
          <w:rFonts w:ascii="Arial Narrow" w:hAnsi="Arial Narrow" w:cs="Arial"/>
          <w:sz w:val="24"/>
          <w:szCs w:val="24"/>
        </w:rPr>
        <w:t xml:space="preserve"> o </w:t>
      </w:r>
      <w:r w:rsidRPr="00565278">
        <w:rPr>
          <w:rFonts w:ascii="Arial Narrow" w:hAnsi="Arial Narrow" w:cs="Arial"/>
          <w:b/>
          <w:sz w:val="24"/>
          <w:szCs w:val="24"/>
        </w:rPr>
        <w:t xml:space="preserve">Sr. </w:t>
      </w:r>
      <w:proofErr w:type="spellStart"/>
      <w:r w:rsidRPr="00565278">
        <w:rPr>
          <w:rFonts w:ascii="Arial Narrow" w:hAnsi="Arial Narrow" w:cs="Arial"/>
          <w:b/>
          <w:sz w:val="24"/>
          <w:szCs w:val="24"/>
        </w:rPr>
        <w:t>Janderlan</w:t>
      </w:r>
      <w:proofErr w:type="spellEnd"/>
      <w:r w:rsidRPr="00565278">
        <w:rPr>
          <w:rFonts w:ascii="Arial Narrow" w:hAnsi="Arial Narrow" w:cs="Arial"/>
          <w:b/>
          <w:sz w:val="24"/>
          <w:szCs w:val="24"/>
        </w:rPr>
        <w:t xml:space="preserve"> Brito Barbosa</w:t>
      </w:r>
      <w:r w:rsidRPr="00565278">
        <w:rPr>
          <w:rFonts w:ascii="Arial Narrow" w:hAnsi="Arial Narrow" w:cs="Arial"/>
          <w:sz w:val="24"/>
          <w:szCs w:val="24"/>
        </w:rPr>
        <w:t xml:space="preserve">, responsável, a decisão do Tribunal Pleno sobre a Prestação de Contas.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lastRenderedPageBreak/>
        <w:t>PROCESSO Nº 12.430/2019</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w:t>
      </w:r>
      <w:r w:rsidRPr="00565278">
        <w:rPr>
          <w:rFonts w:ascii="Arial Narrow" w:hAnsi="Arial Narrow" w:cs="Arial"/>
          <w:sz w:val="24"/>
          <w:szCs w:val="24"/>
          <w:shd w:val="clear" w:color="auto" w:fill="FFFFFF"/>
        </w:rPr>
        <w:t xml:space="preserve">Denúncia interposta </w:t>
      </w:r>
      <w:r w:rsidRPr="00565278">
        <w:rPr>
          <w:rFonts w:ascii="Arial Narrow" w:hAnsi="Arial Narrow" w:cs="Arial"/>
          <w:color w:val="000000"/>
          <w:sz w:val="24"/>
          <w:szCs w:val="24"/>
        </w:rPr>
        <w:t xml:space="preserve">pelo Sr. </w:t>
      </w:r>
      <w:proofErr w:type="spellStart"/>
      <w:r w:rsidRPr="00565278">
        <w:rPr>
          <w:rFonts w:ascii="Arial Narrow" w:hAnsi="Arial Narrow" w:cs="Arial"/>
          <w:color w:val="000000"/>
          <w:sz w:val="24"/>
          <w:szCs w:val="24"/>
        </w:rPr>
        <w:t>Erenilson</w:t>
      </w:r>
      <w:proofErr w:type="spellEnd"/>
      <w:r w:rsidRPr="00565278">
        <w:rPr>
          <w:rFonts w:ascii="Arial Narrow" w:hAnsi="Arial Narrow" w:cs="Arial"/>
          <w:color w:val="000000"/>
          <w:sz w:val="24"/>
          <w:szCs w:val="24"/>
        </w:rPr>
        <w:t xml:space="preserve"> Farias Marques em Face da Prefeitura Municipal de Urucurituba, acerca de possíveis irregularidades nos procedimentos licitatórios.</w:t>
      </w:r>
      <w:r w:rsidRPr="00565278">
        <w:rPr>
          <w:rFonts w:ascii="Arial Narrow" w:hAnsi="Arial Narrow" w:cs="Arial"/>
          <w:b/>
          <w:color w:val="000000"/>
          <w:sz w:val="24"/>
          <w:szCs w:val="24"/>
        </w:rPr>
        <w:t xml:space="preserve"> </w:t>
      </w:r>
    </w:p>
    <w:p w:rsidR="008E6F41" w:rsidRPr="00565278" w:rsidRDefault="0099077A" w:rsidP="00565278">
      <w:pPr>
        <w:spacing w:after="0" w:line="240" w:lineRule="auto"/>
        <w:ind w:left="-284"/>
        <w:jc w:val="both"/>
        <w:rPr>
          <w:rFonts w:ascii="Arial Narrow" w:hAnsi="Arial Narrow" w:cs="Arial"/>
          <w:sz w:val="24"/>
          <w:szCs w:val="24"/>
        </w:rPr>
      </w:pPr>
      <w:r w:rsidRPr="00565278">
        <w:rPr>
          <w:rFonts w:ascii="Arial Narrow" w:hAnsi="Arial Narrow" w:cs="Arial"/>
          <w:b/>
          <w:color w:val="000000"/>
          <w:sz w:val="24"/>
          <w:szCs w:val="24"/>
        </w:rPr>
        <w:t>ACÓRDÃO Nº 443/2020: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 art.5º, inciso XII e art.11, inciso III, alínea “c”, da Resolução n.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da proposta de voto do Excelentíssimo Senhor Auditor-Relator, no sentido de: </w:t>
      </w:r>
      <w:r w:rsidRPr="00565278">
        <w:rPr>
          <w:rFonts w:ascii="Arial Narrow" w:hAnsi="Arial Narrow" w:cs="Arial"/>
          <w:b/>
          <w:bCs/>
          <w:color w:val="000000"/>
          <w:sz w:val="24"/>
          <w:szCs w:val="24"/>
        </w:rPr>
        <w:t>7.1. Determinar</w:t>
      </w:r>
      <w:r w:rsidRPr="00565278">
        <w:rPr>
          <w:rFonts w:ascii="Arial Narrow" w:hAnsi="Arial Narrow" w:cs="Arial"/>
          <w:color w:val="000000"/>
          <w:sz w:val="24"/>
          <w:szCs w:val="24"/>
        </w:rPr>
        <w:t xml:space="preserve"> o desentranhamento das folhas 02 a 42 do Processo nº 12.430/2019 para </w:t>
      </w:r>
      <w:proofErr w:type="gramStart"/>
      <w:r w:rsidRPr="00565278">
        <w:rPr>
          <w:rFonts w:ascii="Arial Narrow" w:hAnsi="Arial Narrow" w:cs="Arial"/>
          <w:color w:val="000000"/>
          <w:sz w:val="24"/>
          <w:szCs w:val="24"/>
        </w:rPr>
        <w:t>serem</w:t>
      </w:r>
      <w:proofErr w:type="gramEnd"/>
      <w:r w:rsidRPr="00565278">
        <w:rPr>
          <w:rFonts w:ascii="Arial Narrow" w:hAnsi="Arial Narrow" w:cs="Arial"/>
          <w:color w:val="000000"/>
          <w:sz w:val="24"/>
          <w:szCs w:val="24"/>
        </w:rPr>
        <w:t xml:space="preserve"> juntadas aos autos do Processo nº 15.794/2019, nos termos do art.64 da Resolução 04/2002-TCE/AM; e após: </w:t>
      </w:r>
      <w:r w:rsidRPr="00565278">
        <w:rPr>
          <w:rFonts w:ascii="Arial Narrow" w:hAnsi="Arial Narrow" w:cs="Arial"/>
          <w:b/>
          <w:bCs/>
          <w:color w:val="000000"/>
          <w:sz w:val="24"/>
          <w:szCs w:val="24"/>
        </w:rPr>
        <w:t>7.2. Arquivar</w:t>
      </w:r>
      <w:r w:rsidRPr="00565278">
        <w:rPr>
          <w:rFonts w:ascii="Arial Narrow" w:hAnsi="Arial Narrow" w:cs="Arial"/>
          <w:color w:val="000000"/>
          <w:sz w:val="24"/>
          <w:szCs w:val="24"/>
        </w:rPr>
        <w:t xml:space="preserve"> os autos.</w:t>
      </w:r>
      <w:r w:rsidRPr="00565278">
        <w:rPr>
          <w:rFonts w:ascii="Arial Narrow" w:hAnsi="Arial Narrow" w:cs="Arial"/>
          <w:sz w:val="24"/>
          <w:szCs w:val="24"/>
        </w:rPr>
        <w:t xml:space="preserve"> </w:t>
      </w:r>
    </w:p>
    <w:p w:rsidR="008E6F41" w:rsidRPr="00565278" w:rsidRDefault="008E6F41" w:rsidP="00565278">
      <w:pPr>
        <w:spacing w:after="0" w:line="240" w:lineRule="auto"/>
        <w:ind w:left="-284"/>
        <w:jc w:val="both"/>
        <w:rPr>
          <w:rFonts w:ascii="Arial Narrow" w:hAnsi="Arial Narrow" w:cs="Arial"/>
          <w:b/>
          <w:color w:val="000000"/>
          <w:sz w:val="24"/>
          <w:szCs w:val="24"/>
        </w:rPr>
      </w:pPr>
    </w:p>
    <w:p w:rsidR="008E6F41" w:rsidRPr="00565278" w:rsidRDefault="0099077A" w:rsidP="00565278">
      <w:pPr>
        <w:spacing w:after="0" w:line="240" w:lineRule="auto"/>
        <w:ind w:left="-284"/>
        <w:jc w:val="both"/>
        <w:rPr>
          <w:rFonts w:ascii="Arial Narrow" w:hAnsi="Arial Narrow" w:cs="Arial"/>
          <w:b/>
          <w:color w:val="000000"/>
          <w:sz w:val="24"/>
          <w:szCs w:val="24"/>
        </w:rPr>
      </w:pPr>
      <w:r w:rsidRPr="00565278">
        <w:rPr>
          <w:rFonts w:ascii="Arial Narrow" w:hAnsi="Arial Narrow" w:cs="Arial"/>
          <w:b/>
          <w:color w:val="000000"/>
          <w:sz w:val="24"/>
          <w:szCs w:val="24"/>
        </w:rPr>
        <w:t>PROCESSO Nº 15.920/2019</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w:t>
      </w:r>
      <w:r w:rsidRPr="00565278">
        <w:rPr>
          <w:rFonts w:ascii="Arial Narrow" w:hAnsi="Arial Narrow" w:cs="Arial"/>
          <w:color w:val="000000"/>
          <w:sz w:val="24"/>
          <w:szCs w:val="24"/>
        </w:rPr>
        <w:t xml:space="preserve"> Representação oriunda da Manifestação nº 307/2019-Ouvidoria, em face da Prefeitura Municipal de Novo Airão, acerca de possíveis irregularidades na nomeação do Sr. Marcos Aurélio Costa da Silva.</w:t>
      </w:r>
      <w:r w:rsidRPr="00565278">
        <w:rPr>
          <w:rFonts w:ascii="Arial Narrow" w:hAnsi="Arial Narrow" w:cs="Arial"/>
          <w:b/>
          <w:color w:val="000000"/>
          <w:sz w:val="24"/>
          <w:szCs w:val="24"/>
        </w:rPr>
        <w:t xml:space="preserve"> </w:t>
      </w:r>
    </w:p>
    <w:p w:rsidR="008E6F41" w:rsidRDefault="0099077A" w:rsidP="00565278">
      <w:pPr>
        <w:spacing w:after="0" w:line="240" w:lineRule="auto"/>
        <w:ind w:left="-284"/>
        <w:jc w:val="both"/>
        <w:rPr>
          <w:rFonts w:ascii="Arial Narrow" w:hAnsi="Arial Narrow" w:cs="Arial"/>
          <w:color w:val="000000"/>
          <w:sz w:val="24"/>
          <w:szCs w:val="24"/>
        </w:rPr>
      </w:pPr>
      <w:r w:rsidRPr="00565278">
        <w:rPr>
          <w:rFonts w:ascii="Arial Narrow" w:hAnsi="Arial Narrow" w:cs="Arial"/>
          <w:b/>
          <w:color w:val="000000"/>
          <w:sz w:val="24"/>
          <w:szCs w:val="24"/>
        </w:rPr>
        <w:t>ACÓRDÃO Nº 444/2020:</w:t>
      </w:r>
      <w:r w:rsidRPr="00565278">
        <w:rPr>
          <w:rFonts w:ascii="Arial Narrow" w:hAnsi="Arial Narrow" w:cs="Arial"/>
          <w:color w:val="000000"/>
          <w:sz w:val="24"/>
          <w:szCs w:val="24"/>
        </w:rPr>
        <w:t xml:space="preserve"> Vistos, relatados e discutidos estes autos acima identificados, </w:t>
      </w:r>
      <w:r w:rsidRPr="00565278">
        <w:rPr>
          <w:rFonts w:ascii="Arial Narrow" w:hAnsi="Arial Narrow" w:cs="Arial"/>
          <w:b/>
          <w:color w:val="000000"/>
          <w:sz w:val="24"/>
          <w:szCs w:val="24"/>
        </w:rPr>
        <w:t>ACORDAM</w:t>
      </w:r>
      <w:r w:rsidRPr="00565278">
        <w:rPr>
          <w:rFonts w:ascii="Arial Narrow" w:hAnsi="Arial Narrow" w:cs="Arial"/>
          <w:color w:val="000000"/>
          <w:sz w:val="24"/>
          <w:szCs w:val="24"/>
        </w:rPr>
        <w:t xml:space="preserve"> </w:t>
      </w:r>
      <w:proofErr w:type="gramStart"/>
      <w:r w:rsidRPr="00565278">
        <w:rPr>
          <w:rFonts w:ascii="Arial Narrow" w:hAnsi="Arial Narrow" w:cs="Arial"/>
          <w:color w:val="000000"/>
          <w:sz w:val="24"/>
          <w:szCs w:val="24"/>
        </w:rPr>
        <w:t>os Excelentíssimos</w:t>
      </w:r>
      <w:proofErr w:type="gramEnd"/>
      <w:r w:rsidRPr="00565278">
        <w:rPr>
          <w:rFonts w:ascii="Arial Narrow" w:hAnsi="Arial Narrow" w:cs="Arial"/>
          <w:color w:val="000000"/>
          <w:sz w:val="24"/>
          <w:szCs w:val="24"/>
        </w:rPr>
        <w:t xml:space="preserve"> Senhores Conselheiros do Tribunal de Contas do Estado do Amazonas, reunidos em Sessão do </w:t>
      </w:r>
      <w:r w:rsidRPr="00565278">
        <w:rPr>
          <w:rFonts w:ascii="Arial Narrow" w:hAnsi="Arial Narrow" w:cs="Arial"/>
          <w:b/>
          <w:color w:val="000000"/>
          <w:sz w:val="24"/>
          <w:szCs w:val="24"/>
        </w:rPr>
        <w:t>Tribunal Pleno</w:t>
      </w:r>
      <w:r w:rsidRPr="00565278">
        <w:rPr>
          <w:rFonts w:ascii="Arial Narrow" w:hAnsi="Arial Narrow" w:cs="Arial"/>
          <w:color w:val="000000"/>
          <w:sz w:val="24"/>
          <w:szCs w:val="24"/>
        </w:rPr>
        <w:t xml:space="preserve">, no exercício da competência atribuída pelo art. 11, inciso IV, alínea “i”, da Resolução nº 04/2002-TCE/AM, </w:t>
      </w:r>
      <w:r w:rsidRPr="00565278">
        <w:rPr>
          <w:rFonts w:ascii="Arial Narrow" w:hAnsi="Arial Narrow" w:cs="Arial"/>
          <w:b/>
          <w:bCs/>
          <w:color w:val="000000"/>
          <w:sz w:val="24"/>
          <w:szCs w:val="24"/>
        </w:rPr>
        <w:t>à unanimidade</w:t>
      </w:r>
      <w:r w:rsidRPr="00565278">
        <w:rPr>
          <w:rFonts w:ascii="Arial Narrow" w:hAnsi="Arial Narrow" w:cs="Arial"/>
          <w:color w:val="000000"/>
          <w:sz w:val="24"/>
          <w:szCs w:val="24"/>
        </w:rPr>
        <w:t xml:space="preserve">, nos termos da proposta de voto do Excelentíssimo Senhor Auditor-Relator, </w:t>
      </w:r>
      <w:r w:rsidRPr="00565278">
        <w:rPr>
          <w:rFonts w:ascii="Arial Narrow" w:hAnsi="Arial Narrow" w:cs="Arial"/>
          <w:b/>
          <w:color w:val="000000"/>
          <w:sz w:val="24"/>
          <w:szCs w:val="24"/>
        </w:rPr>
        <w:t>em consonância</w:t>
      </w:r>
      <w:r w:rsidRPr="00565278">
        <w:rPr>
          <w:rFonts w:ascii="Arial Narrow" w:hAnsi="Arial Narrow" w:cs="Arial"/>
          <w:color w:val="000000"/>
          <w:sz w:val="24"/>
          <w:szCs w:val="24"/>
        </w:rPr>
        <w:t xml:space="preserve"> com pronunciamento do Ministério Público junto a este Tribunal, no sentido de: </w:t>
      </w:r>
      <w:r w:rsidRPr="00565278">
        <w:rPr>
          <w:rFonts w:ascii="Arial Narrow" w:hAnsi="Arial Narrow" w:cs="Arial"/>
          <w:b/>
          <w:bCs/>
          <w:color w:val="000000"/>
          <w:sz w:val="24"/>
          <w:szCs w:val="24"/>
        </w:rPr>
        <w:t>9.1.</w:t>
      </w:r>
      <w:r w:rsidRPr="00565278">
        <w:rPr>
          <w:rFonts w:ascii="Arial Narrow" w:hAnsi="Arial Narrow" w:cs="Arial"/>
          <w:color w:val="000000"/>
          <w:sz w:val="24"/>
          <w:szCs w:val="24"/>
        </w:rPr>
        <w:t xml:space="preserve"> </w:t>
      </w:r>
      <w:r w:rsidRPr="00565278">
        <w:rPr>
          <w:rFonts w:ascii="Arial Narrow" w:hAnsi="Arial Narrow" w:cs="Arial"/>
          <w:b/>
          <w:bCs/>
          <w:color w:val="000000"/>
          <w:sz w:val="24"/>
          <w:szCs w:val="24"/>
        </w:rPr>
        <w:t xml:space="preserve">Extinguir </w:t>
      </w:r>
      <w:r w:rsidRPr="00565278">
        <w:rPr>
          <w:rFonts w:ascii="Arial Narrow" w:hAnsi="Arial Narrow" w:cs="Arial"/>
          <w:color w:val="000000"/>
          <w:sz w:val="24"/>
          <w:szCs w:val="24"/>
        </w:rPr>
        <w:t xml:space="preserve">os autos, sem resolução de mérito, conforme as razões explicadas no Relatório/Voto, nos termos do art.288 do RI-TCE/AM; </w:t>
      </w:r>
      <w:r w:rsidRPr="00565278">
        <w:rPr>
          <w:rFonts w:ascii="Arial Narrow" w:hAnsi="Arial Narrow" w:cs="Arial"/>
          <w:b/>
          <w:bCs/>
          <w:color w:val="000000"/>
          <w:sz w:val="24"/>
          <w:szCs w:val="24"/>
        </w:rPr>
        <w:t>9.2. Arquivar</w:t>
      </w:r>
      <w:r w:rsidRPr="00565278">
        <w:rPr>
          <w:rFonts w:ascii="Arial Narrow" w:hAnsi="Arial Narrow" w:cs="Arial"/>
          <w:color w:val="000000"/>
          <w:sz w:val="24"/>
          <w:szCs w:val="24"/>
        </w:rPr>
        <w:t xml:space="preserve"> o processo, nos termos do art.162 do RI/TCE-AM. </w:t>
      </w:r>
    </w:p>
    <w:p w:rsidR="00565278" w:rsidRPr="00565278" w:rsidRDefault="00565278" w:rsidP="00565278">
      <w:pPr>
        <w:spacing w:after="0" w:line="240" w:lineRule="auto"/>
        <w:ind w:left="-284"/>
        <w:jc w:val="both"/>
        <w:rPr>
          <w:rFonts w:ascii="Arial Narrow" w:hAnsi="Arial Narrow" w:cs="Arial"/>
          <w:color w:val="000000"/>
          <w:sz w:val="24"/>
          <w:szCs w:val="24"/>
        </w:rPr>
      </w:pPr>
    </w:p>
    <w:p w:rsidR="008E6F41" w:rsidRPr="00565278" w:rsidRDefault="008E6F41" w:rsidP="00565278">
      <w:pPr>
        <w:spacing w:after="0" w:line="240" w:lineRule="auto"/>
        <w:ind w:left="-284"/>
        <w:jc w:val="both"/>
        <w:rPr>
          <w:rFonts w:ascii="Arial Narrow" w:eastAsia="Arial" w:hAnsi="Arial Narrow" w:cs="Arial"/>
          <w:color w:val="000000"/>
          <w:sz w:val="24"/>
          <w:szCs w:val="24"/>
        </w:rPr>
      </w:pPr>
    </w:p>
    <w:p w:rsidR="0099077A" w:rsidRPr="00565278" w:rsidRDefault="005F183F" w:rsidP="00565278">
      <w:pPr>
        <w:spacing w:after="0" w:line="240" w:lineRule="auto"/>
        <w:ind w:left="-284"/>
        <w:jc w:val="both"/>
        <w:rPr>
          <w:rFonts w:ascii="Arial Narrow" w:hAnsi="Arial Narrow" w:cs="Arial"/>
          <w:b/>
          <w:caps/>
          <w:sz w:val="24"/>
          <w:szCs w:val="24"/>
        </w:rPr>
      </w:pPr>
      <w:r w:rsidRPr="00565278">
        <w:rPr>
          <w:rFonts w:ascii="Arial Narrow" w:hAnsi="Arial Narrow"/>
          <w:b/>
          <w:sz w:val="24"/>
          <w:szCs w:val="24"/>
        </w:rPr>
        <w:t>SECRETARIA DO TRIBUNAL PLENO DO TRIBUNAL DE CONTAS DO ESTADO DO AMAZONAS</w:t>
      </w:r>
      <w:r w:rsidRPr="00565278">
        <w:rPr>
          <w:rFonts w:ascii="Arial Narrow" w:hAnsi="Arial Narrow"/>
          <w:sz w:val="24"/>
          <w:szCs w:val="24"/>
        </w:rPr>
        <w:t>, em Manaus, 02 de Julho 2020.</w:t>
      </w:r>
    </w:p>
    <w:p w:rsidR="00504537" w:rsidRPr="00DF0D64" w:rsidRDefault="005F183F" w:rsidP="008E6F41">
      <w:pPr>
        <w:pStyle w:val="Normal2"/>
        <w:spacing w:after="0" w:line="240" w:lineRule="auto"/>
        <w:ind w:left="-284"/>
        <w:jc w:val="both"/>
        <w:rPr>
          <w:rFonts w:ascii="Arial" w:hAnsi="Arial" w:cs="Arial"/>
          <w:i/>
          <w:sz w:val="24"/>
          <w:szCs w:val="24"/>
        </w:rPr>
      </w:pPr>
      <w:bookmarkStart w:id="2" w:name="_GoBack"/>
      <w:r w:rsidRPr="005F183F">
        <w:rPr>
          <w:rFonts w:ascii="Arial Narrow" w:hAnsi="Arial Narrow" w:cs="Arial"/>
          <w:b/>
          <w:noProof/>
          <w:color w:val="000000"/>
          <w:sz w:val="24"/>
          <w:szCs w:val="24"/>
        </w:rPr>
        <w:drawing>
          <wp:anchor distT="0" distB="0" distL="114300" distR="114300" simplePos="0" relativeHeight="251659264" behindDoc="0" locked="0" layoutInCell="1" allowOverlap="1" wp14:anchorId="10422DBD" wp14:editId="55E1771D">
            <wp:simplePos x="0" y="0"/>
            <wp:positionH relativeFrom="column">
              <wp:posOffset>1616710</wp:posOffset>
            </wp:positionH>
            <wp:positionV relativeFrom="paragraph">
              <wp:posOffset>466725</wp:posOffset>
            </wp:positionV>
            <wp:extent cx="2571115" cy="1333500"/>
            <wp:effectExtent l="0" t="0" r="635"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571115" cy="1333500"/>
                    </a:xfrm>
                    <a:prstGeom prst="rect">
                      <a:avLst/>
                    </a:prstGeom>
                    <a:noFill/>
                  </pic:spPr>
                </pic:pic>
              </a:graphicData>
            </a:graphic>
          </wp:anchor>
        </w:drawing>
      </w:r>
      <w:bookmarkEnd w:id="2"/>
    </w:p>
    <w:sectPr w:rsidR="00504537" w:rsidRPr="00DF0D64" w:rsidSect="0099077A">
      <w:headerReference w:type="default" r:id="rId11"/>
      <w:footerReference w:type="default" r:id="rId12"/>
      <w:pgSz w:w="11906" w:h="16838"/>
      <w:pgMar w:top="1417" w:right="849" w:bottom="851" w:left="1701" w:header="142" w:footer="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03" w:rsidRDefault="00367903" w:rsidP="00320EE1">
      <w:pPr>
        <w:spacing w:after="0" w:line="240" w:lineRule="auto"/>
      </w:pPr>
      <w:r>
        <w:separator/>
      </w:r>
    </w:p>
  </w:endnote>
  <w:endnote w:type="continuationSeparator" w:id="0">
    <w:p w:rsidR="00367903" w:rsidRDefault="00367903"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60" w:rsidRPr="00867FF9" w:rsidRDefault="00593460" w:rsidP="00867FF9">
    <w:pPr>
      <w:pStyle w:val="Rodap"/>
      <w:tabs>
        <w:tab w:val="clear" w:pos="8504"/>
        <w:tab w:val="right" w:pos="9356"/>
      </w:tabs>
      <w:ind w:left="-284"/>
      <w:rPr>
        <w:rFonts w:ascii="Arial Narrow" w:hAnsi="Arial Narrow" w:cs="Arial"/>
        <w:b/>
        <w:color w:val="000000" w:themeColor="text1"/>
        <w:sz w:val="18"/>
        <w:szCs w:val="18"/>
      </w:rPr>
    </w:pPr>
  </w:p>
  <w:p w:rsidR="00593460" w:rsidRDefault="005934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03" w:rsidRDefault="00367903" w:rsidP="00320EE1">
      <w:pPr>
        <w:spacing w:after="0" w:line="240" w:lineRule="auto"/>
      </w:pPr>
      <w:r>
        <w:separator/>
      </w:r>
    </w:p>
  </w:footnote>
  <w:footnote w:type="continuationSeparator" w:id="0">
    <w:p w:rsidR="00367903" w:rsidRDefault="00367903"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60" w:rsidRDefault="00593460" w:rsidP="00DA7B60">
    <w:pPr>
      <w:pStyle w:val="Cabealho"/>
      <w:jc w:val="center"/>
    </w:pPr>
    <w:r w:rsidRPr="00320EE1">
      <w:rPr>
        <w:noProof/>
      </w:rPr>
      <w:drawing>
        <wp:inline distT="0" distB="0" distL="0" distR="0" wp14:anchorId="46D1FDC0" wp14:editId="01009196">
          <wp:extent cx="5187462" cy="942343"/>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593460" w:rsidRPr="00867FF9" w:rsidRDefault="00593460" w:rsidP="00DA7B60">
    <w:pPr>
      <w:pStyle w:val="Cabealho"/>
      <w:tabs>
        <w:tab w:val="left" w:pos="310"/>
        <w:tab w:val="center" w:pos="4394"/>
      </w:tabs>
      <w:jc w:val="center"/>
      <w:rPr>
        <w:rFonts w:ascii="Arial Narrow" w:hAnsi="Arial Narrow" w:cs="Arial"/>
        <w:b/>
        <w:caps/>
        <w:sz w:val="16"/>
        <w:szCs w:val="16"/>
      </w:rPr>
    </w:pPr>
    <w:r w:rsidRPr="00867FF9">
      <w:rPr>
        <w:rFonts w:ascii="Arial Narrow" w:hAnsi="Arial Narrow" w:cs="Arial"/>
        <w:b/>
        <w:caps/>
        <w:sz w:val="16"/>
        <w:szCs w:val="16"/>
      </w:rPr>
      <w:t>Estado do Amazonas</w:t>
    </w:r>
  </w:p>
  <w:p w:rsidR="00593460" w:rsidRPr="00867FF9" w:rsidRDefault="00593460" w:rsidP="00320EE1">
    <w:pPr>
      <w:pStyle w:val="Cabealho"/>
      <w:jc w:val="center"/>
      <w:rPr>
        <w:rFonts w:ascii="Arial Narrow" w:hAnsi="Arial Narrow" w:cs="Arial"/>
        <w:b/>
        <w:caps/>
        <w:sz w:val="16"/>
        <w:szCs w:val="16"/>
      </w:rPr>
    </w:pPr>
    <w:r w:rsidRPr="00867FF9">
      <w:rPr>
        <w:rFonts w:ascii="Arial Narrow" w:hAnsi="Arial Narrow" w:cs="Arial"/>
        <w:b/>
        <w:caps/>
        <w:sz w:val="16"/>
        <w:szCs w:val="16"/>
      </w:rPr>
      <w:t>TRIBUNAL DE CONTAS</w:t>
    </w:r>
  </w:p>
  <w:p w:rsidR="00593460" w:rsidRPr="00867FF9" w:rsidRDefault="00593460">
    <w:pPr>
      <w:pStyle w:val="Cabealho"/>
      <w:jc w:val="center"/>
      <w:rPr>
        <w:rFonts w:ascii="Arial Narrow" w:hAnsi="Arial Narrow" w:cs="Arial"/>
        <w:b/>
        <w:caps/>
        <w:sz w:val="16"/>
        <w:szCs w:val="16"/>
      </w:rPr>
    </w:pPr>
    <w:r w:rsidRPr="00867FF9">
      <w:rPr>
        <w:rFonts w:ascii="Arial Narrow" w:hAnsi="Arial Narrow" w:cs="Arial"/>
        <w:b/>
        <w:caps/>
        <w:noProof/>
        <w:sz w:val="16"/>
        <w:szCs w:val="16"/>
      </w:rPr>
      <w:t>Tribunal Pleno</w:t>
    </w:r>
  </w:p>
  <w:p w:rsidR="00593460" w:rsidRPr="00320EE1" w:rsidRDefault="00593460" w:rsidP="00320EE1">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E6E"/>
    <w:multiLevelType w:val="multilevel"/>
    <w:tmpl w:val="8880FA9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090371"/>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4831C7"/>
    <w:multiLevelType w:val="hybridMultilevel"/>
    <w:tmpl w:val="22A68316"/>
    <w:lvl w:ilvl="0" w:tplc="7D861DE4">
      <w:start w:val="1"/>
      <w:numFmt w:val="decimal"/>
      <w:lvlText w:val="%1-"/>
      <w:lvlJc w:val="left"/>
      <w:pPr>
        <w:ind w:left="4" w:hanging="855"/>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4">
    <w:nsid w:val="2B4113BE"/>
    <w:multiLevelType w:val="hybridMultilevel"/>
    <w:tmpl w:val="AE84AC94"/>
    <w:lvl w:ilvl="0" w:tplc="2C10B0AE">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5">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24421F8"/>
    <w:multiLevelType w:val="hybridMultilevel"/>
    <w:tmpl w:val="9DB839CE"/>
    <w:lvl w:ilvl="0" w:tplc="EE3C0CE2">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CB515C"/>
    <w:multiLevelType w:val="multilevel"/>
    <w:tmpl w:val="EF8A07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D2C"/>
    <w:rsid w:val="00005565"/>
    <w:rsid w:val="000057B4"/>
    <w:rsid w:val="00007A0E"/>
    <w:rsid w:val="000109DF"/>
    <w:rsid w:val="00010DCB"/>
    <w:rsid w:val="0001189A"/>
    <w:rsid w:val="00012051"/>
    <w:rsid w:val="0001495E"/>
    <w:rsid w:val="00016583"/>
    <w:rsid w:val="00017F2D"/>
    <w:rsid w:val="00021551"/>
    <w:rsid w:val="0002406A"/>
    <w:rsid w:val="000244F6"/>
    <w:rsid w:val="00030024"/>
    <w:rsid w:val="00032AAD"/>
    <w:rsid w:val="0003364F"/>
    <w:rsid w:val="00033D7F"/>
    <w:rsid w:val="00034899"/>
    <w:rsid w:val="00041357"/>
    <w:rsid w:val="0004695E"/>
    <w:rsid w:val="00046DCB"/>
    <w:rsid w:val="00047BCE"/>
    <w:rsid w:val="000506C1"/>
    <w:rsid w:val="00050A37"/>
    <w:rsid w:val="0005147B"/>
    <w:rsid w:val="00054EDE"/>
    <w:rsid w:val="00060A7B"/>
    <w:rsid w:val="0006719F"/>
    <w:rsid w:val="00067254"/>
    <w:rsid w:val="0007266C"/>
    <w:rsid w:val="0007515E"/>
    <w:rsid w:val="00076C23"/>
    <w:rsid w:val="00077FE1"/>
    <w:rsid w:val="00080B72"/>
    <w:rsid w:val="00082657"/>
    <w:rsid w:val="0008338A"/>
    <w:rsid w:val="00083E5B"/>
    <w:rsid w:val="000874D4"/>
    <w:rsid w:val="0008798E"/>
    <w:rsid w:val="00090387"/>
    <w:rsid w:val="000944B2"/>
    <w:rsid w:val="000951AD"/>
    <w:rsid w:val="0009575B"/>
    <w:rsid w:val="00095C8D"/>
    <w:rsid w:val="00095F75"/>
    <w:rsid w:val="000961EA"/>
    <w:rsid w:val="000A1EFD"/>
    <w:rsid w:val="000A298F"/>
    <w:rsid w:val="000A3B71"/>
    <w:rsid w:val="000A7340"/>
    <w:rsid w:val="000B2742"/>
    <w:rsid w:val="000B4BCA"/>
    <w:rsid w:val="000C0AF5"/>
    <w:rsid w:val="000C0C83"/>
    <w:rsid w:val="000C0EEF"/>
    <w:rsid w:val="000C3920"/>
    <w:rsid w:val="000C4EF3"/>
    <w:rsid w:val="000D217D"/>
    <w:rsid w:val="000D259E"/>
    <w:rsid w:val="000D4054"/>
    <w:rsid w:val="000D7DEE"/>
    <w:rsid w:val="000E04AD"/>
    <w:rsid w:val="000E4F6F"/>
    <w:rsid w:val="000E5F8C"/>
    <w:rsid w:val="000E6432"/>
    <w:rsid w:val="000F0B85"/>
    <w:rsid w:val="000F296A"/>
    <w:rsid w:val="000F5F93"/>
    <w:rsid w:val="000F7516"/>
    <w:rsid w:val="001027F7"/>
    <w:rsid w:val="00102F1F"/>
    <w:rsid w:val="0010355C"/>
    <w:rsid w:val="00106587"/>
    <w:rsid w:val="00106722"/>
    <w:rsid w:val="00110348"/>
    <w:rsid w:val="00111480"/>
    <w:rsid w:val="00113B92"/>
    <w:rsid w:val="00113FD2"/>
    <w:rsid w:val="00115818"/>
    <w:rsid w:val="001158F5"/>
    <w:rsid w:val="0011784C"/>
    <w:rsid w:val="00117F79"/>
    <w:rsid w:val="0012027D"/>
    <w:rsid w:val="001207D8"/>
    <w:rsid w:val="00121ABF"/>
    <w:rsid w:val="00122A2C"/>
    <w:rsid w:val="001249C3"/>
    <w:rsid w:val="00134E55"/>
    <w:rsid w:val="001363CF"/>
    <w:rsid w:val="0014011E"/>
    <w:rsid w:val="00140B42"/>
    <w:rsid w:val="0014338B"/>
    <w:rsid w:val="00144B8C"/>
    <w:rsid w:val="00145419"/>
    <w:rsid w:val="001472F4"/>
    <w:rsid w:val="00147CEF"/>
    <w:rsid w:val="001503C0"/>
    <w:rsid w:val="001516A8"/>
    <w:rsid w:val="00152102"/>
    <w:rsid w:val="0015505B"/>
    <w:rsid w:val="00160563"/>
    <w:rsid w:val="00162088"/>
    <w:rsid w:val="00164993"/>
    <w:rsid w:val="00165A23"/>
    <w:rsid w:val="001744A9"/>
    <w:rsid w:val="001818E9"/>
    <w:rsid w:val="001836AA"/>
    <w:rsid w:val="001856C2"/>
    <w:rsid w:val="00185D42"/>
    <w:rsid w:val="00193238"/>
    <w:rsid w:val="00195C1C"/>
    <w:rsid w:val="0019636A"/>
    <w:rsid w:val="00196B6C"/>
    <w:rsid w:val="00196FB0"/>
    <w:rsid w:val="001A23BE"/>
    <w:rsid w:val="001A30B7"/>
    <w:rsid w:val="001A5B30"/>
    <w:rsid w:val="001A6A44"/>
    <w:rsid w:val="001A6BA5"/>
    <w:rsid w:val="001B5434"/>
    <w:rsid w:val="001B56C8"/>
    <w:rsid w:val="001B698A"/>
    <w:rsid w:val="001B69D3"/>
    <w:rsid w:val="001B7365"/>
    <w:rsid w:val="001C00DC"/>
    <w:rsid w:val="001C2801"/>
    <w:rsid w:val="001C662F"/>
    <w:rsid w:val="001C6CCE"/>
    <w:rsid w:val="001D34EC"/>
    <w:rsid w:val="001D47A1"/>
    <w:rsid w:val="001E3603"/>
    <w:rsid w:val="001E5E80"/>
    <w:rsid w:val="001E6BE8"/>
    <w:rsid w:val="001F0AAF"/>
    <w:rsid w:val="001F0D80"/>
    <w:rsid w:val="001F1D68"/>
    <w:rsid w:val="001F7A78"/>
    <w:rsid w:val="00200E65"/>
    <w:rsid w:val="0020206D"/>
    <w:rsid w:val="00202C53"/>
    <w:rsid w:val="002030CE"/>
    <w:rsid w:val="0020692D"/>
    <w:rsid w:val="00206C22"/>
    <w:rsid w:val="00210625"/>
    <w:rsid w:val="00210A46"/>
    <w:rsid w:val="00213D0D"/>
    <w:rsid w:val="00216DCC"/>
    <w:rsid w:val="0022253D"/>
    <w:rsid w:val="00225D8E"/>
    <w:rsid w:val="00231C89"/>
    <w:rsid w:val="002326BD"/>
    <w:rsid w:val="00234B60"/>
    <w:rsid w:val="00236D0E"/>
    <w:rsid w:val="00245ECB"/>
    <w:rsid w:val="00247AB1"/>
    <w:rsid w:val="002530C9"/>
    <w:rsid w:val="002555D5"/>
    <w:rsid w:val="00255EB6"/>
    <w:rsid w:val="00257EAD"/>
    <w:rsid w:val="002610B2"/>
    <w:rsid w:val="00262E3C"/>
    <w:rsid w:val="00263052"/>
    <w:rsid w:val="00263F71"/>
    <w:rsid w:val="0026417D"/>
    <w:rsid w:val="00264204"/>
    <w:rsid w:val="002712A1"/>
    <w:rsid w:val="00271D09"/>
    <w:rsid w:val="0027482F"/>
    <w:rsid w:val="00277113"/>
    <w:rsid w:val="0028186B"/>
    <w:rsid w:val="002818B0"/>
    <w:rsid w:val="002829C8"/>
    <w:rsid w:val="0028339B"/>
    <w:rsid w:val="002837A2"/>
    <w:rsid w:val="00283C4C"/>
    <w:rsid w:val="0028413D"/>
    <w:rsid w:val="002878E1"/>
    <w:rsid w:val="0029350F"/>
    <w:rsid w:val="00294194"/>
    <w:rsid w:val="00294307"/>
    <w:rsid w:val="0029646E"/>
    <w:rsid w:val="00296472"/>
    <w:rsid w:val="002A02B9"/>
    <w:rsid w:val="002B301B"/>
    <w:rsid w:val="002B5DB8"/>
    <w:rsid w:val="002B776B"/>
    <w:rsid w:val="002C4174"/>
    <w:rsid w:val="002C4460"/>
    <w:rsid w:val="002C57AC"/>
    <w:rsid w:val="002C64AD"/>
    <w:rsid w:val="002C7BA0"/>
    <w:rsid w:val="002D0E57"/>
    <w:rsid w:val="002D26C3"/>
    <w:rsid w:val="002D307A"/>
    <w:rsid w:val="002D33DC"/>
    <w:rsid w:val="002D43F8"/>
    <w:rsid w:val="002D744F"/>
    <w:rsid w:val="002D7479"/>
    <w:rsid w:val="002E4343"/>
    <w:rsid w:val="002E44E0"/>
    <w:rsid w:val="002E5B2A"/>
    <w:rsid w:val="002F10BF"/>
    <w:rsid w:val="002F1433"/>
    <w:rsid w:val="002F3515"/>
    <w:rsid w:val="002F3F23"/>
    <w:rsid w:val="002F421F"/>
    <w:rsid w:val="002F5873"/>
    <w:rsid w:val="002F679D"/>
    <w:rsid w:val="002F7EB2"/>
    <w:rsid w:val="00301630"/>
    <w:rsid w:val="00301AEF"/>
    <w:rsid w:val="00303265"/>
    <w:rsid w:val="003033D9"/>
    <w:rsid w:val="003043FF"/>
    <w:rsid w:val="003115DC"/>
    <w:rsid w:val="00313888"/>
    <w:rsid w:val="003152EC"/>
    <w:rsid w:val="00320EE1"/>
    <w:rsid w:val="00322E3C"/>
    <w:rsid w:val="0033104B"/>
    <w:rsid w:val="0033234D"/>
    <w:rsid w:val="00333325"/>
    <w:rsid w:val="00335344"/>
    <w:rsid w:val="00335AF8"/>
    <w:rsid w:val="00335D3F"/>
    <w:rsid w:val="00337622"/>
    <w:rsid w:val="00337D4C"/>
    <w:rsid w:val="00344B6D"/>
    <w:rsid w:val="00345A9D"/>
    <w:rsid w:val="003466FE"/>
    <w:rsid w:val="00350C0C"/>
    <w:rsid w:val="00351658"/>
    <w:rsid w:val="003520EF"/>
    <w:rsid w:val="003529D7"/>
    <w:rsid w:val="00355862"/>
    <w:rsid w:val="00355BA6"/>
    <w:rsid w:val="00356597"/>
    <w:rsid w:val="0036307C"/>
    <w:rsid w:val="0036439E"/>
    <w:rsid w:val="00366D37"/>
    <w:rsid w:val="00367903"/>
    <w:rsid w:val="00367C96"/>
    <w:rsid w:val="00370981"/>
    <w:rsid w:val="00371100"/>
    <w:rsid w:val="0037164A"/>
    <w:rsid w:val="00374FC6"/>
    <w:rsid w:val="00376752"/>
    <w:rsid w:val="00376CC9"/>
    <w:rsid w:val="00376E8A"/>
    <w:rsid w:val="003814A1"/>
    <w:rsid w:val="00381D68"/>
    <w:rsid w:val="003827CD"/>
    <w:rsid w:val="0038416E"/>
    <w:rsid w:val="00384A94"/>
    <w:rsid w:val="00386D89"/>
    <w:rsid w:val="003900F2"/>
    <w:rsid w:val="00390F33"/>
    <w:rsid w:val="003916C7"/>
    <w:rsid w:val="003955EB"/>
    <w:rsid w:val="00396895"/>
    <w:rsid w:val="00397E87"/>
    <w:rsid w:val="003A0DD2"/>
    <w:rsid w:val="003A1296"/>
    <w:rsid w:val="003A1451"/>
    <w:rsid w:val="003A17F4"/>
    <w:rsid w:val="003A2650"/>
    <w:rsid w:val="003A5A4C"/>
    <w:rsid w:val="003B1A94"/>
    <w:rsid w:val="003B4E60"/>
    <w:rsid w:val="003B6883"/>
    <w:rsid w:val="003C00CA"/>
    <w:rsid w:val="003C0A59"/>
    <w:rsid w:val="003D5FA6"/>
    <w:rsid w:val="003D754F"/>
    <w:rsid w:val="003D7CB0"/>
    <w:rsid w:val="003E4F2C"/>
    <w:rsid w:val="003E5FAB"/>
    <w:rsid w:val="003E6EE0"/>
    <w:rsid w:val="003E7BE1"/>
    <w:rsid w:val="003F097F"/>
    <w:rsid w:val="003F0C7D"/>
    <w:rsid w:val="003F24A4"/>
    <w:rsid w:val="003F58C7"/>
    <w:rsid w:val="003F6CE8"/>
    <w:rsid w:val="00400393"/>
    <w:rsid w:val="00403556"/>
    <w:rsid w:val="00412A65"/>
    <w:rsid w:val="0041606D"/>
    <w:rsid w:val="00416F55"/>
    <w:rsid w:val="00422C82"/>
    <w:rsid w:val="00423555"/>
    <w:rsid w:val="00427644"/>
    <w:rsid w:val="00430780"/>
    <w:rsid w:val="004332BB"/>
    <w:rsid w:val="00434158"/>
    <w:rsid w:val="0043461E"/>
    <w:rsid w:val="00434A53"/>
    <w:rsid w:val="00434FA3"/>
    <w:rsid w:val="00435840"/>
    <w:rsid w:val="00436955"/>
    <w:rsid w:val="00436C6B"/>
    <w:rsid w:val="00442986"/>
    <w:rsid w:val="00443A99"/>
    <w:rsid w:val="00445986"/>
    <w:rsid w:val="00447FF1"/>
    <w:rsid w:val="0045047D"/>
    <w:rsid w:val="00451065"/>
    <w:rsid w:val="0045221D"/>
    <w:rsid w:val="00454C3E"/>
    <w:rsid w:val="00457109"/>
    <w:rsid w:val="004600A1"/>
    <w:rsid w:val="0046433C"/>
    <w:rsid w:val="00464A5F"/>
    <w:rsid w:val="0046703B"/>
    <w:rsid w:val="0047245F"/>
    <w:rsid w:val="00475F3A"/>
    <w:rsid w:val="0048150B"/>
    <w:rsid w:val="0048250E"/>
    <w:rsid w:val="00482669"/>
    <w:rsid w:val="00485C1B"/>
    <w:rsid w:val="004869FE"/>
    <w:rsid w:val="004910F1"/>
    <w:rsid w:val="00492174"/>
    <w:rsid w:val="00493802"/>
    <w:rsid w:val="004968E6"/>
    <w:rsid w:val="0049739E"/>
    <w:rsid w:val="004A3C7C"/>
    <w:rsid w:val="004A51A4"/>
    <w:rsid w:val="004A537B"/>
    <w:rsid w:val="004A6FB3"/>
    <w:rsid w:val="004B0880"/>
    <w:rsid w:val="004B3960"/>
    <w:rsid w:val="004B5501"/>
    <w:rsid w:val="004C147A"/>
    <w:rsid w:val="004C1E10"/>
    <w:rsid w:val="004C4F86"/>
    <w:rsid w:val="004C55B2"/>
    <w:rsid w:val="004C5B65"/>
    <w:rsid w:val="004D0DEA"/>
    <w:rsid w:val="004D19A5"/>
    <w:rsid w:val="004D6385"/>
    <w:rsid w:val="004D6744"/>
    <w:rsid w:val="004E0308"/>
    <w:rsid w:val="004E1BA9"/>
    <w:rsid w:val="004E3317"/>
    <w:rsid w:val="004E6AEF"/>
    <w:rsid w:val="004F041D"/>
    <w:rsid w:val="004F04A1"/>
    <w:rsid w:val="004F1457"/>
    <w:rsid w:val="004F1634"/>
    <w:rsid w:val="004F2123"/>
    <w:rsid w:val="004F2F39"/>
    <w:rsid w:val="004F567E"/>
    <w:rsid w:val="004F5E40"/>
    <w:rsid w:val="00501E68"/>
    <w:rsid w:val="00504537"/>
    <w:rsid w:val="00510437"/>
    <w:rsid w:val="005112CC"/>
    <w:rsid w:val="005115EF"/>
    <w:rsid w:val="00511CA7"/>
    <w:rsid w:val="00512634"/>
    <w:rsid w:val="005137C3"/>
    <w:rsid w:val="00514330"/>
    <w:rsid w:val="00514DF8"/>
    <w:rsid w:val="0051604F"/>
    <w:rsid w:val="00520A8E"/>
    <w:rsid w:val="00527A77"/>
    <w:rsid w:val="0053224F"/>
    <w:rsid w:val="00533278"/>
    <w:rsid w:val="005348CD"/>
    <w:rsid w:val="005351B3"/>
    <w:rsid w:val="00535AC5"/>
    <w:rsid w:val="005366E9"/>
    <w:rsid w:val="00547398"/>
    <w:rsid w:val="00552F58"/>
    <w:rsid w:val="005546DF"/>
    <w:rsid w:val="00554CDB"/>
    <w:rsid w:val="0056163F"/>
    <w:rsid w:val="00563E1A"/>
    <w:rsid w:val="005642AF"/>
    <w:rsid w:val="0056454A"/>
    <w:rsid w:val="00564585"/>
    <w:rsid w:val="00564B30"/>
    <w:rsid w:val="00565278"/>
    <w:rsid w:val="00570C7B"/>
    <w:rsid w:val="005713DB"/>
    <w:rsid w:val="0057284D"/>
    <w:rsid w:val="00574FAA"/>
    <w:rsid w:val="0057542D"/>
    <w:rsid w:val="0057673E"/>
    <w:rsid w:val="00577E3C"/>
    <w:rsid w:val="00580085"/>
    <w:rsid w:val="005826EB"/>
    <w:rsid w:val="0058364F"/>
    <w:rsid w:val="00583D33"/>
    <w:rsid w:val="005851E9"/>
    <w:rsid w:val="005865F2"/>
    <w:rsid w:val="005879D1"/>
    <w:rsid w:val="005905CC"/>
    <w:rsid w:val="00591FC3"/>
    <w:rsid w:val="00593460"/>
    <w:rsid w:val="00594847"/>
    <w:rsid w:val="00595142"/>
    <w:rsid w:val="005959AF"/>
    <w:rsid w:val="00596FA9"/>
    <w:rsid w:val="00597600"/>
    <w:rsid w:val="005A04AD"/>
    <w:rsid w:val="005A182F"/>
    <w:rsid w:val="005A1F04"/>
    <w:rsid w:val="005B14F4"/>
    <w:rsid w:val="005B5E2F"/>
    <w:rsid w:val="005B6EDA"/>
    <w:rsid w:val="005B6F77"/>
    <w:rsid w:val="005C0A1B"/>
    <w:rsid w:val="005C2607"/>
    <w:rsid w:val="005C3BE2"/>
    <w:rsid w:val="005D0169"/>
    <w:rsid w:val="005D345A"/>
    <w:rsid w:val="005D604C"/>
    <w:rsid w:val="005D6464"/>
    <w:rsid w:val="005D65DE"/>
    <w:rsid w:val="005E1DBC"/>
    <w:rsid w:val="005E3726"/>
    <w:rsid w:val="005E539B"/>
    <w:rsid w:val="005E6618"/>
    <w:rsid w:val="005F183F"/>
    <w:rsid w:val="00600F82"/>
    <w:rsid w:val="00602884"/>
    <w:rsid w:val="00603653"/>
    <w:rsid w:val="00603FEB"/>
    <w:rsid w:val="006064C6"/>
    <w:rsid w:val="00610285"/>
    <w:rsid w:val="00613312"/>
    <w:rsid w:val="00616ED5"/>
    <w:rsid w:val="00620EC5"/>
    <w:rsid w:val="00621CFC"/>
    <w:rsid w:val="00624DFA"/>
    <w:rsid w:val="006306E8"/>
    <w:rsid w:val="0063164F"/>
    <w:rsid w:val="00632647"/>
    <w:rsid w:val="00643798"/>
    <w:rsid w:val="00644963"/>
    <w:rsid w:val="006456B3"/>
    <w:rsid w:val="006476AB"/>
    <w:rsid w:val="0065060D"/>
    <w:rsid w:val="00651410"/>
    <w:rsid w:val="0065155F"/>
    <w:rsid w:val="0065389F"/>
    <w:rsid w:val="00653BB1"/>
    <w:rsid w:val="00655816"/>
    <w:rsid w:val="006603DB"/>
    <w:rsid w:val="00661EF4"/>
    <w:rsid w:val="00662875"/>
    <w:rsid w:val="00664DD1"/>
    <w:rsid w:val="006667C2"/>
    <w:rsid w:val="00667077"/>
    <w:rsid w:val="006672AE"/>
    <w:rsid w:val="006678B5"/>
    <w:rsid w:val="006731D8"/>
    <w:rsid w:val="006733EB"/>
    <w:rsid w:val="00673871"/>
    <w:rsid w:val="006774BF"/>
    <w:rsid w:val="0068202A"/>
    <w:rsid w:val="00682364"/>
    <w:rsid w:val="0068291E"/>
    <w:rsid w:val="00684811"/>
    <w:rsid w:val="00684FB1"/>
    <w:rsid w:val="00685F94"/>
    <w:rsid w:val="0069078A"/>
    <w:rsid w:val="00691C0B"/>
    <w:rsid w:val="00691ED9"/>
    <w:rsid w:val="006935ED"/>
    <w:rsid w:val="00695491"/>
    <w:rsid w:val="006954D6"/>
    <w:rsid w:val="006A04DB"/>
    <w:rsid w:val="006A19B0"/>
    <w:rsid w:val="006A3DC3"/>
    <w:rsid w:val="006A50F1"/>
    <w:rsid w:val="006B3BCA"/>
    <w:rsid w:val="006B3C42"/>
    <w:rsid w:val="006B449E"/>
    <w:rsid w:val="006B4707"/>
    <w:rsid w:val="006B7BFD"/>
    <w:rsid w:val="006B7DBA"/>
    <w:rsid w:val="006C0B6D"/>
    <w:rsid w:val="006C2A73"/>
    <w:rsid w:val="006C484C"/>
    <w:rsid w:val="006C4D4B"/>
    <w:rsid w:val="006C54E8"/>
    <w:rsid w:val="006C7725"/>
    <w:rsid w:val="006D0378"/>
    <w:rsid w:val="006D0BB3"/>
    <w:rsid w:val="006D132A"/>
    <w:rsid w:val="006D297C"/>
    <w:rsid w:val="006D2AF6"/>
    <w:rsid w:val="006D4965"/>
    <w:rsid w:val="006D5695"/>
    <w:rsid w:val="006D5753"/>
    <w:rsid w:val="006D6478"/>
    <w:rsid w:val="006D69C4"/>
    <w:rsid w:val="006D6B7A"/>
    <w:rsid w:val="006E2D09"/>
    <w:rsid w:val="006E54DB"/>
    <w:rsid w:val="006E6719"/>
    <w:rsid w:val="006E74BD"/>
    <w:rsid w:val="006E7BC4"/>
    <w:rsid w:val="006F1A64"/>
    <w:rsid w:val="006F40C2"/>
    <w:rsid w:val="006F44E1"/>
    <w:rsid w:val="006F4A58"/>
    <w:rsid w:val="006F6B20"/>
    <w:rsid w:val="006F7871"/>
    <w:rsid w:val="006F7B4E"/>
    <w:rsid w:val="0070172C"/>
    <w:rsid w:val="0070203F"/>
    <w:rsid w:val="00704B7D"/>
    <w:rsid w:val="0070525E"/>
    <w:rsid w:val="0070761D"/>
    <w:rsid w:val="00712138"/>
    <w:rsid w:val="00717D9C"/>
    <w:rsid w:val="00720284"/>
    <w:rsid w:val="0072273E"/>
    <w:rsid w:val="00727A2B"/>
    <w:rsid w:val="007331D0"/>
    <w:rsid w:val="007352F4"/>
    <w:rsid w:val="00735737"/>
    <w:rsid w:val="0073586F"/>
    <w:rsid w:val="00737543"/>
    <w:rsid w:val="00737EF9"/>
    <w:rsid w:val="0074332E"/>
    <w:rsid w:val="007438F6"/>
    <w:rsid w:val="00744878"/>
    <w:rsid w:val="00746393"/>
    <w:rsid w:val="007472BF"/>
    <w:rsid w:val="00755504"/>
    <w:rsid w:val="00757735"/>
    <w:rsid w:val="00760DBF"/>
    <w:rsid w:val="007628AC"/>
    <w:rsid w:val="00764C91"/>
    <w:rsid w:val="00764CF7"/>
    <w:rsid w:val="00765641"/>
    <w:rsid w:val="00772C0B"/>
    <w:rsid w:val="007735D3"/>
    <w:rsid w:val="00773A17"/>
    <w:rsid w:val="00782FED"/>
    <w:rsid w:val="00783EF0"/>
    <w:rsid w:val="00785048"/>
    <w:rsid w:val="00785E16"/>
    <w:rsid w:val="00791E68"/>
    <w:rsid w:val="00792A42"/>
    <w:rsid w:val="007930AB"/>
    <w:rsid w:val="0079388E"/>
    <w:rsid w:val="00793919"/>
    <w:rsid w:val="00793D28"/>
    <w:rsid w:val="007A372F"/>
    <w:rsid w:val="007A653E"/>
    <w:rsid w:val="007B0133"/>
    <w:rsid w:val="007B0AF1"/>
    <w:rsid w:val="007B105B"/>
    <w:rsid w:val="007B20AA"/>
    <w:rsid w:val="007B3DFA"/>
    <w:rsid w:val="007B4AAA"/>
    <w:rsid w:val="007B4EAE"/>
    <w:rsid w:val="007B5510"/>
    <w:rsid w:val="007C2766"/>
    <w:rsid w:val="007C2C0C"/>
    <w:rsid w:val="007C2EDA"/>
    <w:rsid w:val="007C3B77"/>
    <w:rsid w:val="007D1D64"/>
    <w:rsid w:val="007D3D1A"/>
    <w:rsid w:val="007D6BDB"/>
    <w:rsid w:val="007D794C"/>
    <w:rsid w:val="007E5ABB"/>
    <w:rsid w:val="007E5EC6"/>
    <w:rsid w:val="007E5F31"/>
    <w:rsid w:val="007E7350"/>
    <w:rsid w:val="007F0ABF"/>
    <w:rsid w:val="007F2F24"/>
    <w:rsid w:val="007F4FFE"/>
    <w:rsid w:val="007F65EC"/>
    <w:rsid w:val="007F7C52"/>
    <w:rsid w:val="008039ED"/>
    <w:rsid w:val="00812719"/>
    <w:rsid w:val="00812A44"/>
    <w:rsid w:val="0081587B"/>
    <w:rsid w:val="00820C86"/>
    <w:rsid w:val="008212AB"/>
    <w:rsid w:val="00821AED"/>
    <w:rsid w:val="00823AD3"/>
    <w:rsid w:val="00823DE2"/>
    <w:rsid w:val="00826CE7"/>
    <w:rsid w:val="00830BD7"/>
    <w:rsid w:val="008409AD"/>
    <w:rsid w:val="0084276F"/>
    <w:rsid w:val="00843AB3"/>
    <w:rsid w:val="00852C8F"/>
    <w:rsid w:val="00855D2A"/>
    <w:rsid w:val="00862476"/>
    <w:rsid w:val="00862AFE"/>
    <w:rsid w:val="00863424"/>
    <w:rsid w:val="00864A60"/>
    <w:rsid w:val="00864D46"/>
    <w:rsid w:val="00867FF9"/>
    <w:rsid w:val="00871F9C"/>
    <w:rsid w:val="008740FD"/>
    <w:rsid w:val="00877418"/>
    <w:rsid w:val="008779E0"/>
    <w:rsid w:val="00882D46"/>
    <w:rsid w:val="00882F6A"/>
    <w:rsid w:val="00886300"/>
    <w:rsid w:val="00891661"/>
    <w:rsid w:val="008924D0"/>
    <w:rsid w:val="008944A1"/>
    <w:rsid w:val="008966C1"/>
    <w:rsid w:val="008A1FE2"/>
    <w:rsid w:val="008A22C4"/>
    <w:rsid w:val="008A4FF5"/>
    <w:rsid w:val="008A5C09"/>
    <w:rsid w:val="008A60AE"/>
    <w:rsid w:val="008A7722"/>
    <w:rsid w:val="008A7D3F"/>
    <w:rsid w:val="008B05D8"/>
    <w:rsid w:val="008B1E85"/>
    <w:rsid w:val="008B3317"/>
    <w:rsid w:val="008B469E"/>
    <w:rsid w:val="008B510E"/>
    <w:rsid w:val="008B7CE3"/>
    <w:rsid w:val="008C0FC6"/>
    <w:rsid w:val="008C3C8D"/>
    <w:rsid w:val="008C4062"/>
    <w:rsid w:val="008C4E79"/>
    <w:rsid w:val="008D05BC"/>
    <w:rsid w:val="008D1DB8"/>
    <w:rsid w:val="008D622D"/>
    <w:rsid w:val="008D6556"/>
    <w:rsid w:val="008E0D5F"/>
    <w:rsid w:val="008E1717"/>
    <w:rsid w:val="008E2574"/>
    <w:rsid w:val="008E2A6D"/>
    <w:rsid w:val="008E389A"/>
    <w:rsid w:val="008E466E"/>
    <w:rsid w:val="008E4CD5"/>
    <w:rsid w:val="008E4DE5"/>
    <w:rsid w:val="008E6068"/>
    <w:rsid w:val="008E6F41"/>
    <w:rsid w:val="008E7AB1"/>
    <w:rsid w:val="008F1560"/>
    <w:rsid w:val="008F1887"/>
    <w:rsid w:val="008F2DAD"/>
    <w:rsid w:val="008F31C3"/>
    <w:rsid w:val="00901EBF"/>
    <w:rsid w:val="00902627"/>
    <w:rsid w:val="00904EE0"/>
    <w:rsid w:val="00906B5F"/>
    <w:rsid w:val="00907E39"/>
    <w:rsid w:val="00911E7F"/>
    <w:rsid w:val="00913BC7"/>
    <w:rsid w:val="0091540F"/>
    <w:rsid w:val="00916954"/>
    <w:rsid w:val="00916CE1"/>
    <w:rsid w:val="00917798"/>
    <w:rsid w:val="00921B1D"/>
    <w:rsid w:val="009223D6"/>
    <w:rsid w:val="0093067E"/>
    <w:rsid w:val="00931042"/>
    <w:rsid w:val="0093283D"/>
    <w:rsid w:val="009343A4"/>
    <w:rsid w:val="0093520A"/>
    <w:rsid w:val="009416C3"/>
    <w:rsid w:val="00941C59"/>
    <w:rsid w:val="0094401E"/>
    <w:rsid w:val="0094506B"/>
    <w:rsid w:val="00946430"/>
    <w:rsid w:val="00950C5D"/>
    <w:rsid w:val="009517BB"/>
    <w:rsid w:val="00951909"/>
    <w:rsid w:val="00956E8B"/>
    <w:rsid w:val="00961A75"/>
    <w:rsid w:val="0096396A"/>
    <w:rsid w:val="009649B4"/>
    <w:rsid w:val="00965007"/>
    <w:rsid w:val="0096502E"/>
    <w:rsid w:val="00965F51"/>
    <w:rsid w:val="00966E17"/>
    <w:rsid w:val="00967682"/>
    <w:rsid w:val="009707BE"/>
    <w:rsid w:val="00972443"/>
    <w:rsid w:val="00972998"/>
    <w:rsid w:val="00974DC8"/>
    <w:rsid w:val="00975E18"/>
    <w:rsid w:val="00986C70"/>
    <w:rsid w:val="0099077A"/>
    <w:rsid w:val="00993A87"/>
    <w:rsid w:val="0099470F"/>
    <w:rsid w:val="00994C70"/>
    <w:rsid w:val="00996E63"/>
    <w:rsid w:val="00997BE7"/>
    <w:rsid w:val="009A24F9"/>
    <w:rsid w:val="009A27D1"/>
    <w:rsid w:val="009A2E53"/>
    <w:rsid w:val="009A3874"/>
    <w:rsid w:val="009A38CF"/>
    <w:rsid w:val="009A4842"/>
    <w:rsid w:val="009A5DFC"/>
    <w:rsid w:val="009A5F65"/>
    <w:rsid w:val="009A6716"/>
    <w:rsid w:val="009A6C1A"/>
    <w:rsid w:val="009A7DE9"/>
    <w:rsid w:val="009B0909"/>
    <w:rsid w:val="009B4E3A"/>
    <w:rsid w:val="009B5E4D"/>
    <w:rsid w:val="009C07FD"/>
    <w:rsid w:val="009C0B76"/>
    <w:rsid w:val="009C2786"/>
    <w:rsid w:val="009C2959"/>
    <w:rsid w:val="009C36F0"/>
    <w:rsid w:val="009C5B66"/>
    <w:rsid w:val="009C6CAC"/>
    <w:rsid w:val="009D135C"/>
    <w:rsid w:val="009D145C"/>
    <w:rsid w:val="009D4A61"/>
    <w:rsid w:val="009D56C5"/>
    <w:rsid w:val="009D5BDC"/>
    <w:rsid w:val="009E10F9"/>
    <w:rsid w:val="009E2147"/>
    <w:rsid w:val="009E217E"/>
    <w:rsid w:val="009F0E11"/>
    <w:rsid w:val="009F3CE5"/>
    <w:rsid w:val="00A01F30"/>
    <w:rsid w:val="00A06460"/>
    <w:rsid w:val="00A07FB7"/>
    <w:rsid w:val="00A10DF0"/>
    <w:rsid w:val="00A14694"/>
    <w:rsid w:val="00A17A89"/>
    <w:rsid w:val="00A23BD8"/>
    <w:rsid w:val="00A25100"/>
    <w:rsid w:val="00A25152"/>
    <w:rsid w:val="00A357FB"/>
    <w:rsid w:val="00A37DA2"/>
    <w:rsid w:val="00A4188E"/>
    <w:rsid w:val="00A41DFF"/>
    <w:rsid w:val="00A43F96"/>
    <w:rsid w:val="00A44A52"/>
    <w:rsid w:val="00A45425"/>
    <w:rsid w:val="00A5381E"/>
    <w:rsid w:val="00A53FA3"/>
    <w:rsid w:val="00A60D09"/>
    <w:rsid w:val="00A611AE"/>
    <w:rsid w:val="00A61965"/>
    <w:rsid w:val="00A629AB"/>
    <w:rsid w:val="00A62B94"/>
    <w:rsid w:val="00A6415A"/>
    <w:rsid w:val="00A74086"/>
    <w:rsid w:val="00A83B93"/>
    <w:rsid w:val="00A83CA7"/>
    <w:rsid w:val="00A83EF9"/>
    <w:rsid w:val="00A876C4"/>
    <w:rsid w:val="00A96CD1"/>
    <w:rsid w:val="00A97730"/>
    <w:rsid w:val="00AA178F"/>
    <w:rsid w:val="00AA229F"/>
    <w:rsid w:val="00AA300D"/>
    <w:rsid w:val="00AA580E"/>
    <w:rsid w:val="00AA65B9"/>
    <w:rsid w:val="00AA7630"/>
    <w:rsid w:val="00AB651C"/>
    <w:rsid w:val="00AD0DB6"/>
    <w:rsid w:val="00AD151C"/>
    <w:rsid w:val="00AD1E1E"/>
    <w:rsid w:val="00AD22E7"/>
    <w:rsid w:val="00AD3640"/>
    <w:rsid w:val="00AD490C"/>
    <w:rsid w:val="00AE0776"/>
    <w:rsid w:val="00AE0AA5"/>
    <w:rsid w:val="00AE250A"/>
    <w:rsid w:val="00AE2D39"/>
    <w:rsid w:val="00AE2F30"/>
    <w:rsid w:val="00AE5E90"/>
    <w:rsid w:val="00AE60D6"/>
    <w:rsid w:val="00AF23DB"/>
    <w:rsid w:val="00AF2641"/>
    <w:rsid w:val="00AF43E4"/>
    <w:rsid w:val="00AF45D7"/>
    <w:rsid w:val="00AF59CC"/>
    <w:rsid w:val="00AF5E79"/>
    <w:rsid w:val="00AF6C6E"/>
    <w:rsid w:val="00B0078B"/>
    <w:rsid w:val="00B03E3D"/>
    <w:rsid w:val="00B0542D"/>
    <w:rsid w:val="00B11858"/>
    <w:rsid w:val="00B200E4"/>
    <w:rsid w:val="00B20C8C"/>
    <w:rsid w:val="00B2113A"/>
    <w:rsid w:val="00B2194E"/>
    <w:rsid w:val="00B222E1"/>
    <w:rsid w:val="00B23552"/>
    <w:rsid w:val="00B245F7"/>
    <w:rsid w:val="00B275C9"/>
    <w:rsid w:val="00B27663"/>
    <w:rsid w:val="00B27D07"/>
    <w:rsid w:val="00B331B9"/>
    <w:rsid w:val="00B372E2"/>
    <w:rsid w:val="00B40CC9"/>
    <w:rsid w:val="00B437BC"/>
    <w:rsid w:val="00B43A0E"/>
    <w:rsid w:val="00B46CC7"/>
    <w:rsid w:val="00B47BFA"/>
    <w:rsid w:val="00B52160"/>
    <w:rsid w:val="00B54CC6"/>
    <w:rsid w:val="00B57361"/>
    <w:rsid w:val="00B579E8"/>
    <w:rsid w:val="00B62297"/>
    <w:rsid w:val="00B63F1F"/>
    <w:rsid w:val="00B66B6E"/>
    <w:rsid w:val="00B67D0C"/>
    <w:rsid w:val="00B74525"/>
    <w:rsid w:val="00B808B4"/>
    <w:rsid w:val="00B82BF0"/>
    <w:rsid w:val="00B85B6C"/>
    <w:rsid w:val="00B9217D"/>
    <w:rsid w:val="00BA01ED"/>
    <w:rsid w:val="00BA086B"/>
    <w:rsid w:val="00BA2556"/>
    <w:rsid w:val="00BA3022"/>
    <w:rsid w:val="00BA4300"/>
    <w:rsid w:val="00BA5C5E"/>
    <w:rsid w:val="00BA6F49"/>
    <w:rsid w:val="00BA7A16"/>
    <w:rsid w:val="00BB02FC"/>
    <w:rsid w:val="00BB19CD"/>
    <w:rsid w:val="00BB281B"/>
    <w:rsid w:val="00BB4E41"/>
    <w:rsid w:val="00BB5824"/>
    <w:rsid w:val="00BB6E16"/>
    <w:rsid w:val="00BC0B02"/>
    <w:rsid w:val="00BC101C"/>
    <w:rsid w:val="00BC18B5"/>
    <w:rsid w:val="00BC4684"/>
    <w:rsid w:val="00BC4F83"/>
    <w:rsid w:val="00BD45C2"/>
    <w:rsid w:val="00BD6735"/>
    <w:rsid w:val="00BE2419"/>
    <w:rsid w:val="00BE2F25"/>
    <w:rsid w:val="00BE33F1"/>
    <w:rsid w:val="00BE5CA2"/>
    <w:rsid w:val="00BE7480"/>
    <w:rsid w:val="00BF1386"/>
    <w:rsid w:val="00BF26F3"/>
    <w:rsid w:val="00C0441B"/>
    <w:rsid w:val="00C045DF"/>
    <w:rsid w:val="00C054F9"/>
    <w:rsid w:val="00C07198"/>
    <w:rsid w:val="00C0758A"/>
    <w:rsid w:val="00C10132"/>
    <w:rsid w:val="00C13343"/>
    <w:rsid w:val="00C14520"/>
    <w:rsid w:val="00C232C4"/>
    <w:rsid w:val="00C250FB"/>
    <w:rsid w:val="00C261F6"/>
    <w:rsid w:val="00C30365"/>
    <w:rsid w:val="00C31FC1"/>
    <w:rsid w:val="00C33B19"/>
    <w:rsid w:val="00C34287"/>
    <w:rsid w:val="00C3488B"/>
    <w:rsid w:val="00C34CB6"/>
    <w:rsid w:val="00C360E7"/>
    <w:rsid w:val="00C36A4E"/>
    <w:rsid w:val="00C371CA"/>
    <w:rsid w:val="00C4101F"/>
    <w:rsid w:val="00C41A62"/>
    <w:rsid w:val="00C424F9"/>
    <w:rsid w:val="00C4461E"/>
    <w:rsid w:val="00C46680"/>
    <w:rsid w:val="00C47993"/>
    <w:rsid w:val="00C51138"/>
    <w:rsid w:val="00C54F1E"/>
    <w:rsid w:val="00C56E33"/>
    <w:rsid w:val="00C60E9E"/>
    <w:rsid w:val="00C60EFF"/>
    <w:rsid w:val="00C61E0A"/>
    <w:rsid w:val="00C63673"/>
    <w:rsid w:val="00C70AE2"/>
    <w:rsid w:val="00C7395E"/>
    <w:rsid w:val="00C75949"/>
    <w:rsid w:val="00C761EF"/>
    <w:rsid w:val="00C765CF"/>
    <w:rsid w:val="00C83A13"/>
    <w:rsid w:val="00C8730E"/>
    <w:rsid w:val="00C9292A"/>
    <w:rsid w:val="00C94B60"/>
    <w:rsid w:val="00CA12F6"/>
    <w:rsid w:val="00CA22FC"/>
    <w:rsid w:val="00CA2A41"/>
    <w:rsid w:val="00CA3857"/>
    <w:rsid w:val="00CA4AEF"/>
    <w:rsid w:val="00CA5E3A"/>
    <w:rsid w:val="00CA7732"/>
    <w:rsid w:val="00CB784B"/>
    <w:rsid w:val="00CC261B"/>
    <w:rsid w:val="00CC4521"/>
    <w:rsid w:val="00CC644A"/>
    <w:rsid w:val="00CC67C5"/>
    <w:rsid w:val="00CD0114"/>
    <w:rsid w:val="00CD392E"/>
    <w:rsid w:val="00CD4566"/>
    <w:rsid w:val="00CD6AAF"/>
    <w:rsid w:val="00CD6AD3"/>
    <w:rsid w:val="00CE0CD4"/>
    <w:rsid w:val="00CE7639"/>
    <w:rsid w:val="00CF2D10"/>
    <w:rsid w:val="00CF62DA"/>
    <w:rsid w:val="00D0296D"/>
    <w:rsid w:val="00D0470C"/>
    <w:rsid w:val="00D04761"/>
    <w:rsid w:val="00D10D5B"/>
    <w:rsid w:val="00D11234"/>
    <w:rsid w:val="00D1277E"/>
    <w:rsid w:val="00D17653"/>
    <w:rsid w:val="00D17E9F"/>
    <w:rsid w:val="00D20155"/>
    <w:rsid w:val="00D204BC"/>
    <w:rsid w:val="00D21158"/>
    <w:rsid w:val="00D21ADE"/>
    <w:rsid w:val="00D221F7"/>
    <w:rsid w:val="00D233B0"/>
    <w:rsid w:val="00D250A7"/>
    <w:rsid w:val="00D26A0B"/>
    <w:rsid w:val="00D313AE"/>
    <w:rsid w:val="00D317B5"/>
    <w:rsid w:val="00D35FD3"/>
    <w:rsid w:val="00D36E7D"/>
    <w:rsid w:val="00D40F45"/>
    <w:rsid w:val="00D43027"/>
    <w:rsid w:val="00D475F4"/>
    <w:rsid w:val="00D47D1A"/>
    <w:rsid w:val="00D53361"/>
    <w:rsid w:val="00D55D3B"/>
    <w:rsid w:val="00D561EA"/>
    <w:rsid w:val="00D60933"/>
    <w:rsid w:val="00D62BB0"/>
    <w:rsid w:val="00D63DD2"/>
    <w:rsid w:val="00D6777C"/>
    <w:rsid w:val="00D7294F"/>
    <w:rsid w:val="00D73080"/>
    <w:rsid w:val="00D732B9"/>
    <w:rsid w:val="00D734E3"/>
    <w:rsid w:val="00D7449C"/>
    <w:rsid w:val="00D752CF"/>
    <w:rsid w:val="00D75F03"/>
    <w:rsid w:val="00D760D6"/>
    <w:rsid w:val="00D86EC5"/>
    <w:rsid w:val="00D9224C"/>
    <w:rsid w:val="00D94739"/>
    <w:rsid w:val="00D96BE2"/>
    <w:rsid w:val="00DA0373"/>
    <w:rsid w:val="00DA1913"/>
    <w:rsid w:val="00DA1D48"/>
    <w:rsid w:val="00DA287B"/>
    <w:rsid w:val="00DA3F1E"/>
    <w:rsid w:val="00DA4A89"/>
    <w:rsid w:val="00DA7B60"/>
    <w:rsid w:val="00DA7EE2"/>
    <w:rsid w:val="00DB38A0"/>
    <w:rsid w:val="00DB3FAD"/>
    <w:rsid w:val="00DB4656"/>
    <w:rsid w:val="00DB5C3A"/>
    <w:rsid w:val="00DC0A03"/>
    <w:rsid w:val="00DC148E"/>
    <w:rsid w:val="00DC2336"/>
    <w:rsid w:val="00DC4C21"/>
    <w:rsid w:val="00DC6659"/>
    <w:rsid w:val="00DC77CF"/>
    <w:rsid w:val="00DD1129"/>
    <w:rsid w:val="00DD1731"/>
    <w:rsid w:val="00DD351C"/>
    <w:rsid w:val="00DD4C03"/>
    <w:rsid w:val="00DE0E2D"/>
    <w:rsid w:val="00DE3F04"/>
    <w:rsid w:val="00DE4023"/>
    <w:rsid w:val="00DE4AAE"/>
    <w:rsid w:val="00DE5560"/>
    <w:rsid w:val="00DE5898"/>
    <w:rsid w:val="00DE648C"/>
    <w:rsid w:val="00DE706F"/>
    <w:rsid w:val="00DF066B"/>
    <w:rsid w:val="00DF0897"/>
    <w:rsid w:val="00DF0D64"/>
    <w:rsid w:val="00DF1693"/>
    <w:rsid w:val="00DF4BF7"/>
    <w:rsid w:val="00DF4D55"/>
    <w:rsid w:val="00DF525B"/>
    <w:rsid w:val="00DF53D0"/>
    <w:rsid w:val="00DF78D6"/>
    <w:rsid w:val="00E022FD"/>
    <w:rsid w:val="00E02D50"/>
    <w:rsid w:val="00E039B1"/>
    <w:rsid w:val="00E1546F"/>
    <w:rsid w:val="00E20BA5"/>
    <w:rsid w:val="00E23284"/>
    <w:rsid w:val="00E233DE"/>
    <w:rsid w:val="00E23723"/>
    <w:rsid w:val="00E23C37"/>
    <w:rsid w:val="00E25509"/>
    <w:rsid w:val="00E26537"/>
    <w:rsid w:val="00E26FB1"/>
    <w:rsid w:val="00E306D6"/>
    <w:rsid w:val="00E325B5"/>
    <w:rsid w:val="00E34A03"/>
    <w:rsid w:val="00E35850"/>
    <w:rsid w:val="00E35D5C"/>
    <w:rsid w:val="00E369C7"/>
    <w:rsid w:val="00E37C78"/>
    <w:rsid w:val="00E41BDB"/>
    <w:rsid w:val="00E41FB0"/>
    <w:rsid w:val="00E433F8"/>
    <w:rsid w:val="00E434CE"/>
    <w:rsid w:val="00E43643"/>
    <w:rsid w:val="00E50978"/>
    <w:rsid w:val="00E50D99"/>
    <w:rsid w:val="00E5142B"/>
    <w:rsid w:val="00E53ABC"/>
    <w:rsid w:val="00E57CE6"/>
    <w:rsid w:val="00E62F92"/>
    <w:rsid w:val="00E636FA"/>
    <w:rsid w:val="00E67A21"/>
    <w:rsid w:val="00E742AD"/>
    <w:rsid w:val="00E75566"/>
    <w:rsid w:val="00E81FFB"/>
    <w:rsid w:val="00E83327"/>
    <w:rsid w:val="00E843F8"/>
    <w:rsid w:val="00E849FB"/>
    <w:rsid w:val="00E913EB"/>
    <w:rsid w:val="00E93ED8"/>
    <w:rsid w:val="00E97778"/>
    <w:rsid w:val="00EA085A"/>
    <w:rsid w:val="00EA0960"/>
    <w:rsid w:val="00EA26E0"/>
    <w:rsid w:val="00EA3E48"/>
    <w:rsid w:val="00EA501F"/>
    <w:rsid w:val="00EA5D67"/>
    <w:rsid w:val="00EA6CC6"/>
    <w:rsid w:val="00EB01B6"/>
    <w:rsid w:val="00EB2B26"/>
    <w:rsid w:val="00EB329D"/>
    <w:rsid w:val="00EB3409"/>
    <w:rsid w:val="00EB3B5B"/>
    <w:rsid w:val="00EB5893"/>
    <w:rsid w:val="00EC253A"/>
    <w:rsid w:val="00EC3642"/>
    <w:rsid w:val="00EC41C6"/>
    <w:rsid w:val="00EC7741"/>
    <w:rsid w:val="00EC7AFC"/>
    <w:rsid w:val="00ED205B"/>
    <w:rsid w:val="00ED20F0"/>
    <w:rsid w:val="00ED2579"/>
    <w:rsid w:val="00ED295B"/>
    <w:rsid w:val="00ED4091"/>
    <w:rsid w:val="00ED4842"/>
    <w:rsid w:val="00EE1BA8"/>
    <w:rsid w:val="00EE4DE2"/>
    <w:rsid w:val="00EE5A9E"/>
    <w:rsid w:val="00EF163D"/>
    <w:rsid w:val="00EF2A51"/>
    <w:rsid w:val="00EF2BF3"/>
    <w:rsid w:val="00EF5751"/>
    <w:rsid w:val="00EF58C2"/>
    <w:rsid w:val="00EF6580"/>
    <w:rsid w:val="00F042B6"/>
    <w:rsid w:val="00F04E59"/>
    <w:rsid w:val="00F063E3"/>
    <w:rsid w:val="00F07A4C"/>
    <w:rsid w:val="00F118FE"/>
    <w:rsid w:val="00F124B5"/>
    <w:rsid w:val="00F13D86"/>
    <w:rsid w:val="00F178B2"/>
    <w:rsid w:val="00F209A4"/>
    <w:rsid w:val="00F20C3E"/>
    <w:rsid w:val="00F2687B"/>
    <w:rsid w:val="00F26E2C"/>
    <w:rsid w:val="00F3050F"/>
    <w:rsid w:val="00F30B06"/>
    <w:rsid w:val="00F312B9"/>
    <w:rsid w:val="00F32AF7"/>
    <w:rsid w:val="00F34ED1"/>
    <w:rsid w:val="00F3774A"/>
    <w:rsid w:val="00F40684"/>
    <w:rsid w:val="00F43430"/>
    <w:rsid w:val="00F4438B"/>
    <w:rsid w:val="00F50432"/>
    <w:rsid w:val="00F5080D"/>
    <w:rsid w:val="00F51379"/>
    <w:rsid w:val="00F5139C"/>
    <w:rsid w:val="00F53A3A"/>
    <w:rsid w:val="00F54CE0"/>
    <w:rsid w:val="00F572C9"/>
    <w:rsid w:val="00F61BB5"/>
    <w:rsid w:val="00F66C6A"/>
    <w:rsid w:val="00F676DA"/>
    <w:rsid w:val="00F7080A"/>
    <w:rsid w:val="00F70841"/>
    <w:rsid w:val="00F84A79"/>
    <w:rsid w:val="00F84AB3"/>
    <w:rsid w:val="00F87F81"/>
    <w:rsid w:val="00F915A5"/>
    <w:rsid w:val="00F9192E"/>
    <w:rsid w:val="00F91CCF"/>
    <w:rsid w:val="00F91D09"/>
    <w:rsid w:val="00F94E71"/>
    <w:rsid w:val="00F95881"/>
    <w:rsid w:val="00F96105"/>
    <w:rsid w:val="00F97E15"/>
    <w:rsid w:val="00FA1A67"/>
    <w:rsid w:val="00FA3333"/>
    <w:rsid w:val="00FA3829"/>
    <w:rsid w:val="00FB007D"/>
    <w:rsid w:val="00FB0E97"/>
    <w:rsid w:val="00FB1A87"/>
    <w:rsid w:val="00FB520D"/>
    <w:rsid w:val="00FB578A"/>
    <w:rsid w:val="00FB70A7"/>
    <w:rsid w:val="00FB728E"/>
    <w:rsid w:val="00FC3255"/>
    <w:rsid w:val="00FC49AC"/>
    <w:rsid w:val="00FC4C83"/>
    <w:rsid w:val="00FC590E"/>
    <w:rsid w:val="00FC5D47"/>
    <w:rsid w:val="00FC5D6B"/>
    <w:rsid w:val="00FC7505"/>
    <w:rsid w:val="00FD071D"/>
    <w:rsid w:val="00FD13E9"/>
    <w:rsid w:val="00FD1C0E"/>
    <w:rsid w:val="00FD3383"/>
    <w:rsid w:val="00FD448E"/>
    <w:rsid w:val="00FD71DB"/>
    <w:rsid w:val="00FD7255"/>
    <w:rsid w:val="00FE3AF6"/>
    <w:rsid w:val="00FE3B2B"/>
    <w:rsid w:val="00FE6CFD"/>
    <w:rsid w:val="00FF021E"/>
    <w:rsid w:val="00FF2975"/>
    <w:rsid w:val="00FF3562"/>
    <w:rsid w:val="00FF4F14"/>
    <w:rsid w:val="00FF6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 w:type="paragraph" w:customStyle="1" w:styleId="Normal2">
    <w:name w:val="Normal2"/>
    <w:rsid w:val="002C4174"/>
    <w:rPr>
      <w:rFonts w:ascii="Calibri" w:eastAsia="Calibri" w:hAnsi="Calibri" w:cs="Calibri"/>
    </w:rPr>
  </w:style>
  <w:style w:type="character" w:styleId="Hyperlink">
    <w:name w:val="Hyperlink"/>
    <w:basedOn w:val="Fontepargpadro"/>
    <w:uiPriority w:val="99"/>
    <w:unhideWhenUsed/>
    <w:rsid w:val="006C4D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55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table" w:styleId="Tabelacomgrade">
    <w:name w:val="Table Grid"/>
    <w:basedOn w:val="Tabelanormal"/>
    <w:rsid w:val="009416C3"/>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416C3"/>
    <w:pPr>
      <w:tabs>
        <w:tab w:val="left" w:pos="1418"/>
        <w:tab w:val="left" w:pos="9214"/>
      </w:tabs>
      <w:spacing w:after="0" w:line="240" w:lineRule="auto"/>
      <w:ind w:left="720"/>
      <w:contextualSpacing/>
      <w:jc w:val="both"/>
    </w:pPr>
    <w:rPr>
      <w:rFonts w:ascii="Arial" w:eastAsia="Times New Roman" w:hAnsi="Arial" w:cs="Arial"/>
      <w:sz w:val="20"/>
      <w:szCs w:val="20"/>
    </w:rPr>
  </w:style>
  <w:style w:type="paragraph" w:customStyle="1" w:styleId="3CBD5A742C28424DA5172AD252E32316">
    <w:name w:val="3CBD5A742C28424DA5172AD252E32316"/>
    <w:rsid w:val="00511CA7"/>
  </w:style>
  <w:style w:type="character" w:customStyle="1" w:styleId="Ttulo1Char">
    <w:name w:val="Título 1 Char"/>
    <w:basedOn w:val="Fontepargpadro"/>
    <w:link w:val="Ttulo1"/>
    <w:uiPriority w:val="9"/>
    <w:rsid w:val="00355BA6"/>
    <w:rPr>
      <w:rFonts w:asciiTheme="majorHAnsi" w:eastAsiaTheme="majorEastAsia" w:hAnsiTheme="majorHAnsi" w:cstheme="majorBidi"/>
      <w:b/>
      <w:bCs/>
      <w:color w:val="365F91" w:themeColor="accent1" w:themeShade="BF"/>
      <w:sz w:val="28"/>
      <w:szCs w:val="28"/>
    </w:rPr>
  </w:style>
  <w:style w:type="paragraph" w:customStyle="1" w:styleId="Normal2">
    <w:name w:val="Normal2"/>
    <w:rsid w:val="002C4174"/>
    <w:rPr>
      <w:rFonts w:ascii="Calibri" w:eastAsia="Calibri" w:hAnsi="Calibri" w:cs="Calibri"/>
    </w:rPr>
  </w:style>
  <w:style w:type="character" w:styleId="Hyperlink">
    <w:name w:val="Hyperlink"/>
    <w:basedOn w:val="Fontepargpadro"/>
    <w:uiPriority w:val="99"/>
    <w:unhideWhenUsed/>
    <w:rsid w:val="006C4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422">
      <w:bodyDiv w:val="1"/>
      <w:marLeft w:val="0"/>
      <w:marRight w:val="0"/>
      <w:marTop w:val="0"/>
      <w:marBottom w:val="0"/>
      <w:divBdr>
        <w:top w:val="none" w:sz="0" w:space="0" w:color="auto"/>
        <w:left w:val="none" w:sz="0" w:space="0" w:color="auto"/>
        <w:bottom w:val="none" w:sz="0" w:space="0" w:color="auto"/>
        <w:right w:val="none" w:sz="0" w:space="0" w:color="auto"/>
      </w:divBdr>
      <w:divsChild>
        <w:div w:id="868568663">
          <w:marLeft w:val="0"/>
          <w:marRight w:val="0"/>
          <w:marTop w:val="0"/>
          <w:marBottom w:val="0"/>
          <w:divBdr>
            <w:top w:val="none" w:sz="0" w:space="0" w:color="auto"/>
            <w:left w:val="none" w:sz="0" w:space="0" w:color="auto"/>
            <w:bottom w:val="none" w:sz="0" w:space="0" w:color="auto"/>
            <w:right w:val="none" w:sz="0" w:space="0" w:color="auto"/>
          </w:divBdr>
        </w:div>
        <w:div w:id="2008701486">
          <w:marLeft w:val="0"/>
          <w:marRight w:val="0"/>
          <w:marTop w:val="0"/>
          <w:marBottom w:val="0"/>
          <w:divBdr>
            <w:top w:val="none" w:sz="0" w:space="0" w:color="auto"/>
            <w:left w:val="none" w:sz="0" w:space="0" w:color="auto"/>
            <w:bottom w:val="none" w:sz="0" w:space="0" w:color="auto"/>
            <w:right w:val="none" w:sz="0" w:space="0" w:color="auto"/>
          </w:divBdr>
        </w:div>
        <w:div w:id="892498416">
          <w:marLeft w:val="0"/>
          <w:marRight w:val="0"/>
          <w:marTop w:val="0"/>
          <w:marBottom w:val="0"/>
          <w:divBdr>
            <w:top w:val="none" w:sz="0" w:space="0" w:color="auto"/>
            <w:left w:val="none" w:sz="0" w:space="0" w:color="auto"/>
            <w:bottom w:val="none" w:sz="0" w:space="0" w:color="auto"/>
            <w:right w:val="none" w:sz="0" w:space="0" w:color="auto"/>
          </w:divBdr>
        </w:div>
        <w:div w:id="939534570">
          <w:marLeft w:val="0"/>
          <w:marRight w:val="0"/>
          <w:marTop w:val="0"/>
          <w:marBottom w:val="0"/>
          <w:divBdr>
            <w:top w:val="none" w:sz="0" w:space="0" w:color="auto"/>
            <w:left w:val="none" w:sz="0" w:space="0" w:color="auto"/>
            <w:bottom w:val="none" w:sz="0" w:space="0" w:color="auto"/>
            <w:right w:val="none" w:sz="0" w:space="0" w:color="auto"/>
          </w:divBdr>
        </w:div>
        <w:div w:id="941229522">
          <w:marLeft w:val="0"/>
          <w:marRight w:val="0"/>
          <w:marTop w:val="0"/>
          <w:marBottom w:val="0"/>
          <w:divBdr>
            <w:top w:val="none" w:sz="0" w:space="0" w:color="auto"/>
            <w:left w:val="none" w:sz="0" w:space="0" w:color="auto"/>
            <w:bottom w:val="none" w:sz="0" w:space="0" w:color="auto"/>
            <w:right w:val="none" w:sz="0" w:space="0" w:color="auto"/>
          </w:divBdr>
        </w:div>
        <w:div w:id="1228765266">
          <w:marLeft w:val="0"/>
          <w:marRight w:val="0"/>
          <w:marTop w:val="0"/>
          <w:marBottom w:val="0"/>
          <w:divBdr>
            <w:top w:val="none" w:sz="0" w:space="0" w:color="auto"/>
            <w:left w:val="none" w:sz="0" w:space="0" w:color="auto"/>
            <w:bottom w:val="none" w:sz="0" w:space="0" w:color="auto"/>
            <w:right w:val="none" w:sz="0" w:space="0" w:color="auto"/>
          </w:divBdr>
        </w:div>
      </w:divsChild>
    </w:div>
    <w:div w:id="15540336">
      <w:bodyDiv w:val="1"/>
      <w:marLeft w:val="0"/>
      <w:marRight w:val="0"/>
      <w:marTop w:val="0"/>
      <w:marBottom w:val="0"/>
      <w:divBdr>
        <w:top w:val="none" w:sz="0" w:space="0" w:color="auto"/>
        <w:left w:val="none" w:sz="0" w:space="0" w:color="auto"/>
        <w:bottom w:val="none" w:sz="0" w:space="0" w:color="auto"/>
        <w:right w:val="none" w:sz="0" w:space="0" w:color="auto"/>
      </w:divBdr>
    </w:div>
    <w:div w:id="66265161">
      <w:bodyDiv w:val="1"/>
      <w:marLeft w:val="0"/>
      <w:marRight w:val="0"/>
      <w:marTop w:val="0"/>
      <w:marBottom w:val="0"/>
      <w:divBdr>
        <w:top w:val="none" w:sz="0" w:space="0" w:color="auto"/>
        <w:left w:val="none" w:sz="0" w:space="0" w:color="auto"/>
        <w:bottom w:val="none" w:sz="0" w:space="0" w:color="auto"/>
        <w:right w:val="none" w:sz="0" w:space="0" w:color="auto"/>
      </w:divBdr>
      <w:divsChild>
        <w:div w:id="629674918">
          <w:marLeft w:val="0"/>
          <w:marRight w:val="0"/>
          <w:marTop w:val="0"/>
          <w:marBottom w:val="0"/>
          <w:divBdr>
            <w:top w:val="none" w:sz="0" w:space="0" w:color="auto"/>
            <w:left w:val="none" w:sz="0" w:space="0" w:color="auto"/>
            <w:bottom w:val="none" w:sz="0" w:space="0" w:color="auto"/>
            <w:right w:val="none" w:sz="0" w:space="0" w:color="auto"/>
          </w:divBdr>
        </w:div>
        <w:div w:id="1273321721">
          <w:marLeft w:val="0"/>
          <w:marRight w:val="0"/>
          <w:marTop w:val="0"/>
          <w:marBottom w:val="0"/>
          <w:divBdr>
            <w:top w:val="none" w:sz="0" w:space="0" w:color="auto"/>
            <w:left w:val="none" w:sz="0" w:space="0" w:color="auto"/>
            <w:bottom w:val="none" w:sz="0" w:space="0" w:color="auto"/>
            <w:right w:val="none" w:sz="0" w:space="0" w:color="auto"/>
          </w:divBdr>
        </w:div>
        <w:div w:id="1526866592">
          <w:marLeft w:val="0"/>
          <w:marRight w:val="0"/>
          <w:marTop w:val="0"/>
          <w:marBottom w:val="0"/>
          <w:divBdr>
            <w:top w:val="none" w:sz="0" w:space="0" w:color="auto"/>
            <w:left w:val="none" w:sz="0" w:space="0" w:color="auto"/>
            <w:bottom w:val="none" w:sz="0" w:space="0" w:color="auto"/>
            <w:right w:val="none" w:sz="0" w:space="0" w:color="auto"/>
          </w:divBdr>
        </w:div>
        <w:div w:id="1804618714">
          <w:marLeft w:val="0"/>
          <w:marRight w:val="0"/>
          <w:marTop w:val="0"/>
          <w:marBottom w:val="0"/>
          <w:divBdr>
            <w:top w:val="none" w:sz="0" w:space="0" w:color="auto"/>
            <w:left w:val="none" w:sz="0" w:space="0" w:color="auto"/>
            <w:bottom w:val="none" w:sz="0" w:space="0" w:color="auto"/>
            <w:right w:val="none" w:sz="0" w:space="0" w:color="auto"/>
          </w:divBdr>
        </w:div>
        <w:div w:id="2005159051">
          <w:marLeft w:val="0"/>
          <w:marRight w:val="0"/>
          <w:marTop w:val="0"/>
          <w:marBottom w:val="0"/>
          <w:divBdr>
            <w:top w:val="none" w:sz="0" w:space="0" w:color="auto"/>
            <w:left w:val="none" w:sz="0" w:space="0" w:color="auto"/>
            <w:bottom w:val="none" w:sz="0" w:space="0" w:color="auto"/>
            <w:right w:val="none" w:sz="0" w:space="0" w:color="auto"/>
          </w:divBdr>
        </w:div>
        <w:div w:id="446318946">
          <w:marLeft w:val="0"/>
          <w:marRight w:val="0"/>
          <w:marTop w:val="0"/>
          <w:marBottom w:val="0"/>
          <w:divBdr>
            <w:top w:val="none" w:sz="0" w:space="0" w:color="auto"/>
            <w:left w:val="none" w:sz="0" w:space="0" w:color="auto"/>
            <w:bottom w:val="none" w:sz="0" w:space="0" w:color="auto"/>
            <w:right w:val="none" w:sz="0" w:space="0" w:color="auto"/>
          </w:divBdr>
        </w:div>
        <w:div w:id="1535729013">
          <w:marLeft w:val="0"/>
          <w:marRight w:val="0"/>
          <w:marTop w:val="0"/>
          <w:marBottom w:val="0"/>
          <w:divBdr>
            <w:top w:val="none" w:sz="0" w:space="0" w:color="auto"/>
            <w:left w:val="none" w:sz="0" w:space="0" w:color="auto"/>
            <w:bottom w:val="none" w:sz="0" w:space="0" w:color="auto"/>
            <w:right w:val="none" w:sz="0" w:space="0" w:color="auto"/>
          </w:divBdr>
        </w:div>
        <w:div w:id="2092657895">
          <w:marLeft w:val="0"/>
          <w:marRight w:val="0"/>
          <w:marTop w:val="0"/>
          <w:marBottom w:val="0"/>
          <w:divBdr>
            <w:top w:val="none" w:sz="0" w:space="0" w:color="auto"/>
            <w:left w:val="none" w:sz="0" w:space="0" w:color="auto"/>
            <w:bottom w:val="none" w:sz="0" w:space="0" w:color="auto"/>
            <w:right w:val="none" w:sz="0" w:space="0" w:color="auto"/>
          </w:divBdr>
        </w:div>
      </w:divsChild>
    </w:div>
    <w:div w:id="86048830">
      <w:bodyDiv w:val="1"/>
      <w:marLeft w:val="0"/>
      <w:marRight w:val="0"/>
      <w:marTop w:val="0"/>
      <w:marBottom w:val="0"/>
      <w:divBdr>
        <w:top w:val="none" w:sz="0" w:space="0" w:color="auto"/>
        <w:left w:val="none" w:sz="0" w:space="0" w:color="auto"/>
        <w:bottom w:val="none" w:sz="0" w:space="0" w:color="auto"/>
        <w:right w:val="none" w:sz="0" w:space="0" w:color="auto"/>
      </w:divBdr>
      <w:divsChild>
        <w:div w:id="572812859">
          <w:marLeft w:val="0"/>
          <w:marRight w:val="0"/>
          <w:marTop w:val="0"/>
          <w:marBottom w:val="0"/>
          <w:divBdr>
            <w:top w:val="none" w:sz="0" w:space="0" w:color="auto"/>
            <w:left w:val="none" w:sz="0" w:space="0" w:color="auto"/>
            <w:bottom w:val="none" w:sz="0" w:space="0" w:color="auto"/>
            <w:right w:val="none" w:sz="0" w:space="0" w:color="auto"/>
          </w:divBdr>
        </w:div>
        <w:div w:id="2122914223">
          <w:marLeft w:val="0"/>
          <w:marRight w:val="0"/>
          <w:marTop w:val="0"/>
          <w:marBottom w:val="0"/>
          <w:divBdr>
            <w:top w:val="none" w:sz="0" w:space="0" w:color="auto"/>
            <w:left w:val="none" w:sz="0" w:space="0" w:color="auto"/>
            <w:bottom w:val="none" w:sz="0" w:space="0" w:color="auto"/>
            <w:right w:val="none" w:sz="0" w:space="0" w:color="auto"/>
          </w:divBdr>
        </w:div>
        <w:div w:id="1721323798">
          <w:marLeft w:val="0"/>
          <w:marRight w:val="0"/>
          <w:marTop w:val="0"/>
          <w:marBottom w:val="0"/>
          <w:divBdr>
            <w:top w:val="none" w:sz="0" w:space="0" w:color="auto"/>
            <w:left w:val="none" w:sz="0" w:space="0" w:color="auto"/>
            <w:bottom w:val="none" w:sz="0" w:space="0" w:color="auto"/>
            <w:right w:val="none" w:sz="0" w:space="0" w:color="auto"/>
          </w:divBdr>
        </w:div>
        <w:div w:id="1654067445">
          <w:marLeft w:val="0"/>
          <w:marRight w:val="0"/>
          <w:marTop w:val="0"/>
          <w:marBottom w:val="0"/>
          <w:divBdr>
            <w:top w:val="none" w:sz="0" w:space="0" w:color="auto"/>
            <w:left w:val="none" w:sz="0" w:space="0" w:color="auto"/>
            <w:bottom w:val="none" w:sz="0" w:space="0" w:color="auto"/>
            <w:right w:val="none" w:sz="0" w:space="0" w:color="auto"/>
          </w:divBdr>
        </w:div>
        <w:div w:id="474496106">
          <w:marLeft w:val="0"/>
          <w:marRight w:val="0"/>
          <w:marTop w:val="0"/>
          <w:marBottom w:val="0"/>
          <w:divBdr>
            <w:top w:val="none" w:sz="0" w:space="0" w:color="auto"/>
            <w:left w:val="none" w:sz="0" w:space="0" w:color="auto"/>
            <w:bottom w:val="none" w:sz="0" w:space="0" w:color="auto"/>
            <w:right w:val="none" w:sz="0" w:space="0" w:color="auto"/>
          </w:divBdr>
        </w:div>
        <w:div w:id="1195464634">
          <w:marLeft w:val="0"/>
          <w:marRight w:val="0"/>
          <w:marTop w:val="0"/>
          <w:marBottom w:val="0"/>
          <w:divBdr>
            <w:top w:val="none" w:sz="0" w:space="0" w:color="auto"/>
            <w:left w:val="none" w:sz="0" w:space="0" w:color="auto"/>
            <w:bottom w:val="none" w:sz="0" w:space="0" w:color="auto"/>
            <w:right w:val="none" w:sz="0" w:space="0" w:color="auto"/>
          </w:divBdr>
        </w:div>
        <w:div w:id="753822876">
          <w:marLeft w:val="0"/>
          <w:marRight w:val="0"/>
          <w:marTop w:val="0"/>
          <w:marBottom w:val="0"/>
          <w:divBdr>
            <w:top w:val="none" w:sz="0" w:space="0" w:color="auto"/>
            <w:left w:val="none" w:sz="0" w:space="0" w:color="auto"/>
            <w:bottom w:val="none" w:sz="0" w:space="0" w:color="auto"/>
            <w:right w:val="none" w:sz="0" w:space="0" w:color="auto"/>
          </w:divBdr>
        </w:div>
        <w:div w:id="1198547830">
          <w:marLeft w:val="0"/>
          <w:marRight w:val="0"/>
          <w:marTop w:val="0"/>
          <w:marBottom w:val="0"/>
          <w:divBdr>
            <w:top w:val="none" w:sz="0" w:space="0" w:color="auto"/>
            <w:left w:val="none" w:sz="0" w:space="0" w:color="auto"/>
            <w:bottom w:val="none" w:sz="0" w:space="0" w:color="auto"/>
            <w:right w:val="none" w:sz="0" w:space="0" w:color="auto"/>
          </w:divBdr>
        </w:div>
        <w:div w:id="1129008117">
          <w:marLeft w:val="0"/>
          <w:marRight w:val="0"/>
          <w:marTop w:val="0"/>
          <w:marBottom w:val="0"/>
          <w:divBdr>
            <w:top w:val="none" w:sz="0" w:space="0" w:color="auto"/>
            <w:left w:val="none" w:sz="0" w:space="0" w:color="auto"/>
            <w:bottom w:val="none" w:sz="0" w:space="0" w:color="auto"/>
            <w:right w:val="none" w:sz="0" w:space="0" w:color="auto"/>
          </w:divBdr>
        </w:div>
        <w:div w:id="635721083">
          <w:marLeft w:val="0"/>
          <w:marRight w:val="0"/>
          <w:marTop w:val="0"/>
          <w:marBottom w:val="0"/>
          <w:divBdr>
            <w:top w:val="none" w:sz="0" w:space="0" w:color="auto"/>
            <w:left w:val="none" w:sz="0" w:space="0" w:color="auto"/>
            <w:bottom w:val="none" w:sz="0" w:space="0" w:color="auto"/>
            <w:right w:val="none" w:sz="0" w:space="0" w:color="auto"/>
          </w:divBdr>
        </w:div>
        <w:div w:id="1888490801">
          <w:marLeft w:val="0"/>
          <w:marRight w:val="0"/>
          <w:marTop w:val="0"/>
          <w:marBottom w:val="0"/>
          <w:divBdr>
            <w:top w:val="none" w:sz="0" w:space="0" w:color="auto"/>
            <w:left w:val="none" w:sz="0" w:space="0" w:color="auto"/>
            <w:bottom w:val="none" w:sz="0" w:space="0" w:color="auto"/>
            <w:right w:val="none" w:sz="0" w:space="0" w:color="auto"/>
          </w:divBdr>
        </w:div>
        <w:div w:id="417405686">
          <w:marLeft w:val="0"/>
          <w:marRight w:val="0"/>
          <w:marTop w:val="0"/>
          <w:marBottom w:val="0"/>
          <w:divBdr>
            <w:top w:val="none" w:sz="0" w:space="0" w:color="auto"/>
            <w:left w:val="none" w:sz="0" w:space="0" w:color="auto"/>
            <w:bottom w:val="none" w:sz="0" w:space="0" w:color="auto"/>
            <w:right w:val="none" w:sz="0" w:space="0" w:color="auto"/>
          </w:divBdr>
        </w:div>
        <w:div w:id="1321546859">
          <w:marLeft w:val="0"/>
          <w:marRight w:val="0"/>
          <w:marTop w:val="0"/>
          <w:marBottom w:val="0"/>
          <w:divBdr>
            <w:top w:val="none" w:sz="0" w:space="0" w:color="auto"/>
            <w:left w:val="none" w:sz="0" w:space="0" w:color="auto"/>
            <w:bottom w:val="none" w:sz="0" w:space="0" w:color="auto"/>
            <w:right w:val="none" w:sz="0" w:space="0" w:color="auto"/>
          </w:divBdr>
        </w:div>
      </w:divsChild>
    </w:div>
    <w:div w:id="122039286">
      <w:bodyDiv w:val="1"/>
      <w:marLeft w:val="0"/>
      <w:marRight w:val="0"/>
      <w:marTop w:val="0"/>
      <w:marBottom w:val="0"/>
      <w:divBdr>
        <w:top w:val="none" w:sz="0" w:space="0" w:color="auto"/>
        <w:left w:val="none" w:sz="0" w:space="0" w:color="auto"/>
        <w:bottom w:val="none" w:sz="0" w:space="0" w:color="auto"/>
        <w:right w:val="none" w:sz="0" w:space="0" w:color="auto"/>
      </w:divBdr>
    </w:div>
    <w:div w:id="123734977">
      <w:bodyDiv w:val="1"/>
      <w:marLeft w:val="0"/>
      <w:marRight w:val="0"/>
      <w:marTop w:val="0"/>
      <w:marBottom w:val="0"/>
      <w:divBdr>
        <w:top w:val="none" w:sz="0" w:space="0" w:color="auto"/>
        <w:left w:val="none" w:sz="0" w:space="0" w:color="auto"/>
        <w:bottom w:val="none" w:sz="0" w:space="0" w:color="auto"/>
        <w:right w:val="none" w:sz="0" w:space="0" w:color="auto"/>
      </w:divBdr>
    </w:div>
    <w:div w:id="157111953">
      <w:bodyDiv w:val="1"/>
      <w:marLeft w:val="0"/>
      <w:marRight w:val="0"/>
      <w:marTop w:val="0"/>
      <w:marBottom w:val="0"/>
      <w:divBdr>
        <w:top w:val="none" w:sz="0" w:space="0" w:color="auto"/>
        <w:left w:val="none" w:sz="0" w:space="0" w:color="auto"/>
        <w:bottom w:val="none" w:sz="0" w:space="0" w:color="auto"/>
        <w:right w:val="none" w:sz="0" w:space="0" w:color="auto"/>
      </w:divBdr>
      <w:divsChild>
        <w:div w:id="166287008">
          <w:marLeft w:val="0"/>
          <w:marRight w:val="0"/>
          <w:marTop w:val="0"/>
          <w:marBottom w:val="0"/>
          <w:divBdr>
            <w:top w:val="none" w:sz="0" w:space="0" w:color="auto"/>
            <w:left w:val="none" w:sz="0" w:space="0" w:color="auto"/>
            <w:bottom w:val="none" w:sz="0" w:space="0" w:color="auto"/>
            <w:right w:val="none" w:sz="0" w:space="0" w:color="auto"/>
          </w:divBdr>
        </w:div>
        <w:div w:id="1393575597">
          <w:marLeft w:val="0"/>
          <w:marRight w:val="0"/>
          <w:marTop w:val="0"/>
          <w:marBottom w:val="0"/>
          <w:divBdr>
            <w:top w:val="none" w:sz="0" w:space="0" w:color="auto"/>
            <w:left w:val="none" w:sz="0" w:space="0" w:color="auto"/>
            <w:bottom w:val="none" w:sz="0" w:space="0" w:color="auto"/>
            <w:right w:val="none" w:sz="0" w:space="0" w:color="auto"/>
          </w:divBdr>
        </w:div>
        <w:div w:id="1836650045">
          <w:marLeft w:val="0"/>
          <w:marRight w:val="0"/>
          <w:marTop w:val="0"/>
          <w:marBottom w:val="0"/>
          <w:divBdr>
            <w:top w:val="none" w:sz="0" w:space="0" w:color="auto"/>
            <w:left w:val="none" w:sz="0" w:space="0" w:color="auto"/>
            <w:bottom w:val="none" w:sz="0" w:space="0" w:color="auto"/>
            <w:right w:val="none" w:sz="0" w:space="0" w:color="auto"/>
          </w:divBdr>
        </w:div>
        <w:div w:id="982273456">
          <w:marLeft w:val="0"/>
          <w:marRight w:val="0"/>
          <w:marTop w:val="0"/>
          <w:marBottom w:val="0"/>
          <w:divBdr>
            <w:top w:val="none" w:sz="0" w:space="0" w:color="auto"/>
            <w:left w:val="none" w:sz="0" w:space="0" w:color="auto"/>
            <w:bottom w:val="none" w:sz="0" w:space="0" w:color="auto"/>
            <w:right w:val="none" w:sz="0" w:space="0" w:color="auto"/>
          </w:divBdr>
        </w:div>
      </w:divsChild>
    </w:div>
    <w:div w:id="163011604">
      <w:bodyDiv w:val="1"/>
      <w:marLeft w:val="0"/>
      <w:marRight w:val="0"/>
      <w:marTop w:val="0"/>
      <w:marBottom w:val="0"/>
      <w:divBdr>
        <w:top w:val="none" w:sz="0" w:space="0" w:color="auto"/>
        <w:left w:val="none" w:sz="0" w:space="0" w:color="auto"/>
        <w:bottom w:val="none" w:sz="0" w:space="0" w:color="auto"/>
        <w:right w:val="none" w:sz="0" w:space="0" w:color="auto"/>
      </w:divBdr>
    </w:div>
    <w:div w:id="180366375">
      <w:bodyDiv w:val="1"/>
      <w:marLeft w:val="0"/>
      <w:marRight w:val="0"/>
      <w:marTop w:val="0"/>
      <w:marBottom w:val="0"/>
      <w:divBdr>
        <w:top w:val="none" w:sz="0" w:space="0" w:color="auto"/>
        <w:left w:val="none" w:sz="0" w:space="0" w:color="auto"/>
        <w:bottom w:val="none" w:sz="0" w:space="0" w:color="auto"/>
        <w:right w:val="none" w:sz="0" w:space="0" w:color="auto"/>
      </w:divBdr>
      <w:divsChild>
        <w:div w:id="546992750">
          <w:marLeft w:val="0"/>
          <w:marRight w:val="0"/>
          <w:marTop w:val="0"/>
          <w:marBottom w:val="0"/>
          <w:divBdr>
            <w:top w:val="none" w:sz="0" w:space="0" w:color="auto"/>
            <w:left w:val="none" w:sz="0" w:space="0" w:color="auto"/>
            <w:bottom w:val="none" w:sz="0" w:space="0" w:color="auto"/>
            <w:right w:val="none" w:sz="0" w:space="0" w:color="auto"/>
          </w:divBdr>
        </w:div>
        <w:div w:id="188951060">
          <w:marLeft w:val="0"/>
          <w:marRight w:val="0"/>
          <w:marTop w:val="0"/>
          <w:marBottom w:val="0"/>
          <w:divBdr>
            <w:top w:val="none" w:sz="0" w:space="0" w:color="auto"/>
            <w:left w:val="none" w:sz="0" w:space="0" w:color="auto"/>
            <w:bottom w:val="none" w:sz="0" w:space="0" w:color="auto"/>
            <w:right w:val="none" w:sz="0" w:space="0" w:color="auto"/>
          </w:divBdr>
        </w:div>
        <w:div w:id="1208227113">
          <w:marLeft w:val="0"/>
          <w:marRight w:val="0"/>
          <w:marTop w:val="0"/>
          <w:marBottom w:val="0"/>
          <w:divBdr>
            <w:top w:val="none" w:sz="0" w:space="0" w:color="auto"/>
            <w:left w:val="none" w:sz="0" w:space="0" w:color="auto"/>
            <w:bottom w:val="none" w:sz="0" w:space="0" w:color="auto"/>
            <w:right w:val="none" w:sz="0" w:space="0" w:color="auto"/>
          </w:divBdr>
        </w:div>
        <w:div w:id="1424719714">
          <w:marLeft w:val="0"/>
          <w:marRight w:val="0"/>
          <w:marTop w:val="0"/>
          <w:marBottom w:val="0"/>
          <w:divBdr>
            <w:top w:val="none" w:sz="0" w:space="0" w:color="auto"/>
            <w:left w:val="none" w:sz="0" w:space="0" w:color="auto"/>
            <w:bottom w:val="none" w:sz="0" w:space="0" w:color="auto"/>
            <w:right w:val="none" w:sz="0" w:space="0" w:color="auto"/>
          </w:divBdr>
        </w:div>
        <w:div w:id="4018687">
          <w:marLeft w:val="0"/>
          <w:marRight w:val="0"/>
          <w:marTop w:val="0"/>
          <w:marBottom w:val="0"/>
          <w:divBdr>
            <w:top w:val="none" w:sz="0" w:space="0" w:color="auto"/>
            <w:left w:val="none" w:sz="0" w:space="0" w:color="auto"/>
            <w:bottom w:val="none" w:sz="0" w:space="0" w:color="auto"/>
            <w:right w:val="none" w:sz="0" w:space="0" w:color="auto"/>
          </w:divBdr>
        </w:div>
        <w:div w:id="1442649607">
          <w:marLeft w:val="0"/>
          <w:marRight w:val="0"/>
          <w:marTop w:val="0"/>
          <w:marBottom w:val="0"/>
          <w:divBdr>
            <w:top w:val="none" w:sz="0" w:space="0" w:color="auto"/>
            <w:left w:val="none" w:sz="0" w:space="0" w:color="auto"/>
            <w:bottom w:val="none" w:sz="0" w:space="0" w:color="auto"/>
            <w:right w:val="none" w:sz="0" w:space="0" w:color="auto"/>
          </w:divBdr>
        </w:div>
        <w:div w:id="353654644">
          <w:marLeft w:val="0"/>
          <w:marRight w:val="0"/>
          <w:marTop w:val="0"/>
          <w:marBottom w:val="0"/>
          <w:divBdr>
            <w:top w:val="none" w:sz="0" w:space="0" w:color="auto"/>
            <w:left w:val="none" w:sz="0" w:space="0" w:color="auto"/>
            <w:bottom w:val="none" w:sz="0" w:space="0" w:color="auto"/>
            <w:right w:val="none" w:sz="0" w:space="0" w:color="auto"/>
          </w:divBdr>
        </w:div>
        <w:div w:id="554001949">
          <w:marLeft w:val="0"/>
          <w:marRight w:val="0"/>
          <w:marTop w:val="0"/>
          <w:marBottom w:val="0"/>
          <w:divBdr>
            <w:top w:val="none" w:sz="0" w:space="0" w:color="auto"/>
            <w:left w:val="none" w:sz="0" w:space="0" w:color="auto"/>
            <w:bottom w:val="none" w:sz="0" w:space="0" w:color="auto"/>
            <w:right w:val="none" w:sz="0" w:space="0" w:color="auto"/>
          </w:divBdr>
        </w:div>
        <w:div w:id="250238841">
          <w:marLeft w:val="0"/>
          <w:marRight w:val="0"/>
          <w:marTop w:val="0"/>
          <w:marBottom w:val="0"/>
          <w:divBdr>
            <w:top w:val="none" w:sz="0" w:space="0" w:color="auto"/>
            <w:left w:val="none" w:sz="0" w:space="0" w:color="auto"/>
            <w:bottom w:val="none" w:sz="0" w:space="0" w:color="auto"/>
            <w:right w:val="none" w:sz="0" w:space="0" w:color="auto"/>
          </w:divBdr>
        </w:div>
        <w:div w:id="1752191192">
          <w:marLeft w:val="0"/>
          <w:marRight w:val="0"/>
          <w:marTop w:val="0"/>
          <w:marBottom w:val="0"/>
          <w:divBdr>
            <w:top w:val="none" w:sz="0" w:space="0" w:color="auto"/>
            <w:left w:val="none" w:sz="0" w:space="0" w:color="auto"/>
            <w:bottom w:val="none" w:sz="0" w:space="0" w:color="auto"/>
            <w:right w:val="none" w:sz="0" w:space="0" w:color="auto"/>
          </w:divBdr>
        </w:div>
      </w:divsChild>
    </w:div>
    <w:div w:id="200674432">
      <w:bodyDiv w:val="1"/>
      <w:marLeft w:val="0"/>
      <w:marRight w:val="0"/>
      <w:marTop w:val="0"/>
      <w:marBottom w:val="0"/>
      <w:divBdr>
        <w:top w:val="none" w:sz="0" w:space="0" w:color="auto"/>
        <w:left w:val="none" w:sz="0" w:space="0" w:color="auto"/>
        <w:bottom w:val="none" w:sz="0" w:space="0" w:color="auto"/>
        <w:right w:val="none" w:sz="0" w:space="0" w:color="auto"/>
      </w:divBdr>
      <w:divsChild>
        <w:div w:id="1380982031">
          <w:marLeft w:val="0"/>
          <w:marRight w:val="0"/>
          <w:marTop w:val="0"/>
          <w:marBottom w:val="0"/>
          <w:divBdr>
            <w:top w:val="none" w:sz="0" w:space="0" w:color="auto"/>
            <w:left w:val="none" w:sz="0" w:space="0" w:color="auto"/>
            <w:bottom w:val="none" w:sz="0" w:space="0" w:color="auto"/>
            <w:right w:val="none" w:sz="0" w:space="0" w:color="auto"/>
          </w:divBdr>
        </w:div>
        <w:div w:id="1809476590">
          <w:marLeft w:val="0"/>
          <w:marRight w:val="0"/>
          <w:marTop w:val="0"/>
          <w:marBottom w:val="0"/>
          <w:divBdr>
            <w:top w:val="none" w:sz="0" w:space="0" w:color="auto"/>
            <w:left w:val="none" w:sz="0" w:space="0" w:color="auto"/>
            <w:bottom w:val="none" w:sz="0" w:space="0" w:color="auto"/>
            <w:right w:val="none" w:sz="0" w:space="0" w:color="auto"/>
          </w:divBdr>
        </w:div>
        <w:div w:id="776486465">
          <w:marLeft w:val="0"/>
          <w:marRight w:val="0"/>
          <w:marTop w:val="0"/>
          <w:marBottom w:val="0"/>
          <w:divBdr>
            <w:top w:val="none" w:sz="0" w:space="0" w:color="auto"/>
            <w:left w:val="none" w:sz="0" w:space="0" w:color="auto"/>
            <w:bottom w:val="none" w:sz="0" w:space="0" w:color="auto"/>
            <w:right w:val="none" w:sz="0" w:space="0" w:color="auto"/>
          </w:divBdr>
        </w:div>
        <w:div w:id="1473673543">
          <w:marLeft w:val="0"/>
          <w:marRight w:val="0"/>
          <w:marTop w:val="0"/>
          <w:marBottom w:val="0"/>
          <w:divBdr>
            <w:top w:val="none" w:sz="0" w:space="0" w:color="auto"/>
            <w:left w:val="none" w:sz="0" w:space="0" w:color="auto"/>
            <w:bottom w:val="none" w:sz="0" w:space="0" w:color="auto"/>
            <w:right w:val="none" w:sz="0" w:space="0" w:color="auto"/>
          </w:divBdr>
        </w:div>
        <w:div w:id="902763940">
          <w:marLeft w:val="0"/>
          <w:marRight w:val="0"/>
          <w:marTop w:val="0"/>
          <w:marBottom w:val="0"/>
          <w:divBdr>
            <w:top w:val="none" w:sz="0" w:space="0" w:color="auto"/>
            <w:left w:val="none" w:sz="0" w:space="0" w:color="auto"/>
            <w:bottom w:val="none" w:sz="0" w:space="0" w:color="auto"/>
            <w:right w:val="none" w:sz="0" w:space="0" w:color="auto"/>
          </w:divBdr>
        </w:div>
        <w:div w:id="985281315">
          <w:marLeft w:val="0"/>
          <w:marRight w:val="0"/>
          <w:marTop w:val="0"/>
          <w:marBottom w:val="0"/>
          <w:divBdr>
            <w:top w:val="none" w:sz="0" w:space="0" w:color="auto"/>
            <w:left w:val="none" w:sz="0" w:space="0" w:color="auto"/>
            <w:bottom w:val="none" w:sz="0" w:space="0" w:color="auto"/>
            <w:right w:val="none" w:sz="0" w:space="0" w:color="auto"/>
          </w:divBdr>
        </w:div>
        <w:div w:id="1498569663">
          <w:marLeft w:val="0"/>
          <w:marRight w:val="0"/>
          <w:marTop w:val="0"/>
          <w:marBottom w:val="0"/>
          <w:divBdr>
            <w:top w:val="none" w:sz="0" w:space="0" w:color="auto"/>
            <w:left w:val="none" w:sz="0" w:space="0" w:color="auto"/>
            <w:bottom w:val="none" w:sz="0" w:space="0" w:color="auto"/>
            <w:right w:val="none" w:sz="0" w:space="0" w:color="auto"/>
          </w:divBdr>
        </w:div>
        <w:div w:id="1688562712">
          <w:marLeft w:val="0"/>
          <w:marRight w:val="0"/>
          <w:marTop w:val="0"/>
          <w:marBottom w:val="0"/>
          <w:divBdr>
            <w:top w:val="none" w:sz="0" w:space="0" w:color="auto"/>
            <w:left w:val="none" w:sz="0" w:space="0" w:color="auto"/>
            <w:bottom w:val="none" w:sz="0" w:space="0" w:color="auto"/>
            <w:right w:val="none" w:sz="0" w:space="0" w:color="auto"/>
          </w:divBdr>
        </w:div>
        <w:div w:id="153448017">
          <w:marLeft w:val="0"/>
          <w:marRight w:val="0"/>
          <w:marTop w:val="0"/>
          <w:marBottom w:val="0"/>
          <w:divBdr>
            <w:top w:val="none" w:sz="0" w:space="0" w:color="auto"/>
            <w:left w:val="none" w:sz="0" w:space="0" w:color="auto"/>
            <w:bottom w:val="none" w:sz="0" w:space="0" w:color="auto"/>
            <w:right w:val="none" w:sz="0" w:space="0" w:color="auto"/>
          </w:divBdr>
        </w:div>
        <w:div w:id="1392147538">
          <w:marLeft w:val="0"/>
          <w:marRight w:val="0"/>
          <w:marTop w:val="0"/>
          <w:marBottom w:val="0"/>
          <w:divBdr>
            <w:top w:val="none" w:sz="0" w:space="0" w:color="auto"/>
            <w:left w:val="none" w:sz="0" w:space="0" w:color="auto"/>
            <w:bottom w:val="none" w:sz="0" w:space="0" w:color="auto"/>
            <w:right w:val="none" w:sz="0" w:space="0" w:color="auto"/>
          </w:divBdr>
        </w:div>
      </w:divsChild>
    </w:div>
    <w:div w:id="209222174">
      <w:bodyDiv w:val="1"/>
      <w:marLeft w:val="0"/>
      <w:marRight w:val="0"/>
      <w:marTop w:val="0"/>
      <w:marBottom w:val="0"/>
      <w:divBdr>
        <w:top w:val="none" w:sz="0" w:space="0" w:color="auto"/>
        <w:left w:val="none" w:sz="0" w:space="0" w:color="auto"/>
        <w:bottom w:val="none" w:sz="0" w:space="0" w:color="auto"/>
        <w:right w:val="none" w:sz="0" w:space="0" w:color="auto"/>
      </w:divBdr>
    </w:div>
    <w:div w:id="240989418">
      <w:bodyDiv w:val="1"/>
      <w:marLeft w:val="0"/>
      <w:marRight w:val="0"/>
      <w:marTop w:val="0"/>
      <w:marBottom w:val="0"/>
      <w:divBdr>
        <w:top w:val="none" w:sz="0" w:space="0" w:color="auto"/>
        <w:left w:val="none" w:sz="0" w:space="0" w:color="auto"/>
        <w:bottom w:val="none" w:sz="0" w:space="0" w:color="auto"/>
        <w:right w:val="none" w:sz="0" w:space="0" w:color="auto"/>
      </w:divBdr>
    </w:div>
    <w:div w:id="245655120">
      <w:bodyDiv w:val="1"/>
      <w:marLeft w:val="0"/>
      <w:marRight w:val="0"/>
      <w:marTop w:val="0"/>
      <w:marBottom w:val="0"/>
      <w:divBdr>
        <w:top w:val="none" w:sz="0" w:space="0" w:color="auto"/>
        <w:left w:val="none" w:sz="0" w:space="0" w:color="auto"/>
        <w:bottom w:val="none" w:sz="0" w:space="0" w:color="auto"/>
        <w:right w:val="none" w:sz="0" w:space="0" w:color="auto"/>
      </w:divBdr>
    </w:div>
    <w:div w:id="256863262">
      <w:bodyDiv w:val="1"/>
      <w:marLeft w:val="0"/>
      <w:marRight w:val="0"/>
      <w:marTop w:val="0"/>
      <w:marBottom w:val="0"/>
      <w:divBdr>
        <w:top w:val="none" w:sz="0" w:space="0" w:color="auto"/>
        <w:left w:val="none" w:sz="0" w:space="0" w:color="auto"/>
        <w:bottom w:val="none" w:sz="0" w:space="0" w:color="auto"/>
        <w:right w:val="none" w:sz="0" w:space="0" w:color="auto"/>
      </w:divBdr>
      <w:divsChild>
        <w:div w:id="1710565813">
          <w:marLeft w:val="0"/>
          <w:marRight w:val="0"/>
          <w:marTop w:val="0"/>
          <w:marBottom w:val="0"/>
          <w:divBdr>
            <w:top w:val="none" w:sz="0" w:space="0" w:color="auto"/>
            <w:left w:val="none" w:sz="0" w:space="0" w:color="auto"/>
            <w:bottom w:val="none" w:sz="0" w:space="0" w:color="auto"/>
            <w:right w:val="none" w:sz="0" w:space="0" w:color="auto"/>
          </w:divBdr>
        </w:div>
        <w:div w:id="310595518">
          <w:marLeft w:val="0"/>
          <w:marRight w:val="0"/>
          <w:marTop w:val="0"/>
          <w:marBottom w:val="0"/>
          <w:divBdr>
            <w:top w:val="none" w:sz="0" w:space="0" w:color="auto"/>
            <w:left w:val="none" w:sz="0" w:space="0" w:color="auto"/>
            <w:bottom w:val="none" w:sz="0" w:space="0" w:color="auto"/>
            <w:right w:val="none" w:sz="0" w:space="0" w:color="auto"/>
          </w:divBdr>
        </w:div>
        <w:div w:id="1282765179">
          <w:marLeft w:val="0"/>
          <w:marRight w:val="0"/>
          <w:marTop w:val="0"/>
          <w:marBottom w:val="0"/>
          <w:divBdr>
            <w:top w:val="none" w:sz="0" w:space="0" w:color="auto"/>
            <w:left w:val="none" w:sz="0" w:space="0" w:color="auto"/>
            <w:bottom w:val="none" w:sz="0" w:space="0" w:color="auto"/>
            <w:right w:val="none" w:sz="0" w:space="0" w:color="auto"/>
          </w:divBdr>
        </w:div>
        <w:div w:id="426540495">
          <w:marLeft w:val="0"/>
          <w:marRight w:val="0"/>
          <w:marTop w:val="0"/>
          <w:marBottom w:val="0"/>
          <w:divBdr>
            <w:top w:val="none" w:sz="0" w:space="0" w:color="auto"/>
            <w:left w:val="none" w:sz="0" w:space="0" w:color="auto"/>
            <w:bottom w:val="none" w:sz="0" w:space="0" w:color="auto"/>
            <w:right w:val="none" w:sz="0" w:space="0" w:color="auto"/>
          </w:divBdr>
        </w:div>
        <w:div w:id="560481484">
          <w:marLeft w:val="0"/>
          <w:marRight w:val="0"/>
          <w:marTop w:val="0"/>
          <w:marBottom w:val="0"/>
          <w:divBdr>
            <w:top w:val="none" w:sz="0" w:space="0" w:color="auto"/>
            <w:left w:val="none" w:sz="0" w:space="0" w:color="auto"/>
            <w:bottom w:val="none" w:sz="0" w:space="0" w:color="auto"/>
            <w:right w:val="none" w:sz="0" w:space="0" w:color="auto"/>
          </w:divBdr>
        </w:div>
        <w:div w:id="1404916149">
          <w:marLeft w:val="0"/>
          <w:marRight w:val="0"/>
          <w:marTop w:val="0"/>
          <w:marBottom w:val="0"/>
          <w:divBdr>
            <w:top w:val="none" w:sz="0" w:space="0" w:color="auto"/>
            <w:left w:val="none" w:sz="0" w:space="0" w:color="auto"/>
            <w:bottom w:val="none" w:sz="0" w:space="0" w:color="auto"/>
            <w:right w:val="none" w:sz="0" w:space="0" w:color="auto"/>
          </w:divBdr>
        </w:div>
        <w:div w:id="998264327">
          <w:marLeft w:val="0"/>
          <w:marRight w:val="0"/>
          <w:marTop w:val="0"/>
          <w:marBottom w:val="0"/>
          <w:divBdr>
            <w:top w:val="none" w:sz="0" w:space="0" w:color="auto"/>
            <w:left w:val="none" w:sz="0" w:space="0" w:color="auto"/>
            <w:bottom w:val="none" w:sz="0" w:space="0" w:color="auto"/>
            <w:right w:val="none" w:sz="0" w:space="0" w:color="auto"/>
          </w:divBdr>
        </w:div>
        <w:div w:id="2141334328">
          <w:marLeft w:val="0"/>
          <w:marRight w:val="0"/>
          <w:marTop w:val="0"/>
          <w:marBottom w:val="0"/>
          <w:divBdr>
            <w:top w:val="none" w:sz="0" w:space="0" w:color="auto"/>
            <w:left w:val="none" w:sz="0" w:space="0" w:color="auto"/>
            <w:bottom w:val="none" w:sz="0" w:space="0" w:color="auto"/>
            <w:right w:val="none" w:sz="0" w:space="0" w:color="auto"/>
          </w:divBdr>
        </w:div>
        <w:div w:id="216747894">
          <w:marLeft w:val="0"/>
          <w:marRight w:val="0"/>
          <w:marTop w:val="0"/>
          <w:marBottom w:val="0"/>
          <w:divBdr>
            <w:top w:val="none" w:sz="0" w:space="0" w:color="auto"/>
            <w:left w:val="none" w:sz="0" w:space="0" w:color="auto"/>
            <w:bottom w:val="none" w:sz="0" w:space="0" w:color="auto"/>
            <w:right w:val="none" w:sz="0" w:space="0" w:color="auto"/>
          </w:divBdr>
        </w:div>
      </w:divsChild>
    </w:div>
    <w:div w:id="275329313">
      <w:bodyDiv w:val="1"/>
      <w:marLeft w:val="0"/>
      <w:marRight w:val="0"/>
      <w:marTop w:val="0"/>
      <w:marBottom w:val="0"/>
      <w:divBdr>
        <w:top w:val="none" w:sz="0" w:space="0" w:color="auto"/>
        <w:left w:val="none" w:sz="0" w:space="0" w:color="auto"/>
        <w:bottom w:val="none" w:sz="0" w:space="0" w:color="auto"/>
        <w:right w:val="none" w:sz="0" w:space="0" w:color="auto"/>
      </w:divBdr>
    </w:div>
    <w:div w:id="290980404">
      <w:bodyDiv w:val="1"/>
      <w:marLeft w:val="0"/>
      <w:marRight w:val="0"/>
      <w:marTop w:val="0"/>
      <w:marBottom w:val="0"/>
      <w:divBdr>
        <w:top w:val="none" w:sz="0" w:space="0" w:color="auto"/>
        <w:left w:val="none" w:sz="0" w:space="0" w:color="auto"/>
        <w:bottom w:val="none" w:sz="0" w:space="0" w:color="auto"/>
        <w:right w:val="none" w:sz="0" w:space="0" w:color="auto"/>
      </w:divBdr>
    </w:div>
    <w:div w:id="334383780">
      <w:bodyDiv w:val="1"/>
      <w:marLeft w:val="0"/>
      <w:marRight w:val="0"/>
      <w:marTop w:val="0"/>
      <w:marBottom w:val="0"/>
      <w:divBdr>
        <w:top w:val="none" w:sz="0" w:space="0" w:color="auto"/>
        <w:left w:val="none" w:sz="0" w:space="0" w:color="auto"/>
        <w:bottom w:val="none" w:sz="0" w:space="0" w:color="auto"/>
        <w:right w:val="none" w:sz="0" w:space="0" w:color="auto"/>
      </w:divBdr>
      <w:divsChild>
        <w:div w:id="1397312704">
          <w:marLeft w:val="0"/>
          <w:marRight w:val="0"/>
          <w:marTop w:val="0"/>
          <w:marBottom w:val="0"/>
          <w:divBdr>
            <w:top w:val="none" w:sz="0" w:space="0" w:color="auto"/>
            <w:left w:val="none" w:sz="0" w:space="0" w:color="auto"/>
            <w:bottom w:val="none" w:sz="0" w:space="0" w:color="auto"/>
            <w:right w:val="none" w:sz="0" w:space="0" w:color="auto"/>
          </w:divBdr>
        </w:div>
        <w:div w:id="1944343934">
          <w:marLeft w:val="0"/>
          <w:marRight w:val="0"/>
          <w:marTop w:val="0"/>
          <w:marBottom w:val="0"/>
          <w:divBdr>
            <w:top w:val="none" w:sz="0" w:space="0" w:color="auto"/>
            <w:left w:val="none" w:sz="0" w:space="0" w:color="auto"/>
            <w:bottom w:val="none" w:sz="0" w:space="0" w:color="auto"/>
            <w:right w:val="none" w:sz="0" w:space="0" w:color="auto"/>
          </w:divBdr>
        </w:div>
        <w:div w:id="1874076211">
          <w:marLeft w:val="0"/>
          <w:marRight w:val="0"/>
          <w:marTop w:val="0"/>
          <w:marBottom w:val="0"/>
          <w:divBdr>
            <w:top w:val="none" w:sz="0" w:space="0" w:color="auto"/>
            <w:left w:val="none" w:sz="0" w:space="0" w:color="auto"/>
            <w:bottom w:val="none" w:sz="0" w:space="0" w:color="auto"/>
            <w:right w:val="none" w:sz="0" w:space="0" w:color="auto"/>
          </w:divBdr>
        </w:div>
        <w:div w:id="325328584">
          <w:marLeft w:val="0"/>
          <w:marRight w:val="0"/>
          <w:marTop w:val="0"/>
          <w:marBottom w:val="0"/>
          <w:divBdr>
            <w:top w:val="none" w:sz="0" w:space="0" w:color="auto"/>
            <w:left w:val="none" w:sz="0" w:space="0" w:color="auto"/>
            <w:bottom w:val="none" w:sz="0" w:space="0" w:color="auto"/>
            <w:right w:val="none" w:sz="0" w:space="0" w:color="auto"/>
          </w:divBdr>
        </w:div>
        <w:div w:id="1804808477">
          <w:marLeft w:val="0"/>
          <w:marRight w:val="0"/>
          <w:marTop w:val="0"/>
          <w:marBottom w:val="0"/>
          <w:divBdr>
            <w:top w:val="none" w:sz="0" w:space="0" w:color="auto"/>
            <w:left w:val="none" w:sz="0" w:space="0" w:color="auto"/>
            <w:bottom w:val="none" w:sz="0" w:space="0" w:color="auto"/>
            <w:right w:val="none" w:sz="0" w:space="0" w:color="auto"/>
          </w:divBdr>
        </w:div>
        <w:div w:id="1321422727">
          <w:marLeft w:val="0"/>
          <w:marRight w:val="0"/>
          <w:marTop w:val="0"/>
          <w:marBottom w:val="0"/>
          <w:divBdr>
            <w:top w:val="none" w:sz="0" w:space="0" w:color="auto"/>
            <w:left w:val="none" w:sz="0" w:space="0" w:color="auto"/>
            <w:bottom w:val="none" w:sz="0" w:space="0" w:color="auto"/>
            <w:right w:val="none" w:sz="0" w:space="0" w:color="auto"/>
          </w:divBdr>
        </w:div>
      </w:divsChild>
    </w:div>
    <w:div w:id="341324250">
      <w:bodyDiv w:val="1"/>
      <w:marLeft w:val="0"/>
      <w:marRight w:val="0"/>
      <w:marTop w:val="0"/>
      <w:marBottom w:val="0"/>
      <w:divBdr>
        <w:top w:val="none" w:sz="0" w:space="0" w:color="auto"/>
        <w:left w:val="none" w:sz="0" w:space="0" w:color="auto"/>
        <w:bottom w:val="none" w:sz="0" w:space="0" w:color="auto"/>
        <w:right w:val="none" w:sz="0" w:space="0" w:color="auto"/>
      </w:divBdr>
    </w:div>
    <w:div w:id="411775479">
      <w:bodyDiv w:val="1"/>
      <w:marLeft w:val="0"/>
      <w:marRight w:val="0"/>
      <w:marTop w:val="0"/>
      <w:marBottom w:val="0"/>
      <w:divBdr>
        <w:top w:val="none" w:sz="0" w:space="0" w:color="auto"/>
        <w:left w:val="none" w:sz="0" w:space="0" w:color="auto"/>
        <w:bottom w:val="none" w:sz="0" w:space="0" w:color="auto"/>
        <w:right w:val="none" w:sz="0" w:space="0" w:color="auto"/>
      </w:divBdr>
      <w:divsChild>
        <w:div w:id="1006977127">
          <w:marLeft w:val="0"/>
          <w:marRight w:val="0"/>
          <w:marTop w:val="0"/>
          <w:marBottom w:val="0"/>
          <w:divBdr>
            <w:top w:val="none" w:sz="0" w:space="0" w:color="auto"/>
            <w:left w:val="none" w:sz="0" w:space="0" w:color="auto"/>
            <w:bottom w:val="none" w:sz="0" w:space="0" w:color="auto"/>
            <w:right w:val="none" w:sz="0" w:space="0" w:color="auto"/>
          </w:divBdr>
        </w:div>
        <w:div w:id="1484657299">
          <w:marLeft w:val="0"/>
          <w:marRight w:val="0"/>
          <w:marTop w:val="0"/>
          <w:marBottom w:val="0"/>
          <w:divBdr>
            <w:top w:val="none" w:sz="0" w:space="0" w:color="auto"/>
            <w:left w:val="none" w:sz="0" w:space="0" w:color="auto"/>
            <w:bottom w:val="none" w:sz="0" w:space="0" w:color="auto"/>
            <w:right w:val="none" w:sz="0" w:space="0" w:color="auto"/>
          </w:divBdr>
        </w:div>
        <w:div w:id="553539512">
          <w:marLeft w:val="0"/>
          <w:marRight w:val="0"/>
          <w:marTop w:val="0"/>
          <w:marBottom w:val="0"/>
          <w:divBdr>
            <w:top w:val="none" w:sz="0" w:space="0" w:color="auto"/>
            <w:left w:val="none" w:sz="0" w:space="0" w:color="auto"/>
            <w:bottom w:val="none" w:sz="0" w:space="0" w:color="auto"/>
            <w:right w:val="none" w:sz="0" w:space="0" w:color="auto"/>
          </w:divBdr>
        </w:div>
        <w:div w:id="1625424488">
          <w:marLeft w:val="0"/>
          <w:marRight w:val="0"/>
          <w:marTop w:val="0"/>
          <w:marBottom w:val="0"/>
          <w:divBdr>
            <w:top w:val="none" w:sz="0" w:space="0" w:color="auto"/>
            <w:left w:val="none" w:sz="0" w:space="0" w:color="auto"/>
            <w:bottom w:val="none" w:sz="0" w:space="0" w:color="auto"/>
            <w:right w:val="none" w:sz="0" w:space="0" w:color="auto"/>
          </w:divBdr>
        </w:div>
        <w:div w:id="1579704089">
          <w:marLeft w:val="0"/>
          <w:marRight w:val="0"/>
          <w:marTop w:val="0"/>
          <w:marBottom w:val="0"/>
          <w:divBdr>
            <w:top w:val="none" w:sz="0" w:space="0" w:color="auto"/>
            <w:left w:val="none" w:sz="0" w:space="0" w:color="auto"/>
            <w:bottom w:val="none" w:sz="0" w:space="0" w:color="auto"/>
            <w:right w:val="none" w:sz="0" w:space="0" w:color="auto"/>
          </w:divBdr>
        </w:div>
        <w:div w:id="1594507432">
          <w:marLeft w:val="0"/>
          <w:marRight w:val="0"/>
          <w:marTop w:val="0"/>
          <w:marBottom w:val="0"/>
          <w:divBdr>
            <w:top w:val="none" w:sz="0" w:space="0" w:color="auto"/>
            <w:left w:val="none" w:sz="0" w:space="0" w:color="auto"/>
            <w:bottom w:val="none" w:sz="0" w:space="0" w:color="auto"/>
            <w:right w:val="none" w:sz="0" w:space="0" w:color="auto"/>
          </w:divBdr>
        </w:div>
        <w:div w:id="218371575">
          <w:marLeft w:val="0"/>
          <w:marRight w:val="0"/>
          <w:marTop w:val="0"/>
          <w:marBottom w:val="0"/>
          <w:divBdr>
            <w:top w:val="none" w:sz="0" w:space="0" w:color="auto"/>
            <w:left w:val="none" w:sz="0" w:space="0" w:color="auto"/>
            <w:bottom w:val="none" w:sz="0" w:space="0" w:color="auto"/>
            <w:right w:val="none" w:sz="0" w:space="0" w:color="auto"/>
          </w:divBdr>
        </w:div>
        <w:div w:id="1060637147">
          <w:marLeft w:val="0"/>
          <w:marRight w:val="0"/>
          <w:marTop w:val="0"/>
          <w:marBottom w:val="0"/>
          <w:divBdr>
            <w:top w:val="none" w:sz="0" w:space="0" w:color="auto"/>
            <w:left w:val="none" w:sz="0" w:space="0" w:color="auto"/>
            <w:bottom w:val="none" w:sz="0" w:space="0" w:color="auto"/>
            <w:right w:val="none" w:sz="0" w:space="0" w:color="auto"/>
          </w:divBdr>
        </w:div>
        <w:div w:id="353387545">
          <w:marLeft w:val="0"/>
          <w:marRight w:val="0"/>
          <w:marTop w:val="0"/>
          <w:marBottom w:val="0"/>
          <w:divBdr>
            <w:top w:val="none" w:sz="0" w:space="0" w:color="auto"/>
            <w:left w:val="none" w:sz="0" w:space="0" w:color="auto"/>
            <w:bottom w:val="none" w:sz="0" w:space="0" w:color="auto"/>
            <w:right w:val="none" w:sz="0" w:space="0" w:color="auto"/>
          </w:divBdr>
        </w:div>
      </w:divsChild>
    </w:div>
    <w:div w:id="429090078">
      <w:bodyDiv w:val="1"/>
      <w:marLeft w:val="0"/>
      <w:marRight w:val="0"/>
      <w:marTop w:val="0"/>
      <w:marBottom w:val="0"/>
      <w:divBdr>
        <w:top w:val="none" w:sz="0" w:space="0" w:color="auto"/>
        <w:left w:val="none" w:sz="0" w:space="0" w:color="auto"/>
        <w:bottom w:val="none" w:sz="0" w:space="0" w:color="auto"/>
        <w:right w:val="none" w:sz="0" w:space="0" w:color="auto"/>
      </w:divBdr>
    </w:div>
    <w:div w:id="455832106">
      <w:bodyDiv w:val="1"/>
      <w:marLeft w:val="0"/>
      <w:marRight w:val="0"/>
      <w:marTop w:val="0"/>
      <w:marBottom w:val="0"/>
      <w:divBdr>
        <w:top w:val="none" w:sz="0" w:space="0" w:color="auto"/>
        <w:left w:val="none" w:sz="0" w:space="0" w:color="auto"/>
        <w:bottom w:val="none" w:sz="0" w:space="0" w:color="auto"/>
        <w:right w:val="none" w:sz="0" w:space="0" w:color="auto"/>
      </w:divBdr>
    </w:div>
    <w:div w:id="481965199">
      <w:bodyDiv w:val="1"/>
      <w:marLeft w:val="0"/>
      <w:marRight w:val="0"/>
      <w:marTop w:val="0"/>
      <w:marBottom w:val="0"/>
      <w:divBdr>
        <w:top w:val="none" w:sz="0" w:space="0" w:color="auto"/>
        <w:left w:val="none" w:sz="0" w:space="0" w:color="auto"/>
        <w:bottom w:val="none" w:sz="0" w:space="0" w:color="auto"/>
        <w:right w:val="none" w:sz="0" w:space="0" w:color="auto"/>
      </w:divBdr>
      <w:divsChild>
        <w:div w:id="908157239">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254781038">
          <w:marLeft w:val="0"/>
          <w:marRight w:val="0"/>
          <w:marTop w:val="0"/>
          <w:marBottom w:val="0"/>
          <w:divBdr>
            <w:top w:val="none" w:sz="0" w:space="0" w:color="auto"/>
            <w:left w:val="none" w:sz="0" w:space="0" w:color="auto"/>
            <w:bottom w:val="none" w:sz="0" w:space="0" w:color="auto"/>
            <w:right w:val="none" w:sz="0" w:space="0" w:color="auto"/>
          </w:divBdr>
        </w:div>
        <w:div w:id="1519806868">
          <w:marLeft w:val="0"/>
          <w:marRight w:val="0"/>
          <w:marTop w:val="0"/>
          <w:marBottom w:val="0"/>
          <w:divBdr>
            <w:top w:val="none" w:sz="0" w:space="0" w:color="auto"/>
            <w:left w:val="none" w:sz="0" w:space="0" w:color="auto"/>
            <w:bottom w:val="none" w:sz="0" w:space="0" w:color="auto"/>
            <w:right w:val="none" w:sz="0" w:space="0" w:color="auto"/>
          </w:divBdr>
        </w:div>
        <w:div w:id="12850097">
          <w:marLeft w:val="0"/>
          <w:marRight w:val="0"/>
          <w:marTop w:val="0"/>
          <w:marBottom w:val="0"/>
          <w:divBdr>
            <w:top w:val="none" w:sz="0" w:space="0" w:color="auto"/>
            <w:left w:val="none" w:sz="0" w:space="0" w:color="auto"/>
            <w:bottom w:val="none" w:sz="0" w:space="0" w:color="auto"/>
            <w:right w:val="none" w:sz="0" w:space="0" w:color="auto"/>
          </w:divBdr>
        </w:div>
        <w:div w:id="5061088">
          <w:marLeft w:val="0"/>
          <w:marRight w:val="0"/>
          <w:marTop w:val="0"/>
          <w:marBottom w:val="0"/>
          <w:divBdr>
            <w:top w:val="none" w:sz="0" w:space="0" w:color="auto"/>
            <w:left w:val="none" w:sz="0" w:space="0" w:color="auto"/>
            <w:bottom w:val="none" w:sz="0" w:space="0" w:color="auto"/>
            <w:right w:val="none" w:sz="0" w:space="0" w:color="auto"/>
          </w:divBdr>
        </w:div>
        <w:div w:id="1551527291">
          <w:marLeft w:val="0"/>
          <w:marRight w:val="0"/>
          <w:marTop w:val="0"/>
          <w:marBottom w:val="0"/>
          <w:divBdr>
            <w:top w:val="none" w:sz="0" w:space="0" w:color="auto"/>
            <w:left w:val="none" w:sz="0" w:space="0" w:color="auto"/>
            <w:bottom w:val="none" w:sz="0" w:space="0" w:color="auto"/>
            <w:right w:val="none" w:sz="0" w:space="0" w:color="auto"/>
          </w:divBdr>
        </w:div>
        <w:div w:id="1121848408">
          <w:marLeft w:val="0"/>
          <w:marRight w:val="0"/>
          <w:marTop w:val="0"/>
          <w:marBottom w:val="0"/>
          <w:divBdr>
            <w:top w:val="none" w:sz="0" w:space="0" w:color="auto"/>
            <w:left w:val="none" w:sz="0" w:space="0" w:color="auto"/>
            <w:bottom w:val="none" w:sz="0" w:space="0" w:color="auto"/>
            <w:right w:val="none" w:sz="0" w:space="0" w:color="auto"/>
          </w:divBdr>
        </w:div>
        <w:div w:id="363213812">
          <w:marLeft w:val="0"/>
          <w:marRight w:val="0"/>
          <w:marTop w:val="0"/>
          <w:marBottom w:val="0"/>
          <w:divBdr>
            <w:top w:val="none" w:sz="0" w:space="0" w:color="auto"/>
            <w:left w:val="none" w:sz="0" w:space="0" w:color="auto"/>
            <w:bottom w:val="none" w:sz="0" w:space="0" w:color="auto"/>
            <w:right w:val="none" w:sz="0" w:space="0" w:color="auto"/>
          </w:divBdr>
        </w:div>
      </w:divsChild>
    </w:div>
    <w:div w:id="4960719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377">
          <w:marLeft w:val="0"/>
          <w:marRight w:val="0"/>
          <w:marTop w:val="0"/>
          <w:marBottom w:val="0"/>
          <w:divBdr>
            <w:top w:val="none" w:sz="0" w:space="0" w:color="auto"/>
            <w:left w:val="none" w:sz="0" w:space="0" w:color="auto"/>
            <w:bottom w:val="none" w:sz="0" w:space="0" w:color="auto"/>
            <w:right w:val="none" w:sz="0" w:space="0" w:color="auto"/>
          </w:divBdr>
        </w:div>
        <w:div w:id="1788547858">
          <w:marLeft w:val="0"/>
          <w:marRight w:val="0"/>
          <w:marTop w:val="0"/>
          <w:marBottom w:val="0"/>
          <w:divBdr>
            <w:top w:val="none" w:sz="0" w:space="0" w:color="auto"/>
            <w:left w:val="none" w:sz="0" w:space="0" w:color="auto"/>
            <w:bottom w:val="none" w:sz="0" w:space="0" w:color="auto"/>
            <w:right w:val="none" w:sz="0" w:space="0" w:color="auto"/>
          </w:divBdr>
        </w:div>
      </w:divsChild>
    </w:div>
    <w:div w:id="513493852">
      <w:bodyDiv w:val="1"/>
      <w:marLeft w:val="0"/>
      <w:marRight w:val="0"/>
      <w:marTop w:val="0"/>
      <w:marBottom w:val="0"/>
      <w:divBdr>
        <w:top w:val="none" w:sz="0" w:space="0" w:color="auto"/>
        <w:left w:val="none" w:sz="0" w:space="0" w:color="auto"/>
        <w:bottom w:val="none" w:sz="0" w:space="0" w:color="auto"/>
        <w:right w:val="none" w:sz="0" w:space="0" w:color="auto"/>
      </w:divBdr>
    </w:div>
    <w:div w:id="525292799">
      <w:bodyDiv w:val="1"/>
      <w:marLeft w:val="0"/>
      <w:marRight w:val="0"/>
      <w:marTop w:val="0"/>
      <w:marBottom w:val="0"/>
      <w:divBdr>
        <w:top w:val="none" w:sz="0" w:space="0" w:color="auto"/>
        <w:left w:val="none" w:sz="0" w:space="0" w:color="auto"/>
        <w:bottom w:val="none" w:sz="0" w:space="0" w:color="auto"/>
        <w:right w:val="none" w:sz="0" w:space="0" w:color="auto"/>
      </w:divBdr>
      <w:divsChild>
        <w:div w:id="1337268129">
          <w:marLeft w:val="0"/>
          <w:marRight w:val="0"/>
          <w:marTop w:val="0"/>
          <w:marBottom w:val="0"/>
          <w:divBdr>
            <w:top w:val="none" w:sz="0" w:space="0" w:color="auto"/>
            <w:left w:val="none" w:sz="0" w:space="0" w:color="auto"/>
            <w:bottom w:val="none" w:sz="0" w:space="0" w:color="auto"/>
            <w:right w:val="none" w:sz="0" w:space="0" w:color="auto"/>
          </w:divBdr>
        </w:div>
        <w:div w:id="151483842">
          <w:marLeft w:val="0"/>
          <w:marRight w:val="0"/>
          <w:marTop w:val="0"/>
          <w:marBottom w:val="0"/>
          <w:divBdr>
            <w:top w:val="none" w:sz="0" w:space="0" w:color="auto"/>
            <w:left w:val="none" w:sz="0" w:space="0" w:color="auto"/>
            <w:bottom w:val="none" w:sz="0" w:space="0" w:color="auto"/>
            <w:right w:val="none" w:sz="0" w:space="0" w:color="auto"/>
          </w:divBdr>
        </w:div>
        <w:div w:id="969360819">
          <w:marLeft w:val="0"/>
          <w:marRight w:val="0"/>
          <w:marTop w:val="0"/>
          <w:marBottom w:val="0"/>
          <w:divBdr>
            <w:top w:val="none" w:sz="0" w:space="0" w:color="auto"/>
            <w:left w:val="none" w:sz="0" w:space="0" w:color="auto"/>
            <w:bottom w:val="none" w:sz="0" w:space="0" w:color="auto"/>
            <w:right w:val="none" w:sz="0" w:space="0" w:color="auto"/>
          </w:divBdr>
        </w:div>
        <w:div w:id="1991208045">
          <w:marLeft w:val="0"/>
          <w:marRight w:val="0"/>
          <w:marTop w:val="0"/>
          <w:marBottom w:val="0"/>
          <w:divBdr>
            <w:top w:val="none" w:sz="0" w:space="0" w:color="auto"/>
            <w:left w:val="none" w:sz="0" w:space="0" w:color="auto"/>
            <w:bottom w:val="none" w:sz="0" w:space="0" w:color="auto"/>
            <w:right w:val="none" w:sz="0" w:space="0" w:color="auto"/>
          </w:divBdr>
        </w:div>
        <w:div w:id="942955588">
          <w:marLeft w:val="0"/>
          <w:marRight w:val="0"/>
          <w:marTop w:val="0"/>
          <w:marBottom w:val="0"/>
          <w:divBdr>
            <w:top w:val="none" w:sz="0" w:space="0" w:color="auto"/>
            <w:left w:val="none" w:sz="0" w:space="0" w:color="auto"/>
            <w:bottom w:val="none" w:sz="0" w:space="0" w:color="auto"/>
            <w:right w:val="none" w:sz="0" w:space="0" w:color="auto"/>
          </w:divBdr>
        </w:div>
        <w:div w:id="1260140044">
          <w:marLeft w:val="0"/>
          <w:marRight w:val="0"/>
          <w:marTop w:val="0"/>
          <w:marBottom w:val="0"/>
          <w:divBdr>
            <w:top w:val="none" w:sz="0" w:space="0" w:color="auto"/>
            <w:left w:val="none" w:sz="0" w:space="0" w:color="auto"/>
            <w:bottom w:val="none" w:sz="0" w:space="0" w:color="auto"/>
            <w:right w:val="none" w:sz="0" w:space="0" w:color="auto"/>
          </w:divBdr>
        </w:div>
        <w:div w:id="283391754">
          <w:marLeft w:val="0"/>
          <w:marRight w:val="0"/>
          <w:marTop w:val="0"/>
          <w:marBottom w:val="0"/>
          <w:divBdr>
            <w:top w:val="none" w:sz="0" w:space="0" w:color="auto"/>
            <w:left w:val="none" w:sz="0" w:space="0" w:color="auto"/>
            <w:bottom w:val="none" w:sz="0" w:space="0" w:color="auto"/>
            <w:right w:val="none" w:sz="0" w:space="0" w:color="auto"/>
          </w:divBdr>
        </w:div>
        <w:div w:id="393235102">
          <w:marLeft w:val="0"/>
          <w:marRight w:val="0"/>
          <w:marTop w:val="0"/>
          <w:marBottom w:val="0"/>
          <w:divBdr>
            <w:top w:val="none" w:sz="0" w:space="0" w:color="auto"/>
            <w:left w:val="none" w:sz="0" w:space="0" w:color="auto"/>
            <w:bottom w:val="none" w:sz="0" w:space="0" w:color="auto"/>
            <w:right w:val="none" w:sz="0" w:space="0" w:color="auto"/>
          </w:divBdr>
        </w:div>
        <w:div w:id="1022046914">
          <w:marLeft w:val="0"/>
          <w:marRight w:val="0"/>
          <w:marTop w:val="0"/>
          <w:marBottom w:val="0"/>
          <w:divBdr>
            <w:top w:val="none" w:sz="0" w:space="0" w:color="auto"/>
            <w:left w:val="none" w:sz="0" w:space="0" w:color="auto"/>
            <w:bottom w:val="none" w:sz="0" w:space="0" w:color="auto"/>
            <w:right w:val="none" w:sz="0" w:space="0" w:color="auto"/>
          </w:divBdr>
        </w:div>
        <w:div w:id="1672482833">
          <w:marLeft w:val="0"/>
          <w:marRight w:val="0"/>
          <w:marTop w:val="0"/>
          <w:marBottom w:val="0"/>
          <w:divBdr>
            <w:top w:val="none" w:sz="0" w:space="0" w:color="auto"/>
            <w:left w:val="none" w:sz="0" w:space="0" w:color="auto"/>
            <w:bottom w:val="none" w:sz="0" w:space="0" w:color="auto"/>
            <w:right w:val="none" w:sz="0" w:space="0" w:color="auto"/>
          </w:divBdr>
        </w:div>
        <w:div w:id="2071803311">
          <w:marLeft w:val="0"/>
          <w:marRight w:val="0"/>
          <w:marTop w:val="0"/>
          <w:marBottom w:val="0"/>
          <w:divBdr>
            <w:top w:val="none" w:sz="0" w:space="0" w:color="auto"/>
            <w:left w:val="none" w:sz="0" w:space="0" w:color="auto"/>
            <w:bottom w:val="none" w:sz="0" w:space="0" w:color="auto"/>
            <w:right w:val="none" w:sz="0" w:space="0" w:color="auto"/>
          </w:divBdr>
        </w:div>
        <w:div w:id="367535187">
          <w:marLeft w:val="0"/>
          <w:marRight w:val="0"/>
          <w:marTop w:val="0"/>
          <w:marBottom w:val="0"/>
          <w:divBdr>
            <w:top w:val="none" w:sz="0" w:space="0" w:color="auto"/>
            <w:left w:val="none" w:sz="0" w:space="0" w:color="auto"/>
            <w:bottom w:val="none" w:sz="0" w:space="0" w:color="auto"/>
            <w:right w:val="none" w:sz="0" w:space="0" w:color="auto"/>
          </w:divBdr>
        </w:div>
        <w:div w:id="505369841">
          <w:marLeft w:val="0"/>
          <w:marRight w:val="0"/>
          <w:marTop w:val="0"/>
          <w:marBottom w:val="0"/>
          <w:divBdr>
            <w:top w:val="none" w:sz="0" w:space="0" w:color="auto"/>
            <w:left w:val="none" w:sz="0" w:space="0" w:color="auto"/>
            <w:bottom w:val="none" w:sz="0" w:space="0" w:color="auto"/>
            <w:right w:val="none" w:sz="0" w:space="0" w:color="auto"/>
          </w:divBdr>
        </w:div>
        <w:div w:id="1412891192">
          <w:marLeft w:val="0"/>
          <w:marRight w:val="0"/>
          <w:marTop w:val="0"/>
          <w:marBottom w:val="0"/>
          <w:divBdr>
            <w:top w:val="none" w:sz="0" w:space="0" w:color="auto"/>
            <w:left w:val="none" w:sz="0" w:space="0" w:color="auto"/>
            <w:bottom w:val="none" w:sz="0" w:space="0" w:color="auto"/>
            <w:right w:val="none" w:sz="0" w:space="0" w:color="auto"/>
          </w:divBdr>
        </w:div>
        <w:div w:id="350307099">
          <w:marLeft w:val="0"/>
          <w:marRight w:val="0"/>
          <w:marTop w:val="0"/>
          <w:marBottom w:val="0"/>
          <w:divBdr>
            <w:top w:val="none" w:sz="0" w:space="0" w:color="auto"/>
            <w:left w:val="none" w:sz="0" w:space="0" w:color="auto"/>
            <w:bottom w:val="none" w:sz="0" w:space="0" w:color="auto"/>
            <w:right w:val="none" w:sz="0" w:space="0" w:color="auto"/>
          </w:divBdr>
        </w:div>
        <w:div w:id="1933397672">
          <w:marLeft w:val="0"/>
          <w:marRight w:val="0"/>
          <w:marTop w:val="0"/>
          <w:marBottom w:val="0"/>
          <w:divBdr>
            <w:top w:val="none" w:sz="0" w:space="0" w:color="auto"/>
            <w:left w:val="none" w:sz="0" w:space="0" w:color="auto"/>
            <w:bottom w:val="none" w:sz="0" w:space="0" w:color="auto"/>
            <w:right w:val="none" w:sz="0" w:space="0" w:color="auto"/>
          </w:divBdr>
        </w:div>
        <w:div w:id="639654096">
          <w:marLeft w:val="0"/>
          <w:marRight w:val="0"/>
          <w:marTop w:val="0"/>
          <w:marBottom w:val="0"/>
          <w:divBdr>
            <w:top w:val="none" w:sz="0" w:space="0" w:color="auto"/>
            <w:left w:val="none" w:sz="0" w:space="0" w:color="auto"/>
            <w:bottom w:val="none" w:sz="0" w:space="0" w:color="auto"/>
            <w:right w:val="none" w:sz="0" w:space="0" w:color="auto"/>
          </w:divBdr>
        </w:div>
        <w:div w:id="1476875711">
          <w:marLeft w:val="0"/>
          <w:marRight w:val="0"/>
          <w:marTop w:val="0"/>
          <w:marBottom w:val="0"/>
          <w:divBdr>
            <w:top w:val="none" w:sz="0" w:space="0" w:color="auto"/>
            <w:left w:val="none" w:sz="0" w:space="0" w:color="auto"/>
            <w:bottom w:val="none" w:sz="0" w:space="0" w:color="auto"/>
            <w:right w:val="none" w:sz="0" w:space="0" w:color="auto"/>
          </w:divBdr>
        </w:div>
      </w:divsChild>
    </w:div>
    <w:div w:id="527373041">
      <w:bodyDiv w:val="1"/>
      <w:marLeft w:val="0"/>
      <w:marRight w:val="0"/>
      <w:marTop w:val="0"/>
      <w:marBottom w:val="0"/>
      <w:divBdr>
        <w:top w:val="none" w:sz="0" w:space="0" w:color="auto"/>
        <w:left w:val="none" w:sz="0" w:space="0" w:color="auto"/>
        <w:bottom w:val="none" w:sz="0" w:space="0" w:color="auto"/>
        <w:right w:val="none" w:sz="0" w:space="0" w:color="auto"/>
      </w:divBdr>
    </w:div>
    <w:div w:id="562133172">
      <w:bodyDiv w:val="1"/>
      <w:marLeft w:val="0"/>
      <w:marRight w:val="0"/>
      <w:marTop w:val="0"/>
      <w:marBottom w:val="0"/>
      <w:divBdr>
        <w:top w:val="none" w:sz="0" w:space="0" w:color="auto"/>
        <w:left w:val="none" w:sz="0" w:space="0" w:color="auto"/>
        <w:bottom w:val="none" w:sz="0" w:space="0" w:color="auto"/>
        <w:right w:val="none" w:sz="0" w:space="0" w:color="auto"/>
      </w:divBdr>
      <w:divsChild>
        <w:div w:id="290674722">
          <w:marLeft w:val="0"/>
          <w:marRight w:val="0"/>
          <w:marTop w:val="0"/>
          <w:marBottom w:val="0"/>
          <w:divBdr>
            <w:top w:val="none" w:sz="0" w:space="0" w:color="auto"/>
            <w:left w:val="none" w:sz="0" w:space="0" w:color="auto"/>
            <w:bottom w:val="none" w:sz="0" w:space="0" w:color="auto"/>
            <w:right w:val="none" w:sz="0" w:space="0" w:color="auto"/>
          </w:divBdr>
        </w:div>
        <w:div w:id="1155293472">
          <w:marLeft w:val="0"/>
          <w:marRight w:val="0"/>
          <w:marTop w:val="0"/>
          <w:marBottom w:val="0"/>
          <w:divBdr>
            <w:top w:val="none" w:sz="0" w:space="0" w:color="auto"/>
            <w:left w:val="none" w:sz="0" w:space="0" w:color="auto"/>
            <w:bottom w:val="none" w:sz="0" w:space="0" w:color="auto"/>
            <w:right w:val="none" w:sz="0" w:space="0" w:color="auto"/>
          </w:divBdr>
        </w:div>
        <w:div w:id="759256046">
          <w:marLeft w:val="0"/>
          <w:marRight w:val="0"/>
          <w:marTop w:val="0"/>
          <w:marBottom w:val="0"/>
          <w:divBdr>
            <w:top w:val="none" w:sz="0" w:space="0" w:color="auto"/>
            <w:left w:val="none" w:sz="0" w:space="0" w:color="auto"/>
            <w:bottom w:val="none" w:sz="0" w:space="0" w:color="auto"/>
            <w:right w:val="none" w:sz="0" w:space="0" w:color="auto"/>
          </w:divBdr>
        </w:div>
        <w:div w:id="1695424344">
          <w:marLeft w:val="0"/>
          <w:marRight w:val="0"/>
          <w:marTop w:val="0"/>
          <w:marBottom w:val="0"/>
          <w:divBdr>
            <w:top w:val="none" w:sz="0" w:space="0" w:color="auto"/>
            <w:left w:val="none" w:sz="0" w:space="0" w:color="auto"/>
            <w:bottom w:val="none" w:sz="0" w:space="0" w:color="auto"/>
            <w:right w:val="none" w:sz="0" w:space="0" w:color="auto"/>
          </w:divBdr>
        </w:div>
        <w:div w:id="2089300582">
          <w:marLeft w:val="0"/>
          <w:marRight w:val="0"/>
          <w:marTop w:val="0"/>
          <w:marBottom w:val="0"/>
          <w:divBdr>
            <w:top w:val="none" w:sz="0" w:space="0" w:color="auto"/>
            <w:left w:val="none" w:sz="0" w:space="0" w:color="auto"/>
            <w:bottom w:val="none" w:sz="0" w:space="0" w:color="auto"/>
            <w:right w:val="none" w:sz="0" w:space="0" w:color="auto"/>
          </w:divBdr>
        </w:div>
        <w:div w:id="482427938">
          <w:marLeft w:val="0"/>
          <w:marRight w:val="0"/>
          <w:marTop w:val="0"/>
          <w:marBottom w:val="0"/>
          <w:divBdr>
            <w:top w:val="none" w:sz="0" w:space="0" w:color="auto"/>
            <w:left w:val="none" w:sz="0" w:space="0" w:color="auto"/>
            <w:bottom w:val="none" w:sz="0" w:space="0" w:color="auto"/>
            <w:right w:val="none" w:sz="0" w:space="0" w:color="auto"/>
          </w:divBdr>
        </w:div>
        <w:div w:id="1970865707">
          <w:marLeft w:val="0"/>
          <w:marRight w:val="0"/>
          <w:marTop w:val="0"/>
          <w:marBottom w:val="0"/>
          <w:divBdr>
            <w:top w:val="none" w:sz="0" w:space="0" w:color="auto"/>
            <w:left w:val="none" w:sz="0" w:space="0" w:color="auto"/>
            <w:bottom w:val="none" w:sz="0" w:space="0" w:color="auto"/>
            <w:right w:val="none" w:sz="0" w:space="0" w:color="auto"/>
          </w:divBdr>
        </w:div>
        <w:div w:id="393116687">
          <w:marLeft w:val="0"/>
          <w:marRight w:val="0"/>
          <w:marTop w:val="0"/>
          <w:marBottom w:val="0"/>
          <w:divBdr>
            <w:top w:val="none" w:sz="0" w:space="0" w:color="auto"/>
            <w:left w:val="none" w:sz="0" w:space="0" w:color="auto"/>
            <w:bottom w:val="none" w:sz="0" w:space="0" w:color="auto"/>
            <w:right w:val="none" w:sz="0" w:space="0" w:color="auto"/>
          </w:divBdr>
        </w:div>
        <w:div w:id="2099670481">
          <w:marLeft w:val="0"/>
          <w:marRight w:val="0"/>
          <w:marTop w:val="0"/>
          <w:marBottom w:val="0"/>
          <w:divBdr>
            <w:top w:val="none" w:sz="0" w:space="0" w:color="auto"/>
            <w:left w:val="none" w:sz="0" w:space="0" w:color="auto"/>
            <w:bottom w:val="none" w:sz="0" w:space="0" w:color="auto"/>
            <w:right w:val="none" w:sz="0" w:space="0" w:color="auto"/>
          </w:divBdr>
        </w:div>
        <w:div w:id="116071355">
          <w:marLeft w:val="0"/>
          <w:marRight w:val="0"/>
          <w:marTop w:val="0"/>
          <w:marBottom w:val="0"/>
          <w:divBdr>
            <w:top w:val="none" w:sz="0" w:space="0" w:color="auto"/>
            <w:left w:val="none" w:sz="0" w:space="0" w:color="auto"/>
            <w:bottom w:val="none" w:sz="0" w:space="0" w:color="auto"/>
            <w:right w:val="none" w:sz="0" w:space="0" w:color="auto"/>
          </w:divBdr>
        </w:div>
        <w:div w:id="1666130504">
          <w:marLeft w:val="0"/>
          <w:marRight w:val="0"/>
          <w:marTop w:val="0"/>
          <w:marBottom w:val="0"/>
          <w:divBdr>
            <w:top w:val="none" w:sz="0" w:space="0" w:color="auto"/>
            <w:left w:val="none" w:sz="0" w:space="0" w:color="auto"/>
            <w:bottom w:val="none" w:sz="0" w:space="0" w:color="auto"/>
            <w:right w:val="none" w:sz="0" w:space="0" w:color="auto"/>
          </w:divBdr>
        </w:div>
        <w:div w:id="1224026283">
          <w:marLeft w:val="0"/>
          <w:marRight w:val="0"/>
          <w:marTop w:val="0"/>
          <w:marBottom w:val="0"/>
          <w:divBdr>
            <w:top w:val="none" w:sz="0" w:space="0" w:color="auto"/>
            <w:left w:val="none" w:sz="0" w:space="0" w:color="auto"/>
            <w:bottom w:val="none" w:sz="0" w:space="0" w:color="auto"/>
            <w:right w:val="none" w:sz="0" w:space="0" w:color="auto"/>
          </w:divBdr>
        </w:div>
        <w:div w:id="841437209">
          <w:marLeft w:val="0"/>
          <w:marRight w:val="0"/>
          <w:marTop w:val="0"/>
          <w:marBottom w:val="0"/>
          <w:divBdr>
            <w:top w:val="none" w:sz="0" w:space="0" w:color="auto"/>
            <w:left w:val="none" w:sz="0" w:space="0" w:color="auto"/>
            <w:bottom w:val="none" w:sz="0" w:space="0" w:color="auto"/>
            <w:right w:val="none" w:sz="0" w:space="0" w:color="auto"/>
          </w:divBdr>
        </w:div>
        <w:div w:id="2012416332">
          <w:marLeft w:val="0"/>
          <w:marRight w:val="0"/>
          <w:marTop w:val="0"/>
          <w:marBottom w:val="0"/>
          <w:divBdr>
            <w:top w:val="none" w:sz="0" w:space="0" w:color="auto"/>
            <w:left w:val="none" w:sz="0" w:space="0" w:color="auto"/>
            <w:bottom w:val="none" w:sz="0" w:space="0" w:color="auto"/>
            <w:right w:val="none" w:sz="0" w:space="0" w:color="auto"/>
          </w:divBdr>
        </w:div>
      </w:divsChild>
    </w:div>
    <w:div w:id="605961733">
      <w:bodyDiv w:val="1"/>
      <w:marLeft w:val="0"/>
      <w:marRight w:val="0"/>
      <w:marTop w:val="0"/>
      <w:marBottom w:val="0"/>
      <w:divBdr>
        <w:top w:val="none" w:sz="0" w:space="0" w:color="auto"/>
        <w:left w:val="none" w:sz="0" w:space="0" w:color="auto"/>
        <w:bottom w:val="none" w:sz="0" w:space="0" w:color="auto"/>
        <w:right w:val="none" w:sz="0" w:space="0" w:color="auto"/>
      </w:divBdr>
      <w:divsChild>
        <w:div w:id="1948273493">
          <w:marLeft w:val="0"/>
          <w:marRight w:val="0"/>
          <w:marTop w:val="0"/>
          <w:marBottom w:val="0"/>
          <w:divBdr>
            <w:top w:val="none" w:sz="0" w:space="0" w:color="auto"/>
            <w:left w:val="none" w:sz="0" w:space="0" w:color="auto"/>
            <w:bottom w:val="none" w:sz="0" w:space="0" w:color="auto"/>
            <w:right w:val="none" w:sz="0" w:space="0" w:color="auto"/>
          </w:divBdr>
        </w:div>
        <w:div w:id="675813793">
          <w:marLeft w:val="0"/>
          <w:marRight w:val="0"/>
          <w:marTop w:val="0"/>
          <w:marBottom w:val="0"/>
          <w:divBdr>
            <w:top w:val="none" w:sz="0" w:space="0" w:color="auto"/>
            <w:left w:val="none" w:sz="0" w:space="0" w:color="auto"/>
            <w:bottom w:val="none" w:sz="0" w:space="0" w:color="auto"/>
            <w:right w:val="none" w:sz="0" w:space="0" w:color="auto"/>
          </w:divBdr>
        </w:div>
        <w:div w:id="864099904">
          <w:marLeft w:val="0"/>
          <w:marRight w:val="0"/>
          <w:marTop w:val="0"/>
          <w:marBottom w:val="0"/>
          <w:divBdr>
            <w:top w:val="none" w:sz="0" w:space="0" w:color="auto"/>
            <w:left w:val="none" w:sz="0" w:space="0" w:color="auto"/>
            <w:bottom w:val="none" w:sz="0" w:space="0" w:color="auto"/>
            <w:right w:val="none" w:sz="0" w:space="0" w:color="auto"/>
          </w:divBdr>
        </w:div>
        <w:div w:id="32079463">
          <w:marLeft w:val="0"/>
          <w:marRight w:val="0"/>
          <w:marTop w:val="0"/>
          <w:marBottom w:val="0"/>
          <w:divBdr>
            <w:top w:val="none" w:sz="0" w:space="0" w:color="auto"/>
            <w:left w:val="none" w:sz="0" w:space="0" w:color="auto"/>
            <w:bottom w:val="none" w:sz="0" w:space="0" w:color="auto"/>
            <w:right w:val="none" w:sz="0" w:space="0" w:color="auto"/>
          </w:divBdr>
        </w:div>
        <w:div w:id="1846436014">
          <w:marLeft w:val="0"/>
          <w:marRight w:val="0"/>
          <w:marTop w:val="0"/>
          <w:marBottom w:val="0"/>
          <w:divBdr>
            <w:top w:val="none" w:sz="0" w:space="0" w:color="auto"/>
            <w:left w:val="none" w:sz="0" w:space="0" w:color="auto"/>
            <w:bottom w:val="none" w:sz="0" w:space="0" w:color="auto"/>
            <w:right w:val="none" w:sz="0" w:space="0" w:color="auto"/>
          </w:divBdr>
        </w:div>
        <w:div w:id="438917249">
          <w:marLeft w:val="0"/>
          <w:marRight w:val="0"/>
          <w:marTop w:val="0"/>
          <w:marBottom w:val="0"/>
          <w:divBdr>
            <w:top w:val="none" w:sz="0" w:space="0" w:color="auto"/>
            <w:left w:val="none" w:sz="0" w:space="0" w:color="auto"/>
            <w:bottom w:val="none" w:sz="0" w:space="0" w:color="auto"/>
            <w:right w:val="none" w:sz="0" w:space="0" w:color="auto"/>
          </w:divBdr>
        </w:div>
        <w:div w:id="1740980999">
          <w:marLeft w:val="0"/>
          <w:marRight w:val="0"/>
          <w:marTop w:val="0"/>
          <w:marBottom w:val="0"/>
          <w:divBdr>
            <w:top w:val="none" w:sz="0" w:space="0" w:color="auto"/>
            <w:left w:val="none" w:sz="0" w:space="0" w:color="auto"/>
            <w:bottom w:val="none" w:sz="0" w:space="0" w:color="auto"/>
            <w:right w:val="none" w:sz="0" w:space="0" w:color="auto"/>
          </w:divBdr>
        </w:div>
        <w:div w:id="125515041">
          <w:marLeft w:val="0"/>
          <w:marRight w:val="0"/>
          <w:marTop w:val="0"/>
          <w:marBottom w:val="0"/>
          <w:divBdr>
            <w:top w:val="none" w:sz="0" w:space="0" w:color="auto"/>
            <w:left w:val="none" w:sz="0" w:space="0" w:color="auto"/>
            <w:bottom w:val="none" w:sz="0" w:space="0" w:color="auto"/>
            <w:right w:val="none" w:sz="0" w:space="0" w:color="auto"/>
          </w:divBdr>
        </w:div>
        <w:div w:id="997810554">
          <w:marLeft w:val="0"/>
          <w:marRight w:val="0"/>
          <w:marTop w:val="0"/>
          <w:marBottom w:val="0"/>
          <w:divBdr>
            <w:top w:val="none" w:sz="0" w:space="0" w:color="auto"/>
            <w:left w:val="none" w:sz="0" w:space="0" w:color="auto"/>
            <w:bottom w:val="none" w:sz="0" w:space="0" w:color="auto"/>
            <w:right w:val="none" w:sz="0" w:space="0" w:color="auto"/>
          </w:divBdr>
        </w:div>
        <w:div w:id="937559954">
          <w:marLeft w:val="0"/>
          <w:marRight w:val="0"/>
          <w:marTop w:val="0"/>
          <w:marBottom w:val="0"/>
          <w:divBdr>
            <w:top w:val="none" w:sz="0" w:space="0" w:color="auto"/>
            <w:left w:val="none" w:sz="0" w:space="0" w:color="auto"/>
            <w:bottom w:val="none" w:sz="0" w:space="0" w:color="auto"/>
            <w:right w:val="none" w:sz="0" w:space="0" w:color="auto"/>
          </w:divBdr>
        </w:div>
        <w:div w:id="1927498662">
          <w:marLeft w:val="0"/>
          <w:marRight w:val="0"/>
          <w:marTop w:val="0"/>
          <w:marBottom w:val="0"/>
          <w:divBdr>
            <w:top w:val="none" w:sz="0" w:space="0" w:color="auto"/>
            <w:left w:val="none" w:sz="0" w:space="0" w:color="auto"/>
            <w:bottom w:val="none" w:sz="0" w:space="0" w:color="auto"/>
            <w:right w:val="none" w:sz="0" w:space="0" w:color="auto"/>
          </w:divBdr>
        </w:div>
        <w:div w:id="808669173">
          <w:marLeft w:val="0"/>
          <w:marRight w:val="0"/>
          <w:marTop w:val="0"/>
          <w:marBottom w:val="0"/>
          <w:divBdr>
            <w:top w:val="none" w:sz="0" w:space="0" w:color="auto"/>
            <w:left w:val="none" w:sz="0" w:space="0" w:color="auto"/>
            <w:bottom w:val="none" w:sz="0" w:space="0" w:color="auto"/>
            <w:right w:val="none" w:sz="0" w:space="0" w:color="auto"/>
          </w:divBdr>
        </w:div>
        <w:div w:id="2067416112">
          <w:marLeft w:val="0"/>
          <w:marRight w:val="0"/>
          <w:marTop w:val="0"/>
          <w:marBottom w:val="0"/>
          <w:divBdr>
            <w:top w:val="none" w:sz="0" w:space="0" w:color="auto"/>
            <w:left w:val="none" w:sz="0" w:space="0" w:color="auto"/>
            <w:bottom w:val="none" w:sz="0" w:space="0" w:color="auto"/>
            <w:right w:val="none" w:sz="0" w:space="0" w:color="auto"/>
          </w:divBdr>
        </w:div>
        <w:div w:id="1949509775">
          <w:marLeft w:val="0"/>
          <w:marRight w:val="0"/>
          <w:marTop w:val="0"/>
          <w:marBottom w:val="0"/>
          <w:divBdr>
            <w:top w:val="none" w:sz="0" w:space="0" w:color="auto"/>
            <w:left w:val="none" w:sz="0" w:space="0" w:color="auto"/>
            <w:bottom w:val="none" w:sz="0" w:space="0" w:color="auto"/>
            <w:right w:val="none" w:sz="0" w:space="0" w:color="auto"/>
          </w:divBdr>
        </w:div>
        <w:div w:id="279186970">
          <w:marLeft w:val="0"/>
          <w:marRight w:val="0"/>
          <w:marTop w:val="0"/>
          <w:marBottom w:val="0"/>
          <w:divBdr>
            <w:top w:val="none" w:sz="0" w:space="0" w:color="auto"/>
            <w:left w:val="none" w:sz="0" w:space="0" w:color="auto"/>
            <w:bottom w:val="none" w:sz="0" w:space="0" w:color="auto"/>
            <w:right w:val="none" w:sz="0" w:space="0" w:color="auto"/>
          </w:divBdr>
        </w:div>
        <w:div w:id="189690772">
          <w:marLeft w:val="0"/>
          <w:marRight w:val="0"/>
          <w:marTop w:val="0"/>
          <w:marBottom w:val="0"/>
          <w:divBdr>
            <w:top w:val="none" w:sz="0" w:space="0" w:color="auto"/>
            <w:left w:val="none" w:sz="0" w:space="0" w:color="auto"/>
            <w:bottom w:val="none" w:sz="0" w:space="0" w:color="auto"/>
            <w:right w:val="none" w:sz="0" w:space="0" w:color="auto"/>
          </w:divBdr>
        </w:div>
        <w:div w:id="578248331">
          <w:marLeft w:val="0"/>
          <w:marRight w:val="0"/>
          <w:marTop w:val="0"/>
          <w:marBottom w:val="0"/>
          <w:divBdr>
            <w:top w:val="none" w:sz="0" w:space="0" w:color="auto"/>
            <w:left w:val="none" w:sz="0" w:space="0" w:color="auto"/>
            <w:bottom w:val="none" w:sz="0" w:space="0" w:color="auto"/>
            <w:right w:val="none" w:sz="0" w:space="0" w:color="auto"/>
          </w:divBdr>
        </w:div>
        <w:div w:id="554506366">
          <w:marLeft w:val="0"/>
          <w:marRight w:val="0"/>
          <w:marTop w:val="0"/>
          <w:marBottom w:val="0"/>
          <w:divBdr>
            <w:top w:val="none" w:sz="0" w:space="0" w:color="auto"/>
            <w:left w:val="none" w:sz="0" w:space="0" w:color="auto"/>
            <w:bottom w:val="none" w:sz="0" w:space="0" w:color="auto"/>
            <w:right w:val="none" w:sz="0" w:space="0" w:color="auto"/>
          </w:divBdr>
        </w:div>
      </w:divsChild>
    </w:div>
    <w:div w:id="663356369">
      <w:bodyDiv w:val="1"/>
      <w:marLeft w:val="0"/>
      <w:marRight w:val="0"/>
      <w:marTop w:val="0"/>
      <w:marBottom w:val="0"/>
      <w:divBdr>
        <w:top w:val="none" w:sz="0" w:space="0" w:color="auto"/>
        <w:left w:val="none" w:sz="0" w:space="0" w:color="auto"/>
        <w:bottom w:val="none" w:sz="0" w:space="0" w:color="auto"/>
        <w:right w:val="none" w:sz="0" w:space="0" w:color="auto"/>
      </w:divBdr>
    </w:div>
    <w:div w:id="696199311">
      <w:bodyDiv w:val="1"/>
      <w:marLeft w:val="0"/>
      <w:marRight w:val="0"/>
      <w:marTop w:val="0"/>
      <w:marBottom w:val="0"/>
      <w:divBdr>
        <w:top w:val="none" w:sz="0" w:space="0" w:color="auto"/>
        <w:left w:val="none" w:sz="0" w:space="0" w:color="auto"/>
        <w:bottom w:val="none" w:sz="0" w:space="0" w:color="auto"/>
        <w:right w:val="none" w:sz="0" w:space="0" w:color="auto"/>
      </w:divBdr>
    </w:div>
    <w:div w:id="698548600">
      <w:bodyDiv w:val="1"/>
      <w:marLeft w:val="0"/>
      <w:marRight w:val="0"/>
      <w:marTop w:val="0"/>
      <w:marBottom w:val="0"/>
      <w:divBdr>
        <w:top w:val="none" w:sz="0" w:space="0" w:color="auto"/>
        <w:left w:val="none" w:sz="0" w:space="0" w:color="auto"/>
        <w:bottom w:val="none" w:sz="0" w:space="0" w:color="auto"/>
        <w:right w:val="none" w:sz="0" w:space="0" w:color="auto"/>
      </w:divBdr>
      <w:divsChild>
        <w:div w:id="252669900">
          <w:marLeft w:val="0"/>
          <w:marRight w:val="0"/>
          <w:marTop w:val="0"/>
          <w:marBottom w:val="0"/>
          <w:divBdr>
            <w:top w:val="none" w:sz="0" w:space="0" w:color="auto"/>
            <w:left w:val="none" w:sz="0" w:space="0" w:color="auto"/>
            <w:bottom w:val="none" w:sz="0" w:space="0" w:color="auto"/>
            <w:right w:val="none" w:sz="0" w:space="0" w:color="auto"/>
          </w:divBdr>
        </w:div>
        <w:div w:id="254092788">
          <w:marLeft w:val="0"/>
          <w:marRight w:val="0"/>
          <w:marTop w:val="0"/>
          <w:marBottom w:val="0"/>
          <w:divBdr>
            <w:top w:val="none" w:sz="0" w:space="0" w:color="auto"/>
            <w:left w:val="none" w:sz="0" w:space="0" w:color="auto"/>
            <w:bottom w:val="none" w:sz="0" w:space="0" w:color="auto"/>
            <w:right w:val="none" w:sz="0" w:space="0" w:color="auto"/>
          </w:divBdr>
        </w:div>
        <w:div w:id="407003814">
          <w:marLeft w:val="0"/>
          <w:marRight w:val="0"/>
          <w:marTop w:val="0"/>
          <w:marBottom w:val="0"/>
          <w:divBdr>
            <w:top w:val="none" w:sz="0" w:space="0" w:color="auto"/>
            <w:left w:val="none" w:sz="0" w:space="0" w:color="auto"/>
            <w:bottom w:val="none" w:sz="0" w:space="0" w:color="auto"/>
            <w:right w:val="none" w:sz="0" w:space="0" w:color="auto"/>
          </w:divBdr>
        </w:div>
        <w:div w:id="699354402">
          <w:marLeft w:val="0"/>
          <w:marRight w:val="0"/>
          <w:marTop w:val="0"/>
          <w:marBottom w:val="0"/>
          <w:divBdr>
            <w:top w:val="none" w:sz="0" w:space="0" w:color="auto"/>
            <w:left w:val="none" w:sz="0" w:space="0" w:color="auto"/>
            <w:bottom w:val="none" w:sz="0" w:space="0" w:color="auto"/>
            <w:right w:val="none" w:sz="0" w:space="0" w:color="auto"/>
          </w:divBdr>
        </w:div>
        <w:div w:id="925461301">
          <w:marLeft w:val="0"/>
          <w:marRight w:val="0"/>
          <w:marTop w:val="0"/>
          <w:marBottom w:val="0"/>
          <w:divBdr>
            <w:top w:val="none" w:sz="0" w:space="0" w:color="auto"/>
            <w:left w:val="none" w:sz="0" w:space="0" w:color="auto"/>
            <w:bottom w:val="none" w:sz="0" w:space="0" w:color="auto"/>
            <w:right w:val="none" w:sz="0" w:space="0" w:color="auto"/>
          </w:divBdr>
        </w:div>
        <w:div w:id="2073966827">
          <w:marLeft w:val="0"/>
          <w:marRight w:val="0"/>
          <w:marTop w:val="0"/>
          <w:marBottom w:val="0"/>
          <w:divBdr>
            <w:top w:val="none" w:sz="0" w:space="0" w:color="auto"/>
            <w:left w:val="none" w:sz="0" w:space="0" w:color="auto"/>
            <w:bottom w:val="none" w:sz="0" w:space="0" w:color="auto"/>
            <w:right w:val="none" w:sz="0" w:space="0" w:color="auto"/>
          </w:divBdr>
        </w:div>
        <w:div w:id="735204266">
          <w:marLeft w:val="0"/>
          <w:marRight w:val="0"/>
          <w:marTop w:val="0"/>
          <w:marBottom w:val="0"/>
          <w:divBdr>
            <w:top w:val="none" w:sz="0" w:space="0" w:color="auto"/>
            <w:left w:val="none" w:sz="0" w:space="0" w:color="auto"/>
            <w:bottom w:val="none" w:sz="0" w:space="0" w:color="auto"/>
            <w:right w:val="none" w:sz="0" w:space="0" w:color="auto"/>
          </w:divBdr>
        </w:div>
        <w:div w:id="815027872">
          <w:marLeft w:val="0"/>
          <w:marRight w:val="0"/>
          <w:marTop w:val="0"/>
          <w:marBottom w:val="0"/>
          <w:divBdr>
            <w:top w:val="none" w:sz="0" w:space="0" w:color="auto"/>
            <w:left w:val="none" w:sz="0" w:space="0" w:color="auto"/>
            <w:bottom w:val="none" w:sz="0" w:space="0" w:color="auto"/>
            <w:right w:val="none" w:sz="0" w:space="0" w:color="auto"/>
          </w:divBdr>
        </w:div>
        <w:div w:id="1239899645">
          <w:marLeft w:val="0"/>
          <w:marRight w:val="0"/>
          <w:marTop w:val="0"/>
          <w:marBottom w:val="0"/>
          <w:divBdr>
            <w:top w:val="none" w:sz="0" w:space="0" w:color="auto"/>
            <w:left w:val="none" w:sz="0" w:space="0" w:color="auto"/>
            <w:bottom w:val="none" w:sz="0" w:space="0" w:color="auto"/>
            <w:right w:val="none" w:sz="0" w:space="0" w:color="auto"/>
          </w:divBdr>
        </w:div>
        <w:div w:id="1748840533">
          <w:marLeft w:val="0"/>
          <w:marRight w:val="0"/>
          <w:marTop w:val="0"/>
          <w:marBottom w:val="0"/>
          <w:divBdr>
            <w:top w:val="none" w:sz="0" w:space="0" w:color="auto"/>
            <w:left w:val="none" w:sz="0" w:space="0" w:color="auto"/>
            <w:bottom w:val="none" w:sz="0" w:space="0" w:color="auto"/>
            <w:right w:val="none" w:sz="0" w:space="0" w:color="auto"/>
          </w:divBdr>
        </w:div>
        <w:div w:id="1040935117">
          <w:marLeft w:val="0"/>
          <w:marRight w:val="0"/>
          <w:marTop w:val="0"/>
          <w:marBottom w:val="0"/>
          <w:divBdr>
            <w:top w:val="none" w:sz="0" w:space="0" w:color="auto"/>
            <w:left w:val="none" w:sz="0" w:space="0" w:color="auto"/>
            <w:bottom w:val="none" w:sz="0" w:space="0" w:color="auto"/>
            <w:right w:val="none" w:sz="0" w:space="0" w:color="auto"/>
          </w:divBdr>
        </w:div>
        <w:div w:id="518659079">
          <w:marLeft w:val="0"/>
          <w:marRight w:val="0"/>
          <w:marTop w:val="0"/>
          <w:marBottom w:val="0"/>
          <w:divBdr>
            <w:top w:val="none" w:sz="0" w:space="0" w:color="auto"/>
            <w:left w:val="none" w:sz="0" w:space="0" w:color="auto"/>
            <w:bottom w:val="none" w:sz="0" w:space="0" w:color="auto"/>
            <w:right w:val="none" w:sz="0" w:space="0" w:color="auto"/>
          </w:divBdr>
        </w:div>
        <w:div w:id="920066331">
          <w:marLeft w:val="0"/>
          <w:marRight w:val="0"/>
          <w:marTop w:val="0"/>
          <w:marBottom w:val="0"/>
          <w:divBdr>
            <w:top w:val="none" w:sz="0" w:space="0" w:color="auto"/>
            <w:left w:val="none" w:sz="0" w:space="0" w:color="auto"/>
            <w:bottom w:val="none" w:sz="0" w:space="0" w:color="auto"/>
            <w:right w:val="none" w:sz="0" w:space="0" w:color="auto"/>
          </w:divBdr>
        </w:div>
        <w:div w:id="918709987">
          <w:marLeft w:val="0"/>
          <w:marRight w:val="0"/>
          <w:marTop w:val="0"/>
          <w:marBottom w:val="0"/>
          <w:divBdr>
            <w:top w:val="none" w:sz="0" w:space="0" w:color="auto"/>
            <w:left w:val="none" w:sz="0" w:space="0" w:color="auto"/>
            <w:bottom w:val="none" w:sz="0" w:space="0" w:color="auto"/>
            <w:right w:val="none" w:sz="0" w:space="0" w:color="auto"/>
          </w:divBdr>
        </w:div>
        <w:div w:id="944995170">
          <w:marLeft w:val="0"/>
          <w:marRight w:val="0"/>
          <w:marTop w:val="0"/>
          <w:marBottom w:val="0"/>
          <w:divBdr>
            <w:top w:val="none" w:sz="0" w:space="0" w:color="auto"/>
            <w:left w:val="none" w:sz="0" w:space="0" w:color="auto"/>
            <w:bottom w:val="none" w:sz="0" w:space="0" w:color="auto"/>
            <w:right w:val="none" w:sz="0" w:space="0" w:color="auto"/>
          </w:divBdr>
        </w:div>
        <w:div w:id="19627115">
          <w:marLeft w:val="0"/>
          <w:marRight w:val="0"/>
          <w:marTop w:val="0"/>
          <w:marBottom w:val="0"/>
          <w:divBdr>
            <w:top w:val="none" w:sz="0" w:space="0" w:color="auto"/>
            <w:left w:val="none" w:sz="0" w:space="0" w:color="auto"/>
            <w:bottom w:val="none" w:sz="0" w:space="0" w:color="auto"/>
            <w:right w:val="none" w:sz="0" w:space="0" w:color="auto"/>
          </w:divBdr>
        </w:div>
        <w:div w:id="935749307">
          <w:marLeft w:val="0"/>
          <w:marRight w:val="0"/>
          <w:marTop w:val="0"/>
          <w:marBottom w:val="0"/>
          <w:divBdr>
            <w:top w:val="none" w:sz="0" w:space="0" w:color="auto"/>
            <w:left w:val="none" w:sz="0" w:space="0" w:color="auto"/>
            <w:bottom w:val="none" w:sz="0" w:space="0" w:color="auto"/>
            <w:right w:val="none" w:sz="0" w:space="0" w:color="auto"/>
          </w:divBdr>
        </w:div>
        <w:div w:id="871259849">
          <w:marLeft w:val="0"/>
          <w:marRight w:val="0"/>
          <w:marTop w:val="0"/>
          <w:marBottom w:val="0"/>
          <w:divBdr>
            <w:top w:val="none" w:sz="0" w:space="0" w:color="auto"/>
            <w:left w:val="none" w:sz="0" w:space="0" w:color="auto"/>
            <w:bottom w:val="none" w:sz="0" w:space="0" w:color="auto"/>
            <w:right w:val="none" w:sz="0" w:space="0" w:color="auto"/>
          </w:divBdr>
        </w:div>
        <w:div w:id="1969315029">
          <w:marLeft w:val="0"/>
          <w:marRight w:val="0"/>
          <w:marTop w:val="0"/>
          <w:marBottom w:val="0"/>
          <w:divBdr>
            <w:top w:val="none" w:sz="0" w:space="0" w:color="auto"/>
            <w:left w:val="none" w:sz="0" w:space="0" w:color="auto"/>
            <w:bottom w:val="none" w:sz="0" w:space="0" w:color="auto"/>
            <w:right w:val="none" w:sz="0" w:space="0" w:color="auto"/>
          </w:divBdr>
        </w:div>
        <w:div w:id="51930389">
          <w:marLeft w:val="0"/>
          <w:marRight w:val="0"/>
          <w:marTop w:val="0"/>
          <w:marBottom w:val="0"/>
          <w:divBdr>
            <w:top w:val="none" w:sz="0" w:space="0" w:color="auto"/>
            <w:left w:val="none" w:sz="0" w:space="0" w:color="auto"/>
            <w:bottom w:val="none" w:sz="0" w:space="0" w:color="auto"/>
            <w:right w:val="none" w:sz="0" w:space="0" w:color="auto"/>
          </w:divBdr>
        </w:div>
        <w:div w:id="134950873">
          <w:marLeft w:val="0"/>
          <w:marRight w:val="0"/>
          <w:marTop w:val="0"/>
          <w:marBottom w:val="0"/>
          <w:divBdr>
            <w:top w:val="none" w:sz="0" w:space="0" w:color="auto"/>
            <w:left w:val="none" w:sz="0" w:space="0" w:color="auto"/>
            <w:bottom w:val="none" w:sz="0" w:space="0" w:color="auto"/>
            <w:right w:val="none" w:sz="0" w:space="0" w:color="auto"/>
          </w:divBdr>
        </w:div>
        <w:div w:id="901018442">
          <w:marLeft w:val="0"/>
          <w:marRight w:val="0"/>
          <w:marTop w:val="0"/>
          <w:marBottom w:val="0"/>
          <w:divBdr>
            <w:top w:val="none" w:sz="0" w:space="0" w:color="auto"/>
            <w:left w:val="none" w:sz="0" w:space="0" w:color="auto"/>
            <w:bottom w:val="none" w:sz="0" w:space="0" w:color="auto"/>
            <w:right w:val="none" w:sz="0" w:space="0" w:color="auto"/>
          </w:divBdr>
        </w:div>
        <w:div w:id="2013678592">
          <w:marLeft w:val="0"/>
          <w:marRight w:val="0"/>
          <w:marTop w:val="0"/>
          <w:marBottom w:val="0"/>
          <w:divBdr>
            <w:top w:val="none" w:sz="0" w:space="0" w:color="auto"/>
            <w:left w:val="none" w:sz="0" w:space="0" w:color="auto"/>
            <w:bottom w:val="none" w:sz="0" w:space="0" w:color="auto"/>
            <w:right w:val="none" w:sz="0" w:space="0" w:color="auto"/>
          </w:divBdr>
        </w:div>
        <w:div w:id="995111839">
          <w:marLeft w:val="0"/>
          <w:marRight w:val="0"/>
          <w:marTop w:val="0"/>
          <w:marBottom w:val="0"/>
          <w:divBdr>
            <w:top w:val="none" w:sz="0" w:space="0" w:color="auto"/>
            <w:left w:val="none" w:sz="0" w:space="0" w:color="auto"/>
            <w:bottom w:val="none" w:sz="0" w:space="0" w:color="auto"/>
            <w:right w:val="none" w:sz="0" w:space="0" w:color="auto"/>
          </w:divBdr>
        </w:div>
        <w:div w:id="1686665155">
          <w:marLeft w:val="0"/>
          <w:marRight w:val="0"/>
          <w:marTop w:val="0"/>
          <w:marBottom w:val="0"/>
          <w:divBdr>
            <w:top w:val="none" w:sz="0" w:space="0" w:color="auto"/>
            <w:left w:val="none" w:sz="0" w:space="0" w:color="auto"/>
            <w:bottom w:val="none" w:sz="0" w:space="0" w:color="auto"/>
            <w:right w:val="none" w:sz="0" w:space="0" w:color="auto"/>
          </w:divBdr>
        </w:div>
        <w:div w:id="505823172">
          <w:marLeft w:val="0"/>
          <w:marRight w:val="0"/>
          <w:marTop w:val="0"/>
          <w:marBottom w:val="0"/>
          <w:divBdr>
            <w:top w:val="none" w:sz="0" w:space="0" w:color="auto"/>
            <w:left w:val="none" w:sz="0" w:space="0" w:color="auto"/>
            <w:bottom w:val="none" w:sz="0" w:space="0" w:color="auto"/>
            <w:right w:val="none" w:sz="0" w:space="0" w:color="auto"/>
          </w:divBdr>
        </w:div>
        <w:div w:id="1432319009">
          <w:marLeft w:val="0"/>
          <w:marRight w:val="0"/>
          <w:marTop w:val="0"/>
          <w:marBottom w:val="0"/>
          <w:divBdr>
            <w:top w:val="none" w:sz="0" w:space="0" w:color="auto"/>
            <w:left w:val="none" w:sz="0" w:space="0" w:color="auto"/>
            <w:bottom w:val="none" w:sz="0" w:space="0" w:color="auto"/>
            <w:right w:val="none" w:sz="0" w:space="0" w:color="auto"/>
          </w:divBdr>
        </w:div>
        <w:div w:id="1219433346">
          <w:marLeft w:val="0"/>
          <w:marRight w:val="0"/>
          <w:marTop w:val="0"/>
          <w:marBottom w:val="0"/>
          <w:divBdr>
            <w:top w:val="none" w:sz="0" w:space="0" w:color="auto"/>
            <w:left w:val="none" w:sz="0" w:space="0" w:color="auto"/>
            <w:bottom w:val="none" w:sz="0" w:space="0" w:color="auto"/>
            <w:right w:val="none" w:sz="0" w:space="0" w:color="auto"/>
          </w:divBdr>
        </w:div>
        <w:div w:id="1785610867">
          <w:marLeft w:val="0"/>
          <w:marRight w:val="0"/>
          <w:marTop w:val="0"/>
          <w:marBottom w:val="0"/>
          <w:divBdr>
            <w:top w:val="none" w:sz="0" w:space="0" w:color="auto"/>
            <w:left w:val="none" w:sz="0" w:space="0" w:color="auto"/>
            <w:bottom w:val="none" w:sz="0" w:space="0" w:color="auto"/>
            <w:right w:val="none" w:sz="0" w:space="0" w:color="auto"/>
          </w:divBdr>
        </w:div>
        <w:div w:id="1227954275">
          <w:marLeft w:val="0"/>
          <w:marRight w:val="0"/>
          <w:marTop w:val="0"/>
          <w:marBottom w:val="0"/>
          <w:divBdr>
            <w:top w:val="none" w:sz="0" w:space="0" w:color="auto"/>
            <w:left w:val="none" w:sz="0" w:space="0" w:color="auto"/>
            <w:bottom w:val="none" w:sz="0" w:space="0" w:color="auto"/>
            <w:right w:val="none" w:sz="0" w:space="0" w:color="auto"/>
          </w:divBdr>
        </w:div>
        <w:div w:id="266548769">
          <w:marLeft w:val="0"/>
          <w:marRight w:val="0"/>
          <w:marTop w:val="0"/>
          <w:marBottom w:val="0"/>
          <w:divBdr>
            <w:top w:val="none" w:sz="0" w:space="0" w:color="auto"/>
            <w:left w:val="none" w:sz="0" w:space="0" w:color="auto"/>
            <w:bottom w:val="none" w:sz="0" w:space="0" w:color="auto"/>
            <w:right w:val="none" w:sz="0" w:space="0" w:color="auto"/>
          </w:divBdr>
        </w:div>
      </w:divsChild>
    </w:div>
    <w:div w:id="701589561">
      <w:bodyDiv w:val="1"/>
      <w:marLeft w:val="0"/>
      <w:marRight w:val="0"/>
      <w:marTop w:val="0"/>
      <w:marBottom w:val="0"/>
      <w:divBdr>
        <w:top w:val="none" w:sz="0" w:space="0" w:color="auto"/>
        <w:left w:val="none" w:sz="0" w:space="0" w:color="auto"/>
        <w:bottom w:val="none" w:sz="0" w:space="0" w:color="auto"/>
        <w:right w:val="none" w:sz="0" w:space="0" w:color="auto"/>
      </w:divBdr>
      <w:divsChild>
        <w:div w:id="451755477">
          <w:marLeft w:val="0"/>
          <w:marRight w:val="0"/>
          <w:marTop w:val="0"/>
          <w:marBottom w:val="0"/>
          <w:divBdr>
            <w:top w:val="none" w:sz="0" w:space="0" w:color="auto"/>
            <w:left w:val="none" w:sz="0" w:space="0" w:color="auto"/>
            <w:bottom w:val="none" w:sz="0" w:space="0" w:color="auto"/>
            <w:right w:val="none" w:sz="0" w:space="0" w:color="auto"/>
          </w:divBdr>
        </w:div>
      </w:divsChild>
    </w:div>
    <w:div w:id="704869226">
      <w:bodyDiv w:val="1"/>
      <w:marLeft w:val="0"/>
      <w:marRight w:val="0"/>
      <w:marTop w:val="0"/>
      <w:marBottom w:val="0"/>
      <w:divBdr>
        <w:top w:val="none" w:sz="0" w:space="0" w:color="auto"/>
        <w:left w:val="none" w:sz="0" w:space="0" w:color="auto"/>
        <w:bottom w:val="none" w:sz="0" w:space="0" w:color="auto"/>
        <w:right w:val="none" w:sz="0" w:space="0" w:color="auto"/>
      </w:divBdr>
    </w:div>
    <w:div w:id="713581336">
      <w:bodyDiv w:val="1"/>
      <w:marLeft w:val="0"/>
      <w:marRight w:val="0"/>
      <w:marTop w:val="0"/>
      <w:marBottom w:val="0"/>
      <w:divBdr>
        <w:top w:val="none" w:sz="0" w:space="0" w:color="auto"/>
        <w:left w:val="none" w:sz="0" w:space="0" w:color="auto"/>
        <w:bottom w:val="none" w:sz="0" w:space="0" w:color="auto"/>
        <w:right w:val="none" w:sz="0" w:space="0" w:color="auto"/>
      </w:divBdr>
      <w:divsChild>
        <w:div w:id="908156175">
          <w:marLeft w:val="0"/>
          <w:marRight w:val="0"/>
          <w:marTop w:val="0"/>
          <w:marBottom w:val="0"/>
          <w:divBdr>
            <w:top w:val="none" w:sz="0" w:space="0" w:color="auto"/>
            <w:left w:val="none" w:sz="0" w:space="0" w:color="auto"/>
            <w:bottom w:val="none" w:sz="0" w:space="0" w:color="auto"/>
            <w:right w:val="none" w:sz="0" w:space="0" w:color="auto"/>
          </w:divBdr>
        </w:div>
        <w:div w:id="809178593">
          <w:marLeft w:val="0"/>
          <w:marRight w:val="0"/>
          <w:marTop w:val="0"/>
          <w:marBottom w:val="0"/>
          <w:divBdr>
            <w:top w:val="none" w:sz="0" w:space="0" w:color="auto"/>
            <w:left w:val="none" w:sz="0" w:space="0" w:color="auto"/>
            <w:bottom w:val="none" w:sz="0" w:space="0" w:color="auto"/>
            <w:right w:val="none" w:sz="0" w:space="0" w:color="auto"/>
          </w:divBdr>
        </w:div>
        <w:div w:id="1882595372">
          <w:marLeft w:val="0"/>
          <w:marRight w:val="0"/>
          <w:marTop w:val="0"/>
          <w:marBottom w:val="0"/>
          <w:divBdr>
            <w:top w:val="none" w:sz="0" w:space="0" w:color="auto"/>
            <w:left w:val="none" w:sz="0" w:space="0" w:color="auto"/>
            <w:bottom w:val="none" w:sz="0" w:space="0" w:color="auto"/>
            <w:right w:val="none" w:sz="0" w:space="0" w:color="auto"/>
          </w:divBdr>
        </w:div>
        <w:div w:id="1542666101">
          <w:marLeft w:val="0"/>
          <w:marRight w:val="0"/>
          <w:marTop w:val="0"/>
          <w:marBottom w:val="0"/>
          <w:divBdr>
            <w:top w:val="none" w:sz="0" w:space="0" w:color="auto"/>
            <w:left w:val="none" w:sz="0" w:space="0" w:color="auto"/>
            <w:bottom w:val="none" w:sz="0" w:space="0" w:color="auto"/>
            <w:right w:val="none" w:sz="0" w:space="0" w:color="auto"/>
          </w:divBdr>
        </w:div>
        <w:div w:id="712774081">
          <w:marLeft w:val="0"/>
          <w:marRight w:val="0"/>
          <w:marTop w:val="0"/>
          <w:marBottom w:val="0"/>
          <w:divBdr>
            <w:top w:val="none" w:sz="0" w:space="0" w:color="auto"/>
            <w:left w:val="none" w:sz="0" w:space="0" w:color="auto"/>
            <w:bottom w:val="none" w:sz="0" w:space="0" w:color="auto"/>
            <w:right w:val="none" w:sz="0" w:space="0" w:color="auto"/>
          </w:divBdr>
        </w:div>
      </w:divsChild>
    </w:div>
    <w:div w:id="713966890">
      <w:bodyDiv w:val="1"/>
      <w:marLeft w:val="0"/>
      <w:marRight w:val="0"/>
      <w:marTop w:val="0"/>
      <w:marBottom w:val="0"/>
      <w:divBdr>
        <w:top w:val="none" w:sz="0" w:space="0" w:color="auto"/>
        <w:left w:val="none" w:sz="0" w:space="0" w:color="auto"/>
        <w:bottom w:val="none" w:sz="0" w:space="0" w:color="auto"/>
        <w:right w:val="none" w:sz="0" w:space="0" w:color="auto"/>
      </w:divBdr>
    </w:div>
    <w:div w:id="731736011">
      <w:bodyDiv w:val="1"/>
      <w:marLeft w:val="0"/>
      <w:marRight w:val="0"/>
      <w:marTop w:val="0"/>
      <w:marBottom w:val="0"/>
      <w:divBdr>
        <w:top w:val="none" w:sz="0" w:space="0" w:color="auto"/>
        <w:left w:val="none" w:sz="0" w:space="0" w:color="auto"/>
        <w:bottom w:val="none" w:sz="0" w:space="0" w:color="auto"/>
        <w:right w:val="none" w:sz="0" w:space="0" w:color="auto"/>
      </w:divBdr>
      <w:divsChild>
        <w:div w:id="1794790521">
          <w:marLeft w:val="0"/>
          <w:marRight w:val="0"/>
          <w:marTop w:val="0"/>
          <w:marBottom w:val="0"/>
          <w:divBdr>
            <w:top w:val="none" w:sz="0" w:space="0" w:color="auto"/>
            <w:left w:val="none" w:sz="0" w:space="0" w:color="auto"/>
            <w:bottom w:val="none" w:sz="0" w:space="0" w:color="auto"/>
            <w:right w:val="none" w:sz="0" w:space="0" w:color="auto"/>
          </w:divBdr>
        </w:div>
        <w:div w:id="874000894">
          <w:marLeft w:val="0"/>
          <w:marRight w:val="0"/>
          <w:marTop w:val="0"/>
          <w:marBottom w:val="0"/>
          <w:divBdr>
            <w:top w:val="none" w:sz="0" w:space="0" w:color="auto"/>
            <w:left w:val="none" w:sz="0" w:space="0" w:color="auto"/>
            <w:bottom w:val="none" w:sz="0" w:space="0" w:color="auto"/>
            <w:right w:val="none" w:sz="0" w:space="0" w:color="auto"/>
          </w:divBdr>
        </w:div>
        <w:div w:id="2066054148">
          <w:marLeft w:val="0"/>
          <w:marRight w:val="0"/>
          <w:marTop w:val="0"/>
          <w:marBottom w:val="0"/>
          <w:divBdr>
            <w:top w:val="none" w:sz="0" w:space="0" w:color="auto"/>
            <w:left w:val="none" w:sz="0" w:space="0" w:color="auto"/>
            <w:bottom w:val="none" w:sz="0" w:space="0" w:color="auto"/>
            <w:right w:val="none" w:sz="0" w:space="0" w:color="auto"/>
          </w:divBdr>
        </w:div>
        <w:div w:id="1700619427">
          <w:marLeft w:val="0"/>
          <w:marRight w:val="0"/>
          <w:marTop w:val="0"/>
          <w:marBottom w:val="0"/>
          <w:divBdr>
            <w:top w:val="none" w:sz="0" w:space="0" w:color="auto"/>
            <w:left w:val="none" w:sz="0" w:space="0" w:color="auto"/>
            <w:bottom w:val="none" w:sz="0" w:space="0" w:color="auto"/>
            <w:right w:val="none" w:sz="0" w:space="0" w:color="auto"/>
          </w:divBdr>
        </w:div>
        <w:div w:id="1731733434">
          <w:marLeft w:val="0"/>
          <w:marRight w:val="0"/>
          <w:marTop w:val="0"/>
          <w:marBottom w:val="0"/>
          <w:divBdr>
            <w:top w:val="none" w:sz="0" w:space="0" w:color="auto"/>
            <w:left w:val="none" w:sz="0" w:space="0" w:color="auto"/>
            <w:bottom w:val="none" w:sz="0" w:space="0" w:color="auto"/>
            <w:right w:val="none" w:sz="0" w:space="0" w:color="auto"/>
          </w:divBdr>
        </w:div>
        <w:div w:id="816260465">
          <w:marLeft w:val="0"/>
          <w:marRight w:val="0"/>
          <w:marTop w:val="0"/>
          <w:marBottom w:val="0"/>
          <w:divBdr>
            <w:top w:val="none" w:sz="0" w:space="0" w:color="auto"/>
            <w:left w:val="none" w:sz="0" w:space="0" w:color="auto"/>
            <w:bottom w:val="none" w:sz="0" w:space="0" w:color="auto"/>
            <w:right w:val="none" w:sz="0" w:space="0" w:color="auto"/>
          </w:divBdr>
        </w:div>
        <w:div w:id="1672561446">
          <w:marLeft w:val="0"/>
          <w:marRight w:val="0"/>
          <w:marTop w:val="0"/>
          <w:marBottom w:val="0"/>
          <w:divBdr>
            <w:top w:val="none" w:sz="0" w:space="0" w:color="auto"/>
            <w:left w:val="none" w:sz="0" w:space="0" w:color="auto"/>
            <w:bottom w:val="none" w:sz="0" w:space="0" w:color="auto"/>
            <w:right w:val="none" w:sz="0" w:space="0" w:color="auto"/>
          </w:divBdr>
        </w:div>
      </w:divsChild>
    </w:div>
    <w:div w:id="736632578">
      <w:bodyDiv w:val="1"/>
      <w:marLeft w:val="0"/>
      <w:marRight w:val="0"/>
      <w:marTop w:val="0"/>
      <w:marBottom w:val="0"/>
      <w:divBdr>
        <w:top w:val="none" w:sz="0" w:space="0" w:color="auto"/>
        <w:left w:val="none" w:sz="0" w:space="0" w:color="auto"/>
        <w:bottom w:val="none" w:sz="0" w:space="0" w:color="auto"/>
        <w:right w:val="none" w:sz="0" w:space="0" w:color="auto"/>
      </w:divBdr>
      <w:divsChild>
        <w:div w:id="1622616446">
          <w:marLeft w:val="0"/>
          <w:marRight w:val="0"/>
          <w:marTop w:val="0"/>
          <w:marBottom w:val="0"/>
          <w:divBdr>
            <w:top w:val="none" w:sz="0" w:space="0" w:color="auto"/>
            <w:left w:val="none" w:sz="0" w:space="0" w:color="auto"/>
            <w:bottom w:val="none" w:sz="0" w:space="0" w:color="auto"/>
            <w:right w:val="none" w:sz="0" w:space="0" w:color="auto"/>
          </w:divBdr>
        </w:div>
        <w:div w:id="1676033503">
          <w:marLeft w:val="0"/>
          <w:marRight w:val="0"/>
          <w:marTop w:val="0"/>
          <w:marBottom w:val="0"/>
          <w:divBdr>
            <w:top w:val="none" w:sz="0" w:space="0" w:color="auto"/>
            <w:left w:val="none" w:sz="0" w:space="0" w:color="auto"/>
            <w:bottom w:val="none" w:sz="0" w:space="0" w:color="auto"/>
            <w:right w:val="none" w:sz="0" w:space="0" w:color="auto"/>
          </w:divBdr>
        </w:div>
        <w:div w:id="1035928930">
          <w:marLeft w:val="0"/>
          <w:marRight w:val="0"/>
          <w:marTop w:val="0"/>
          <w:marBottom w:val="0"/>
          <w:divBdr>
            <w:top w:val="none" w:sz="0" w:space="0" w:color="auto"/>
            <w:left w:val="none" w:sz="0" w:space="0" w:color="auto"/>
            <w:bottom w:val="none" w:sz="0" w:space="0" w:color="auto"/>
            <w:right w:val="none" w:sz="0" w:space="0" w:color="auto"/>
          </w:divBdr>
        </w:div>
        <w:div w:id="106312426">
          <w:marLeft w:val="0"/>
          <w:marRight w:val="0"/>
          <w:marTop w:val="0"/>
          <w:marBottom w:val="0"/>
          <w:divBdr>
            <w:top w:val="none" w:sz="0" w:space="0" w:color="auto"/>
            <w:left w:val="none" w:sz="0" w:space="0" w:color="auto"/>
            <w:bottom w:val="none" w:sz="0" w:space="0" w:color="auto"/>
            <w:right w:val="none" w:sz="0" w:space="0" w:color="auto"/>
          </w:divBdr>
        </w:div>
        <w:div w:id="1570187726">
          <w:marLeft w:val="0"/>
          <w:marRight w:val="0"/>
          <w:marTop w:val="0"/>
          <w:marBottom w:val="0"/>
          <w:divBdr>
            <w:top w:val="none" w:sz="0" w:space="0" w:color="auto"/>
            <w:left w:val="none" w:sz="0" w:space="0" w:color="auto"/>
            <w:bottom w:val="none" w:sz="0" w:space="0" w:color="auto"/>
            <w:right w:val="none" w:sz="0" w:space="0" w:color="auto"/>
          </w:divBdr>
        </w:div>
        <w:div w:id="1661889364">
          <w:marLeft w:val="0"/>
          <w:marRight w:val="0"/>
          <w:marTop w:val="0"/>
          <w:marBottom w:val="0"/>
          <w:divBdr>
            <w:top w:val="none" w:sz="0" w:space="0" w:color="auto"/>
            <w:left w:val="none" w:sz="0" w:space="0" w:color="auto"/>
            <w:bottom w:val="none" w:sz="0" w:space="0" w:color="auto"/>
            <w:right w:val="none" w:sz="0" w:space="0" w:color="auto"/>
          </w:divBdr>
        </w:div>
      </w:divsChild>
    </w:div>
    <w:div w:id="736973330">
      <w:bodyDiv w:val="1"/>
      <w:marLeft w:val="0"/>
      <w:marRight w:val="0"/>
      <w:marTop w:val="0"/>
      <w:marBottom w:val="0"/>
      <w:divBdr>
        <w:top w:val="none" w:sz="0" w:space="0" w:color="auto"/>
        <w:left w:val="none" w:sz="0" w:space="0" w:color="auto"/>
        <w:bottom w:val="none" w:sz="0" w:space="0" w:color="auto"/>
        <w:right w:val="none" w:sz="0" w:space="0" w:color="auto"/>
      </w:divBdr>
      <w:divsChild>
        <w:div w:id="39137815">
          <w:marLeft w:val="0"/>
          <w:marRight w:val="0"/>
          <w:marTop w:val="0"/>
          <w:marBottom w:val="0"/>
          <w:divBdr>
            <w:top w:val="none" w:sz="0" w:space="0" w:color="auto"/>
            <w:left w:val="none" w:sz="0" w:space="0" w:color="auto"/>
            <w:bottom w:val="none" w:sz="0" w:space="0" w:color="auto"/>
            <w:right w:val="none" w:sz="0" w:space="0" w:color="auto"/>
          </w:divBdr>
        </w:div>
        <w:div w:id="1091702375">
          <w:marLeft w:val="0"/>
          <w:marRight w:val="0"/>
          <w:marTop w:val="0"/>
          <w:marBottom w:val="0"/>
          <w:divBdr>
            <w:top w:val="none" w:sz="0" w:space="0" w:color="auto"/>
            <w:left w:val="none" w:sz="0" w:space="0" w:color="auto"/>
            <w:bottom w:val="none" w:sz="0" w:space="0" w:color="auto"/>
            <w:right w:val="none" w:sz="0" w:space="0" w:color="auto"/>
          </w:divBdr>
        </w:div>
        <w:div w:id="531266859">
          <w:marLeft w:val="0"/>
          <w:marRight w:val="0"/>
          <w:marTop w:val="0"/>
          <w:marBottom w:val="0"/>
          <w:divBdr>
            <w:top w:val="none" w:sz="0" w:space="0" w:color="auto"/>
            <w:left w:val="none" w:sz="0" w:space="0" w:color="auto"/>
            <w:bottom w:val="none" w:sz="0" w:space="0" w:color="auto"/>
            <w:right w:val="none" w:sz="0" w:space="0" w:color="auto"/>
          </w:divBdr>
        </w:div>
        <w:div w:id="59717074">
          <w:marLeft w:val="0"/>
          <w:marRight w:val="0"/>
          <w:marTop w:val="0"/>
          <w:marBottom w:val="0"/>
          <w:divBdr>
            <w:top w:val="none" w:sz="0" w:space="0" w:color="auto"/>
            <w:left w:val="none" w:sz="0" w:space="0" w:color="auto"/>
            <w:bottom w:val="none" w:sz="0" w:space="0" w:color="auto"/>
            <w:right w:val="none" w:sz="0" w:space="0" w:color="auto"/>
          </w:divBdr>
        </w:div>
        <w:div w:id="1635941856">
          <w:marLeft w:val="0"/>
          <w:marRight w:val="0"/>
          <w:marTop w:val="0"/>
          <w:marBottom w:val="0"/>
          <w:divBdr>
            <w:top w:val="none" w:sz="0" w:space="0" w:color="auto"/>
            <w:left w:val="none" w:sz="0" w:space="0" w:color="auto"/>
            <w:bottom w:val="none" w:sz="0" w:space="0" w:color="auto"/>
            <w:right w:val="none" w:sz="0" w:space="0" w:color="auto"/>
          </w:divBdr>
        </w:div>
        <w:div w:id="675501350">
          <w:marLeft w:val="0"/>
          <w:marRight w:val="0"/>
          <w:marTop w:val="0"/>
          <w:marBottom w:val="0"/>
          <w:divBdr>
            <w:top w:val="none" w:sz="0" w:space="0" w:color="auto"/>
            <w:left w:val="none" w:sz="0" w:space="0" w:color="auto"/>
            <w:bottom w:val="none" w:sz="0" w:space="0" w:color="auto"/>
            <w:right w:val="none" w:sz="0" w:space="0" w:color="auto"/>
          </w:divBdr>
        </w:div>
      </w:divsChild>
    </w:div>
    <w:div w:id="751509272">
      <w:bodyDiv w:val="1"/>
      <w:marLeft w:val="0"/>
      <w:marRight w:val="0"/>
      <w:marTop w:val="0"/>
      <w:marBottom w:val="0"/>
      <w:divBdr>
        <w:top w:val="none" w:sz="0" w:space="0" w:color="auto"/>
        <w:left w:val="none" w:sz="0" w:space="0" w:color="auto"/>
        <w:bottom w:val="none" w:sz="0" w:space="0" w:color="auto"/>
        <w:right w:val="none" w:sz="0" w:space="0" w:color="auto"/>
      </w:divBdr>
      <w:divsChild>
        <w:div w:id="74977689">
          <w:marLeft w:val="0"/>
          <w:marRight w:val="0"/>
          <w:marTop w:val="0"/>
          <w:marBottom w:val="0"/>
          <w:divBdr>
            <w:top w:val="none" w:sz="0" w:space="0" w:color="auto"/>
            <w:left w:val="none" w:sz="0" w:space="0" w:color="auto"/>
            <w:bottom w:val="none" w:sz="0" w:space="0" w:color="auto"/>
            <w:right w:val="none" w:sz="0" w:space="0" w:color="auto"/>
          </w:divBdr>
        </w:div>
        <w:div w:id="631136813">
          <w:marLeft w:val="0"/>
          <w:marRight w:val="0"/>
          <w:marTop w:val="0"/>
          <w:marBottom w:val="0"/>
          <w:divBdr>
            <w:top w:val="none" w:sz="0" w:space="0" w:color="auto"/>
            <w:left w:val="none" w:sz="0" w:space="0" w:color="auto"/>
            <w:bottom w:val="none" w:sz="0" w:space="0" w:color="auto"/>
            <w:right w:val="none" w:sz="0" w:space="0" w:color="auto"/>
          </w:divBdr>
        </w:div>
        <w:div w:id="1927224457">
          <w:marLeft w:val="0"/>
          <w:marRight w:val="0"/>
          <w:marTop w:val="0"/>
          <w:marBottom w:val="0"/>
          <w:divBdr>
            <w:top w:val="none" w:sz="0" w:space="0" w:color="auto"/>
            <w:left w:val="none" w:sz="0" w:space="0" w:color="auto"/>
            <w:bottom w:val="none" w:sz="0" w:space="0" w:color="auto"/>
            <w:right w:val="none" w:sz="0" w:space="0" w:color="auto"/>
          </w:divBdr>
        </w:div>
        <w:div w:id="1320033712">
          <w:marLeft w:val="0"/>
          <w:marRight w:val="0"/>
          <w:marTop w:val="0"/>
          <w:marBottom w:val="0"/>
          <w:divBdr>
            <w:top w:val="none" w:sz="0" w:space="0" w:color="auto"/>
            <w:left w:val="none" w:sz="0" w:space="0" w:color="auto"/>
            <w:bottom w:val="none" w:sz="0" w:space="0" w:color="auto"/>
            <w:right w:val="none" w:sz="0" w:space="0" w:color="auto"/>
          </w:divBdr>
        </w:div>
        <w:div w:id="1959990283">
          <w:marLeft w:val="0"/>
          <w:marRight w:val="0"/>
          <w:marTop w:val="0"/>
          <w:marBottom w:val="0"/>
          <w:divBdr>
            <w:top w:val="none" w:sz="0" w:space="0" w:color="auto"/>
            <w:left w:val="none" w:sz="0" w:space="0" w:color="auto"/>
            <w:bottom w:val="none" w:sz="0" w:space="0" w:color="auto"/>
            <w:right w:val="none" w:sz="0" w:space="0" w:color="auto"/>
          </w:divBdr>
        </w:div>
        <w:div w:id="1737818178">
          <w:marLeft w:val="0"/>
          <w:marRight w:val="0"/>
          <w:marTop w:val="0"/>
          <w:marBottom w:val="0"/>
          <w:divBdr>
            <w:top w:val="none" w:sz="0" w:space="0" w:color="auto"/>
            <w:left w:val="none" w:sz="0" w:space="0" w:color="auto"/>
            <w:bottom w:val="none" w:sz="0" w:space="0" w:color="auto"/>
            <w:right w:val="none" w:sz="0" w:space="0" w:color="auto"/>
          </w:divBdr>
        </w:div>
        <w:div w:id="1862356039">
          <w:marLeft w:val="0"/>
          <w:marRight w:val="0"/>
          <w:marTop w:val="0"/>
          <w:marBottom w:val="0"/>
          <w:divBdr>
            <w:top w:val="none" w:sz="0" w:space="0" w:color="auto"/>
            <w:left w:val="none" w:sz="0" w:space="0" w:color="auto"/>
            <w:bottom w:val="none" w:sz="0" w:space="0" w:color="auto"/>
            <w:right w:val="none" w:sz="0" w:space="0" w:color="auto"/>
          </w:divBdr>
        </w:div>
        <w:div w:id="1770081175">
          <w:marLeft w:val="0"/>
          <w:marRight w:val="0"/>
          <w:marTop w:val="0"/>
          <w:marBottom w:val="0"/>
          <w:divBdr>
            <w:top w:val="none" w:sz="0" w:space="0" w:color="auto"/>
            <w:left w:val="none" w:sz="0" w:space="0" w:color="auto"/>
            <w:bottom w:val="none" w:sz="0" w:space="0" w:color="auto"/>
            <w:right w:val="none" w:sz="0" w:space="0" w:color="auto"/>
          </w:divBdr>
        </w:div>
        <w:div w:id="231505506">
          <w:marLeft w:val="0"/>
          <w:marRight w:val="0"/>
          <w:marTop w:val="0"/>
          <w:marBottom w:val="0"/>
          <w:divBdr>
            <w:top w:val="none" w:sz="0" w:space="0" w:color="auto"/>
            <w:left w:val="none" w:sz="0" w:space="0" w:color="auto"/>
            <w:bottom w:val="none" w:sz="0" w:space="0" w:color="auto"/>
            <w:right w:val="none" w:sz="0" w:space="0" w:color="auto"/>
          </w:divBdr>
        </w:div>
        <w:div w:id="510873309">
          <w:marLeft w:val="0"/>
          <w:marRight w:val="0"/>
          <w:marTop w:val="0"/>
          <w:marBottom w:val="0"/>
          <w:divBdr>
            <w:top w:val="none" w:sz="0" w:space="0" w:color="auto"/>
            <w:left w:val="none" w:sz="0" w:space="0" w:color="auto"/>
            <w:bottom w:val="none" w:sz="0" w:space="0" w:color="auto"/>
            <w:right w:val="none" w:sz="0" w:space="0" w:color="auto"/>
          </w:divBdr>
        </w:div>
        <w:div w:id="312832984">
          <w:marLeft w:val="0"/>
          <w:marRight w:val="0"/>
          <w:marTop w:val="0"/>
          <w:marBottom w:val="0"/>
          <w:divBdr>
            <w:top w:val="none" w:sz="0" w:space="0" w:color="auto"/>
            <w:left w:val="none" w:sz="0" w:space="0" w:color="auto"/>
            <w:bottom w:val="none" w:sz="0" w:space="0" w:color="auto"/>
            <w:right w:val="none" w:sz="0" w:space="0" w:color="auto"/>
          </w:divBdr>
        </w:div>
        <w:div w:id="1328021513">
          <w:marLeft w:val="0"/>
          <w:marRight w:val="0"/>
          <w:marTop w:val="0"/>
          <w:marBottom w:val="0"/>
          <w:divBdr>
            <w:top w:val="none" w:sz="0" w:space="0" w:color="auto"/>
            <w:left w:val="none" w:sz="0" w:space="0" w:color="auto"/>
            <w:bottom w:val="none" w:sz="0" w:space="0" w:color="auto"/>
            <w:right w:val="none" w:sz="0" w:space="0" w:color="auto"/>
          </w:divBdr>
        </w:div>
        <w:div w:id="1545098543">
          <w:marLeft w:val="0"/>
          <w:marRight w:val="0"/>
          <w:marTop w:val="0"/>
          <w:marBottom w:val="0"/>
          <w:divBdr>
            <w:top w:val="none" w:sz="0" w:space="0" w:color="auto"/>
            <w:left w:val="none" w:sz="0" w:space="0" w:color="auto"/>
            <w:bottom w:val="none" w:sz="0" w:space="0" w:color="auto"/>
            <w:right w:val="none" w:sz="0" w:space="0" w:color="auto"/>
          </w:divBdr>
        </w:div>
        <w:div w:id="92288647">
          <w:marLeft w:val="0"/>
          <w:marRight w:val="0"/>
          <w:marTop w:val="0"/>
          <w:marBottom w:val="0"/>
          <w:divBdr>
            <w:top w:val="none" w:sz="0" w:space="0" w:color="auto"/>
            <w:left w:val="none" w:sz="0" w:space="0" w:color="auto"/>
            <w:bottom w:val="none" w:sz="0" w:space="0" w:color="auto"/>
            <w:right w:val="none" w:sz="0" w:space="0" w:color="auto"/>
          </w:divBdr>
        </w:div>
        <w:div w:id="1621569070">
          <w:marLeft w:val="0"/>
          <w:marRight w:val="0"/>
          <w:marTop w:val="0"/>
          <w:marBottom w:val="0"/>
          <w:divBdr>
            <w:top w:val="none" w:sz="0" w:space="0" w:color="auto"/>
            <w:left w:val="none" w:sz="0" w:space="0" w:color="auto"/>
            <w:bottom w:val="none" w:sz="0" w:space="0" w:color="auto"/>
            <w:right w:val="none" w:sz="0" w:space="0" w:color="auto"/>
          </w:divBdr>
        </w:div>
      </w:divsChild>
    </w:div>
    <w:div w:id="795099982">
      <w:bodyDiv w:val="1"/>
      <w:marLeft w:val="0"/>
      <w:marRight w:val="0"/>
      <w:marTop w:val="0"/>
      <w:marBottom w:val="0"/>
      <w:divBdr>
        <w:top w:val="none" w:sz="0" w:space="0" w:color="auto"/>
        <w:left w:val="none" w:sz="0" w:space="0" w:color="auto"/>
        <w:bottom w:val="none" w:sz="0" w:space="0" w:color="auto"/>
        <w:right w:val="none" w:sz="0" w:space="0" w:color="auto"/>
      </w:divBdr>
      <w:divsChild>
        <w:div w:id="999430821">
          <w:marLeft w:val="0"/>
          <w:marRight w:val="0"/>
          <w:marTop w:val="0"/>
          <w:marBottom w:val="0"/>
          <w:divBdr>
            <w:top w:val="none" w:sz="0" w:space="0" w:color="auto"/>
            <w:left w:val="none" w:sz="0" w:space="0" w:color="auto"/>
            <w:bottom w:val="none" w:sz="0" w:space="0" w:color="auto"/>
            <w:right w:val="none" w:sz="0" w:space="0" w:color="auto"/>
          </w:divBdr>
        </w:div>
        <w:div w:id="802386833">
          <w:marLeft w:val="0"/>
          <w:marRight w:val="0"/>
          <w:marTop w:val="0"/>
          <w:marBottom w:val="0"/>
          <w:divBdr>
            <w:top w:val="none" w:sz="0" w:space="0" w:color="auto"/>
            <w:left w:val="none" w:sz="0" w:space="0" w:color="auto"/>
            <w:bottom w:val="none" w:sz="0" w:space="0" w:color="auto"/>
            <w:right w:val="none" w:sz="0" w:space="0" w:color="auto"/>
          </w:divBdr>
        </w:div>
        <w:div w:id="798886371">
          <w:marLeft w:val="0"/>
          <w:marRight w:val="0"/>
          <w:marTop w:val="0"/>
          <w:marBottom w:val="0"/>
          <w:divBdr>
            <w:top w:val="none" w:sz="0" w:space="0" w:color="auto"/>
            <w:left w:val="none" w:sz="0" w:space="0" w:color="auto"/>
            <w:bottom w:val="none" w:sz="0" w:space="0" w:color="auto"/>
            <w:right w:val="none" w:sz="0" w:space="0" w:color="auto"/>
          </w:divBdr>
        </w:div>
        <w:div w:id="1113944545">
          <w:marLeft w:val="0"/>
          <w:marRight w:val="0"/>
          <w:marTop w:val="0"/>
          <w:marBottom w:val="0"/>
          <w:divBdr>
            <w:top w:val="none" w:sz="0" w:space="0" w:color="auto"/>
            <w:left w:val="none" w:sz="0" w:space="0" w:color="auto"/>
            <w:bottom w:val="none" w:sz="0" w:space="0" w:color="auto"/>
            <w:right w:val="none" w:sz="0" w:space="0" w:color="auto"/>
          </w:divBdr>
        </w:div>
        <w:div w:id="1730181565">
          <w:marLeft w:val="0"/>
          <w:marRight w:val="0"/>
          <w:marTop w:val="0"/>
          <w:marBottom w:val="0"/>
          <w:divBdr>
            <w:top w:val="none" w:sz="0" w:space="0" w:color="auto"/>
            <w:left w:val="none" w:sz="0" w:space="0" w:color="auto"/>
            <w:bottom w:val="none" w:sz="0" w:space="0" w:color="auto"/>
            <w:right w:val="none" w:sz="0" w:space="0" w:color="auto"/>
          </w:divBdr>
        </w:div>
        <w:div w:id="1671124">
          <w:marLeft w:val="0"/>
          <w:marRight w:val="0"/>
          <w:marTop w:val="0"/>
          <w:marBottom w:val="0"/>
          <w:divBdr>
            <w:top w:val="none" w:sz="0" w:space="0" w:color="auto"/>
            <w:left w:val="none" w:sz="0" w:space="0" w:color="auto"/>
            <w:bottom w:val="none" w:sz="0" w:space="0" w:color="auto"/>
            <w:right w:val="none" w:sz="0" w:space="0" w:color="auto"/>
          </w:divBdr>
        </w:div>
        <w:div w:id="295768792">
          <w:marLeft w:val="0"/>
          <w:marRight w:val="0"/>
          <w:marTop w:val="0"/>
          <w:marBottom w:val="0"/>
          <w:divBdr>
            <w:top w:val="none" w:sz="0" w:space="0" w:color="auto"/>
            <w:left w:val="none" w:sz="0" w:space="0" w:color="auto"/>
            <w:bottom w:val="none" w:sz="0" w:space="0" w:color="auto"/>
            <w:right w:val="none" w:sz="0" w:space="0" w:color="auto"/>
          </w:divBdr>
        </w:div>
        <w:div w:id="2127918206">
          <w:marLeft w:val="0"/>
          <w:marRight w:val="0"/>
          <w:marTop w:val="0"/>
          <w:marBottom w:val="0"/>
          <w:divBdr>
            <w:top w:val="none" w:sz="0" w:space="0" w:color="auto"/>
            <w:left w:val="none" w:sz="0" w:space="0" w:color="auto"/>
            <w:bottom w:val="none" w:sz="0" w:space="0" w:color="auto"/>
            <w:right w:val="none" w:sz="0" w:space="0" w:color="auto"/>
          </w:divBdr>
        </w:div>
      </w:divsChild>
    </w:div>
    <w:div w:id="800391416">
      <w:bodyDiv w:val="1"/>
      <w:marLeft w:val="0"/>
      <w:marRight w:val="0"/>
      <w:marTop w:val="0"/>
      <w:marBottom w:val="0"/>
      <w:divBdr>
        <w:top w:val="none" w:sz="0" w:space="0" w:color="auto"/>
        <w:left w:val="none" w:sz="0" w:space="0" w:color="auto"/>
        <w:bottom w:val="none" w:sz="0" w:space="0" w:color="auto"/>
        <w:right w:val="none" w:sz="0" w:space="0" w:color="auto"/>
      </w:divBdr>
      <w:divsChild>
        <w:div w:id="1944606272">
          <w:marLeft w:val="0"/>
          <w:marRight w:val="0"/>
          <w:marTop w:val="0"/>
          <w:marBottom w:val="0"/>
          <w:divBdr>
            <w:top w:val="none" w:sz="0" w:space="0" w:color="auto"/>
            <w:left w:val="none" w:sz="0" w:space="0" w:color="auto"/>
            <w:bottom w:val="none" w:sz="0" w:space="0" w:color="auto"/>
            <w:right w:val="none" w:sz="0" w:space="0" w:color="auto"/>
          </w:divBdr>
        </w:div>
        <w:div w:id="1807775183">
          <w:marLeft w:val="0"/>
          <w:marRight w:val="0"/>
          <w:marTop w:val="0"/>
          <w:marBottom w:val="0"/>
          <w:divBdr>
            <w:top w:val="none" w:sz="0" w:space="0" w:color="auto"/>
            <w:left w:val="none" w:sz="0" w:space="0" w:color="auto"/>
            <w:bottom w:val="none" w:sz="0" w:space="0" w:color="auto"/>
            <w:right w:val="none" w:sz="0" w:space="0" w:color="auto"/>
          </w:divBdr>
        </w:div>
        <w:div w:id="858667370">
          <w:marLeft w:val="0"/>
          <w:marRight w:val="0"/>
          <w:marTop w:val="0"/>
          <w:marBottom w:val="0"/>
          <w:divBdr>
            <w:top w:val="none" w:sz="0" w:space="0" w:color="auto"/>
            <w:left w:val="none" w:sz="0" w:space="0" w:color="auto"/>
            <w:bottom w:val="none" w:sz="0" w:space="0" w:color="auto"/>
            <w:right w:val="none" w:sz="0" w:space="0" w:color="auto"/>
          </w:divBdr>
        </w:div>
        <w:div w:id="858354000">
          <w:marLeft w:val="0"/>
          <w:marRight w:val="0"/>
          <w:marTop w:val="0"/>
          <w:marBottom w:val="0"/>
          <w:divBdr>
            <w:top w:val="none" w:sz="0" w:space="0" w:color="auto"/>
            <w:left w:val="none" w:sz="0" w:space="0" w:color="auto"/>
            <w:bottom w:val="none" w:sz="0" w:space="0" w:color="auto"/>
            <w:right w:val="none" w:sz="0" w:space="0" w:color="auto"/>
          </w:divBdr>
        </w:div>
        <w:div w:id="640961943">
          <w:marLeft w:val="0"/>
          <w:marRight w:val="0"/>
          <w:marTop w:val="0"/>
          <w:marBottom w:val="0"/>
          <w:divBdr>
            <w:top w:val="none" w:sz="0" w:space="0" w:color="auto"/>
            <w:left w:val="none" w:sz="0" w:space="0" w:color="auto"/>
            <w:bottom w:val="none" w:sz="0" w:space="0" w:color="auto"/>
            <w:right w:val="none" w:sz="0" w:space="0" w:color="auto"/>
          </w:divBdr>
        </w:div>
        <w:div w:id="746808073">
          <w:marLeft w:val="0"/>
          <w:marRight w:val="0"/>
          <w:marTop w:val="0"/>
          <w:marBottom w:val="0"/>
          <w:divBdr>
            <w:top w:val="none" w:sz="0" w:space="0" w:color="auto"/>
            <w:left w:val="none" w:sz="0" w:space="0" w:color="auto"/>
            <w:bottom w:val="none" w:sz="0" w:space="0" w:color="auto"/>
            <w:right w:val="none" w:sz="0" w:space="0" w:color="auto"/>
          </w:divBdr>
        </w:div>
        <w:div w:id="2118671464">
          <w:marLeft w:val="0"/>
          <w:marRight w:val="0"/>
          <w:marTop w:val="0"/>
          <w:marBottom w:val="0"/>
          <w:divBdr>
            <w:top w:val="none" w:sz="0" w:space="0" w:color="auto"/>
            <w:left w:val="none" w:sz="0" w:space="0" w:color="auto"/>
            <w:bottom w:val="none" w:sz="0" w:space="0" w:color="auto"/>
            <w:right w:val="none" w:sz="0" w:space="0" w:color="auto"/>
          </w:divBdr>
        </w:div>
        <w:div w:id="350569906">
          <w:marLeft w:val="0"/>
          <w:marRight w:val="0"/>
          <w:marTop w:val="0"/>
          <w:marBottom w:val="0"/>
          <w:divBdr>
            <w:top w:val="none" w:sz="0" w:space="0" w:color="auto"/>
            <w:left w:val="none" w:sz="0" w:space="0" w:color="auto"/>
            <w:bottom w:val="none" w:sz="0" w:space="0" w:color="auto"/>
            <w:right w:val="none" w:sz="0" w:space="0" w:color="auto"/>
          </w:divBdr>
        </w:div>
        <w:div w:id="1404795312">
          <w:marLeft w:val="0"/>
          <w:marRight w:val="0"/>
          <w:marTop w:val="0"/>
          <w:marBottom w:val="0"/>
          <w:divBdr>
            <w:top w:val="none" w:sz="0" w:space="0" w:color="auto"/>
            <w:left w:val="none" w:sz="0" w:space="0" w:color="auto"/>
            <w:bottom w:val="none" w:sz="0" w:space="0" w:color="auto"/>
            <w:right w:val="none" w:sz="0" w:space="0" w:color="auto"/>
          </w:divBdr>
        </w:div>
        <w:div w:id="51005288">
          <w:marLeft w:val="0"/>
          <w:marRight w:val="0"/>
          <w:marTop w:val="0"/>
          <w:marBottom w:val="0"/>
          <w:divBdr>
            <w:top w:val="none" w:sz="0" w:space="0" w:color="auto"/>
            <w:left w:val="none" w:sz="0" w:space="0" w:color="auto"/>
            <w:bottom w:val="none" w:sz="0" w:space="0" w:color="auto"/>
            <w:right w:val="none" w:sz="0" w:space="0" w:color="auto"/>
          </w:divBdr>
        </w:div>
        <w:div w:id="223952909">
          <w:marLeft w:val="0"/>
          <w:marRight w:val="0"/>
          <w:marTop w:val="0"/>
          <w:marBottom w:val="0"/>
          <w:divBdr>
            <w:top w:val="none" w:sz="0" w:space="0" w:color="auto"/>
            <w:left w:val="none" w:sz="0" w:space="0" w:color="auto"/>
            <w:bottom w:val="none" w:sz="0" w:space="0" w:color="auto"/>
            <w:right w:val="none" w:sz="0" w:space="0" w:color="auto"/>
          </w:divBdr>
        </w:div>
        <w:div w:id="1298294409">
          <w:marLeft w:val="0"/>
          <w:marRight w:val="0"/>
          <w:marTop w:val="0"/>
          <w:marBottom w:val="0"/>
          <w:divBdr>
            <w:top w:val="none" w:sz="0" w:space="0" w:color="auto"/>
            <w:left w:val="none" w:sz="0" w:space="0" w:color="auto"/>
            <w:bottom w:val="none" w:sz="0" w:space="0" w:color="auto"/>
            <w:right w:val="none" w:sz="0" w:space="0" w:color="auto"/>
          </w:divBdr>
        </w:div>
        <w:div w:id="911046381">
          <w:marLeft w:val="0"/>
          <w:marRight w:val="0"/>
          <w:marTop w:val="0"/>
          <w:marBottom w:val="0"/>
          <w:divBdr>
            <w:top w:val="none" w:sz="0" w:space="0" w:color="auto"/>
            <w:left w:val="none" w:sz="0" w:space="0" w:color="auto"/>
            <w:bottom w:val="none" w:sz="0" w:space="0" w:color="auto"/>
            <w:right w:val="none" w:sz="0" w:space="0" w:color="auto"/>
          </w:divBdr>
        </w:div>
        <w:div w:id="2071492125">
          <w:marLeft w:val="0"/>
          <w:marRight w:val="0"/>
          <w:marTop w:val="0"/>
          <w:marBottom w:val="0"/>
          <w:divBdr>
            <w:top w:val="none" w:sz="0" w:space="0" w:color="auto"/>
            <w:left w:val="none" w:sz="0" w:space="0" w:color="auto"/>
            <w:bottom w:val="none" w:sz="0" w:space="0" w:color="auto"/>
            <w:right w:val="none" w:sz="0" w:space="0" w:color="auto"/>
          </w:divBdr>
        </w:div>
        <w:div w:id="1761633011">
          <w:marLeft w:val="0"/>
          <w:marRight w:val="0"/>
          <w:marTop w:val="0"/>
          <w:marBottom w:val="0"/>
          <w:divBdr>
            <w:top w:val="none" w:sz="0" w:space="0" w:color="auto"/>
            <w:left w:val="none" w:sz="0" w:space="0" w:color="auto"/>
            <w:bottom w:val="none" w:sz="0" w:space="0" w:color="auto"/>
            <w:right w:val="none" w:sz="0" w:space="0" w:color="auto"/>
          </w:divBdr>
        </w:div>
      </w:divsChild>
    </w:div>
    <w:div w:id="818156977">
      <w:bodyDiv w:val="1"/>
      <w:marLeft w:val="0"/>
      <w:marRight w:val="0"/>
      <w:marTop w:val="0"/>
      <w:marBottom w:val="0"/>
      <w:divBdr>
        <w:top w:val="none" w:sz="0" w:space="0" w:color="auto"/>
        <w:left w:val="none" w:sz="0" w:space="0" w:color="auto"/>
        <w:bottom w:val="none" w:sz="0" w:space="0" w:color="auto"/>
        <w:right w:val="none" w:sz="0" w:space="0" w:color="auto"/>
      </w:divBdr>
    </w:div>
    <w:div w:id="823936014">
      <w:bodyDiv w:val="1"/>
      <w:marLeft w:val="0"/>
      <w:marRight w:val="0"/>
      <w:marTop w:val="0"/>
      <w:marBottom w:val="0"/>
      <w:divBdr>
        <w:top w:val="none" w:sz="0" w:space="0" w:color="auto"/>
        <w:left w:val="none" w:sz="0" w:space="0" w:color="auto"/>
        <w:bottom w:val="none" w:sz="0" w:space="0" w:color="auto"/>
        <w:right w:val="none" w:sz="0" w:space="0" w:color="auto"/>
      </w:divBdr>
      <w:divsChild>
        <w:div w:id="1402021526">
          <w:marLeft w:val="0"/>
          <w:marRight w:val="0"/>
          <w:marTop w:val="0"/>
          <w:marBottom w:val="0"/>
          <w:divBdr>
            <w:top w:val="none" w:sz="0" w:space="0" w:color="auto"/>
            <w:left w:val="none" w:sz="0" w:space="0" w:color="auto"/>
            <w:bottom w:val="none" w:sz="0" w:space="0" w:color="auto"/>
            <w:right w:val="none" w:sz="0" w:space="0" w:color="auto"/>
          </w:divBdr>
        </w:div>
        <w:div w:id="1448699557">
          <w:marLeft w:val="0"/>
          <w:marRight w:val="0"/>
          <w:marTop w:val="0"/>
          <w:marBottom w:val="0"/>
          <w:divBdr>
            <w:top w:val="none" w:sz="0" w:space="0" w:color="auto"/>
            <w:left w:val="none" w:sz="0" w:space="0" w:color="auto"/>
            <w:bottom w:val="none" w:sz="0" w:space="0" w:color="auto"/>
            <w:right w:val="none" w:sz="0" w:space="0" w:color="auto"/>
          </w:divBdr>
        </w:div>
        <w:div w:id="1766149572">
          <w:marLeft w:val="0"/>
          <w:marRight w:val="0"/>
          <w:marTop w:val="0"/>
          <w:marBottom w:val="0"/>
          <w:divBdr>
            <w:top w:val="none" w:sz="0" w:space="0" w:color="auto"/>
            <w:left w:val="none" w:sz="0" w:space="0" w:color="auto"/>
            <w:bottom w:val="none" w:sz="0" w:space="0" w:color="auto"/>
            <w:right w:val="none" w:sz="0" w:space="0" w:color="auto"/>
          </w:divBdr>
        </w:div>
        <w:div w:id="1840079282">
          <w:marLeft w:val="0"/>
          <w:marRight w:val="0"/>
          <w:marTop w:val="0"/>
          <w:marBottom w:val="0"/>
          <w:divBdr>
            <w:top w:val="none" w:sz="0" w:space="0" w:color="auto"/>
            <w:left w:val="none" w:sz="0" w:space="0" w:color="auto"/>
            <w:bottom w:val="none" w:sz="0" w:space="0" w:color="auto"/>
            <w:right w:val="none" w:sz="0" w:space="0" w:color="auto"/>
          </w:divBdr>
        </w:div>
        <w:div w:id="429089330">
          <w:marLeft w:val="0"/>
          <w:marRight w:val="0"/>
          <w:marTop w:val="0"/>
          <w:marBottom w:val="0"/>
          <w:divBdr>
            <w:top w:val="none" w:sz="0" w:space="0" w:color="auto"/>
            <w:left w:val="none" w:sz="0" w:space="0" w:color="auto"/>
            <w:bottom w:val="none" w:sz="0" w:space="0" w:color="auto"/>
            <w:right w:val="none" w:sz="0" w:space="0" w:color="auto"/>
          </w:divBdr>
        </w:div>
        <w:div w:id="1261332419">
          <w:marLeft w:val="0"/>
          <w:marRight w:val="0"/>
          <w:marTop w:val="0"/>
          <w:marBottom w:val="0"/>
          <w:divBdr>
            <w:top w:val="none" w:sz="0" w:space="0" w:color="auto"/>
            <w:left w:val="none" w:sz="0" w:space="0" w:color="auto"/>
            <w:bottom w:val="none" w:sz="0" w:space="0" w:color="auto"/>
            <w:right w:val="none" w:sz="0" w:space="0" w:color="auto"/>
          </w:divBdr>
        </w:div>
        <w:div w:id="1239752478">
          <w:marLeft w:val="0"/>
          <w:marRight w:val="0"/>
          <w:marTop w:val="0"/>
          <w:marBottom w:val="0"/>
          <w:divBdr>
            <w:top w:val="none" w:sz="0" w:space="0" w:color="auto"/>
            <w:left w:val="none" w:sz="0" w:space="0" w:color="auto"/>
            <w:bottom w:val="none" w:sz="0" w:space="0" w:color="auto"/>
            <w:right w:val="none" w:sz="0" w:space="0" w:color="auto"/>
          </w:divBdr>
        </w:div>
        <w:div w:id="1347095921">
          <w:marLeft w:val="0"/>
          <w:marRight w:val="0"/>
          <w:marTop w:val="0"/>
          <w:marBottom w:val="0"/>
          <w:divBdr>
            <w:top w:val="none" w:sz="0" w:space="0" w:color="auto"/>
            <w:left w:val="none" w:sz="0" w:space="0" w:color="auto"/>
            <w:bottom w:val="none" w:sz="0" w:space="0" w:color="auto"/>
            <w:right w:val="none" w:sz="0" w:space="0" w:color="auto"/>
          </w:divBdr>
        </w:div>
        <w:div w:id="589394320">
          <w:marLeft w:val="0"/>
          <w:marRight w:val="0"/>
          <w:marTop w:val="0"/>
          <w:marBottom w:val="0"/>
          <w:divBdr>
            <w:top w:val="none" w:sz="0" w:space="0" w:color="auto"/>
            <w:left w:val="none" w:sz="0" w:space="0" w:color="auto"/>
            <w:bottom w:val="none" w:sz="0" w:space="0" w:color="auto"/>
            <w:right w:val="none" w:sz="0" w:space="0" w:color="auto"/>
          </w:divBdr>
        </w:div>
        <w:div w:id="1390034764">
          <w:marLeft w:val="0"/>
          <w:marRight w:val="0"/>
          <w:marTop w:val="0"/>
          <w:marBottom w:val="0"/>
          <w:divBdr>
            <w:top w:val="none" w:sz="0" w:space="0" w:color="auto"/>
            <w:left w:val="none" w:sz="0" w:space="0" w:color="auto"/>
            <w:bottom w:val="none" w:sz="0" w:space="0" w:color="auto"/>
            <w:right w:val="none" w:sz="0" w:space="0" w:color="auto"/>
          </w:divBdr>
        </w:div>
        <w:div w:id="1922369707">
          <w:marLeft w:val="0"/>
          <w:marRight w:val="0"/>
          <w:marTop w:val="0"/>
          <w:marBottom w:val="0"/>
          <w:divBdr>
            <w:top w:val="none" w:sz="0" w:space="0" w:color="auto"/>
            <w:left w:val="none" w:sz="0" w:space="0" w:color="auto"/>
            <w:bottom w:val="none" w:sz="0" w:space="0" w:color="auto"/>
            <w:right w:val="none" w:sz="0" w:space="0" w:color="auto"/>
          </w:divBdr>
        </w:div>
        <w:div w:id="4282627">
          <w:marLeft w:val="0"/>
          <w:marRight w:val="0"/>
          <w:marTop w:val="0"/>
          <w:marBottom w:val="0"/>
          <w:divBdr>
            <w:top w:val="none" w:sz="0" w:space="0" w:color="auto"/>
            <w:left w:val="none" w:sz="0" w:space="0" w:color="auto"/>
            <w:bottom w:val="none" w:sz="0" w:space="0" w:color="auto"/>
            <w:right w:val="none" w:sz="0" w:space="0" w:color="auto"/>
          </w:divBdr>
        </w:div>
        <w:div w:id="1997486853">
          <w:marLeft w:val="0"/>
          <w:marRight w:val="0"/>
          <w:marTop w:val="0"/>
          <w:marBottom w:val="0"/>
          <w:divBdr>
            <w:top w:val="none" w:sz="0" w:space="0" w:color="auto"/>
            <w:left w:val="none" w:sz="0" w:space="0" w:color="auto"/>
            <w:bottom w:val="none" w:sz="0" w:space="0" w:color="auto"/>
            <w:right w:val="none" w:sz="0" w:space="0" w:color="auto"/>
          </w:divBdr>
        </w:div>
        <w:div w:id="1323504963">
          <w:marLeft w:val="0"/>
          <w:marRight w:val="0"/>
          <w:marTop w:val="0"/>
          <w:marBottom w:val="0"/>
          <w:divBdr>
            <w:top w:val="none" w:sz="0" w:space="0" w:color="auto"/>
            <w:left w:val="none" w:sz="0" w:space="0" w:color="auto"/>
            <w:bottom w:val="none" w:sz="0" w:space="0" w:color="auto"/>
            <w:right w:val="none" w:sz="0" w:space="0" w:color="auto"/>
          </w:divBdr>
        </w:div>
        <w:div w:id="1039743245">
          <w:marLeft w:val="0"/>
          <w:marRight w:val="0"/>
          <w:marTop w:val="0"/>
          <w:marBottom w:val="0"/>
          <w:divBdr>
            <w:top w:val="none" w:sz="0" w:space="0" w:color="auto"/>
            <w:left w:val="none" w:sz="0" w:space="0" w:color="auto"/>
            <w:bottom w:val="none" w:sz="0" w:space="0" w:color="auto"/>
            <w:right w:val="none" w:sz="0" w:space="0" w:color="auto"/>
          </w:divBdr>
        </w:div>
        <w:div w:id="952058494">
          <w:marLeft w:val="0"/>
          <w:marRight w:val="0"/>
          <w:marTop w:val="0"/>
          <w:marBottom w:val="0"/>
          <w:divBdr>
            <w:top w:val="none" w:sz="0" w:space="0" w:color="auto"/>
            <w:left w:val="none" w:sz="0" w:space="0" w:color="auto"/>
            <w:bottom w:val="none" w:sz="0" w:space="0" w:color="auto"/>
            <w:right w:val="none" w:sz="0" w:space="0" w:color="auto"/>
          </w:divBdr>
        </w:div>
        <w:div w:id="2045448311">
          <w:marLeft w:val="0"/>
          <w:marRight w:val="0"/>
          <w:marTop w:val="0"/>
          <w:marBottom w:val="0"/>
          <w:divBdr>
            <w:top w:val="none" w:sz="0" w:space="0" w:color="auto"/>
            <w:left w:val="none" w:sz="0" w:space="0" w:color="auto"/>
            <w:bottom w:val="none" w:sz="0" w:space="0" w:color="auto"/>
            <w:right w:val="none" w:sz="0" w:space="0" w:color="auto"/>
          </w:divBdr>
        </w:div>
        <w:div w:id="1135223654">
          <w:marLeft w:val="0"/>
          <w:marRight w:val="0"/>
          <w:marTop w:val="0"/>
          <w:marBottom w:val="0"/>
          <w:divBdr>
            <w:top w:val="none" w:sz="0" w:space="0" w:color="auto"/>
            <w:left w:val="none" w:sz="0" w:space="0" w:color="auto"/>
            <w:bottom w:val="none" w:sz="0" w:space="0" w:color="auto"/>
            <w:right w:val="none" w:sz="0" w:space="0" w:color="auto"/>
          </w:divBdr>
        </w:div>
        <w:div w:id="390345001">
          <w:marLeft w:val="0"/>
          <w:marRight w:val="0"/>
          <w:marTop w:val="0"/>
          <w:marBottom w:val="0"/>
          <w:divBdr>
            <w:top w:val="none" w:sz="0" w:space="0" w:color="auto"/>
            <w:left w:val="none" w:sz="0" w:space="0" w:color="auto"/>
            <w:bottom w:val="none" w:sz="0" w:space="0" w:color="auto"/>
            <w:right w:val="none" w:sz="0" w:space="0" w:color="auto"/>
          </w:divBdr>
        </w:div>
        <w:div w:id="248120318">
          <w:marLeft w:val="0"/>
          <w:marRight w:val="0"/>
          <w:marTop w:val="0"/>
          <w:marBottom w:val="0"/>
          <w:divBdr>
            <w:top w:val="none" w:sz="0" w:space="0" w:color="auto"/>
            <w:left w:val="none" w:sz="0" w:space="0" w:color="auto"/>
            <w:bottom w:val="none" w:sz="0" w:space="0" w:color="auto"/>
            <w:right w:val="none" w:sz="0" w:space="0" w:color="auto"/>
          </w:divBdr>
        </w:div>
        <w:div w:id="683552175">
          <w:marLeft w:val="0"/>
          <w:marRight w:val="0"/>
          <w:marTop w:val="0"/>
          <w:marBottom w:val="0"/>
          <w:divBdr>
            <w:top w:val="none" w:sz="0" w:space="0" w:color="auto"/>
            <w:left w:val="none" w:sz="0" w:space="0" w:color="auto"/>
            <w:bottom w:val="none" w:sz="0" w:space="0" w:color="auto"/>
            <w:right w:val="none" w:sz="0" w:space="0" w:color="auto"/>
          </w:divBdr>
        </w:div>
        <w:div w:id="838737627">
          <w:marLeft w:val="0"/>
          <w:marRight w:val="0"/>
          <w:marTop w:val="0"/>
          <w:marBottom w:val="0"/>
          <w:divBdr>
            <w:top w:val="none" w:sz="0" w:space="0" w:color="auto"/>
            <w:left w:val="none" w:sz="0" w:space="0" w:color="auto"/>
            <w:bottom w:val="none" w:sz="0" w:space="0" w:color="auto"/>
            <w:right w:val="none" w:sz="0" w:space="0" w:color="auto"/>
          </w:divBdr>
        </w:div>
        <w:div w:id="1203517712">
          <w:marLeft w:val="0"/>
          <w:marRight w:val="0"/>
          <w:marTop w:val="0"/>
          <w:marBottom w:val="0"/>
          <w:divBdr>
            <w:top w:val="none" w:sz="0" w:space="0" w:color="auto"/>
            <w:left w:val="none" w:sz="0" w:space="0" w:color="auto"/>
            <w:bottom w:val="none" w:sz="0" w:space="0" w:color="auto"/>
            <w:right w:val="none" w:sz="0" w:space="0" w:color="auto"/>
          </w:divBdr>
        </w:div>
        <w:div w:id="1091581589">
          <w:marLeft w:val="0"/>
          <w:marRight w:val="0"/>
          <w:marTop w:val="0"/>
          <w:marBottom w:val="0"/>
          <w:divBdr>
            <w:top w:val="none" w:sz="0" w:space="0" w:color="auto"/>
            <w:left w:val="none" w:sz="0" w:space="0" w:color="auto"/>
            <w:bottom w:val="none" w:sz="0" w:space="0" w:color="auto"/>
            <w:right w:val="none" w:sz="0" w:space="0" w:color="auto"/>
          </w:divBdr>
        </w:div>
        <w:div w:id="267548902">
          <w:marLeft w:val="0"/>
          <w:marRight w:val="0"/>
          <w:marTop w:val="0"/>
          <w:marBottom w:val="0"/>
          <w:divBdr>
            <w:top w:val="none" w:sz="0" w:space="0" w:color="auto"/>
            <w:left w:val="none" w:sz="0" w:space="0" w:color="auto"/>
            <w:bottom w:val="none" w:sz="0" w:space="0" w:color="auto"/>
            <w:right w:val="none" w:sz="0" w:space="0" w:color="auto"/>
          </w:divBdr>
        </w:div>
        <w:div w:id="1105076476">
          <w:marLeft w:val="0"/>
          <w:marRight w:val="0"/>
          <w:marTop w:val="0"/>
          <w:marBottom w:val="0"/>
          <w:divBdr>
            <w:top w:val="none" w:sz="0" w:space="0" w:color="auto"/>
            <w:left w:val="none" w:sz="0" w:space="0" w:color="auto"/>
            <w:bottom w:val="none" w:sz="0" w:space="0" w:color="auto"/>
            <w:right w:val="none" w:sz="0" w:space="0" w:color="auto"/>
          </w:divBdr>
        </w:div>
        <w:div w:id="91362806">
          <w:marLeft w:val="0"/>
          <w:marRight w:val="0"/>
          <w:marTop w:val="0"/>
          <w:marBottom w:val="0"/>
          <w:divBdr>
            <w:top w:val="none" w:sz="0" w:space="0" w:color="auto"/>
            <w:left w:val="none" w:sz="0" w:space="0" w:color="auto"/>
            <w:bottom w:val="none" w:sz="0" w:space="0" w:color="auto"/>
            <w:right w:val="none" w:sz="0" w:space="0" w:color="auto"/>
          </w:divBdr>
        </w:div>
        <w:div w:id="198591934">
          <w:marLeft w:val="0"/>
          <w:marRight w:val="0"/>
          <w:marTop w:val="0"/>
          <w:marBottom w:val="0"/>
          <w:divBdr>
            <w:top w:val="none" w:sz="0" w:space="0" w:color="auto"/>
            <w:left w:val="none" w:sz="0" w:space="0" w:color="auto"/>
            <w:bottom w:val="none" w:sz="0" w:space="0" w:color="auto"/>
            <w:right w:val="none" w:sz="0" w:space="0" w:color="auto"/>
          </w:divBdr>
        </w:div>
        <w:div w:id="690229497">
          <w:marLeft w:val="0"/>
          <w:marRight w:val="0"/>
          <w:marTop w:val="0"/>
          <w:marBottom w:val="0"/>
          <w:divBdr>
            <w:top w:val="none" w:sz="0" w:space="0" w:color="auto"/>
            <w:left w:val="none" w:sz="0" w:space="0" w:color="auto"/>
            <w:bottom w:val="none" w:sz="0" w:space="0" w:color="auto"/>
            <w:right w:val="none" w:sz="0" w:space="0" w:color="auto"/>
          </w:divBdr>
        </w:div>
        <w:div w:id="1001010451">
          <w:marLeft w:val="0"/>
          <w:marRight w:val="0"/>
          <w:marTop w:val="0"/>
          <w:marBottom w:val="0"/>
          <w:divBdr>
            <w:top w:val="none" w:sz="0" w:space="0" w:color="auto"/>
            <w:left w:val="none" w:sz="0" w:space="0" w:color="auto"/>
            <w:bottom w:val="none" w:sz="0" w:space="0" w:color="auto"/>
            <w:right w:val="none" w:sz="0" w:space="0" w:color="auto"/>
          </w:divBdr>
        </w:div>
        <w:div w:id="1037390917">
          <w:marLeft w:val="0"/>
          <w:marRight w:val="0"/>
          <w:marTop w:val="0"/>
          <w:marBottom w:val="0"/>
          <w:divBdr>
            <w:top w:val="none" w:sz="0" w:space="0" w:color="auto"/>
            <w:left w:val="none" w:sz="0" w:space="0" w:color="auto"/>
            <w:bottom w:val="none" w:sz="0" w:space="0" w:color="auto"/>
            <w:right w:val="none" w:sz="0" w:space="0" w:color="auto"/>
          </w:divBdr>
        </w:div>
        <w:div w:id="87122794">
          <w:marLeft w:val="0"/>
          <w:marRight w:val="0"/>
          <w:marTop w:val="0"/>
          <w:marBottom w:val="0"/>
          <w:divBdr>
            <w:top w:val="none" w:sz="0" w:space="0" w:color="auto"/>
            <w:left w:val="none" w:sz="0" w:space="0" w:color="auto"/>
            <w:bottom w:val="none" w:sz="0" w:space="0" w:color="auto"/>
            <w:right w:val="none" w:sz="0" w:space="0" w:color="auto"/>
          </w:divBdr>
        </w:div>
        <w:div w:id="1924560749">
          <w:marLeft w:val="0"/>
          <w:marRight w:val="0"/>
          <w:marTop w:val="0"/>
          <w:marBottom w:val="0"/>
          <w:divBdr>
            <w:top w:val="none" w:sz="0" w:space="0" w:color="auto"/>
            <w:left w:val="none" w:sz="0" w:space="0" w:color="auto"/>
            <w:bottom w:val="none" w:sz="0" w:space="0" w:color="auto"/>
            <w:right w:val="none" w:sz="0" w:space="0" w:color="auto"/>
          </w:divBdr>
        </w:div>
      </w:divsChild>
    </w:div>
    <w:div w:id="884175766">
      <w:bodyDiv w:val="1"/>
      <w:marLeft w:val="0"/>
      <w:marRight w:val="0"/>
      <w:marTop w:val="0"/>
      <w:marBottom w:val="0"/>
      <w:divBdr>
        <w:top w:val="none" w:sz="0" w:space="0" w:color="auto"/>
        <w:left w:val="none" w:sz="0" w:space="0" w:color="auto"/>
        <w:bottom w:val="none" w:sz="0" w:space="0" w:color="auto"/>
        <w:right w:val="none" w:sz="0" w:space="0" w:color="auto"/>
      </w:divBdr>
      <w:divsChild>
        <w:div w:id="424888686">
          <w:marLeft w:val="0"/>
          <w:marRight w:val="0"/>
          <w:marTop w:val="0"/>
          <w:marBottom w:val="0"/>
          <w:divBdr>
            <w:top w:val="none" w:sz="0" w:space="0" w:color="auto"/>
            <w:left w:val="none" w:sz="0" w:space="0" w:color="auto"/>
            <w:bottom w:val="none" w:sz="0" w:space="0" w:color="auto"/>
            <w:right w:val="none" w:sz="0" w:space="0" w:color="auto"/>
          </w:divBdr>
        </w:div>
        <w:div w:id="510147649">
          <w:marLeft w:val="0"/>
          <w:marRight w:val="0"/>
          <w:marTop w:val="0"/>
          <w:marBottom w:val="0"/>
          <w:divBdr>
            <w:top w:val="none" w:sz="0" w:space="0" w:color="auto"/>
            <w:left w:val="none" w:sz="0" w:space="0" w:color="auto"/>
            <w:bottom w:val="none" w:sz="0" w:space="0" w:color="auto"/>
            <w:right w:val="none" w:sz="0" w:space="0" w:color="auto"/>
          </w:divBdr>
        </w:div>
        <w:div w:id="386105059">
          <w:marLeft w:val="0"/>
          <w:marRight w:val="0"/>
          <w:marTop w:val="0"/>
          <w:marBottom w:val="0"/>
          <w:divBdr>
            <w:top w:val="none" w:sz="0" w:space="0" w:color="auto"/>
            <w:left w:val="none" w:sz="0" w:space="0" w:color="auto"/>
            <w:bottom w:val="none" w:sz="0" w:space="0" w:color="auto"/>
            <w:right w:val="none" w:sz="0" w:space="0" w:color="auto"/>
          </w:divBdr>
        </w:div>
        <w:div w:id="2017223151">
          <w:marLeft w:val="0"/>
          <w:marRight w:val="0"/>
          <w:marTop w:val="0"/>
          <w:marBottom w:val="0"/>
          <w:divBdr>
            <w:top w:val="none" w:sz="0" w:space="0" w:color="auto"/>
            <w:left w:val="none" w:sz="0" w:space="0" w:color="auto"/>
            <w:bottom w:val="none" w:sz="0" w:space="0" w:color="auto"/>
            <w:right w:val="none" w:sz="0" w:space="0" w:color="auto"/>
          </w:divBdr>
        </w:div>
        <w:div w:id="1126661374">
          <w:marLeft w:val="0"/>
          <w:marRight w:val="0"/>
          <w:marTop w:val="0"/>
          <w:marBottom w:val="0"/>
          <w:divBdr>
            <w:top w:val="none" w:sz="0" w:space="0" w:color="auto"/>
            <w:left w:val="none" w:sz="0" w:space="0" w:color="auto"/>
            <w:bottom w:val="none" w:sz="0" w:space="0" w:color="auto"/>
            <w:right w:val="none" w:sz="0" w:space="0" w:color="auto"/>
          </w:divBdr>
        </w:div>
        <w:div w:id="1448088509">
          <w:marLeft w:val="0"/>
          <w:marRight w:val="0"/>
          <w:marTop w:val="0"/>
          <w:marBottom w:val="0"/>
          <w:divBdr>
            <w:top w:val="none" w:sz="0" w:space="0" w:color="auto"/>
            <w:left w:val="none" w:sz="0" w:space="0" w:color="auto"/>
            <w:bottom w:val="none" w:sz="0" w:space="0" w:color="auto"/>
            <w:right w:val="none" w:sz="0" w:space="0" w:color="auto"/>
          </w:divBdr>
        </w:div>
        <w:div w:id="1112163447">
          <w:marLeft w:val="0"/>
          <w:marRight w:val="0"/>
          <w:marTop w:val="0"/>
          <w:marBottom w:val="0"/>
          <w:divBdr>
            <w:top w:val="none" w:sz="0" w:space="0" w:color="auto"/>
            <w:left w:val="none" w:sz="0" w:space="0" w:color="auto"/>
            <w:bottom w:val="none" w:sz="0" w:space="0" w:color="auto"/>
            <w:right w:val="none" w:sz="0" w:space="0" w:color="auto"/>
          </w:divBdr>
        </w:div>
      </w:divsChild>
    </w:div>
    <w:div w:id="915868855">
      <w:bodyDiv w:val="1"/>
      <w:marLeft w:val="0"/>
      <w:marRight w:val="0"/>
      <w:marTop w:val="0"/>
      <w:marBottom w:val="0"/>
      <w:divBdr>
        <w:top w:val="none" w:sz="0" w:space="0" w:color="auto"/>
        <w:left w:val="none" w:sz="0" w:space="0" w:color="auto"/>
        <w:bottom w:val="none" w:sz="0" w:space="0" w:color="auto"/>
        <w:right w:val="none" w:sz="0" w:space="0" w:color="auto"/>
      </w:divBdr>
      <w:divsChild>
        <w:div w:id="1565994782">
          <w:marLeft w:val="0"/>
          <w:marRight w:val="0"/>
          <w:marTop w:val="0"/>
          <w:marBottom w:val="0"/>
          <w:divBdr>
            <w:top w:val="none" w:sz="0" w:space="0" w:color="auto"/>
            <w:left w:val="none" w:sz="0" w:space="0" w:color="auto"/>
            <w:bottom w:val="none" w:sz="0" w:space="0" w:color="auto"/>
            <w:right w:val="none" w:sz="0" w:space="0" w:color="auto"/>
          </w:divBdr>
        </w:div>
      </w:divsChild>
    </w:div>
    <w:div w:id="931008504">
      <w:bodyDiv w:val="1"/>
      <w:marLeft w:val="0"/>
      <w:marRight w:val="0"/>
      <w:marTop w:val="0"/>
      <w:marBottom w:val="0"/>
      <w:divBdr>
        <w:top w:val="none" w:sz="0" w:space="0" w:color="auto"/>
        <w:left w:val="none" w:sz="0" w:space="0" w:color="auto"/>
        <w:bottom w:val="none" w:sz="0" w:space="0" w:color="auto"/>
        <w:right w:val="none" w:sz="0" w:space="0" w:color="auto"/>
      </w:divBdr>
      <w:divsChild>
        <w:div w:id="1907835106">
          <w:marLeft w:val="0"/>
          <w:marRight w:val="0"/>
          <w:marTop w:val="0"/>
          <w:marBottom w:val="0"/>
          <w:divBdr>
            <w:top w:val="none" w:sz="0" w:space="0" w:color="auto"/>
            <w:left w:val="none" w:sz="0" w:space="0" w:color="auto"/>
            <w:bottom w:val="none" w:sz="0" w:space="0" w:color="auto"/>
            <w:right w:val="none" w:sz="0" w:space="0" w:color="auto"/>
          </w:divBdr>
        </w:div>
        <w:div w:id="839463125">
          <w:marLeft w:val="0"/>
          <w:marRight w:val="0"/>
          <w:marTop w:val="0"/>
          <w:marBottom w:val="0"/>
          <w:divBdr>
            <w:top w:val="none" w:sz="0" w:space="0" w:color="auto"/>
            <w:left w:val="none" w:sz="0" w:space="0" w:color="auto"/>
            <w:bottom w:val="none" w:sz="0" w:space="0" w:color="auto"/>
            <w:right w:val="none" w:sz="0" w:space="0" w:color="auto"/>
          </w:divBdr>
        </w:div>
        <w:div w:id="1693072103">
          <w:marLeft w:val="0"/>
          <w:marRight w:val="0"/>
          <w:marTop w:val="0"/>
          <w:marBottom w:val="0"/>
          <w:divBdr>
            <w:top w:val="none" w:sz="0" w:space="0" w:color="auto"/>
            <w:left w:val="none" w:sz="0" w:space="0" w:color="auto"/>
            <w:bottom w:val="none" w:sz="0" w:space="0" w:color="auto"/>
            <w:right w:val="none" w:sz="0" w:space="0" w:color="auto"/>
          </w:divBdr>
        </w:div>
        <w:div w:id="1308171388">
          <w:marLeft w:val="0"/>
          <w:marRight w:val="0"/>
          <w:marTop w:val="0"/>
          <w:marBottom w:val="0"/>
          <w:divBdr>
            <w:top w:val="none" w:sz="0" w:space="0" w:color="auto"/>
            <w:left w:val="none" w:sz="0" w:space="0" w:color="auto"/>
            <w:bottom w:val="none" w:sz="0" w:space="0" w:color="auto"/>
            <w:right w:val="none" w:sz="0" w:space="0" w:color="auto"/>
          </w:divBdr>
        </w:div>
        <w:div w:id="1097218000">
          <w:marLeft w:val="0"/>
          <w:marRight w:val="0"/>
          <w:marTop w:val="0"/>
          <w:marBottom w:val="0"/>
          <w:divBdr>
            <w:top w:val="none" w:sz="0" w:space="0" w:color="auto"/>
            <w:left w:val="none" w:sz="0" w:space="0" w:color="auto"/>
            <w:bottom w:val="none" w:sz="0" w:space="0" w:color="auto"/>
            <w:right w:val="none" w:sz="0" w:space="0" w:color="auto"/>
          </w:divBdr>
        </w:div>
        <w:div w:id="830215679">
          <w:marLeft w:val="0"/>
          <w:marRight w:val="0"/>
          <w:marTop w:val="0"/>
          <w:marBottom w:val="0"/>
          <w:divBdr>
            <w:top w:val="none" w:sz="0" w:space="0" w:color="auto"/>
            <w:left w:val="none" w:sz="0" w:space="0" w:color="auto"/>
            <w:bottom w:val="none" w:sz="0" w:space="0" w:color="auto"/>
            <w:right w:val="none" w:sz="0" w:space="0" w:color="auto"/>
          </w:divBdr>
        </w:div>
        <w:div w:id="2006010673">
          <w:marLeft w:val="0"/>
          <w:marRight w:val="0"/>
          <w:marTop w:val="0"/>
          <w:marBottom w:val="0"/>
          <w:divBdr>
            <w:top w:val="none" w:sz="0" w:space="0" w:color="auto"/>
            <w:left w:val="none" w:sz="0" w:space="0" w:color="auto"/>
            <w:bottom w:val="none" w:sz="0" w:space="0" w:color="auto"/>
            <w:right w:val="none" w:sz="0" w:space="0" w:color="auto"/>
          </w:divBdr>
        </w:div>
        <w:div w:id="813376274">
          <w:marLeft w:val="0"/>
          <w:marRight w:val="0"/>
          <w:marTop w:val="0"/>
          <w:marBottom w:val="0"/>
          <w:divBdr>
            <w:top w:val="none" w:sz="0" w:space="0" w:color="auto"/>
            <w:left w:val="none" w:sz="0" w:space="0" w:color="auto"/>
            <w:bottom w:val="none" w:sz="0" w:space="0" w:color="auto"/>
            <w:right w:val="none" w:sz="0" w:space="0" w:color="auto"/>
          </w:divBdr>
        </w:div>
        <w:div w:id="126893832">
          <w:marLeft w:val="0"/>
          <w:marRight w:val="0"/>
          <w:marTop w:val="0"/>
          <w:marBottom w:val="0"/>
          <w:divBdr>
            <w:top w:val="none" w:sz="0" w:space="0" w:color="auto"/>
            <w:left w:val="none" w:sz="0" w:space="0" w:color="auto"/>
            <w:bottom w:val="none" w:sz="0" w:space="0" w:color="auto"/>
            <w:right w:val="none" w:sz="0" w:space="0" w:color="auto"/>
          </w:divBdr>
        </w:div>
      </w:divsChild>
    </w:div>
    <w:div w:id="970785971">
      <w:bodyDiv w:val="1"/>
      <w:marLeft w:val="0"/>
      <w:marRight w:val="0"/>
      <w:marTop w:val="0"/>
      <w:marBottom w:val="0"/>
      <w:divBdr>
        <w:top w:val="none" w:sz="0" w:space="0" w:color="auto"/>
        <w:left w:val="none" w:sz="0" w:space="0" w:color="auto"/>
        <w:bottom w:val="none" w:sz="0" w:space="0" w:color="auto"/>
        <w:right w:val="none" w:sz="0" w:space="0" w:color="auto"/>
      </w:divBdr>
      <w:divsChild>
        <w:div w:id="646318594">
          <w:marLeft w:val="0"/>
          <w:marRight w:val="0"/>
          <w:marTop w:val="0"/>
          <w:marBottom w:val="0"/>
          <w:divBdr>
            <w:top w:val="none" w:sz="0" w:space="0" w:color="auto"/>
            <w:left w:val="none" w:sz="0" w:space="0" w:color="auto"/>
            <w:bottom w:val="none" w:sz="0" w:space="0" w:color="auto"/>
            <w:right w:val="none" w:sz="0" w:space="0" w:color="auto"/>
          </w:divBdr>
        </w:div>
        <w:div w:id="2047289917">
          <w:marLeft w:val="0"/>
          <w:marRight w:val="0"/>
          <w:marTop w:val="0"/>
          <w:marBottom w:val="0"/>
          <w:divBdr>
            <w:top w:val="none" w:sz="0" w:space="0" w:color="auto"/>
            <w:left w:val="none" w:sz="0" w:space="0" w:color="auto"/>
            <w:bottom w:val="none" w:sz="0" w:space="0" w:color="auto"/>
            <w:right w:val="none" w:sz="0" w:space="0" w:color="auto"/>
          </w:divBdr>
        </w:div>
        <w:div w:id="28336748">
          <w:marLeft w:val="0"/>
          <w:marRight w:val="0"/>
          <w:marTop w:val="0"/>
          <w:marBottom w:val="0"/>
          <w:divBdr>
            <w:top w:val="none" w:sz="0" w:space="0" w:color="auto"/>
            <w:left w:val="none" w:sz="0" w:space="0" w:color="auto"/>
            <w:bottom w:val="none" w:sz="0" w:space="0" w:color="auto"/>
            <w:right w:val="none" w:sz="0" w:space="0" w:color="auto"/>
          </w:divBdr>
        </w:div>
        <w:div w:id="2050564767">
          <w:marLeft w:val="0"/>
          <w:marRight w:val="0"/>
          <w:marTop w:val="0"/>
          <w:marBottom w:val="0"/>
          <w:divBdr>
            <w:top w:val="none" w:sz="0" w:space="0" w:color="auto"/>
            <w:left w:val="none" w:sz="0" w:space="0" w:color="auto"/>
            <w:bottom w:val="none" w:sz="0" w:space="0" w:color="auto"/>
            <w:right w:val="none" w:sz="0" w:space="0" w:color="auto"/>
          </w:divBdr>
        </w:div>
        <w:div w:id="793400537">
          <w:marLeft w:val="0"/>
          <w:marRight w:val="0"/>
          <w:marTop w:val="0"/>
          <w:marBottom w:val="0"/>
          <w:divBdr>
            <w:top w:val="none" w:sz="0" w:space="0" w:color="auto"/>
            <w:left w:val="none" w:sz="0" w:space="0" w:color="auto"/>
            <w:bottom w:val="none" w:sz="0" w:space="0" w:color="auto"/>
            <w:right w:val="none" w:sz="0" w:space="0" w:color="auto"/>
          </w:divBdr>
        </w:div>
        <w:div w:id="634336652">
          <w:marLeft w:val="0"/>
          <w:marRight w:val="0"/>
          <w:marTop w:val="0"/>
          <w:marBottom w:val="0"/>
          <w:divBdr>
            <w:top w:val="none" w:sz="0" w:space="0" w:color="auto"/>
            <w:left w:val="none" w:sz="0" w:space="0" w:color="auto"/>
            <w:bottom w:val="none" w:sz="0" w:space="0" w:color="auto"/>
            <w:right w:val="none" w:sz="0" w:space="0" w:color="auto"/>
          </w:divBdr>
        </w:div>
        <w:div w:id="1660228176">
          <w:marLeft w:val="0"/>
          <w:marRight w:val="0"/>
          <w:marTop w:val="0"/>
          <w:marBottom w:val="0"/>
          <w:divBdr>
            <w:top w:val="none" w:sz="0" w:space="0" w:color="auto"/>
            <w:left w:val="none" w:sz="0" w:space="0" w:color="auto"/>
            <w:bottom w:val="none" w:sz="0" w:space="0" w:color="auto"/>
            <w:right w:val="none" w:sz="0" w:space="0" w:color="auto"/>
          </w:divBdr>
        </w:div>
        <w:div w:id="522135728">
          <w:marLeft w:val="0"/>
          <w:marRight w:val="0"/>
          <w:marTop w:val="0"/>
          <w:marBottom w:val="0"/>
          <w:divBdr>
            <w:top w:val="none" w:sz="0" w:space="0" w:color="auto"/>
            <w:left w:val="none" w:sz="0" w:space="0" w:color="auto"/>
            <w:bottom w:val="none" w:sz="0" w:space="0" w:color="auto"/>
            <w:right w:val="none" w:sz="0" w:space="0" w:color="auto"/>
          </w:divBdr>
        </w:div>
        <w:div w:id="2064861723">
          <w:marLeft w:val="0"/>
          <w:marRight w:val="0"/>
          <w:marTop w:val="0"/>
          <w:marBottom w:val="0"/>
          <w:divBdr>
            <w:top w:val="none" w:sz="0" w:space="0" w:color="auto"/>
            <w:left w:val="none" w:sz="0" w:space="0" w:color="auto"/>
            <w:bottom w:val="none" w:sz="0" w:space="0" w:color="auto"/>
            <w:right w:val="none" w:sz="0" w:space="0" w:color="auto"/>
          </w:divBdr>
        </w:div>
        <w:div w:id="288825683">
          <w:marLeft w:val="0"/>
          <w:marRight w:val="0"/>
          <w:marTop w:val="0"/>
          <w:marBottom w:val="0"/>
          <w:divBdr>
            <w:top w:val="none" w:sz="0" w:space="0" w:color="auto"/>
            <w:left w:val="none" w:sz="0" w:space="0" w:color="auto"/>
            <w:bottom w:val="none" w:sz="0" w:space="0" w:color="auto"/>
            <w:right w:val="none" w:sz="0" w:space="0" w:color="auto"/>
          </w:divBdr>
        </w:div>
        <w:div w:id="1951011707">
          <w:marLeft w:val="0"/>
          <w:marRight w:val="0"/>
          <w:marTop w:val="0"/>
          <w:marBottom w:val="0"/>
          <w:divBdr>
            <w:top w:val="none" w:sz="0" w:space="0" w:color="auto"/>
            <w:left w:val="none" w:sz="0" w:space="0" w:color="auto"/>
            <w:bottom w:val="none" w:sz="0" w:space="0" w:color="auto"/>
            <w:right w:val="none" w:sz="0" w:space="0" w:color="auto"/>
          </w:divBdr>
        </w:div>
        <w:div w:id="1709799326">
          <w:marLeft w:val="0"/>
          <w:marRight w:val="0"/>
          <w:marTop w:val="0"/>
          <w:marBottom w:val="0"/>
          <w:divBdr>
            <w:top w:val="none" w:sz="0" w:space="0" w:color="auto"/>
            <w:left w:val="none" w:sz="0" w:space="0" w:color="auto"/>
            <w:bottom w:val="none" w:sz="0" w:space="0" w:color="auto"/>
            <w:right w:val="none" w:sz="0" w:space="0" w:color="auto"/>
          </w:divBdr>
        </w:div>
        <w:div w:id="653072212">
          <w:marLeft w:val="0"/>
          <w:marRight w:val="0"/>
          <w:marTop w:val="0"/>
          <w:marBottom w:val="0"/>
          <w:divBdr>
            <w:top w:val="none" w:sz="0" w:space="0" w:color="auto"/>
            <w:left w:val="none" w:sz="0" w:space="0" w:color="auto"/>
            <w:bottom w:val="none" w:sz="0" w:space="0" w:color="auto"/>
            <w:right w:val="none" w:sz="0" w:space="0" w:color="auto"/>
          </w:divBdr>
        </w:div>
        <w:div w:id="2021076347">
          <w:marLeft w:val="0"/>
          <w:marRight w:val="0"/>
          <w:marTop w:val="0"/>
          <w:marBottom w:val="0"/>
          <w:divBdr>
            <w:top w:val="none" w:sz="0" w:space="0" w:color="auto"/>
            <w:left w:val="none" w:sz="0" w:space="0" w:color="auto"/>
            <w:bottom w:val="none" w:sz="0" w:space="0" w:color="auto"/>
            <w:right w:val="none" w:sz="0" w:space="0" w:color="auto"/>
          </w:divBdr>
        </w:div>
        <w:div w:id="1840609500">
          <w:marLeft w:val="0"/>
          <w:marRight w:val="0"/>
          <w:marTop w:val="0"/>
          <w:marBottom w:val="0"/>
          <w:divBdr>
            <w:top w:val="none" w:sz="0" w:space="0" w:color="auto"/>
            <w:left w:val="none" w:sz="0" w:space="0" w:color="auto"/>
            <w:bottom w:val="none" w:sz="0" w:space="0" w:color="auto"/>
            <w:right w:val="none" w:sz="0" w:space="0" w:color="auto"/>
          </w:divBdr>
        </w:div>
        <w:div w:id="1123041469">
          <w:marLeft w:val="0"/>
          <w:marRight w:val="0"/>
          <w:marTop w:val="0"/>
          <w:marBottom w:val="0"/>
          <w:divBdr>
            <w:top w:val="none" w:sz="0" w:space="0" w:color="auto"/>
            <w:left w:val="none" w:sz="0" w:space="0" w:color="auto"/>
            <w:bottom w:val="none" w:sz="0" w:space="0" w:color="auto"/>
            <w:right w:val="none" w:sz="0" w:space="0" w:color="auto"/>
          </w:divBdr>
        </w:div>
        <w:div w:id="618800495">
          <w:marLeft w:val="0"/>
          <w:marRight w:val="0"/>
          <w:marTop w:val="0"/>
          <w:marBottom w:val="0"/>
          <w:divBdr>
            <w:top w:val="none" w:sz="0" w:space="0" w:color="auto"/>
            <w:left w:val="none" w:sz="0" w:space="0" w:color="auto"/>
            <w:bottom w:val="none" w:sz="0" w:space="0" w:color="auto"/>
            <w:right w:val="none" w:sz="0" w:space="0" w:color="auto"/>
          </w:divBdr>
        </w:div>
        <w:div w:id="710345655">
          <w:marLeft w:val="0"/>
          <w:marRight w:val="0"/>
          <w:marTop w:val="0"/>
          <w:marBottom w:val="0"/>
          <w:divBdr>
            <w:top w:val="none" w:sz="0" w:space="0" w:color="auto"/>
            <w:left w:val="none" w:sz="0" w:space="0" w:color="auto"/>
            <w:bottom w:val="none" w:sz="0" w:space="0" w:color="auto"/>
            <w:right w:val="none" w:sz="0" w:space="0" w:color="auto"/>
          </w:divBdr>
        </w:div>
        <w:div w:id="276454467">
          <w:marLeft w:val="0"/>
          <w:marRight w:val="0"/>
          <w:marTop w:val="0"/>
          <w:marBottom w:val="0"/>
          <w:divBdr>
            <w:top w:val="none" w:sz="0" w:space="0" w:color="auto"/>
            <w:left w:val="none" w:sz="0" w:space="0" w:color="auto"/>
            <w:bottom w:val="none" w:sz="0" w:space="0" w:color="auto"/>
            <w:right w:val="none" w:sz="0" w:space="0" w:color="auto"/>
          </w:divBdr>
        </w:div>
        <w:div w:id="310603925">
          <w:marLeft w:val="0"/>
          <w:marRight w:val="0"/>
          <w:marTop w:val="0"/>
          <w:marBottom w:val="0"/>
          <w:divBdr>
            <w:top w:val="none" w:sz="0" w:space="0" w:color="auto"/>
            <w:left w:val="none" w:sz="0" w:space="0" w:color="auto"/>
            <w:bottom w:val="none" w:sz="0" w:space="0" w:color="auto"/>
            <w:right w:val="none" w:sz="0" w:space="0" w:color="auto"/>
          </w:divBdr>
        </w:div>
        <w:div w:id="677661926">
          <w:marLeft w:val="0"/>
          <w:marRight w:val="0"/>
          <w:marTop w:val="0"/>
          <w:marBottom w:val="0"/>
          <w:divBdr>
            <w:top w:val="none" w:sz="0" w:space="0" w:color="auto"/>
            <w:left w:val="none" w:sz="0" w:space="0" w:color="auto"/>
            <w:bottom w:val="none" w:sz="0" w:space="0" w:color="auto"/>
            <w:right w:val="none" w:sz="0" w:space="0" w:color="auto"/>
          </w:divBdr>
        </w:div>
      </w:divsChild>
    </w:div>
    <w:div w:id="982272382">
      <w:bodyDiv w:val="1"/>
      <w:marLeft w:val="0"/>
      <w:marRight w:val="0"/>
      <w:marTop w:val="0"/>
      <w:marBottom w:val="0"/>
      <w:divBdr>
        <w:top w:val="none" w:sz="0" w:space="0" w:color="auto"/>
        <w:left w:val="none" w:sz="0" w:space="0" w:color="auto"/>
        <w:bottom w:val="none" w:sz="0" w:space="0" w:color="auto"/>
        <w:right w:val="none" w:sz="0" w:space="0" w:color="auto"/>
      </w:divBdr>
    </w:div>
    <w:div w:id="984503207">
      <w:bodyDiv w:val="1"/>
      <w:marLeft w:val="0"/>
      <w:marRight w:val="0"/>
      <w:marTop w:val="0"/>
      <w:marBottom w:val="0"/>
      <w:divBdr>
        <w:top w:val="none" w:sz="0" w:space="0" w:color="auto"/>
        <w:left w:val="none" w:sz="0" w:space="0" w:color="auto"/>
        <w:bottom w:val="none" w:sz="0" w:space="0" w:color="auto"/>
        <w:right w:val="none" w:sz="0" w:space="0" w:color="auto"/>
      </w:divBdr>
    </w:div>
    <w:div w:id="985863269">
      <w:bodyDiv w:val="1"/>
      <w:marLeft w:val="0"/>
      <w:marRight w:val="0"/>
      <w:marTop w:val="0"/>
      <w:marBottom w:val="0"/>
      <w:divBdr>
        <w:top w:val="none" w:sz="0" w:space="0" w:color="auto"/>
        <w:left w:val="none" w:sz="0" w:space="0" w:color="auto"/>
        <w:bottom w:val="none" w:sz="0" w:space="0" w:color="auto"/>
        <w:right w:val="none" w:sz="0" w:space="0" w:color="auto"/>
      </w:divBdr>
      <w:divsChild>
        <w:div w:id="1864588705">
          <w:marLeft w:val="0"/>
          <w:marRight w:val="0"/>
          <w:marTop w:val="0"/>
          <w:marBottom w:val="0"/>
          <w:divBdr>
            <w:top w:val="none" w:sz="0" w:space="0" w:color="auto"/>
            <w:left w:val="none" w:sz="0" w:space="0" w:color="auto"/>
            <w:bottom w:val="none" w:sz="0" w:space="0" w:color="auto"/>
            <w:right w:val="none" w:sz="0" w:space="0" w:color="auto"/>
          </w:divBdr>
        </w:div>
        <w:div w:id="279731051">
          <w:marLeft w:val="0"/>
          <w:marRight w:val="0"/>
          <w:marTop w:val="0"/>
          <w:marBottom w:val="0"/>
          <w:divBdr>
            <w:top w:val="none" w:sz="0" w:space="0" w:color="auto"/>
            <w:left w:val="none" w:sz="0" w:space="0" w:color="auto"/>
            <w:bottom w:val="none" w:sz="0" w:space="0" w:color="auto"/>
            <w:right w:val="none" w:sz="0" w:space="0" w:color="auto"/>
          </w:divBdr>
        </w:div>
        <w:div w:id="717314998">
          <w:marLeft w:val="0"/>
          <w:marRight w:val="0"/>
          <w:marTop w:val="0"/>
          <w:marBottom w:val="0"/>
          <w:divBdr>
            <w:top w:val="none" w:sz="0" w:space="0" w:color="auto"/>
            <w:left w:val="none" w:sz="0" w:space="0" w:color="auto"/>
            <w:bottom w:val="none" w:sz="0" w:space="0" w:color="auto"/>
            <w:right w:val="none" w:sz="0" w:space="0" w:color="auto"/>
          </w:divBdr>
        </w:div>
        <w:div w:id="110562938">
          <w:marLeft w:val="0"/>
          <w:marRight w:val="0"/>
          <w:marTop w:val="0"/>
          <w:marBottom w:val="0"/>
          <w:divBdr>
            <w:top w:val="none" w:sz="0" w:space="0" w:color="auto"/>
            <w:left w:val="none" w:sz="0" w:space="0" w:color="auto"/>
            <w:bottom w:val="none" w:sz="0" w:space="0" w:color="auto"/>
            <w:right w:val="none" w:sz="0" w:space="0" w:color="auto"/>
          </w:divBdr>
        </w:div>
        <w:div w:id="1556430032">
          <w:marLeft w:val="0"/>
          <w:marRight w:val="0"/>
          <w:marTop w:val="0"/>
          <w:marBottom w:val="0"/>
          <w:divBdr>
            <w:top w:val="none" w:sz="0" w:space="0" w:color="auto"/>
            <w:left w:val="none" w:sz="0" w:space="0" w:color="auto"/>
            <w:bottom w:val="none" w:sz="0" w:space="0" w:color="auto"/>
            <w:right w:val="none" w:sz="0" w:space="0" w:color="auto"/>
          </w:divBdr>
        </w:div>
        <w:div w:id="590428582">
          <w:marLeft w:val="0"/>
          <w:marRight w:val="0"/>
          <w:marTop w:val="0"/>
          <w:marBottom w:val="0"/>
          <w:divBdr>
            <w:top w:val="none" w:sz="0" w:space="0" w:color="auto"/>
            <w:left w:val="none" w:sz="0" w:space="0" w:color="auto"/>
            <w:bottom w:val="none" w:sz="0" w:space="0" w:color="auto"/>
            <w:right w:val="none" w:sz="0" w:space="0" w:color="auto"/>
          </w:divBdr>
        </w:div>
        <w:div w:id="668408026">
          <w:marLeft w:val="0"/>
          <w:marRight w:val="0"/>
          <w:marTop w:val="0"/>
          <w:marBottom w:val="0"/>
          <w:divBdr>
            <w:top w:val="none" w:sz="0" w:space="0" w:color="auto"/>
            <w:left w:val="none" w:sz="0" w:space="0" w:color="auto"/>
            <w:bottom w:val="none" w:sz="0" w:space="0" w:color="auto"/>
            <w:right w:val="none" w:sz="0" w:space="0" w:color="auto"/>
          </w:divBdr>
        </w:div>
        <w:div w:id="2009601223">
          <w:marLeft w:val="0"/>
          <w:marRight w:val="0"/>
          <w:marTop w:val="0"/>
          <w:marBottom w:val="0"/>
          <w:divBdr>
            <w:top w:val="none" w:sz="0" w:space="0" w:color="auto"/>
            <w:left w:val="none" w:sz="0" w:space="0" w:color="auto"/>
            <w:bottom w:val="none" w:sz="0" w:space="0" w:color="auto"/>
            <w:right w:val="none" w:sz="0" w:space="0" w:color="auto"/>
          </w:divBdr>
        </w:div>
        <w:div w:id="494880791">
          <w:marLeft w:val="0"/>
          <w:marRight w:val="0"/>
          <w:marTop w:val="0"/>
          <w:marBottom w:val="0"/>
          <w:divBdr>
            <w:top w:val="none" w:sz="0" w:space="0" w:color="auto"/>
            <w:left w:val="none" w:sz="0" w:space="0" w:color="auto"/>
            <w:bottom w:val="none" w:sz="0" w:space="0" w:color="auto"/>
            <w:right w:val="none" w:sz="0" w:space="0" w:color="auto"/>
          </w:divBdr>
        </w:div>
      </w:divsChild>
    </w:div>
    <w:div w:id="1024403447">
      <w:bodyDiv w:val="1"/>
      <w:marLeft w:val="0"/>
      <w:marRight w:val="0"/>
      <w:marTop w:val="0"/>
      <w:marBottom w:val="0"/>
      <w:divBdr>
        <w:top w:val="none" w:sz="0" w:space="0" w:color="auto"/>
        <w:left w:val="none" w:sz="0" w:space="0" w:color="auto"/>
        <w:bottom w:val="none" w:sz="0" w:space="0" w:color="auto"/>
        <w:right w:val="none" w:sz="0" w:space="0" w:color="auto"/>
      </w:divBdr>
    </w:div>
    <w:div w:id="1044908252">
      <w:bodyDiv w:val="1"/>
      <w:marLeft w:val="0"/>
      <w:marRight w:val="0"/>
      <w:marTop w:val="0"/>
      <w:marBottom w:val="0"/>
      <w:divBdr>
        <w:top w:val="none" w:sz="0" w:space="0" w:color="auto"/>
        <w:left w:val="none" w:sz="0" w:space="0" w:color="auto"/>
        <w:bottom w:val="none" w:sz="0" w:space="0" w:color="auto"/>
        <w:right w:val="none" w:sz="0" w:space="0" w:color="auto"/>
      </w:divBdr>
      <w:divsChild>
        <w:div w:id="1386677611">
          <w:marLeft w:val="0"/>
          <w:marRight w:val="0"/>
          <w:marTop w:val="0"/>
          <w:marBottom w:val="0"/>
          <w:divBdr>
            <w:top w:val="none" w:sz="0" w:space="0" w:color="auto"/>
            <w:left w:val="none" w:sz="0" w:space="0" w:color="auto"/>
            <w:bottom w:val="none" w:sz="0" w:space="0" w:color="auto"/>
            <w:right w:val="none" w:sz="0" w:space="0" w:color="auto"/>
          </w:divBdr>
        </w:div>
        <w:div w:id="1551647487">
          <w:marLeft w:val="0"/>
          <w:marRight w:val="0"/>
          <w:marTop w:val="0"/>
          <w:marBottom w:val="0"/>
          <w:divBdr>
            <w:top w:val="none" w:sz="0" w:space="0" w:color="auto"/>
            <w:left w:val="none" w:sz="0" w:space="0" w:color="auto"/>
            <w:bottom w:val="none" w:sz="0" w:space="0" w:color="auto"/>
            <w:right w:val="none" w:sz="0" w:space="0" w:color="auto"/>
          </w:divBdr>
        </w:div>
        <w:div w:id="1552644355">
          <w:marLeft w:val="0"/>
          <w:marRight w:val="0"/>
          <w:marTop w:val="0"/>
          <w:marBottom w:val="0"/>
          <w:divBdr>
            <w:top w:val="none" w:sz="0" w:space="0" w:color="auto"/>
            <w:left w:val="none" w:sz="0" w:space="0" w:color="auto"/>
            <w:bottom w:val="none" w:sz="0" w:space="0" w:color="auto"/>
            <w:right w:val="none" w:sz="0" w:space="0" w:color="auto"/>
          </w:divBdr>
        </w:div>
        <w:div w:id="128281988">
          <w:marLeft w:val="0"/>
          <w:marRight w:val="0"/>
          <w:marTop w:val="0"/>
          <w:marBottom w:val="0"/>
          <w:divBdr>
            <w:top w:val="none" w:sz="0" w:space="0" w:color="auto"/>
            <w:left w:val="none" w:sz="0" w:space="0" w:color="auto"/>
            <w:bottom w:val="none" w:sz="0" w:space="0" w:color="auto"/>
            <w:right w:val="none" w:sz="0" w:space="0" w:color="auto"/>
          </w:divBdr>
        </w:div>
        <w:div w:id="50157569">
          <w:marLeft w:val="0"/>
          <w:marRight w:val="0"/>
          <w:marTop w:val="0"/>
          <w:marBottom w:val="0"/>
          <w:divBdr>
            <w:top w:val="none" w:sz="0" w:space="0" w:color="auto"/>
            <w:left w:val="none" w:sz="0" w:space="0" w:color="auto"/>
            <w:bottom w:val="none" w:sz="0" w:space="0" w:color="auto"/>
            <w:right w:val="none" w:sz="0" w:space="0" w:color="auto"/>
          </w:divBdr>
        </w:div>
        <w:div w:id="822625909">
          <w:marLeft w:val="0"/>
          <w:marRight w:val="0"/>
          <w:marTop w:val="0"/>
          <w:marBottom w:val="0"/>
          <w:divBdr>
            <w:top w:val="none" w:sz="0" w:space="0" w:color="auto"/>
            <w:left w:val="none" w:sz="0" w:space="0" w:color="auto"/>
            <w:bottom w:val="none" w:sz="0" w:space="0" w:color="auto"/>
            <w:right w:val="none" w:sz="0" w:space="0" w:color="auto"/>
          </w:divBdr>
        </w:div>
        <w:div w:id="202183197">
          <w:marLeft w:val="0"/>
          <w:marRight w:val="0"/>
          <w:marTop w:val="0"/>
          <w:marBottom w:val="0"/>
          <w:divBdr>
            <w:top w:val="none" w:sz="0" w:space="0" w:color="auto"/>
            <w:left w:val="none" w:sz="0" w:space="0" w:color="auto"/>
            <w:bottom w:val="none" w:sz="0" w:space="0" w:color="auto"/>
            <w:right w:val="none" w:sz="0" w:space="0" w:color="auto"/>
          </w:divBdr>
        </w:div>
        <w:div w:id="1930191491">
          <w:marLeft w:val="0"/>
          <w:marRight w:val="0"/>
          <w:marTop w:val="0"/>
          <w:marBottom w:val="0"/>
          <w:divBdr>
            <w:top w:val="none" w:sz="0" w:space="0" w:color="auto"/>
            <w:left w:val="none" w:sz="0" w:space="0" w:color="auto"/>
            <w:bottom w:val="none" w:sz="0" w:space="0" w:color="auto"/>
            <w:right w:val="none" w:sz="0" w:space="0" w:color="auto"/>
          </w:divBdr>
        </w:div>
        <w:div w:id="1938827923">
          <w:marLeft w:val="0"/>
          <w:marRight w:val="0"/>
          <w:marTop w:val="0"/>
          <w:marBottom w:val="0"/>
          <w:divBdr>
            <w:top w:val="none" w:sz="0" w:space="0" w:color="auto"/>
            <w:left w:val="none" w:sz="0" w:space="0" w:color="auto"/>
            <w:bottom w:val="none" w:sz="0" w:space="0" w:color="auto"/>
            <w:right w:val="none" w:sz="0" w:space="0" w:color="auto"/>
          </w:divBdr>
        </w:div>
        <w:div w:id="1360007831">
          <w:marLeft w:val="0"/>
          <w:marRight w:val="0"/>
          <w:marTop w:val="0"/>
          <w:marBottom w:val="0"/>
          <w:divBdr>
            <w:top w:val="none" w:sz="0" w:space="0" w:color="auto"/>
            <w:left w:val="none" w:sz="0" w:space="0" w:color="auto"/>
            <w:bottom w:val="none" w:sz="0" w:space="0" w:color="auto"/>
            <w:right w:val="none" w:sz="0" w:space="0" w:color="auto"/>
          </w:divBdr>
        </w:div>
      </w:divsChild>
    </w:div>
    <w:div w:id="1081558423">
      <w:bodyDiv w:val="1"/>
      <w:marLeft w:val="0"/>
      <w:marRight w:val="0"/>
      <w:marTop w:val="0"/>
      <w:marBottom w:val="0"/>
      <w:divBdr>
        <w:top w:val="none" w:sz="0" w:space="0" w:color="auto"/>
        <w:left w:val="none" w:sz="0" w:space="0" w:color="auto"/>
        <w:bottom w:val="none" w:sz="0" w:space="0" w:color="auto"/>
        <w:right w:val="none" w:sz="0" w:space="0" w:color="auto"/>
      </w:divBdr>
    </w:div>
    <w:div w:id="1127116941">
      <w:bodyDiv w:val="1"/>
      <w:marLeft w:val="0"/>
      <w:marRight w:val="0"/>
      <w:marTop w:val="0"/>
      <w:marBottom w:val="0"/>
      <w:divBdr>
        <w:top w:val="none" w:sz="0" w:space="0" w:color="auto"/>
        <w:left w:val="none" w:sz="0" w:space="0" w:color="auto"/>
        <w:bottom w:val="none" w:sz="0" w:space="0" w:color="auto"/>
        <w:right w:val="none" w:sz="0" w:space="0" w:color="auto"/>
      </w:divBdr>
      <w:divsChild>
        <w:div w:id="1987467195">
          <w:marLeft w:val="0"/>
          <w:marRight w:val="0"/>
          <w:marTop w:val="0"/>
          <w:marBottom w:val="0"/>
          <w:divBdr>
            <w:top w:val="none" w:sz="0" w:space="0" w:color="auto"/>
            <w:left w:val="none" w:sz="0" w:space="0" w:color="auto"/>
            <w:bottom w:val="none" w:sz="0" w:space="0" w:color="auto"/>
            <w:right w:val="none" w:sz="0" w:space="0" w:color="auto"/>
          </w:divBdr>
        </w:div>
        <w:div w:id="963270113">
          <w:marLeft w:val="0"/>
          <w:marRight w:val="0"/>
          <w:marTop w:val="0"/>
          <w:marBottom w:val="0"/>
          <w:divBdr>
            <w:top w:val="none" w:sz="0" w:space="0" w:color="auto"/>
            <w:left w:val="none" w:sz="0" w:space="0" w:color="auto"/>
            <w:bottom w:val="none" w:sz="0" w:space="0" w:color="auto"/>
            <w:right w:val="none" w:sz="0" w:space="0" w:color="auto"/>
          </w:divBdr>
        </w:div>
        <w:div w:id="1016035143">
          <w:marLeft w:val="0"/>
          <w:marRight w:val="0"/>
          <w:marTop w:val="0"/>
          <w:marBottom w:val="0"/>
          <w:divBdr>
            <w:top w:val="none" w:sz="0" w:space="0" w:color="auto"/>
            <w:left w:val="none" w:sz="0" w:space="0" w:color="auto"/>
            <w:bottom w:val="none" w:sz="0" w:space="0" w:color="auto"/>
            <w:right w:val="none" w:sz="0" w:space="0" w:color="auto"/>
          </w:divBdr>
        </w:div>
        <w:div w:id="193471746">
          <w:marLeft w:val="0"/>
          <w:marRight w:val="0"/>
          <w:marTop w:val="0"/>
          <w:marBottom w:val="0"/>
          <w:divBdr>
            <w:top w:val="none" w:sz="0" w:space="0" w:color="auto"/>
            <w:left w:val="none" w:sz="0" w:space="0" w:color="auto"/>
            <w:bottom w:val="none" w:sz="0" w:space="0" w:color="auto"/>
            <w:right w:val="none" w:sz="0" w:space="0" w:color="auto"/>
          </w:divBdr>
        </w:div>
      </w:divsChild>
    </w:div>
    <w:div w:id="1138886342">
      <w:bodyDiv w:val="1"/>
      <w:marLeft w:val="0"/>
      <w:marRight w:val="0"/>
      <w:marTop w:val="0"/>
      <w:marBottom w:val="0"/>
      <w:divBdr>
        <w:top w:val="none" w:sz="0" w:space="0" w:color="auto"/>
        <w:left w:val="none" w:sz="0" w:space="0" w:color="auto"/>
        <w:bottom w:val="none" w:sz="0" w:space="0" w:color="auto"/>
        <w:right w:val="none" w:sz="0" w:space="0" w:color="auto"/>
      </w:divBdr>
      <w:divsChild>
        <w:div w:id="182792354">
          <w:marLeft w:val="0"/>
          <w:marRight w:val="0"/>
          <w:marTop w:val="0"/>
          <w:marBottom w:val="0"/>
          <w:divBdr>
            <w:top w:val="none" w:sz="0" w:space="0" w:color="auto"/>
            <w:left w:val="none" w:sz="0" w:space="0" w:color="auto"/>
            <w:bottom w:val="none" w:sz="0" w:space="0" w:color="auto"/>
            <w:right w:val="none" w:sz="0" w:space="0" w:color="auto"/>
          </w:divBdr>
        </w:div>
        <w:div w:id="1426999122">
          <w:marLeft w:val="0"/>
          <w:marRight w:val="0"/>
          <w:marTop w:val="0"/>
          <w:marBottom w:val="0"/>
          <w:divBdr>
            <w:top w:val="none" w:sz="0" w:space="0" w:color="auto"/>
            <w:left w:val="none" w:sz="0" w:space="0" w:color="auto"/>
            <w:bottom w:val="none" w:sz="0" w:space="0" w:color="auto"/>
            <w:right w:val="none" w:sz="0" w:space="0" w:color="auto"/>
          </w:divBdr>
        </w:div>
        <w:div w:id="546377760">
          <w:marLeft w:val="0"/>
          <w:marRight w:val="0"/>
          <w:marTop w:val="0"/>
          <w:marBottom w:val="0"/>
          <w:divBdr>
            <w:top w:val="none" w:sz="0" w:space="0" w:color="auto"/>
            <w:left w:val="none" w:sz="0" w:space="0" w:color="auto"/>
            <w:bottom w:val="none" w:sz="0" w:space="0" w:color="auto"/>
            <w:right w:val="none" w:sz="0" w:space="0" w:color="auto"/>
          </w:divBdr>
        </w:div>
        <w:div w:id="879895865">
          <w:marLeft w:val="0"/>
          <w:marRight w:val="0"/>
          <w:marTop w:val="0"/>
          <w:marBottom w:val="0"/>
          <w:divBdr>
            <w:top w:val="none" w:sz="0" w:space="0" w:color="auto"/>
            <w:left w:val="none" w:sz="0" w:space="0" w:color="auto"/>
            <w:bottom w:val="none" w:sz="0" w:space="0" w:color="auto"/>
            <w:right w:val="none" w:sz="0" w:space="0" w:color="auto"/>
          </w:divBdr>
        </w:div>
        <w:div w:id="399330575">
          <w:marLeft w:val="0"/>
          <w:marRight w:val="0"/>
          <w:marTop w:val="0"/>
          <w:marBottom w:val="0"/>
          <w:divBdr>
            <w:top w:val="none" w:sz="0" w:space="0" w:color="auto"/>
            <w:left w:val="none" w:sz="0" w:space="0" w:color="auto"/>
            <w:bottom w:val="none" w:sz="0" w:space="0" w:color="auto"/>
            <w:right w:val="none" w:sz="0" w:space="0" w:color="auto"/>
          </w:divBdr>
        </w:div>
        <w:div w:id="1254976302">
          <w:marLeft w:val="0"/>
          <w:marRight w:val="0"/>
          <w:marTop w:val="0"/>
          <w:marBottom w:val="0"/>
          <w:divBdr>
            <w:top w:val="none" w:sz="0" w:space="0" w:color="auto"/>
            <w:left w:val="none" w:sz="0" w:space="0" w:color="auto"/>
            <w:bottom w:val="none" w:sz="0" w:space="0" w:color="auto"/>
            <w:right w:val="none" w:sz="0" w:space="0" w:color="auto"/>
          </w:divBdr>
        </w:div>
        <w:div w:id="1664045703">
          <w:marLeft w:val="0"/>
          <w:marRight w:val="0"/>
          <w:marTop w:val="0"/>
          <w:marBottom w:val="0"/>
          <w:divBdr>
            <w:top w:val="none" w:sz="0" w:space="0" w:color="auto"/>
            <w:left w:val="none" w:sz="0" w:space="0" w:color="auto"/>
            <w:bottom w:val="none" w:sz="0" w:space="0" w:color="auto"/>
            <w:right w:val="none" w:sz="0" w:space="0" w:color="auto"/>
          </w:divBdr>
        </w:div>
        <w:div w:id="704795492">
          <w:marLeft w:val="0"/>
          <w:marRight w:val="0"/>
          <w:marTop w:val="0"/>
          <w:marBottom w:val="0"/>
          <w:divBdr>
            <w:top w:val="none" w:sz="0" w:space="0" w:color="auto"/>
            <w:left w:val="none" w:sz="0" w:space="0" w:color="auto"/>
            <w:bottom w:val="none" w:sz="0" w:space="0" w:color="auto"/>
            <w:right w:val="none" w:sz="0" w:space="0" w:color="auto"/>
          </w:divBdr>
        </w:div>
        <w:div w:id="911082538">
          <w:marLeft w:val="0"/>
          <w:marRight w:val="0"/>
          <w:marTop w:val="0"/>
          <w:marBottom w:val="0"/>
          <w:divBdr>
            <w:top w:val="none" w:sz="0" w:space="0" w:color="auto"/>
            <w:left w:val="none" w:sz="0" w:space="0" w:color="auto"/>
            <w:bottom w:val="none" w:sz="0" w:space="0" w:color="auto"/>
            <w:right w:val="none" w:sz="0" w:space="0" w:color="auto"/>
          </w:divBdr>
        </w:div>
      </w:divsChild>
    </w:div>
    <w:div w:id="1139685655">
      <w:bodyDiv w:val="1"/>
      <w:marLeft w:val="0"/>
      <w:marRight w:val="0"/>
      <w:marTop w:val="0"/>
      <w:marBottom w:val="0"/>
      <w:divBdr>
        <w:top w:val="none" w:sz="0" w:space="0" w:color="auto"/>
        <w:left w:val="none" w:sz="0" w:space="0" w:color="auto"/>
        <w:bottom w:val="none" w:sz="0" w:space="0" w:color="auto"/>
        <w:right w:val="none" w:sz="0" w:space="0" w:color="auto"/>
      </w:divBdr>
    </w:div>
    <w:div w:id="1222593316">
      <w:bodyDiv w:val="1"/>
      <w:marLeft w:val="0"/>
      <w:marRight w:val="0"/>
      <w:marTop w:val="0"/>
      <w:marBottom w:val="0"/>
      <w:divBdr>
        <w:top w:val="none" w:sz="0" w:space="0" w:color="auto"/>
        <w:left w:val="none" w:sz="0" w:space="0" w:color="auto"/>
        <w:bottom w:val="none" w:sz="0" w:space="0" w:color="auto"/>
        <w:right w:val="none" w:sz="0" w:space="0" w:color="auto"/>
      </w:divBdr>
      <w:divsChild>
        <w:div w:id="1531917173">
          <w:marLeft w:val="0"/>
          <w:marRight w:val="0"/>
          <w:marTop w:val="0"/>
          <w:marBottom w:val="0"/>
          <w:divBdr>
            <w:top w:val="none" w:sz="0" w:space="0" w:color="auto"/>
            <w:left w:val="none" w:sz="0" w:space="0" w:color="auto"/>
            <w:bottom w:val="none" w:sz="0" w:space="0" w:color="auto"/>
            <w:right w:val="none" w:sz="0" w:space="0" w:color="auto"/>
          </w:divBdr>
        </w:div>
        <w:div w:id="457261268">
          <w:marLeft w:val="0"/>
          <w:marRight w:val="0"/>
          <w:marTop w:val="0"/>
          <w:marBottom w:val="0"/>
          <w:divBdr>
            <w:top w:val="none" w:sz="0" w:space="0" w:color="auto"/>
            <w:left w:val="none" w:sz="0" w:space="0" w:color="auto"/>
            <w:bottom w:val="none" w:sz="0" w:space="0" w:color="auto"/>
            <w:right w:val="none" w:sz="0" w:space="0" w:color="auto"/>
          </w:divBdr>
        </w:div>
        <w:div w:id="749959852">
          <w:marLeft w:val="0"/>
          <w:marRight w:val="0"/>
          <w:marTop w:val="0"/>
          <w:marBottom w:val="0"/>
          <w:divBdr>
            <w:top w:val="none" w:sz="0" w:space="0" w:color="auto"/>
            <w:left w:val="none" w:sz="0" w:space="0" w:color="auto"/>
            <w:bottom w:val="none" w:sz="0" w:space="0" w:color="auto"/>
            <w:right w:val="none" w:sz="0" w:space="0" w:color="auto"/>
          </w:divBdr>
        </w:div>
        <w:div w:id="1426030358">
          <w:marLeft w:val="0"/>
          <w:marRight w:val="0"/>
          <w:marTop w:val="0"/>
          <w:marBottom w:val="0"/>
          <w:divBdr>
            <w:top w:val="none" w:sz="0" w:space="0" w:color="auto"/>
            <w:left w:val="none" w:sz="0" w:space="0" w:color="auto"/>
            <w:bottom w:val="none" w:sz="0" w:space="0" w:color="auto"/>
            <w:right w:val="none" w:sz="0" w:space="0" w:color="auto"/>
          </w:divBdr>
        </w:div>
        <w:div w:id="490222739">
          <w:marLeft w:val="0"/>
          <w:marRight w:val="0"/>
          <w:marTop w:val="0"/>
          <w:marBottom w:val="0"/>
          <w:divBdr>
            <w:top w:val="none" w:sz="0" w:space="0" w:color="auto"/>
            <w:left w:val="none" w:sz="0" w:space="0" w:color="auto"/>
            <w:bottom w:val="none" w:sz="0" w:space="0" w:color="auto"/>
            <w:right w:val="none" w:sz="0" w:space="0" w:color="auto"/>
          </w:divBdr>
        </w:div>
        <w:div w:id="5139772">
          <w:marLeft w:val="0"/>
          <w:marRight w:val="0"/>
          <w:marTop w:val="0"/>
          <w:marBottom w:val="0"/>
          <w:divBdr>
            <w:top w:val="none" w:sz="0" w:space="0" w:color="auto"/>
            <w:left w:val="none" w:sz="0" w:space="0" w:color="auto"/>
            <w:bottom w:val="none" w:sz="0" w:space="0" w:color="auto"/>
            <w:right w:val="none" w:sz="0" w:space="0" w:color="auto"/>
          </w:divBdr>
        </w:div>
        <w:div w:id="1114056138">
          <w:marLeft w:val="0"/>
          <w:marRight w:val="0"/>
          <w:marTop w:val="0"/>
          <w:marBottom w:val="0"/>
          <w:divBdr>
            <w:top w:val="none" w:sz="0" w:space="0" w:color="auto"/>
            <w:left w:val="none" w:sz="0" w:space="0" w:color="auto"/>
            <w:bottom w:val="none" w:sz="0" w:space="0" w:color="auto"/>
            <w:right w:val="none" w:sz="0" w:space="0" w:color="auto"/>
          </w:divBdr>
        </w:div>
      </w:divsChild>
    </w:div>
    <w:div w:id="1225027210">
      <w:bodyDiv w:val="1"/>
      <w:marLeft w:val="0"/>
      <w:marRight w:val="0"/>
      <w:marTop w:val="0"/>
      <w:marBottom w:val="0"/>
      <w:divBdr>
        <w:top w:val="none" w:sz="0" w:space="0" w:color="auto"/>
        <w:left w:val="none" w:sz="0" w:space="0" w:color="auto"/>
        <w:bottom w:val="none" w:sz="0" w:space="0" w:color="auto"/>
        <w:right w:val="none" w:sz="0" w:space="0" w:color="auto"/>
      </w:divBdr>
    </w:div>
    <w:div w:id="1225994279">
      <w:bodyDiv w:val="1"/>
      <w:marLeft w:val="0"/>
      <w:marRight w:val="0"/>
      <w:marTop w:val="0"/>
      <w:marBottom w:val="0"/>
      <w:divBdr>
        <w:top w:val="none" w:sz="0" w:space="0" w:color="auto"/>
        <w:left w:val="none" w:sz="0" w:space="0" w:color="auto"/>
        <w:bottom w:val="none" w:sz="0" w:space="0" w:color="auto"/>
        <w:right w:val="none" w:sz="0" w:space="0" w:color="auto"/>
      </w:divBdr>
      <w:divsChild>
        <w:div w:id="1751266121">
          <w:marLeft w:val="0"/>
          <w:marRight w:val="0"/>
          <w:marTop w:val="0"/>
          <w:marBottom w:val="0"/>
          <w:divBdr>
            <w:top w:val="none" w:sz="0" w:space="0" w:color="auto"/>
            <w:left w:val="none" w:sz="0" w:space="0" w:color="auto"/>
            <w:bottom w:val="none" w:sz="0" w:space="0" w:color="auto"/>
            <w:right w:val="none" w:sz="0" w:space="0" w:color="auto"/>
          </w:divBdr>
        </w:div>
        <w:div w:id="233976834">
          <w:marLeft w:val="0"/>
          <w:marRight w:val="0"/>
          <w:marTop w:val="0"/>
          <w:marBottom w:val="0"/>
          <w:divBdr>
            <w:top w:val="none" w:sz="0" w:space="0" w:color="auto"/>
            <w:left w:val="none" w:sz="0" w:space="0" w:color="auto"/>
            <w:bottom w:val="none" w:sz="0" w:space="0" w:color="auto"/>
            <w:right w:val="none" w:sz="0" w:space="0" w:color="auto"/>
          </w:divBdr>
        </w:div>
      </w:divsChild>
    </w:div>
    <w:div w:id="1235318422">
      <w:bodyDiv w:val="1"/>
      <w:marLeft w:val="0"/>
      <w:marRight w:val="0"/>
      <w:marTop w:val="0"/>
      <w:marBottom w:val="0"/>
      <w:divBdr>
        <w:top w:val="none" w:sz="0" w:space="0" w:color="auto"/>
        <w:left w:val="none" w:sz="0" w:space="0" w:color="auto"/>
        <w:bottom w:val="none" w:sz="0" w:space="0" w:color="auto"/>
        <w:right w:val="none" w:sz="0" w:space="0" w:color="auto"/>
      </w:divBdr>
      <w:divsChild>
        <w:div w:id="2000959258">
          <w:marLeft w:val="0"/>
          <w:marRight w:val="0"/>
          <w:marTop w:val="0"/>
          <w:marBottom w:val="0"/>
          <w:divBdr>
            <w:top w:val="none" w:sz="0" w:space="0" w:color="auto"/>
            <w:left w:val="none" w:sz="0" w:space="0" w:color="auto"/>
            <w:bottom w:val="none" w:sz="0" w:space="0" w:color="auto"/>
            <w:right w:val="none" w:sz="0" w:space="0" w:color="auto"/>
          </w:divBdr>
        </w:div>
        <w:div w:id="200214237">
          <w:marLeft w:val="0"/>
          <w:marRight w:val="0"/>
          <w:marTop w:val="0"/>
          <w:marBottom w:val="0"/>
          <w:divBdr>
            <w:top w:val="none" w:sz="0" w:space="0" w:color="auto"/>
            <w:left w:val="none" w:sz="0" w:space="0" w:color="auto"/>
            <w:bottom w:val="none" w:sz="0" w:space="0" w:color="auto"/>
            <w:right w:val="none" w:sz="0" w:space="0" w:color="auto"/>
          </w:divBdr>
        </w:div>
        <w:div w:id="1325209458">
          <w:marLeft w:val="0"/>
          <w:marRight w:val="0"/>
          <w:marTop w:val="0"/>
          <w:marBottom w:val="0"/>
          <w:divBdr>
            <w:top w:val="none" w:sz="0" w:space="0" w:color="auto"/>
            <w:left w:val="none" w:sz="0" w:space="0" w:color="auto"/>
            <w:bottom w:val="none" w:sz="0" w:space="0" w:color="auto"/>
            <w:right w:val="none" w:sz="0" w:space="0" w:color="auto"/>
          </w:divBdr>
        </w:div>
        <w:div w:id="44641083">
          <w:marLeft w:val="0"/>
          <w:marRight w:val="0"/>
          <w:marTop w:val="0"/>
          <w:marBottom w:val="0"/>
          <w:divBdr>
            <w:top w:val="none" w:sz="0" w:space="0" w:color="auto"/>
            <w:left w:val="none" w:sz="0" w:space="0" w:color="auto"/>
            <w:bottom w:val="none" w:sz="0" w:space="0" w:color="auto"/>
            <w:right w:val="none" w:sz="0" w:space="0" w:color="auto"/>
          </w:divBdr>
        </w:div>
        <w:div w:id="2042433447">
          <w:marLeft w:val="0"/>
          <w:marRight w:val="0"/>
          <w:marTop w:val="0"/>
          <w:marBottom w:val="0"/>
          <w:divBdr>
            <w:top w:val="none" w:sz="0" w:space="0" w:color="auto"/>
            <w:left w:val="none" w:sz="0" w:space="0" w:color="auto"/>
            <w:bottom w:val="none" w:sz="0" w:space="0" w:color="auto"/>
            <w:right w:val="none" w:sz="0" w:space="0" w:color="auto"/>
          </w:divBdr>
        </w:div>
        <w:div w:id="2016422483">
          <w:marLeft w:val="0"/>
          <w:marRight w:val="0"/>
          <w:marTop w:val="0"/>
          <w:marBottom w:val="0"/>
          <w:divBdr>
            <w:top w:val="none" w:sz="0" w:space="0" w:color="auto"/>
            <w:left w:val="none" w:sz="0" w:space="0" w:color="auto"/>
            <w:bottom w:val="none" w:sz="0" w:space="0" w:color="auto"/>
            <w:right w:val="none" w:sz="0" w:space="0" w:color="auto"/>
          </w:divBdr>
        </w:div>
        <w:div w:id="1385786271">
          <w:marLeft w:val="0"/>
          <w:marRight w:val="0"/>
          <w:marTop w:val="0"/>
          <w:marBottom w:val="0"/>
          <w:divBdr>
            <w:top w:val="none" w:sz="0" w:space="0" w:color="auto"/>
            <w:left w:val="none" w:sz="0" w:space="0" w:color="auto"/>
            <w:bottom w:val="none" w:sz="0" w:space="0" w:color="auto"/>
            <w:right w:val="none" w:sz="0" w:space="0" w:color="auto"/>
          </w:divBdr>
        </w:div>
        <w:div w:id="1555846372">
          <w:marLeft w:val="0"/>
          <w:marRight w:val="0"/>
          <w:marTop w:val="0"/>
          <w:marBottom w:val="0"/>
          <w:divBdr>
            <w:top w:val="none" w:sz="0" w:space="0" w:color="auto"/>
            <w:left w:val="none" w:sz="0" w:space="0" w:color="auto"/>
            <w:bottom w:val="none" w:sz="0" w:space="0" w:color="auto"/>
            <w:right w:val="none" w:sz="0" w:space="0" w:color="auto"/>
          </w:divBdr>
        </w:div>
        <w:div w:id="1272859359">
          <w:marLeft w:val="0"/>
          <w:marRight w:val="0"/>
          <w:marTop w:val="0"/>
          <w:marBottom w:val="0"/>
          <w:divBdr>
            <w:top w:val="none" w:sz="0" w:space="0" w:color="auto"/>
            <w:left w:val="none" w:sz="0" w:space="0" w:color="auto"/>
            <w:bottom w:val="none" w:sz="0" w:space="0" w:color="auto"/>
            <w:right w:val="none" w:sz="0" w:space="0" w:color="auto"/>
          </w:divBdr>
        </w:div>
        <w:div w:id="2047563297">
          <w:marLeft w:val="0"/>
          <w:marRight w:val="0"/>
          <w:marTop w:val="0"/>
          <w:marBottom w:val="0"/>
          <w:divBdr>
            <w:top w:val="none" w:sz="0" w:space="0" w:color="auto"/>
            <w:left w:val="none" w:sz="0" w:space="0" w:color="auto"/>
            <w:bottom w:val="none" w:sz="0" w:space="0" w:color="auto"/>
            <w:right w:val="none" w:sz="0" w:space="0" w:color="auto"/>
          </w:divBdr>
        </w:div>
      </w:divsChild>
    </w:div>
    <w:div w:id="1351445869">
      <w:bodyDiv w:val="1"/>
      <w:marLeft w:val="0"/>
      <w:marRight w:val="0"/>
      <w:marTop w:val="0"/>
      <w:marBottom w:val="0"/>
      <w:divBdr>
        <w:top w:val="none" w:sz="0" w:space="0" w:color="auto"/>
        <w:left w:val="none" w:sz="0" w:space="0" w:color="auto"/>
        <w:bottom w:val="none" w:sz="0" w:space="0" w:color="auto"/>
        <w:right w:val="none" w:sz="0" w:space="0" w:color="auto"/>
      </w:divBdr>
    </w:div>
    <w:div w:id="1374576965">
      <w:bodyDiv w:val="1"/>
      <w:marLeft w:val="0"/>
      <w:marRight w:val="0"/>
      <w:marTop w:val="0"/>
      <w:marBottom w:val="0"/>
      <w:divBdr>
        <w:top w:val="none" w:sz="0" w:space="0" w:color="auto"/>
        <w:left w:val="none" w:sz="0" w:space="0" w:color="auto"/>
        <w:bottom w:val="none" w:sz="0" w:space="0" w:color="auto"/>
        <w:right w:val="none" w:sz="0" w:space="0" w:color="auto"/>
      </w:divBdr>
    </w:div>
    <w:div w:id="1374889173">
      <w:bodyDiv w:val="1"/>
      <w:marLeft w:val="0"/>
      <w:marRight w:val="0"/>
      <w:marTop w:val="0"/>
      <w:marBottom w:val="0"/>
      <w:divBdr>
        <w:top w:val="none" w:sz="0" w:space="0" w:color="auto"/>
        <w:left w:val="none" w:sz="0" w:space="0" w:color="auto"/>
        <w:bottom w:val="none" w:sz="0" w:space="0" w:color="auto"/>
        <w:right w:val="none" w:sz="0" w:space="0" w:color="auto"/>
      </w:divBdr>
      <w:divsChild>
        <w:div w:id="939221794">
          <w:marLeft w:val="0"/>
          <w:marRight w:val="0"/>
          <w:marTop w:val="0"/>
          <w:marBottom w:val="0"/>
          <w:divBdr>
            <w:top w:val="none" w:sz="0" w:space="0" w:color="auto"/>
            <w:left w:val="none" w:sz="0" w:space="0" w:color="auto"/>
            <w:bottom w:val="none" w:sz="0" w:space="0" w:color="auto"/>
            <w:right w:val="none" w:sz="0" w:space="0" w:color="auto"/>
          </w:divBdr>
        </w:div>
        <w:div w:id="1036781310">
          <w:marLeft w:val="0"/>
          <w:marRight w:val="0"/>
          <w:marTop w:val="0"/>
          <w:marBottom w:val="0"/>
          <w:divBdr>
            <w:top w:val="none" w:sz="0" w:space="0" w:color="auto"/>
            <w:left w:val="none" w:sz="0" w:space="0" w:color="auto"/>
            <w:bottom w:val="none" w:sz="0" w:space="0" w:color="auto"/>
            <w:right w:val="none" w:sz="0" w:space="0" w:color="auto"/>
          </w:divBdr>
        </w:div>
        <w:div w:id="1481922851">
          <w:marLeft w:val="0"/>
          <w:marRight w:val="0"/>
          <w:marTop w:val="0"/>
          <w:marBottom w:val="0"/>
          <w:divBdr>
            <w:top w:val="none" w:sz="0" w:space="0" w:color="auto"/>
            <w:left w:val="none" w:sz="0" w:space="0" w:color="auto"/>
            <w:bottom w:val="none" w:sz="0" w:space="0" w:color="auto"/>
            <w:right w:val="none" w:sz="0" w:space="0" w:color="auto"/>
          </w:divBdr>
        </w:div>
        <w:div w:id="1091194741">
          <w:marLeft w:val="0"/>
          <w:marRight w:val="0"/>
          <w:marTop w:val="0"/>
          <w:marBottom w:val="0"/>
          <w:divBdr>
            <w:top w:val="none" w:sz="0" w:space="0" w:color="auto"/>
            <w:left w:val="none" w:sz="0" w:space="0" w:color="auto"/>
            <w:bottom w:val="none" w:sz="0" w:space="0" w:color="auto"/>
            <w:right w:val="none" w:sz="0" w:space="0" w:color="auto"/>
          </w:divBdr>
        </w:div>
        <w:div w:id="1427769511">
          <w:marLeft w:val="0"/>
          <w:marRight w:val="0"/>
          <w:marTop w:val="0"/>
          <w:marBottom w:val="0"/>
          <w:divBdr>
            <w:top w:val="none" w:sz="0" w:space="0" w:color="auto"/>
            <w:left w:val="none" w:sz="0" w:space="0" w:color="auto"/>
            <w:bottom w:val="none" w:sz="0" w:space="0" w:color="auto"/>
            <w:right w:val="none" w:sz="0" w:space="0" w:color="auto"/>
          </w:divBdr>
        </w:div>
        <w:div w:id="1857764205">
          <w:marLeft w:val="0"/>
          <w:marRight w:val="0"/>
          <w:marTop w:val="0"/>
          <w:marBottom w:val="0"/>
          <w:divBdr>
            <w:top w:val="none" w:sz="0" w:space="0" w:color="auto"/>
            <w:left w:val="none" w:sz="0" w:space="0" w:color="auto"/>
            <w:bottom w:val="none" w:sz="0" w:space="0" w:color="auto"/>
            <w:right w:val="none" w:sz="0" w:space="0" w:color="auto"/>
          </w:divBdr>
        </w:div>
        <w:div w:id="1604649059">
          <w:marLeft w:val="0"/>
          <w:marRight w:val="0"/>
          <w:marTop w:val="0"/>
          <w:marBottom w:val="0"/>
          <w:divBdr>
            <w:top w:val="none" w:sz="0" w:space="0" w:color="auto"/>
            <w:left w:val="none" w:sz="0" w:space="0" w:color="auto"/>
            <w:bottom w:val="none" w:sz="0" w:space="0" w:color="auto"/>
            <w:right w:val="none" w:sz="0" w:space="0" w:color="auto"/>
          </w:divBdr>
        </w:div>
        <w:div w:id="1427262080">
          <w:marLeft w:val="0"/>
          <w:marRight w:val="0"/>
          <w:marTop w:val="0"/>
          <w:marBottom w:val="0"/>
          <w:divBdr>
            <w:top w:val="none" w:sz="0" w:space="0" w:color="auto"/>
            <w:left w:val="none" w:sz="0" w:space="0" w:color="auto"/>
            <w:bottom w:val="none" w:sz="0" w:space="0" w:color="auto"/>
            <w:right w:val="none" w:sz="0" w:space="0" w:color="auto"/>
          </w:divBdr>
        </w:div>
        <w:div w:id="490996427">
          <w:marLeft w:val="0"/>
          <w:marRight w:val="0"/>
          <w:marTop w:val="0"/>
          <w:marBottom w:val="0"/>
          <w:divBdr>
            <w:top w:val="none" w:sz="0" w:space="0" w:color="auto"/>
            <w:left w:val="none" w:sz="0" w:space="0" w:color="auto"/>
            <w:bottom w:val="none" w:sz="0" w:space="0" w:color="auto"/>
            <w:right w:val="none" w:sz="0" w:space="0" w:color="auto"/>
          </w:divBdr>
        </w:div>
        <w:div w:id="930284737">
          <w:marLeft w:val="0"/>
          <w:marRight w:val="0"/>
          <w:marTop w:val="0"/>
          <w:marBottom w:val="0"/>
          <w:divBdr>
            <w:top w:val="none" w:sz="0" w:space="0" w:color="auto"/>
            <w:left w:val="none" w:sz="0" w:space="0" w:color="auto"/>
            <w:bottom w:val="none" w:sz="0" w:space="0" w:color="auto"/>
            <w:right w:val="none" w:sz="0" w:space="0" w:color="auto"/>
          </w:divBdr>
        </w:div>
        <w:div w:id="1827237504">
          <w:marLeft w:val="0"/>
          <w:marRight w:val="0"/>
          <w:marTop w:val="0"/>
          <w:marBottom w:val="0"/>
          <w:divBdr>
            <w:top w:val="none" w:sz="0" w:space="0" w:color="auto"/>
            <w:left w:val="none" w:sz="0" w:space="0" w:color="auto"/>
            <w:bottom w:val="none" w:sz="0" w:space="0" w:color="auto"/>
            <w:right w:val="none" w:sz="0" w:space="0" w:color="auto"/>
          </w:divBdr>
        </w:div>
        <w:div w:id="1149203193">
          <w:marLeft w:val="0"/>
          <w:marRight w:val="0"/>
          <w:marTop w:val="0"/>
          <w:marBottom w:val="0"/>
          <w:divBdr>
            <w:top w:val="none" w:sz="0" w:space="0" w:color="auto"/>
            <w:left w:val="none" w:sz="0" w:space="0" w:color="auto"/>
            <w:bottom w:val="none" w:sz="0" w:space="0" w:color="auto"/>
            <w:right w:val="none" w:sz="0" w:space="0" w:color="auto"/>
          </w:divBdr>
        </w:div>
        <w:div w:id="1597329262">
          <w:marLeft w:val="0"/>
          <w:marRight w:val="0"/>
          <w:marTop w:val="0"/>
          <w:marBottom w:val="0"/>
          <w:divBdr>
            <w:top w:val="none" w:sz="0" w:space="0" w:color="auto"/>
            <w:left w:val="none" w:sz="0" w:space="0" w:color="auto"/>
            <w:bottom w:val="none" w:sz="0" w:space="0" w:color="auto"/>
            <w:right w:val="none" w:sz="0" w:space="0" w:color="auto"/>
          </w:divBdr>
        </w:div>
      </w:divsChild>
    </w:div>
    <w:div w:id="1378551269">
      <w:bodyDiv w:val="1"/>
      <w:marLeft w:val="0"/>
      <w:marRight w:val="0"/>
      <w:marTop w:val="0"/>
      <w:marBottom w:val="0"/>
      <w:divBdr>
        <w:top w:val="none" w:sz="0" w:space="0" w:color="auto"/>
        <w:left w:val="none" w:sz="0" w:space="0" w:color="auto"/>
        <w:bottom w:val="none" w:sz="0" w:space="0" w:color="auto"/>
        <w:right w:val="none" w:sz="0" w:space="0" w:color="auto"/>
      </w:divBdr>
      <w:divsChild>
        <w:div w:id="855508377">
          <w:marLeft w:val="0"/>
          <w:marRight w:val="0"/>
          <w:marTop w:val="0"/>
          <w:marBottom w:val="0"/>
          <w:divBdr>
            <w:top w:val="none" w:sz="0" w:space="0" w:color="auto"/>
            <w:left w:val="none" w:sz="0" w:space="0" w:color="auto"/>
            <w:bottom w:val="none" w:sz="0" w:space="0" w:color="auto"/>
            <w:right w:val="none" w:sz="0" w:space="0" w:color="auto"/>
          </w:divBdr>
        </w:div>
        <w:div w:id="888735149">
          <w:marLeft w:val="0"/>
          <w:marRight w:val="0"/>
          <w:marTop w:val="0"/>
          <w:marBottom w:val="0"/>
          <w:divBdr>
            <w:top w:val="none" w:sz="0" w:space="0" w:color="auto"/>
            <w:left w:val="none" w:sz="0" w:space="0" w:color="auto"/>
            <w:bottom w:val="none" w:sz="0" w:space="0" w:color="auto"/>
            <w:right w:val="none" w:sz="0" w:space="0" w:color="auto"/>
          </w:divBdr>
        </w:div>
        <w:div w:id="1019626233">
          <w:marLeft w:val="0"/>
          <w:marRight w:val="0"/>
          <w:marTop w:val="0"/>
          <w:marBottom w:val="0"/>
          <w:divBdr>
            <w:top w:val="none" w:sz="0" w:space="0" w:color="auto"/>
            <w:left w:val="none" w:sz="0" w:space="0" w:color="auto"/>
            <w:bottom w:val="none" w:sz="0" w:space="0" w:color="auto"/>
            <w:right w:val="none" w:sz="0" w:space="0" w:color="auto"/>
          </w:divBdr>
        </w:div>
        <w:div w:id="1699700211">
          <w:marLeft w:val="0"/>
          <w:marRight w:val="0"/>
          <w:marTop w:val="0"/>
          <w:marBottom w:val="0"/>
          <w:divBdr>
            <w:top w:val="none" w:sz="0" w:space="0" w:color="auto"/>
            <w:left w:val="none" w:sz="0" w:space="0" w:color="auto"/>
            <w:bottom w:val="none" w:sz="0" w:space="0" w:color="auto"/>
            <w:right w:val="none" w:sz="0" w:space="0" w:color="auto"/>
          </w:divBdr>
        </w:div>
      </w:divsChild>
    </w:div>
    <w:div w:id="1388992146">
      <w:bodyDiv w:val="1"/>
      <w:marLeft w:val="0"/>
      <w:marRight w:val="0"/>
      <w:marTop w:val="0"/>
      <w:marBottom w:val="0"/>
      <w:divBdr>
        <w:top w:val="none" w:sz="0" w:space="0" w:color="auto"/>
        <w:left w:val="none" w:sz="0" w:space="0" w:color="auto"/>
        <w:bottom w:val="none" w:sz="0" w:space="0" w:color="auto"/>
        <w:right w:val="none" w:sz="0" w:space="0" w:color="auto"/>
      </w:divBdr>
    </w:div>
    <w:div w:id="1423140781">
      <w:bodyDiv w:val="1"/>
      <w:marLeft w:val="0"/>
      <w:marRight w:val="0"/>
      <w:marTop w:val="0"/>
      <w:marBottom w:val="0"/>
      <w:divBdr>
        <w:top w:val="none" w:sz="0" w:space="0" w:color="auto"/>
        <w:left w:val="none" w:sz="0" w:space="0" w:color="auto"/>
        <w:bottom w:val="none" w:sz="0" w:space="0" w:color="auto"/>
        <w:right w:val="none" w:sz="0" w:space="0" w:color="auto"/>
      </w:divBdr>
      <w:divsChild>
        <w:div w:id="486088829">
          <w:marLeft w:val="0"/>
          <w:marRight w:val="0"/>
          <w:marTop w:val="0"/>
          <w:marBottom w:val="0"/>
          <w:divBdr>
            <w:top w:val="none" w:sz="0" w:space="0" w:color="auto"/>
            <w:left w:val="none" w:sz="0" w:space="0" w:color="auto"/>
            <w:bottom w:val="none" w:sz="0" w:space="0" w:color="auto"/>
            <w:right w:val="none" w:sz="0" w:space="0" w:color="auto"/>
          </w:divBdr>
        </w:div>
        <w:div w:id="1788892125">
          <w:marLeft w:val="0"/>
          <w:marRight w:val="0"/>
          <w:marTop w:val="0"/>
          <w:marBottom w:val="0"/>
          <w:divBdr>
            <w:top w:val="none" w:sz="0" w:space="0" w:color="auto"/>
            <w:left w:val="none" w:sz="0" w:space="0" w:color="auto"/>
            <w:bottom w:val="none" w:sz="0" w:space="0" w:color="auto"/>
            <w:right w:val="none" w:sz="0" w:space="0" w:color="auto"/>
          </w:divBdr>
        </w:div>
        <w:div w:id="1470320883">
          <w:marLeft w:val="0"/>
          <w:marRight w:val="0"/>
          <w:marTop w:val="0"/>
          <w:marBottom w:val="0"/>
          <w:divBdr>
            <w:top w:val="none" w:sz="0" w:space="0" w:color="auto"/>
            <w:left w:val="none" w:sz="0" w:space="0" w:color="auto"/>
            <w:bottom w:val="none" w:sz="0" w:space="0" w:color="auto"/>
            <w:right w:val="none" w:sz="0" w:space="0" w:color="auto"/>
          </w:divBdr>
        </w:div>
        <w:div w:id="502013199">
          <w:marLeft w:val="0"/>
          <w:marRight w:val="0"/>
          <w:marTop w:val="0"/>
          <w:marBottom w:val="0"/>
          <w:divBdr>
            <w:top w:val="none" w:sz="0" w:space="0" w:color="auto"/>
            <w:left w:val="none" w:sz="0" w:space="0" w:color="auto"/>
            <w:bottom w:val="none" w:sz="0" w:space="0" w:color="auto"/>
            <w:right w:val="none" w:sz="0" w:space="0" w:color="auto"/>
          </w:divBdr>
        </w:div>
        <w:div w:id="1554190821">
          <w:marLeft w:val="0"/>
          <w:marRight w:val="0"/>
          <w:marTop w:val="0"/>
          <w:marBottom w:val="0"/>
          <w:divBdr>
            <w:top w:val="none" w:sz="0" w:space="0" w:color="auto"/>
            <w:left w:val="none" w:sz="0" w:space="0" w:color="auto"/>
            <w:bottom w:val="none" w:sz="0" w:space="0" w:color="auto"/>
            <w:right w:val="none" w:sz="0" w:space="0" w:color="auto"/>
          </w:divBdr>
        </w:div>
        <w:div w:id="2074504765">
          <w:marLeft w:val="0"/>
          <w:marRight w:val="0"/>
          <w:marTop w:val="0"/>
          <w:marBottom w:val="0"/>
          <w:divBdr>
            <w:top w:val="none" w:sz="0" w:space="0" w:color="auto"/>
            <w:left w:val="none" w:sz="0" w:space="0" w:color="auto"/>
            <w:bottom w:val="none" w:sz="0" w:space="0" w:color="auto"/>
            <w:right w:val="none" w:sz="0" w:space="0" w:color="auto"/>
          </w:divBdr>
        </w:div>
      </w:divsChild>
    </w:div>
    <w:div w:id="1435323817">
      <w:bodyDiv w:val="1"/>
      <w:marLeft w:val="0"/>
      <w:marRight w:val="0"/>
      <w:marTop w:val="0"/>
      <w:marBottom w:val="0"/>
      <w:divBdr>
        <w:top w:val="none" w:sz="0" w:space="0" w:color="auto"/>
        <w:left w:val="none" w:sz="0" w:space="0" w:color="auto"/>
        <w:bottom w:val="none" w:sz="0" w:space="0" w:color="auto"/>
        <w:right w:val="none" w:sz="0" w:space="0" w:color="auto"/>
      </w:divBdr>
    </w:div>
    <w:div w:id="1450586538">
      <w:bodyDiv w:val="1"/>
      <w:marLeft w:val="0"/>
      <w:marRight w:val="0"/>
      <w:marTop w:val="0"/>
      <w:marBottom w:val="0"/>
      <w:divBdr>
        <w:top w:val="none" w:sz="0" w:space="0" w:color="auto"/>
        <w:left w:val="none" w:sz="0" w:space="0" w:color="auto"/>
        <w:bottom w:val="none" w:sz="0" w:space="0" w:color="auto"/>
        <w:right w:val="none" w:sz="0" w:space="0" w:color="auto"/>
      </w:divBdr>
    </w:div>
    <w:div w:id="1500542739">
      <w:bodyDiv w:val="1"/>
      <w:marLeft w:val="0"/>
      <w:marRight w:val="0"/>
      <w:marTop w:val="0"/>
      <w:marBottom w:val="0"/>
      <w:divBdr>
        <w:top w:val="none" w:sz="0" w:space="0" w:color="auto"/>
        <w:left w:val="none" w:sz="0" w:space="0" w:color="auto"/>
        <w:bottom w:val="none" w:sz="0" w:space="0" w:color="auto"/>
        <w:right w:val="none" w:sz="0" w:space="0" w:color="auto"/>
      </w:divBdr>
      <w:divsChild>
        <w:div w:id="1629774754">
          <w:marLeft w:val="0"/>
          <w:marRight w:val="0"/>
          <w:marTop w:val="0"/>
          <w:marBottom w:val="0"/>
          <w:divBdr>
            <w:top w:val="none" w:sz="0" w:space="0" w:color="auto"/>
            <w:left w:val="none" w:sz="0" w:space="0" w:color="auto"/>
            <w:bottom w:val="none" w:sz="0" w:space="0" w:color="auto"/>
            <w:right w:val="none" w:sz="0" w:space="0" w:color="auto"/>
          </w:divBdr>
        </w:div>
        <w:div w:id="1499736317">
          <w:marLeft w:val="0"/>
          <w:marRight w:val="0"/>
          <w:marTop w:val="0"/>
          <w:marBottom w:val="0"/>
          <w:divBdr>
            <w:top w:val="none" w:sz="0" w:space="0" w:color="auto"/>
            <w:left w:val="none" w:sz="0" w:space="0" w:color="auto"/>
            <w:bottom w:val="none" w:sz="0" w:space="0" w:color="auto"/>
            <w:right w:val="none" w:sz="0" w:space="0" w:color="auto"/>
          </w:divBdr>
        </w:div>
        <w:div w:id="1970159230">
          <w:marLeft w:val="0"/>
          <w:marRight w:val="0"/>
          <w:marTop w:val="0"/>
          <w:marBottom w:val="0"/>
          <w:divBdr>
            <w:top w:val="none" w:sz="0" w:space="0" w:color="auto"/>
            <w:left w:val="none" w:sz="0" w:space="0" w:color="auto"/>
            <w:bottom w:val="none" w:sz="0" w:space="0" w:color="auto"/>
            <w:right w:val="none" w:sz="0" w:space="0" w:color="auto"/>
          </w:divBdr>
        </w:div>
        <w:div w:id="225847427">
          <w:marLeft w:val="0"/>
          <w:marRight w:val="0"/>
          <w:marTop w:val="0"/>
          <w:marBottom w:val="0"/>
          <w:divBdr>
            <w:top w:val="none" w:sz="0" w:space="0" w:color="auto"/>
            <w:left w:val="none" w:sz="0" w:space="0" w:color="auto"/>
            <w:bottom w:val="none" w:sz="0" w:space="0" w:color="auto"/>
            <w:right w:val="none" w:sz="0" w:space="0" w:color="auto"/>
          </w:divBdr>
        </w:div>
        <w:div w:id="853149108">
          <w:marLeft w:val="0"/>
          <w:marRight w:val="0"/>
          <w:marTop w:val="0"/>
          <w:marBottom w:val="0"/>
          <w:divBdr>
            <w:top w:val="none" w:sz="0" w:space="0" w:color="auto"/>
            <w:left w:val="none" w:sz="0" w:space="0" w:color="auto"/>
            <w:bottom w:val="none" w:sz="0" w:space="0" w:color="auto"/>
            <w:right w:val="none" w:sz="0" w:space="0" w:color="auto"/>
          </w:divBdr>
        </w:div>
        <w:div w:id="1109934326">
          <w:marLeft w:val="0"/>
          <w:marRight w:val="0"/>
          <w:marTop w:val="0"/>
          <w:marBottom w:val="0"/>
          <w:divBdr>
            <w:top w:val="none" w:sz="0" w:space="0" w:color="auto"/>
            <w:left w:val="none" w:sz="0" w:space="0" w:color="auto"/>
            <w:bottom w:val="none" w:sz="0" w:space="0" w:color="auto"/>
            <w:right w:val="none" w:sz="0" w:space="0" w:color="auto"/>
          </w:divBdr>
        </w:div>
        <w:div w:id="1259800150">
          <w:marLeft w:val="0"/>
          <w:marRight w:val="0"/>
          <w:marTop w:val="0"/>
          <w:marBottom w:val="0"/>
          <w:divBdr>
            <w:top w:val="none" w:sz="0" w:space="0" w:color="auto"/>
            <w:left w:val="none" w:sz="0" w:space="0" w:color="auto"/>
            <w:bottom w:val="none" w:sz="0" w:space="0" w:color="auto"/>
            <w:right w:val="none" w:sz="0" w:space="0" w:color="auto"/>
          </w:divBdr>
        </w:div>
        <w:div w:id="420681235">
          <w:marLeft w:val="0"/>
          <w:marRight w:val="0"/>
          <w:marTop w:val="0"/>
          <w:marBottom w:val="0"/>
          <w:divBdr>
            <w:top w:val="none" w:sz="0" w:space="0" w:color="auto"/>
            <w:left w:val="none" w:sz="0" w:space="0" w:color="auto"/>
            <w:bottom w:val="none" w:sz="0" w:space="0" w:color="auto"/>
            <w:right w:val="none" w:sz="0" w:space="0" w:color="auto"/>
          </w:divBdr>
        </w:div>
        <w:div w:id="1538199205">
          <w:marLeft w:val="0"/>
          <w:marRight w:val="0"/>
          <w:marTop w:val="0"/>
          <w:marBottom w:val="0"/>
          <w:divBdr>
            <w:top w:val="none" w:sz="0" w:space="0" w:color="auto"/>
            <w:left w:val="none" w:sz="0" w:space="0" w:color="auto"/>
            <w:bottom w:val="none" w:sz="0" w:space="0" w:color="auto"/>
            <w:right w:val="none" w:sz="0" w:space="0" w:color="auto"/>
          </w:divBdr>
        </w:div>
        <w:div w:id="1683435107">
          <w:marLeft w:val="0"/>
          <w:marRight w:val="0"/>
          <w:marTop w:val="0"/>
          <w:marBottom w:val="0"/>
          <w:divBdr>
            <w:top w:val="none" w:sz="0" w:space="0" w:color="auto"/>
            <w:left w:val="none" w:sz="0" w:space="0" w:color="auto"/>
            <w:bottom w:val="none" w:sz="0" w:space="0" w:color="auto"/>
            <w:right w:val="none" w:sz="0" w:space="0" w:color="auto"/>
          </w:divBdr>
        </w:div>
        <w:div w:id="374936258">
          <w:marLeft w:val="0"/>
          <w:marRight w:val="0"/>
          <w:marTop w:val="0"/>
          <w:marBottom w:val="0"/>
          <w:divBdr>
            <w:top w:val="none" w:sz="0" w:space="0" w:color="auto"/>
            <w:left w:val="none" w:sz="0" w:space="0" w:color="auto"/>
            <w:bottom w:val="none" w:sz="0" w:space="0" w:color="auto"/>
            <w:right w:val="none" w:sz="0" w:space="0" w:color="auto"/>
          </w:divBdr>
        </w:div>
        <w:div w:id="669873005">
          <w:marLeft w:val="0"/>
          <w:marRight w:val="0"/>
          <w:marTop w:val="0"/>
          <w:marBottom w:val="0"/>
          <w:divBdr>
            <w:top w:val="none" w:sz="0" w:space="0" w:color="auto"/>
            <w:left w:val="none" w:sz="0" w:space="0" w:color="auto"/>
            <w:bottom w:val="none" w:sz="0" w:space="0" w:color="auto"/>
            <w:right w:val="none" w:sz="0" w:space="0" w:color="auto"/>
          </w:divBdr>
        </w:div>
      </w:divsChild>
    </w:div>
    <w:div w:id="1562328104">
      <w:bodyDiv w:val="1"/>
      <w:marLeft w:val="0"/>
      <w:marRight w:val="0"/>
      <w:marTop w:val="0"/>
      <w:marBottom w:val="0"/>
      <w:divBdr>
        <w:top w:val="none" w:sz="0" w:space="0" w:color="auto"/>
        <w:left w:val="none" w:sz="0" w:space="0" w:color="auto"/>
        <w:bottom w:val="none" w:sz="0" w:space="0" w:color="auto"/>
        <w:right w:val="none" w:sz="0" w:space="0" w:color="auto"/>
      </w:divBdr>
      <w:divsChild>
        <w:div w:id="317996783">
          <w:marLeft w:val="0"/>
          <w:marRight w:val="0"/>
          <w:marTop w:val="0"/>
          <w:marBottom w:val="0"/>
          <w:divBdr>
            <w:top w:val="none" w:sz="0" w:space="0" w:color="auto"/>
            <w:left w:val="none" w:sz="0" w:space="0" w:color="auto"/>
            <w:bottom w:val="none" w:sz="0" w:space="0" w:color="auto"/>
            <w:right w:val="none" w:sz="0" w:space="0" w:color="auto"/>
          </w:divBdr>
        </w:div>
        <w:div w:id="1898205897">
          <w:marLeft w:val="0"/>
          <w:marRight w:val="0"/>
          <w:marTop w:val="0"/>
          <w:marBottom w:val="0"/>
          <w:divBdr>
            <w:top w:val="none" w:sz="0" w:space="0" w:color="auto"/>
            <w:left w:val="none" w:sz="0" w:space="0" w:color="auto"/>
            <w:bottom w:val="none" w:sz="0" w:space="0" w:color="auto"/>
            <w:right w:val="none" w:sz="0" w:space="0" w:color="auto"/>
          </w:divBdr>
        </w:div>
        <w:div w:id="46491644">
          <w:marLeft w:val="0"/>
          <w:marRight w:val="0"/>
          <w:marTop w:val="0"/>
          <w:marBottom w:val="0"/>
          <w:divBdr>
            <w:top w:val="none" w:sz="0" w:space="0" w:color="auto"/>
            <w:left w:val="none" w:sz="0" w:space="0" w:color="auto"/>
            <w:bottom w:val="none" w:sz="0" w:space="0" w:color="auto"/>
            <w:right w:val="none" w:sz="0" w:space="0" w:color="auto"/>
          </w:divBdr>
        </w:div>
        <w:div w:id="1407144023">
          <w:marLeft w:val="0"/>
          <w:marRight w:val="0"/>
          <w:marTop w:val="0"/>
          <w:marBottom w:val="0"/>
          <w:divBdr>
            <w:top w:val="none" w:sz="0" w:space="0" w:color="auto"/>
            <w:left w:val="none" w:sz="0" w:space="0" w:color="auto"/>
            <w:bottom w:val="none" w:sz="0" w:space="0" w:color="auto"/>
            <w:right w:val="none" w:sz="0" w:space="0" w:color="auto"/>
          </w:divBdr>
        </w:div>
        <w:div w:id="882057087">
          <w:marLeft w:val="0"/>
          <w:marRight w:val="0"/>
          <w:marTop w:val="0"/>
          <w:marBottom w:val="0"/>
          <w:divBdr>
            <w:top w:val="none" w:sz="0" w:space="0" w:color="auto"/>
            <w:left w:val="none" w:sz="0" w:space="0" w:color="auto"/>
            <w:bottom w:val="none" w:sz="0" w:space="0" w:color="auto"/>
            <w:right w:val="none" w:sz="0" w:space="0" w:color="auto"/>
          </w:divBdr>
        </w:div>
        <w:div w:id="1622348122">
          <w:marLeft w:val="0"/>
          <w:marRight w:val="0"/>
          <w:marTop w:val="0"/>
          <w:marBottom w:val="0"/>
          <w:divBdr>
            <w:top w:val="none" w:sz="0" w:space="0" w:color="auto"/>
            <w:left w:val="none" w:sz="0" w:space="0" w:color="auto"/>
            <w:bottom w:val="none" w:sz="0" w:space="0" w:color="auto"/>
            <w:right w:val="none" w:sz="0" w:space="0" w:color="auto"/>
          </w:divBdr>
        </w:div>
        <w:div w:id="821694883">
          <w:marLeft w:val="0"/>
          <w:marRight w:val="0"/>
          <w:marTop w:val="0"/>
          <w:marBottom w:val="0"/>
          <w:divBdr>
            <w:top w:val="none" w:sz="0" w:space="0" w:color="auto"/>
            <w:left w:val="none" w:sz="0" w:space="0" w:color="auto"/>
            <w:bottom w:val="none" w:sz="0" w:space="0" w:color="auto"/>
            <w:right w:val="none" w:sz="0" w:space="0" w:color="auto"/>
          </w:divBdr>
        </w:div>
        <w:div w:id="759059929">
          <w:marLeft w:val="0"/>
          <w:marRight w:val="0"/>
          <w:marTop w:val="0"/>
          <w:marBottom w:val="0"/>
          <w:divBdr>
            <w:top w:val="none" w:sz="0" w:space="0" w:color="auto"/>
            <w:left w:val="none" w:sz="0" w:space="0" w:color="auto"/>
            <w:bottom w:val="none" w:sz="0" w:space="0" w:color="auto"/>
            <w:right w:val="none" w:sz="0" w:space="0" w:color="auto"/>
          </w:divBdr>
        </w:div>
        <w:div w:id="101803149">
          <w:marLeft w:val="0"/>
          <w:marRight w:val="0"/>
          <w:marTop w:val="0"/>
          <w:marBottom w:val="0"/>
          <w:divBdr>
            <w:top w:val="none" w:sz="0" w:space="0" w:color="auto"/>
            <w:left w:val="none" w:sz="0" w:space="0" w:color="auto"/>
            <w:bottom w:val="none" w:sz="0" w:space="0" w:color="auto"/>
            <w:right w:val="none" w:sz="0" w:space="0" w:color="auto"/>
          </w:divBdr>
        </w:div>
        <w:div w:id="692996503">
          <w:marLeft w:val="0"/>
          <w:marRight w:val="0"/>
          <w:marTop w:val="0"/>
          <w:marBottom w:val="0"/>
          <w:divBdr>
            <w:top w:val="none" w:sz="0" w:space="0" w:color="auto"/>
            <w:left w:val="none" w:sz="0" w:space="0" w:color="auto"/>
            <w:bottom w:val="none" w:sz="0" w:space="0" w:color="auto"/>
            <w:right w:val="none" w:sz="0" w:space="0" w:color="auto"/>
          </w:divBdr>
        </w:div>
        <w:div w:id="1202133574">
          <w:marLeft w:val="0"/>
          <w:marRight w:val="0"/>
          <w:marTop w:val="0"/>
          <w:marBottom w:val="0"/>
          <w:divBdr>
            <w:top w:val="none" w:sz="0" w:space="0" w:color="auto"/>
            <w:left w:val="none" w:sz="0" w:space="0" w:color="auto"/>
            <w:bottom w:val="none" w:sz="0" w:space="0" w:color="auto"/>
            <w:right w:val="none" w:sz="0" w:space="0" w:color="auto"/>
          </w:divBdr>
        </w:div>
        <w:div w:id="1933515246">
          <w:marLeft w:val="0"/>
          <w:marRight w:val="0"/>
          <w:marTop w:val="0"/>
          <w:marBottom w:val="0"/>
          <w:divBdr>
            <w:top w:val="none" w:sz="0" w:space="0" w:color="auto"/>
            <w:left w:val="none" w:sz="0" w:space="0" w:color="auto"/>
            <w:bottom w:val="none" w:sz="0" w:space="0" w:color="auto"/>
            <w:right w:val="none" w:sz="0" w:space="0" w:color="auto"/>
          </w:divBdr>
        </w:div>
        <w:div w:id="1527518982">
          <w:marLeft w:val="0"/>
          <w:marRight w:val="0"/>
          <w:marTop w:val="0"/>
          <w:marBottom w:val="0"/>
          <w:divBdr>
            <w:top w:val="none" w:sz="0" w:space="0" w:color="auto"/>
            <w:left w:val="none" w:sz="0" w:space="0" w:color="auto"/>
            <w:bottom w:val="none" w:sz="0" w:space="0" w:color="auto"/>
            <w:right w:val="none" w:sz="0" w:space="0" w:color="auto"/>
          </w:divBdr>
        </w:div>
        <w:div w:id="1344092962">
          <w:marLeft w:val="0"/>
          <w:marRight w:val="0"/>
          <w:marTop w:val="0"/>
          <w:marBottom w:val="0"/>
          <w:divBdr>
            <w:top w:val="none" w:sz="0" w:space="0" w:color="auto"/>
            <w:left w:val="none" w:sz="0" w:space="0" w:color="auto"/>
            <w:bottom w:val="none" w:sz="0" w:space="0" w:color="auto"/>
            <w:right w:val="none" w:sz="0" w:space="0" w:color="auto"/>
          </w:divBdr>
        </w:div>
        <w:div w:id="513612661">
          <w:marLeft w:val="0"/>
          <w:marRight w:val="0"/>
          <w:marTop w:val="0"/>
          <w:marBottom w:val="0"/>
          <w:divBdr>
            <w:top w:val="none" w:sz="0" w:space="0" w:color="auto"/>
            <w:left w:val="none" w:sz="0" w:space="0" w:color="auto"/>
            <w:bottom w:val="none" w:sz="0" w:space="0" w:color="auto"/>
            <w:right w:val="none" w:sz="0" w:space="0" w:color="auto"/>
          </w:divBdr>
        </w:div>
        <w:div w:id="1572276407">
          <w:marLeft w:val="0"/>
          <w:marRight w:val="0"/>
          <w:marTop w:val="0"/>
          <w:marBottom w:val="0"/>
          <w:divBdr>
            <w:top w:val="none" w:sz="0" w:space="0" w:color="auto"/>
            <w:left w:val="none" w:sz="0" w:space="0" w:color="auto"/>
            <w:bottom w:val="none" w:sz="0" w:space="0" w:color="auto"/>
            <w:right w:val="none" w:sz="0" w:space="0" w:color="auto"/>
          </w:divBdr>
        </w:div>
      </w:divsChild>
    </w:div>
    <w:div w:id="1564021248">
      <w:bodyDiv w:val="1"/>
      <w:marLeft w:val="0"/>
      <w:marRight w:val="0"/>
      <w:marTop w:val="0"/>
      <w:marBottom w:val="0"/>
      <w:divBdr>
        <w:top w:val="none" w:sz="0" w:space="0" w:color="auto"/>
        <w:left w:val="none" w:sz="0" w:space="0" w:color="auto"/>
        <w:bottom w:val="none" w:sz="0" w:space="0" w:color="auto"/>
        <w:right w:val="none" w:sz="0" w:space="0" w:color="auto"/>
      </w:divBdr>
    </w:div>
    <w:div w:id="1605455132">
      <w:bodyDiv w:val="1"/>
      <w:marLeft w:val="0"/>
      <w:marRight w:val="0"/>
      <w:marTop w:val="0"/>
      <w:marBottom w:val="0"/>
      <w:divBdr>
        <w:top w:val="none" w:sz="0" w:space="0" w:color="auto"/>
        <w:left w:val="none" w:sz="0" w:space="0" w:color="auto"/>
        <w:bottom w:val="none" w:sz="0" w:space="0" w:color="auto"/>
        <w:right w:val="none" w:sz="0" w:space="0" w:color="auto"/>
      </w:divBdr>
      <w:divsChild>
        <w:div w:id="729309500">
          <w:marLeft w:val="0"/>
          <w:marRight w:val="0"/>
          <w:marTop w:val="0"/>
          <w:marBottom w:val="0"/>
          <w:divBdr>
            <w:top w:val="none" w:sz="0" w:space="0" w:color="auto"/>
            <w:left w:val="none" w:sz="0" w:space="0" w:color="auto"/>
            <w:bottom w:val="none" w:sz="0" w:space="0" w:color="auto"/>
            <w:right w:val="none" w:sz="0" w:space="0" w:color="auto"/>
          </w:divBdr>
        </w:div>
        <w:div w:id="1848324884">
          <w:marLeft w:val="0"/>
          <w:marRight w:val="0"/>
          <w:marTop w:val="0"/>
          <w:marBottom w:val="0"/>
          <w:divBdr>
            <w:top w:val="none" w:sz="0" w:space="0" w:color="auto"/>
            <w:left w:val="none" w:sz="0" w:space="0" w:color="auto"/>
            <w:bottom w:val="none" w:sz="0" w:space="0" w:color="auto"/>
            <w:right w:val="none" w:sz="0" w:space="0" w:color="auto"/>
          </w:divBdr>
        </w:div>
        <w:div w:id="326131948">
          <w:marLeft w:val="0"/>
          <w:marRight w:val="0"/>
          <w:marTop w:val="0"/>
          <w:marBottom w:val="0"/>
          <w:divBdr>
            <w:top w:val="none" w:sz="0" w:space="0" w:color="auto"/>
            <w:left w:val="none" w:sz="0" w:space="0" w:color="auto"/>
            <w:bottom w:val="none" w:sz="0" w:space="0" w:color="auto"/>
            <w:right w:val="none" w:sz="0" w:space="0" w:color="auto"/>
          </w:divBdr>
        </w:div>
        <w:div w:id="1538543788">
          <w:marLeft w:val="0"/>
          <w:marRight w:val="0"/>
          <w:marTop w:val="0"/>
          <w:marBottom w:val="0"/>
          <w:divBdr>
            <w:top w:val="none" w:sz="0" w:space="0" w:color="auto"/>
            <w:left w:val="none" w:sz="0" w:space="0" w:color="auto"/>
            <w:bottom w:val="none" w:sz="0" w:space="0" w:color="auto"/>
            <w:right w:val="none" w:sz="0" w:space="0" w:color="auto"/>
          </w:divBdr>
        </w:div>
        <w:div w:id="1910772485">
          <w:marLeft w:val="0"/>
          <w:marRight w:val="0"/>
          <w:marTop w:val="0"/>
          <w:marBottom w:val="0"/>
          <w:divBdr>
            <w:top w:val="none" w:sz="0" w:space="0" w:color="auto"/>
            <w:left w:val="none" w:sz="0" w:space="0" w:color="auto"/>
            <w:bottom w:val="none" w:sz="0" w:space="0" w:color="auto"/>
            <w:right w:val="none" w:sz="0" w:space="0" w:color="auto"/>
          </w:divBdr>
        </w:div>
        <w:div w:id="565527791">
          <w:marLeft w:val="0"/>
          <w:marRight w:val="0"/>
          <w:marTop w:val="0"/>
          <w:marBottom w:val="0"/>
          <w:divBdr>
            <w:top w:val="none" w:sz="0" w:space="0" w:color="auto"/>
            <w:left w:val="none" w:sz="0" w:space="0" w:color="auto"/>
            <w:bottom w:val="none" w:sz="0" w:space="0" w:color="auto"/>
            <w:right w:val="none" w:sz="0" w:space="0" w:color="auto"/>
          </w:divBdr>
        </w:div>
        <w:div w:id="625893325">
          <w:marLeft w:val="0"/>
          <w:marRight w:val="0"/>
          <w:marTop w:val="0"/>
          <w:marBottom w:val="0"/>
          <w:divBdr>
            <w:top w:val="none" w:sz="0" w:space="0" w:color="auto"/>
            <w:left w:val="none" w:sz="0" w:space="0" w:color="auto"/>
            <w:bottom w:val="none" w:sz="0" w:space="0" w:color="auto"/>
            <w:right w:val="none" w:sz="0" w:space="0" w:color="auto"/>
          </w:divBdr>
        </w:div>
        <w:div w:id="1860923244">
          <w:marLeft w:val="0"/>
          <w:marRight w:val="0"/>
          <w:marTop w:val="0"/>
          <w:marBottom w:val="0"/>
          <w:divBdr>
            <w:top w:val="none" w:sz="0" w:space="0" w:color="auto"/>
            <w:left w:val="none" w:sz="0" w:space="0" w:color="auto"/>
            <w:bottom w:val="none" w:sz="0" w:space="0" w:color="auto"/>
            <w:right w:val="none" w:sz="0" w:space="0" w:color="auto"/>
          </w:divBdr>
        </w:div>
        <w:div w:id="824316902">
          <w:marLeft w:val="0"/>
          <w:marRight w:val="0"/>
          <w:marTop w:val="0"/>
          <w:marBottom w:val="0"/>
          <w:divBdr>
            <w:top w:val="none" w:sz="0" w:space="0" w:color="auto"/>
            <w:left w:val="none" w:sz="0" w:space="0" w:color="auto"/>
            <w:bottom w:val="none" w:sz="0" w:space="0" w:color="auto"/>
            <w:right w:val="none" w:sz="0" w:space="0" w:color="auto"/>
          </w:divBdr>
        </w:div>
        <w:div w:id="2010406451">
          <w:marLeft w:val="0"/>
          <w:marRight w:val="0"/>
          <w:marTop w:val="0"/>
          <w:marBottom w:val="0"/>
          <w:divBdr>
            <w:top w:val="none" w:sz="0" w:space="0" w:color="auto"/>
            <w:left w:val="none" w:sz="0" w:space="0" w:color="auto"/>
            <w:bottom w:val="none" w:sz="0" w:space="0" w:color="auto"/>
            <w:right w:val="none" w:sz="0" w:space="0" w:color="auto"/>
          </w:divBdr>
        </w:div>
        <w:div w:id="1733380427">
          <w:marLeft w:val="0"/>
          <w:marRight w:val="0"/>
          <w:marTop w:val="0"/>
          <w:marBottom w:val="0"/>
          <w:divBdr>
            <w:top w:val="none" w:sz="0" w:space="0" w:color="auto"/>
            <w:left w:val="none" w:sz="0" w:space="0" w:color="auto"/>
            <w:bottom w:val="none" w:sz="0" w:space="0" w:color="auto"/>
            <w:right w:val="none" w:sz="0" w:space="0" w:color="auto"/>
          </w:divBdr>
        </w:div>
        <w:div w:id="1477408906">
          <w:marLeft w:val="0"/>
          <w:marRight w:val="0"/>
          <w:marTop w:val="0"/>
          <w:marBottom w:val="0"/>
          <w:divBdr>
            <w:top w:val="none" w:sz="0" w:space="0" w:color="auto"/>
            <w:left w:val="none" w:sz="0" w:space="0" w:color="auto"/>
            <w:bottom w:val="none" w:sz="0" w:space="0" w:color="auto"/>
            <w:right w:val="none" w:sz="0" w:space="0" w:color="auto"/>
          </w:divBdr>
        </w:div>
      </w:divsChild>
    </w:div>
    <w:div w:id="1609461166">
      <w:bodyDiv w:val="1"/>
      <w:marLeft w:val="0"/>
      <w:marRight w:val="0"/>
      <w:marTop w:val="0"/>
      <w:marBottom w:val="0"/>
      <w:divBdr>
        <w:top w:val="none" w:sz="0" w:space="0" w:color="auto"/>
        <w:left w:val="none" w:sz="0" w:space="0" w:color="auto"/>
        <w:bottom w:val="none" w:sz="0" w:space="0" w:color="auto"/>
        <w:right w:val="none" w:sz="0" w:space="0" w:color="auto"/>
      </w:divBdr>
      <w:divsChild>
        <w:div w:id="1200246679">
          <w:marLeft w:val="0"/>
          <w:marRight w:val="0"/>
          <w:marTop w:val="0"/>
          <w:marBottom w:val="0"/>
          <w:divBdr>
            <w:top w:val="none" w:sz="0" w:space="0" w:color="auto"/>
            <w:left w:val="none" w:sz="0" w:space="0" w:color="auto"/>
            <w:bottom w:val="none" w:sz="0" w:space="0" w:color="auto"/>
            <w:right w:val="none" w:sz="0" w:space="0" w:color="auto"/>
          </w:divBdr>
        </w:div>
        <w:div w:id="1738891689">
          <w:marLeft w:val="0"/>
          <w:marRight w:val="0"/>
          <w:marTop w:val="0"/>
          <w:marBottom w:val="0"/>
          <w:divBdr>
            <w:top w:val="none" w:sz="0" w:space="0" w:color="auto"/>
            <w:left w:val="none" w:sz="0" w:space="0" w:color="auto"/>
            <w:bottom w:val="none" w:sz="0" w:space="0" w:color="auto"/>
            <w:right w:val="none" w:sz="0" w:space="0" w:color="auto"/>
          </w:divBdr>
        </w:div>
        <w:div w:id="1194415678">
          <w:marLeft w:val="0"/>
          <w:marRight w:val="0"/>
          <w:marTop w:val="0"/>
          <w:marBottom w:val="0"/>
          <w:divBdr>
            <w:top w:val="none" w:sz="0" w:space="0" w:color="auto"/>
            <w:left w:val="none" w:sz="0" w:space="0" w:color="auto"/>
            <w:bottom w:val="none" w:sz="0" w:space="0" w:color="auto"/>
            <w:right w:val="none" w:sz="0" w:space="0" w:color="auto"/>
          </w:divBdr>
        </w:div>
        <w:div w:id="931935818">
          <w:marLeft w:val="0"/>
          <w:marRight w:val="0"/>
          <w:marTop w:val="0"/>
          <w:marBottom w:val="0"/>
          <w:divBdr>
            <w:top w:val="none" w:sz="0" w:space="0" w:color="auto"/>
            <w:left w:val="none" w:sz="0" w:space="0" w:color="auto"/>
            <w:bottom w:val="none" w:sz="0" w:space="0" w:color="auto"/>
            <w:right w:val="none" w:sz="0" w:space="0" w:color="auto"/>
          </w:divBdr>
        </w:div>
      </w:divsChild>
    </w:div>
    <w:div w:id="1615166619">
      <w:bodyDiv w:val="1"/>
      <w:marLeft w:val="0"/>
      <w:marRight w:val="0"/>
      <w:marTop w:val="0"/>
      <w:marBottom w:val="0"/>
      <w:divBdr>
        <w:top w:val="none" w:sz="0" w:space="0" w:color="auto"/>
        <w:left w:val="none" w:sz="0" w:space="0" w:color="auto"/>
        <w:bottom w:val="none" w:sz="0" w:space="0" w:color="auto"/>
        <w:right w:val="none" w:sz="0" w:space="0" w:color="auto"/>
      </w:divBdr>
      <w:divsChild>
        <w:div w:id="681786026">
          <w:marLeft w:val="0"/>
          <w:marRight w:val="0"/>
          <w:marTop w:val="0"/>
          <w:marBottom w:val="0"/>
          <w:divBdr>
            <w:top w:val="none" w:sz="0" w:space="0" w:color="auto"/>
            <w:left w:val="none" w:sz="0" w:space="0" w:color="auto"/>
            <w:bottom w:val="none" w:sz="0" w:space="0" w:color="auto"/>
            <w:right w:val="none" w:sz="0" w:space="0" w:color="auto"/>
          </w:divBdr>
        </w:div>
        <w:div w:id="478964972">
          <w:marLeft w:val="0"/>
          <w:marRight w:val="0"/>
          <w:marTop w:val="0"/>
          <w:marBottom w:val="0"/>
          <w:divBdr>
            <w:top w:val="none" w:sz="0" w:space="0" w:color="auto"/>
            <w:left w:val="none" w:sz="0" w:space="0" w:color="auto"/>
            <w:bottom w:val="none" w:sz="0" w:space="0" w:color="auto"/>
            <w:right w:val="none" w:sz="0" w:space="0" w:color="auto"/>
          </w:divBdr>
        </w:div>
        <w:div w:id="1202471612">
          <w:marLeft w:val="0"/>
          <w:marRight w:val="0"/>
          <w:marTop w:val="0"/>
          <w:marBottom w:val="0"/>
          <w:divBdr>
            <w:top w:val="none" w:sz="0" w:space="0" w:color="auto"/>
            <w:left w:val="none" w:sz="0" w:space="0" w:color="auto"/>
            <w:bottom w:val="none" w:sz="0" w:space="0" w:color="auto"/>
            <w:right w:val="none" w:sz="0" w:space="0" w:color="auto"/>
          </w:divBdr>
        </w:div>
        <w:div w:id="968777983">
          <w:marLeft w:val="0"/>
          <w:marRight w:val="0"/>
          <w:marTop w:val="0"/>
          <w:marBottom w:val="0"/>
          <w:divBdr>
            <w:top w:val="none" w:sz="0" w:space="0" w:color="auto"/>
            <w:left w:val="none" w:sz="0" w:space="0" w:color="auto"/>
            <w:bottom w:val="none" w:sz="0" w:space="0" w:color="auto"/>
            <w:right w:val="none" w:sz="0" w:space="0" w:color="auto"/>
          </w:divBdr>
        </w:div>
        <w:div w:id="945885701">
          <w:marLeft w:val="0"/>
          <w:marRight w:val="0"/>
          <w:marTop w:val="0"/>
          <w:marBottom w:val="0"/>
          <w:divBdr>
            <w:top w:val="none" w:sz="0" w:space="0" w:color="auto"/>
            <w:left w:val="none" w:sz="0" w:space="0" w:color="auto"/>
            <w:bottom w:val="none" w:sz="0" w:space="0" w:color="auto"/>
            <w:right w:val="none" w:sz="0" w:space="0" w:color="auto"/>
          </w:divBdr>
        </w:div>
      </w:divsChild>
    </w:div>
    <w:div w:id="1628316515">
      <w:bodyDiv w:val="1"/>
      <w:marLeft w:val="0"/>
      <w:marRight w:val="0"/>
      <w:marTop w:val="0"/>
      <w:marBottom w:val="0"/>
      <w:divBdr>
        <w:top w:val="none" w:sz="0" w:space="0" w:color="auto"/>
        <w:left w:val="none" w:sz="0" w:space="0" w:color="auto"/>
        <w:bottom w:val="none" w:sz="0" w:space="0" w:color="auto"/>
        <w:right w:val="none" w:sz="0" w:space="0" w:color="auto"/>
      </w:divBdr>
    </w:div>
    <w:div w:id="1658454121">
      <w:bodyDiv w:val="1"/>
      <w:marLeft w:val="0"/>
      <w:marRight w:val="0"/>
      <w:marTop w:val="0"/>
      <w:marBottom w:val="0"/>
      <w:divBdr>
        <w:top w:val="none" w:sz="0" w:space="0" w:color="auto"/>
        <w:left w:val="none" w:sz="0" w:space="0" w:color="auto"/>
        <w:bottom w:val="none" w:sz="0" w:space="0" w:color="auto"/>
        <w:right w:val="none" w:sz="0" w:space="0" w:color="auto"/>
      </w:divBdr>
      <w:divsChild>
        <w:div w:id="1404639638">
          <w:marLeft w:val="0"/>
          <w:marRight w:val="0"/>
          <w:marTop w:val="0"/>
          <w:marBottom w:val="0"/>
          <w:divBdr>
            <w:top w:val="none" w:sz="0" w:space="0" w:color="auto"/>
            <w:left w:val="none" w:sz="0" w:space="0" w:color="auto"/>
            <w:bottom w:val="none" w:sz="0" w:space="0" w:color="auto"/>
            <w:right w:val="none" w:sz="0" w:space="0" w:color="auto"/>
          </w:divBdr>
        </w:div>
        <w:div w:id="368339677">
          <w:marLeft w:val="0"/>
          <w:marRight w:val="0"/>
          <w:marTop w:val="0"/>
          <w:marBottom w:val="0"/>
          <w:divBdr>
            <w:top w:val="none" w:sz="0" w:space="0" w:color="auto"/>
            <w:left w:val="none" w:sz="0" w:space="0" w:color="auto"/>
            <w:bottom w:val="none" w:sz="0" w:space="0" w:color="auto"/>
            <w:right w:val="none" w:sz="0" w:space="0" w:color="auto"/>
          </w:divBdr>
        </w:div>
        <w:div w:id="980498068">
          <w:marLeft w:val="0"/>
          <w:marRight w:val="0"/>
          <w:marTop w:val="0"/>
          <w:marBottom w:val="0"/>
          <w:divBdr>
            <w:top w:val="none" w:sz="0" w:space="0" w:color="auto"/>
            <w:left w:val="none" w:sz="0" w:space="0" w:color="auto"/>
            <w:bottom w:val="none" w:sz="0" w:space="0" w:color="auto"/>
            <w:right w:val="none" w:sz="0" w:space="0" w:color="auto"/>
          </w:divBdr>
        </w:div>
        <w:div w:id="1998338912">
          <w:marLeft w:val="0"/>
          <w:marRight w:val="0"/>
          <w:marTop w:val="0"/>
          <w:marBottom w:val="0"/>
          <w:divBdr>
            <w:top w:val="none" w:sz="0" w:space="0" w:color="auto"/>
            <w:left w:val="none" w:sz="0" w:space="0" w:color="auto"/>
            <w:bottom w:val="none" w:sz="0" w:space="0" w:color="auto"/>
            <w:right w:val="none" w:sz="0" w:space="0" w:color="auto"/>
          </w:divBdr>
        </w:div>
        <w:div w:id="1866020397">
          <w:marLeft w:val="0"/>
          <w:marRight w:val="0"/>
          <w:marTop w:val="0"/>
          <w:marBottom w:val="0"/>
          <w:divBdr>
            <w:top w:val="none" w:sz="0" w:space="0" w:color="auto"/>
            <w:left w:val="none" w:sz="0" w:space="0" w:color="auto"/>
            <w:bottom w:val="none" w:sz="0" w:space="0" w:color="auto"/>
            <w:right w:val="none" w:sz="0" w:space="0" w:color="auto"/>
          </w:divBdr>
        </w:div>
      </w:divsChild>
    </w:div>
    <w:div w:id="1700349633">
      <w:bodyDiv w:val="1"/>
      <w:marLeft w:val="0"/>
      <w:marRight w:val="0"/>
      <w:marTop w:val="0"/>
      <w:marBottom w:val="0"/>
      <w:divBdr>
        <w:top w:val="none" w:sz="0" w:space="0" w:color="auto"/>
        <w:left w:val="none" w:sz="0" w:space="0" w:color="auto"/>
        <w:bottom w:val="none" w:sz="0" w:space="0" w:color="auto"/>
        <w:right w:val="none" w:sz="0" w:space="0" w:color="auto"/>
      </w:divBdr>
      <w:divsChild>
        <w:div w:id="760567029">
          <w:marLeft w:val="0"/>
          <w:marRight w:val="0"/>
          <w:marTop w:val="0"/>
          <w:marBottom w:val="0"/>
          <w:divBdr>
            <w:top w:val="none" w:sz="0" w:space="0" w:color="auto"/>
            <w:left w:val="none" w:sz="0" w:space="0" w:color="auto"/>
            <w:bottom w:val="none" w:sz="0" w:space="0" w:color="auto"/>
            <w:right w:val="none" w:sz="0" w:space="0" w:color="auto"/>
          </w:divBdr>
        </w:div>
        <w:div w:id="1686665960">
          <w:marLeft w:val="0"/>
          <w:marRight w:val="0"/>
          <w:marTop w:val="0"/>
          <w:marBottom w:val="0"/>
          <w:divBdr>
            <w:top w:val="none" w:sz="0" w:space="0" w:color="auto"/>
            <w:left w:val="none" w:sz="0" w:space="0" w:color="auto"/>
            <w:bottom w:val="none" w:sz="0" w:space="0" w:color="auto"/>
            <w:right w:val="none" w:sz="0" w:space="0" w:color="auto"/>
          </w:divBdr>
        </w:div>
        <w:div w:id="1335576091">
          <w:marLeft w:val="0"/>
          <w:marRight w:val="0"/>
          <w:marTop w:val="0"/>
          <w:marBottom w:val="0"/>
          <w:divBdr>
            <w:top w:val="none" w:sz="0" w:space="0" w:color="auto"/>
            <w:left w:val="none" w:sz="0" w:space="0" w:color="auto"/>
            <w:bottom w:val="none" w:sz="0" w:space="0" w:color="auto"/>
            <w:right w:val="none" w:sz="0" w:space="0" w:color="auto"/>
          </w:divBdr>
        </w:div>
        <w:div w:id="186604496">
          <w:marLeft w:val="0"/>
          <w:marRight w:val="0"/>
          <w:marTop w:val="0"/>
          <w:marBottom w:val="0"/>
          <w:divBdr>
            <w:top w:val="none" w:sz="0" w:space="0" w:color="auto"/>
            <w:left w:val="none" w:sz="0" w:space="0" w:color="auto"/>
            <w:bottom w:val="none" w:sz="0" w:space="0" w:color="auto"/>
            <w:right w:val="none" w:sz="0" w:space="0" w:color="auto"/>
          </w:divBdr>
        </w:div>
        <w:div w:id="1669212321">
          <w:marLeft w:val="0"/>
          <w:marRight w:val="0"/>
          <w:marTop w:val="0"/>
          <w:marBottom w:val="0"/>
          <w:divBdr>
            <w:top w:val="none" w:sz="0" w:space="0" w:color="auto"/>
            <w:left w:val="none" w:sz="0" w:space="0" w:color="auto"/>
            <w:bottom w:val="none" w:sz="0" w:space="0" w:color="auto"/>
            <w:right w:val="none" w:sz="0" w:space="0" w:color="auto"/>
          </w:divBdr>
        </w:div>
        <w:div w:id="908348564">
          <w:marLeft w:val="0"/>
          <w:marRight w:val="0"/>
          <w:marTop w:val="0"/>
          <w:marBottom w:val="0"/>
          <w:divBdr>
            <w:top w:val="none" w:sz="0" w:space="0" w:color="auto"/>
            <w:left w:val="none" w:sz="0" w:space="0" w:color="auto"/>
            <w:bottom w:val="none" w:sz="0" w:space="0" w:color="auto"/>
            <w:right w:val="none" w:sz="0" w:space="0" w:color="auto"/>
          </w:divBdr>
        </w:div>
        <w:div w:id="1892182684">
          <w:marLeft w:val="0"/>
          <w:marRight w:val="0"/>
          <w:marTop w:val="0"/>
          <w:marBottom w:val="0"/>
          <w:divBdr>
            <w:top w:val="none" w:sz="0" w:space="0" w:color="auto"/>
            <w:left w:val="none" w:sz="0" w:space="0" w:color="auto"/>
            <w:bottom w:val="none" w:sz="0" w:space="0" w:color="auto"/>
            <w:right w:val="none" w:sz="0" w:space="0" w:color="auto"/>
          </w:divBdr>
        </w:div>
        <w:div w:id="292491835">
          <w:marLeft w:val="0"/>
          <w:marRight w:val="0"/>
          <w:marTop w:val="0"/>
          <w:marBottom w:val="0"/>
          <w:divBdr>
            <w:top w:val="none" w:sz="0" w:space="0" w:color="auto"/>
            <w:left w:val="none" w:sz="0" w:space="0" w:color="auto"/>
            <w:bottom w:val="none" w:sz="0" w:space="0" w:color="auto"/>
            <w:right w:val="none" w:sz="0" w:space="0" w:color="auto"/>
          </w:divBdr>
        </w:div>
        <w:div w:id="1732843421">
          <w:marLeft w:val="0"/>
          <w:marRight w:val="0"/>
          <w:marTop w:val="0"/>
          <w:marBottom w:val="0"/>
          <w:divBdr>
            <w:top w:val="none" w:sz="0" w:space="0" w:color="auto"/>
            <w:left w:val="none" w:sz="0" w:space="0" w:color="auto"/>
            <w:bottom w:val="none" w:sz="0" w:space="0" w:color="auto"/>
            <w:right w:val="none" w:sz="0" w:space="0" w:color="auto"/>
          </w:divBdr>
        </w:div>
        <w:div w:id="2003846892">
          <w:marLeft w:val="0"/>
          <w:marRight w:val="0"/>
          <w:marTop w:val="0"/>
          <w:marBottom w:val="0"/>
          <w:divBdr>
            <w:top w:val="none" w:sz="0" w:space="0" w:color="auto"/>
            <w:left w:val="none" w:sz="0" w:space="0" w:color="auto"/>
            <w:bottom w:val="none" w:sz="0" w:space="0" w:color="auto"/>
            <w:right w:val="none" w:sz="0" w:space="0" w:color="auto"/>
          </w:divBdr>
        </w:div>
        <w:div w:id="1785032744">
          <w:marLeft w:val="0"/>
          <w:marRight w:val="0"/>
          <w:marTop w:val="0"/>
          <w:marBottom w:val="0"/>
          <w:divBdr>
            <w:top w:val="none" w:sz="0" w:space="0" w:color="auto"/>
            <w:left w:val="none" w:sz="0" w:space="0" w:color="auto"/>
            <w:bottom w:val="none" w:sz="0" w:space="0" w:color="auto"/>
            <w:right w:val="none" w:sz="0" w:space="0" w:color="auto"/>
          </w:divBdr>
        </w:div>
        <w:div w:id="1630238552">
          <w:marLeft w:val="0"/>
          <w:marRight w:val="0"/>
          <w:marTop w:val="0"/>
          <w:marBottom w:val="0"/>
          <w:divBdr>
            <w:top w:val="none" w:sz="0" w:space="0" w:color="auto"/>
            <w:left w:val="none" w:sz="0" w:space="0" w:color="auto"/>
            <w:bottom w:val="none" w:sz="0" w:space="0" w:color="auto"/>
            <w:right w:val="none" w:sz="0" w:space="0" w:color="auto"/>
          </w:divBdr>
        </w:div>
        <w:div w:id="582691408">
          <w:marLeft w:val="0"/>
          <w:marRight w:val="0"/>
          <w:marTop w:val="0"/>
          <w:marBottom w:val="0"/>
          <w:divBdr>
            <w:top w:val="none" w:sz="0" w:space="0" w:color="auto"/>
            <w:left w:val="none" w:sz="0" w:space="0" w:color="auto"/>
            <w:bottom w:val="none" w:sz="0" w:space="0" w:color="auto"/>
            <w:right w:val="none" w:sz="0" w:space="0" w:color="auto"/>
          </w:divBdr>
        </w:div>
      </w:divsChild>
    </w:div>
    <w:div w:id="1704407402">
      <w:bodyDiv w:val="1"/>
      <w:marLeft w:val="0"/>
      <w:marRight w:val="0"/>
      <w:marTop w:val="0"/>
      <w:marBottom w:val="0"/>
      <w:divBdr>
        <w:top w:val="none" w:sz="0" w:space="0" w:color="auto"/>
        <w:left w:val="none" w:sz="0" w:space="0" w:color="auto"/>
        <w:bottom w:val="none" w:sz="0" w:space="0" w:color="auto"/>
        <w:right w:val="none" w:sz="0" w:space="0" w:color="auto"/>
      </w:divBdr>
      <w:divsChild>
        <w:div w:id="1861501912">
          <w:marLeft w:val="0"/>
          <w:marRight w:val="0"/>
          <w:marTop w:val="0"/>
          <w:marBottom w:val="0"/>
          <w:divBdr>
            <w:top w:val="none" w:sz="0" w:space="0" w:color="auto"/>
            <w:left w:val="none" w:sz="0" w:space="0" w:color="auto"/>
            <w:bottom w:val="none" w:sz="0" w:space="0" w:color="auto"/>
            <w:right w:val="none" w:sz="0" w:space="0" w:color="auto"/>
          </w:divBdr>
        </w:div>
        <w:div w:id="1260723759">
          <w:marLeft w:val="0"/>
          <w:marRight w:val="0"/>
          <w:marTop w:val="0"/>
          <w:marBottom w:val="0"/>
          <w:divBdr>
            <w:top w:val="none" w:sz="0" w:space="0" w:color="auto"/>
            <w:left w:val="none" w:sz="0" w:space="0" w:color="auto"/>
            <w:bottom w:val="none" w:sz="0" w:space="0" w:color="auto"/>
            <w:right w:val="none" w:sz="0" w:space="0" w:color="auto"/>
          </w:divBdr>
        </w:div>
        <w:div w:id="2049598826">
          <w:marLeft w:val="0"/>
          <w:marRight w:val="0"/>
          <w:marTop w:val="0"/>
          <w:marBottom w:val="0"/>
          <w:divBdr>
            <w:top w:val="none" w:sz="0" w:space="0" w:color="auto"/>
            <w:left w:val="none" w:sz="0" w:space="0" w:color="auto"/>
            <w:bottom w:val="none" w:sz="0" w:space="0" w:color="auto"/>
            <w:right w:val="none" w:sz="0" w:space="0" w:color="auto"/>
          </w:divBdr>
        </w:div>
        <w:div w:id="755395837">
          <w:marLeft w:val="0"/>
          <w:marRight w:val="0"/>
          <w:marTop w:val="0"/>
          <w:marBottom w:val="0"/>
          <w:divBdr>
            <w:top w:val="none" w:sz="0" w:space="0" w:color="auto"/>
            <w:left w:val="none" w:sz="0" w:space="0" w:color="auto"/>
            <w:bottom w:val="none" w:sz="0" w:space="0" w:color="auto"/>
            <w:right w:val="none" w:sz="0" w:space="0" w:color="auto"/>
          </w:divBdr>
        </w:div>
        <w:div w:id="1144617678">
          <w:marLeft w:val="0"/>
          <w:marRight w:val="0"/>
          <w:marTop w:val="0"/>
          <w:marBottom w:val="0"/>
          <w:divBdr>
            <w:top w:val="none" w:sz="0" w:space="0" w:color="auto"/>
            <w:left w:val="none" w:sz="0" w:space="0" w:color="auto"/>
            <w:bottom w:val="none" w:sz="0" w:space="0" w:color="auto"/>
            <w:right w:val="none" w:sz="0" w:space="0" w:color="auto"/>
          </w:divBdr>
        </w:div>
      </w:divsChild>
    </w:div>
    <w:div w:id="1721707185">
      <w:bodyDiv w:val="1"/>
      <w:marLeft w:val="0"/>
      <w:marRight w:val="0"/>
      <w:marTop w:val="0"/>
      <w:marBottom w:val="0"/>
      <w:divBdr>
        <w:top w:val="none" w:sz="0" w:space="0" w:color="auto"/>
        <w:left w:val="none" w:sz="0" w:space="0" w:color="auto"/>
        <w:bottom w:val="none" w:sz="0" w:space="0" w:color="auto"/>
        <w:right w:val="none" w:sz="0" w:space="0" w:color="auto"/>
      </w:divBdr>
      <w:divsChild>
        <w:div w:id="24183629">
          <w:marLeft w:val="0"/>
          <w:marRight w:val="0"/>
          <w:marTop w:val="0"/>
          <w:marBottom w:val="0"/>
          <w:divBdr>
            <w:top w:val="none" w:sz="0" w:space="0" w:color="auto"/>
            <w:left w:val="none" w:sz="0" w:space="0" w:color="auto"/>
            <w:bottom w:val="none" w:sz="0" w:space="0" w:color="auto"/>
            <w:right w:val="none" w:sz="0" w:space="0" w:color="auto"/>
          </w:divBdr>
        </w:div>
        <w:div w:id="987709816">
          <w:marLeft w:val="0"/>
          <w:marRight w:val="0"/>
          <w:marTop w:val="0"/>
          <w:marBottom w:val="0"/>
          <w:divBdr>
            <w:top w:val="none" w:sz="0" w:space="0" w:color="auto"/>
            <w:left w:val="none" w:sz="0" w:space="0" w:color="auto"/>
            <w:bottom w:val="none" w:sz="0" w:space="0" w:color="auto"/>
            <w:right w:val="none" w:sz="0" w:space="0" w:color="auto"/>
          </w:divBdr>
        </w:div>
        <w:div w:id="1164735155">
          <w:marLeft w:val="0"/>
          <w:marRight w:val="0"/>
          <w:marTop w:val="0"/>
          <w:marBottom w:val="0"/>
          <w:divBdr>
            <w:top w:val="none" w:sz="0" w:space="0" w:color="auto"/>
            <w:left w:val="none" w:sz="0" w:space="0" w:color="auto"/>
            <w:bottom w:val="none" w:sz="0" w:space="0" w:color="auto"/>
            <w:right w:val="none" w:sz="0" w:space="0" w:color="auto"/>
          </w:divBdr>
        </w:div>
        <w:div w:id="1915117581">
          <w:marLeft w:val="0"/>
          <w:marRight w:val="0"/>
          <w:marTop w:val="0"/>
          <w:marBottom w:val="0"/>
          <w:divBdr>
            <w:top w:val="none" w:sz="0" w:space="0" w:color="auto"/>
            <w:left w:val="none" w:sz="0" w:space="0" w:color="auto"/>
            <w:bottom w:val="none" w:sz="0" w:space="0" w:color="auto"/>
            <w:right w:val="none" w:sz="0" w:space="0" w:color="auto"/>
          </w:divBdr>
        </w:div>
        <w:div w:id="2061516481">
          <w:marLeft w:val="0"/>
          <w:marRight w:val="0"/>
          <w:marTop w:val="0"/>
          <w:marBottom w:val="0"/>
          <w:divBdr>
            <w:top w:val="none" w:sz="0" w:space="0" w:color="auto"/>
            <w:left w:val="none" w:sz="0" w:space="0" w:color="auto"/>
            <w:bottom w:val="none" w:sz="0" w:space="0" w:color="auto"/>
            <w:right w:val="none" w:sz="0" w:space="0" w:color="auto"/>
          </w:divBdr>
        </w:div>
        <w:div w:id="369111548">
          <w:marLeft w:val="0"/>
          <w:marRight w:val="0"/>
          <w:marTop w:val="0"/>
          <w:marBottom w:val="0"/>
          <w:divBdr>
            <w:top w:val="none" w:sz="0" w:space="0" w:color="auto"/>
            <w:left w:val="none" w:sz="0" w:space="0" w:color="auto"/>
            <w:bottom w:val="none" w:sz="0" w:space="0" w:color="auto"/>
            <w:right w:val="none" w:sz="0" w:space="0" w:color="auto"/>
          </w:divBdr>
        </w:div>
        <w:div w:id="917861385">
          <w:marLeft w:val="0"/>
          <w:marRight w:val="0"/>
          <w:marTop w:val="0"/>
          <w:marBottom w:val="0"/>
          <w:divBdr>
            <w:top w:val="none" w:sz="0" w:space="0" w:color="auto"/>
            <w:left w:val="none" w:sz="0" w:space="0" w:color="auto"/>
            <w:bottom w:val="none" w:sz="0" w:space="0" w:color="auto"/>
            <w:right w:val="none" w:sz="0" w:space="0" w:color="auto"/>
          </w:divBdr>
        </w:div>
        <w:div w:id="669984038">
          <w:marLeft w:val="0"/>
          <w:marRight w:val="0"/>
          <w:marTop w:val="0"/>
          <w:marBottom w:val="0"/>
          <w:divBdr>
            <w:top w:val="none" w:sz="0" w:space="0" w:color="auto"/>
            <w:left w:val="none" w:sz="0" w:space="0" w:color="auto"/>
            <w:bottom w:val="none" w:sz="0" w:space="0" w:color="auto"/>
            <w:right w:val="none" w:sz="0" w:space="0" w:color="auto"/>
          </w:divBdr>
        </w:div>
        <w:div w:id="823929228">
          <w:marLeft w:val="0"/>
          <w:marRight w:val="0"/>
          <w:marTop w:val="0"/>
          <w:marBottom w:val="0"/>
          <w:divBdr>
            <w:top w:val="none" w:sz="0" w:space="0" w:color="auto"/>
            <w:left w:val="none" w:sz="0" w:space="0" w:color="auto"/>
            <w:bottom w:val="none" w:sz="0" w:space="0" w:color="auto"/>
            <w:right w:val="none" w:sz="0" w:space="0" w:color="auto"/>
          </w:divBdr>
        </w:div>
      </w:divsChild>
    </w:div>
    <w:div w:id="1746492908">
      <w:bodyDiv w:val="1"/>
      <w:marLeft w:val="0"/>
      <w:marRight w:val="0"/>
      <w:marTop w:val="0"/>
      <w:marBottom w:val="0"/>
      <w:divBdr>
        <w:top w:val="none" w:sz="0" w:space="0" w:color="auto"/>
        <w:left w:val="none" w:sz="0" w:space="0" w:color="auto"/>
        <w:bottom w:val="none" w:sz="0" w:space="0" w:color="auto"/>
        <w:right w:val="none" w:sz="0" w:space="0" w:color="auto"/>
      </w:divBdr>
      <w:divsChild>
        <w:div w:id="388311125">
          <w:marLeft w:val="0"/>
          <w:marRight w:val="0"/>
          <w:marTop w:val="0"/>
          <w:marBottom w:val="0"/>
          <w:divBdr>
            <w:top w:val="none" w:sz="0" w:space="0" w:color="auto"/>
            <w:left w:val="none" w:sz="0" w:space="0" w:color="auto"/>
            <w:bottom w:val="none" w:sz="0" w:space="0" w:color="auto"/>
            <w:right w:val="none" w:sz="0" w:space="0" w:color="auto"/>
          </w:divBdr>
        </w:div>
        <w:div w:id="1670064594">
          <w:marLeft w:val="0"/>
          <w:marRight w:val="0"/>
          <w:marTop w:val="0"/>
          <w:marBottom w:val="0"/>
          <w:divBdr>
            <w:top w:val="none" w:sz="0" w:space="0" w:color="auto"/>
            <w:left w:val="none" w:sz="0" w:space="0" w:color="auto"/>
            <w:bottom w:val="none" w:sz="0" w:space="0" w:color="auto"/>
            <w:right w:val="none" w:sz="0" w:space="0" w:color="auto"/>
          </w:divBdr>
        </w:div>
        <w:div w:id="2045010990">
          <w:marLeft w:val="0"/>
          <w:marRight w:val="0"/>
          <w:marTop w:val="0"/>
          <w:marBottom w:val="0"/>
          <w:divBdr>
            <w:top w:val="none" w:sz="0" w:space="0" w:color="auto"/>
            <w:left w:val="none" w:sz="0" w:space="0" w:color="auto"/>
            <w:bottom w:val="none" w:sz="0" w:space="0" w:color="auto"/>
            <w:right w:val="none" w:sz="0" w:space="0" w:color="auto"/>
          </w:divBdr>
        </w:div>
        <w:div w:id="1588347631">
          <w:marLeft w:val="0"/>
          <w:marRight w:val="0"/>
          <w:marTop w:val="0"/>
          <w:marBottom w:val="0"/>
          <w:divBdr>
            <w:top w:val="none" w:sz="0" w:space="0" w:color="auto"/>
            <w:left w:val="none" w:sz="0" w:space="0" w:color="auto"/>
            <w:bottom w:val="none" w:sz="0" w:space="0" w:color="auto"/>
            <w:right w:val="none" w:sz="0" w:space="0" w:color="auto"/>
          </w:divBdr>
        </w:div>
        <w:div w:id="1538935603">
          <w:marLeft w:val="0"/>
          <w:marRight w:val="0"/>
          <w:marTop w:val="0"/>
          <w:marBottom w:val="0"/>
          <w:divBdr>
            <w:top w:val="none" w:sz="0" w:space="0" w:color="auto"/>
            <w:left w:val="none" w:sz="0" w:space="0" w:color="auto"/>
            <w:bottom w:val="none" w:sz="0" w:space="0" w:color="auto"/>
            <w:right w:val="none" w:sz="0" w:space="0" w:color="auto"/>
          </w:divBdr>
        </w:div>
        <w:div w:id="7218732">
          <w:marLeft w:val="0"/>
          <w:marRight w:val="0"/>
          <w:marTop w:val="0"/>
          <w:marBottom w:val="0"/>
          <w:divBdr>
            <w:top w:val="none" w:sz="0" w:space="0" w:color="auto"/>
            <w:left w:val="none" w:sz="0" w:space="0" w:color="auto"/>
            <w:bottom w:val="none" w:sz="0" w:space="0" w:color="auto"/>
            <w:right w:val="none" w:sz="0" w:space="0" w:color="auto"/>
          </w:divBdr>
        </w:div>
        <w:div w:id="2041927011">
          <w:marLeft w:val="0"/>
          <w:marRight w:val="0"/>
          <w:marTop w:val="0"/>
          <w:marBottom w:val="0"/>
          <w:divBdr>
            <w:top w:val="none" w:sz="0" w:space="0" w:color="auto"/>
            <w:left w:val="none" w:sz="0" w:space="0" w:color="auto"/>
            <w:bottom w:val="none" w:sz="0" w:space="0" w:color="auto"/>
            <w:right w:val="none" w:sz="0" w:space="0" w:color="auto"/>
          </w:divBdr>
        </w:div>
        <w:div w:id="1172720558">
          <w:marLeft w:val="0"/>
          <w:marRight w:val="0"/>
          <w:marTop w:val="0"/>
          <w:marBottom w:val="0"/>
          <w:divBdr>
            <w:top w:val="none" w:sz="0" w:space="0" w:color="auto"/>
            <w:left w:val="none" w:sz="0" w:space="0" w:color="auto"/>
            <w:bottom w:val="none" w:sz="0" w:space="0" w:color="auto"/>
            <w:right w:val="none" w:sz="0" w:space="0" w:color="auto"/>
          </w:divBdr>
        </w:div>
        <w:div w:id="1734815642">
          <w:marLeft w:val="0"/>
          <w:marRight w:val="0"/>
          <w:marTop w:val="0"/>
          <w:marBottom w:val="0"/>
          <w:divBdr>
            <w:top w:val="none" w:sz="0" w:space="0" w:color="auto"/>
            <w:left w:val="none" w:sz="0" w:space="0" w:color="auto"/>
            <w:bottom w:val="none" w:sz="0" w:space="0" w:color="auto"/>
            <w:right w:val="none" w:sz="0" w:space="0" w:color="auto"/>
          </w:divBdr>
        </w:div>
        <w:div w:id="940144983">
          <w:marLeft w:val="0"/>
          <w:marRight w:val="0"/>
          <w:marTop w:val="0"/>
          <w:marBottom w:val="0"/>
          <w:divBdr>
            <w:top w:val="none" w:sz="0" w:space="0" w:color="auto"/>
            <w:left w:val="none" w:sz="0" w:space="0" w:color="auto"/>
            <w:bottom w:val="none" w:sz="0" w:space="0" w:color="auto"/>
            <w:right w:val="none" w:sz="0" w:space="0" w:color="auto"/>
          </w:divBdr>
        </w:div>
        <w:div w:id="672031300">
          <w:marLeft w:val="0"/>
          <w:marRight w:val="0"/>
          <w:marTop w:val="0"/>
          <w:marBottom w:val="0"/>
          <w:divBdr>
            <w:top w:val="none" w:sz="0" w:space="0" w:color="auto"/>
            <w:left w:val="none" w:sz="0" w:space="0" w:color="auto"/>
            <w:bottom w:val="none" w:sz="0" w:space="0" w:color="auto"/>
            <w:right w:val="none" w:sz="0" w:space="0" w:color="auto"/>
          </w:divBdr>
        </w:div>
        <w:div w:id="1790053103">
          <w:marLeft w:val="0"/>
          <w:marRight w:val="0"/>
          <w:marTop w:val="0"/>
          <w:marBottom w:val="0"/>
          <w:divBdr>
            <w:top w:val="none" w:sz="0" w:space="0" w:color="auto"/>
            <w:left w:val="none" w:sz="0" w:space="0" w:color="auto"/>
            <w:bottom w:val="none" w:sz="0" w:space="0" w:color="auto"/>
            <w:right w:val="none" w:sz="0" w:space="0" w:color="auto"/>
          </w:divBdr>
        </w:div>
        <w:div w:id="20131438">
          <w:marLeft w:val="0"/>
          <w:marRight w:val="0"/>
          <w:marTop w:val="0"/>
          <w:marBottom w:val="0"/>
          <w:divBdr>
            <w:top w:val="none" w:sz="0" w:space="0" w:color="auto"/>
            <w:left w:val="none" w:sz="0" w:space="0" w:color="auto"/>
            <w:bottom w:val="none" w:sz="0" w:space="0" w:color="auto"/>
            <w:right w:val="none" w:sz="0" w:space="0" w:color="auto"/>
          </w:divBdr>
        </w:div>
        <w:div w:id="1156535971">
          <w:marLeft w:val="0"/>
          <w:marRight w:val="0"/>
          <w:marTop w:val="0"/>
          <w:marBottom w:val="0"/>
          <w:divBdr>
            <w:top w:val="none" w:sz="0" w:space="0" w:color="auto"/>
            <w:left w:val="none" w:sz="0" w:space="0" w:color="auto"/>
            <w:bottom w:val="none" w:sz="0" w:space="0" w:color="auto"/>
            <w:right w:val="none" w:sz="0" w:space="0" w:color="auto"/>
          </w:divBdr>
        </w:div>
        <w:div w:id="1453791160">
          <w:marLeft w:val="0"/>
          <w:marRight w:val="0"/>
          <w:marTop w:val="0"/>
          <w:marBottom w:val="0"/>
          <w:divBdr>
            <w:top w:val="none" w:sz="0" w:space="0" w:color="auto"/>
            <w:left w:val="none" w:sz="0" w:space="0" w:color="auto"/>
            <w:bottom w:val="none" w:sz="0" w:space="0" w:color="auto"/>
            <w:right w:val="none" w:sz="0" w:space="0" w:color="auto"/>
          </w:divBdr>
        </w:div>
        <w:div w:id="2083021233">
          <w:marLeft w:val="0"/>
          <w:marRight w:val="0"/>
          <w:marTop w:val="0"/>
          <w:marBottom w:val="0"/>
          <w:divBdr>
            <w:top w:val="none" w:sz="0" w:space="0" w:color="auto"/>
            <w:left w:val="none" w:sz="0" w:space="0" w:color="auto"/>
            <w:bottom w:val="none" w:sz="0" w:space="0" w:color="auto"/>
            <w:right w:val="none" w:sz="0" w:space="0" w:color="auto"/>
          </w:divBdr>
        </w:div>
      </w:divsChild>
    </w:div>
    <w:div w:id="1748265063">
      <w:bodyDiv w:val="1"/>
      <w:marLeft w:val="0"/>
      <w:marRight w:val="0"/>
      <w:marTop w:val="0"/>
      <w:marBottom w:val="0"/>
      <w:divBdr>
        <w:top w:val="none" w:sz="0" w:space="0" w:color="auto"/>
        <w:left w:val="none" w:sz="0" w:space="0" w:color="auto"/>
        <w:bottom w:val="none" w:sz="0" w:space="0" w:color="auto"/>
        <w:right w:val="none" w:sz="0" w:space="0" w:color="auto"/>
      </w:divBdr>
    </w:div>
    <w:div w:id="1762291764">
      <w:bodyDiv w:val="1"/>
      <w:marLeft w:val="0"/>
      <w:marRight w:val="0"/>
      <w:marTop w:val="0"/>
      <w:marBottom w:val="0"/>
      <w:divBdr>
        <w:top w:val="none" w:sz="0" w:space="0" w:color="auto"/>
        <w:left w:val="none" w:sz="0" w:space="0" w:color="auto"/>
        <w:bottom w:val="none" w:sz="0" w:space="0" w:color="auto"/>
        <w:right w:val="none" w:sz="0" w:space="0" w:color="auto"/>
      </w:divBdr>
    </w:div>
    <w:div w:id="1771469709">
      <w:bodyDiv w:val="1"/>
      <w:marLeft w:val="0"/>
      <w:marRight w:val="0"/>
      <w:marTop w:val="0"/>
      <w:marBottom w:val="0"/>
      <w:divBdr>
        <w:top w:val="none" w:sz="0" w:space="0" w:color="auto"/>
        <w:left w:val="none" w:sz="0" w:space="0" w:color="auto"/>
        <w:bottom w:val="none" w:sz="0" w:space="0" w:color="auto"/>
        <w:right w:val="none" w:sz="0" w:space="0" w:color="auto"/>
      </w:divBdr>
    </w:div>
    <w:div w:id="1790275373">
      <w:bodyDiv w:val="1"/>
      <w:marLeft w:val="0"/>
      <w:marRight w:val="0"/>
      <w:marTop w:val="0"/>
      <w:marBottom w:val="0"/>
      <w:divBdr>
        <w:top w:val="none" w:sz="0" w:space="0" w:color="auto"/>
        <w:left w:val="none" w:sz="0" w:space="0" w:color="auto"/>
        <w:bottom w:val="none" w:sz="0" w:space="0" w:color="auto"/>
        <w:right w:val="none" w:sz="0" w:space="0" w:color="auto"/>
      </w:divBdr>
      <w:divsChild>
        <w:div w:id="1006051493">
          <w:marLeft w:val="0"/>
          <w:marRight w:val="0"/>
          <w:marTop w:val="0"/>
          <w:marBottom w:val="0"/>
          <w:divBdr>
            <w:top w:val="none" w:sz="0" w:space="0" w:color="auto"/>
            <w:left w:val="none" w:sz="0" w:space="0" w:color="auto"/>
            <w:bottom w:val="none" w:sz="0" w:space="0" w:color="auto"/>
            <w:right w:val="none" w:sz="0" w:space="0" w:color="auto"/>
          </w:divBdr>
        </w:div>
        <w:div w:id="1656689127">
          <w:marLeft w:val="0"/>
          <w:marRight w:val="0"/>
          <w:marTop w:val="0"/>
          <w:marBottom w:val="0"/>
          <w:divBdr>
            <w:top w:val="none" w:sz="0" w:space="0" w:color="auto"/>
            <w:left w:val="none" w:sz="0" w:space="0" w:color="auto"/>
            <w:bottom w:val="none" w:sz="0" w:space="0" w:color="auto"/>
            <w:right w:val="none" w:sz="0" w:space="0" w:color="auto"/>
          </w:divBdr>
        </w:div>
        <w:div w:id="1451128124">
          <w:marLeft w:val="0"/>
          <w:marRight w:val="0"/>
          <w:marTop w:val="0"/>
          <w:marBottom w:val="0"/>
          <w:divBdr>
            <w:top w:val="none" w:sz="0" w:space="0" w:color="auto"/>
            <w:left w:val="none" w:sz="0" w:space="0" w:color="auto"/>
            <w:bottom w:val="none" w:sz="0" w:space="0" w:color="auto"/>
            <w:right w:val="none" w:sz="0" w:space="0" w:color="auto"/>
          </w:divBdr>
        </w:div>
        <w:div w:id="918444191">
          <w:marLeft w:val="0"/>
          <w:marRight w:val="0"/>
          <w:marTop w:val="0"/>
          <w:marBottom w:val="0"/>
          <w:divBdr>
            <w:top w:val="none" w:sz="0" w:space="0" w:color="auto"/>
            <w:left w:val="none" w:sz="0" w:space="0" w:color="auto"/>
            <w:bottom w:val="none" w:sz="0" w:space="0" w:color="auto"/>
            <w:right w:val="none" w:sz="0" w:space="0" w:color="auto"/>
          </w:divBdr>
        </w:div>
        <w:div w:id="1607031817">
          <w:marLeft w:val="0"/>
          <w:marRight w:val="0"/>
          <w:marTop w:val="0"/>
          <w:marBottom w:val="0"/>
          <w:divBdr>
            <w:top w:val="none" w:sz="0" w:space="0" w:color="auto"/>
            <w:left w:val="none" w:sz="0" w:space="0" w:color="auto"/>
            <w:bottom w:val="none" w:sz="0" w:space="0" w:color="auto"/>
            <w:right w:val="none" w:sz="0" w:space="0" w:color="auto"/>
          </w:divBdr>
        </w:div>
        <w:div w:id="1558205438">
          <w:marLeft w:val="0"/>
          <w:marRight w:val="0"/>
          <w:marTop w:val="0"/>
          <w:marBottom w:val="0"/>
          <w:divBdr>
            <w:top w:val="none" w:sz="0" w:space="0" w:color="auto"/>
            <w:left w:val="none" w:sz="0" w:space="0" w:color="auto"/>
            <w:bottom w:val="none" w:sz="0" w:space="0" w:color="auto"/>
            <w:right w:val="none" w:sz="0" w:space="0" w:color="auto"/>
          </w:divBdr>
        </w:div>
      </w:divsChild>
    </w:div>
    <w:div w:id="1801147145">
      <w:bodyDiv w:val="1"/>
      <w:marLeft w:val="0"/>
      <w:marRight w:val="0"/>
      <w:marTop w:val="0"/>
      <w:marBottom w:val="0"/>
      <w:divBdr>
        <w:top w:val="none" w:sz="0" w:space="0" w:color="auto"/>
        <w:left w:val="none" w:sz="0" w:space="0" w:color="auto"/>
        <w:bottom w:val="none" w:sz="0" w:space="0" w:color="auto"/>
        <w:right w:val="none" w:sz="0" w:space="0" w:color="auto"/>
      </w:divBdr>
    </w:div>
    <w:div w:id="1815442486">
      <w:bodyDiv w:val="1"/>
      <w:marLeft w:val="0"/>
      <w:marRight w:val="0"/>
      <w:marTop w:val="0"/>
      <w:marBottom w:val="0"/>
      <w:divBdr>
        <w:top w:val="none" w:sz="0" w:space="0" w:color="auto"/>
        <w:left w:val="none" w:sz="0" w:space="0" w:color="auto"/>
        <w:bottom w:val="none" w:sz="0" w:space="0" w:color="auto"/>
        <w:right w:val="none" w:sz="0" w:space="0" w:color="auto"/>
      </w:divBdr>
      <w:divsChild>
        <w:div w:id="618684310">
          <w:marLeft w:val="0"/>
          <w:marRight w:val="0"/>
          <w:marTop w:val="0"/>
          <w:marBottom w:val="0"/>
          <w:divBdr>
            <w:top w:val="none" w:sz="0" w:space="0" w:color="auto"/>
            <w:left w:val="none" w:sz="0" w:space="0" w:color="auto"/>
            <w:bottom w:val="none" w:sz="0" w:space="0" w:color="auto"/>
            <w:right w:val="none" w:sz="0" w:space="0" w:color="auto"/>
          </w:divBdr>
        </w:div>
        <w:div w:id="406610824">
          <w:marLeft w:val="0"/>
          <w:marRight w:val="0"/>
          <w:marTop w:val="0"/>
          <w:marBottom w:val="0"/>
          <w:divBdr>
            <w:top w:val="none" w:sz="0" w:space="0" w:color="auto"/>
            <w:left w:val="none" w:sz="0" w:space="0" w:color="auto"/>
            <w:bottom w:val="none" w:sz="0" w:space="0" w:color="auto"/>
            <w:right w:val="none" w:sz="0" w:space="0" w:color="auto"/>
          </w:divBdr>
        </w:div>
        <w:div w:id="31463657">
          <w:marLeft w:val="0"/>
          <w:marRight w:val="0"/>
          <w:marTop w:val="0"/>
          <w:marBottom w:val="0"/>
          <w:divBdr>
            <w:top w:val="none" w:sz="0" w:space="0" w:color="auto"/>
            <w:left w:val="none" w:sz="0" w:space="0" w:color="auto"/>
            <w:bottom w:val="none" w:sz="0" w:space="0" w:color="auto"/>
            <w:right w:val="none" w:sz="0" w:space="0" w:color="auto"/>
          </w:divBdr>
        </w:div>
        <w:div w:id="563683026">
          <w:marLeft w:val="0"/>
          <w:marRight w:val="0"/>
          <w:marTop w:val="0"/>
          <w:marBottom w:val="0"/>
          <w:divBdr>
            <w:top w:val="none" w:sz="0" w:space="0" w:color="auto"/>
            <w:left w:val="none" w:sz="0" w:space="0" w:color="auto"/>
            <w:bottom w:val="none" w:sz="0" w:space="0" w:color="auto"/>
            <w:right w:val="none" w:sz="0" w:space="0" w:color="auto"/>
          </w:divBdr>
        </w:div>
        <w:div w:id="1652057924">
          <w:marLeft w:val="0"/>
          <w:marRight w:val="0"/>
          <w:marTop w:val="0"/>
          <w:marBottom w:val="0"/>
          <w:divBdr>
            <w:top w:val="none" w:sz="0" w:space="0" w:color="auto"/>
            <w:left w:val="none" w:sz="0" w:space="0" w:color="auto"/>
            <w:bottom w:val="none" w:sz="0" w:space="0" w:color="auto"/>
            <w:right w:val="none" w:sz="0" w:space="0" w:color="auto"/>
          </w:divBdr>
        </w:div>
        <w:div w:id="1229416392">
          <w:marLeft w:val="0"/>
          <w:marRight w:val="0"/>
          <w:marTop w:val="0"/>
          <w:marBottom w:val="0"/>
          <w:divBdr>
            <w:top w:val="none" w:sz="0" w:space="0" w:color="auto"/>
            <w:left w:val="none" w:sz="0" w:space="0" w:color="auto"/>
            <w:bottom w:val="none" w:sz="0" w:space="0" w:color="auto"/>
            <w:right w:val="none" w:sz="0" w:space="0" w:color="auto"/>
          </w:divBdr>
        </w:div>
        <w:div w:id="429547676">
          <w:marLeft w:val="0"/>
          <w:marRight w:val="0"/>
          <w:marTop w:val="0"/>
          <w:marBottom w:val="0"/>
          <w:divBdr>
            <w:top w:val="none" w:sz="0" w:space="0" w:color="auto"/>
            <w:left w:val="none" w:sz="0" w:space="0" w:color="auto"/>
            <w:bottom w:val="none" w:sz="0" w:space="0" w:color="auto"/>
            <w:right w:val="none" w:sz="0" w:space="0" w:color="auto"/>
          </w:divBdr>
        </w:div>
        <w:div w:id="1521311753">
          <w:marLeft w:val="0"/>
          <w:marRight w:val="0"/>
          <w:marTop w:val="0"/>
          <w:marBottom w:val="0"/>
          <w:divBdr>
            <w:top w:val="none" w:sz="0" w:space="0" w:color="auto"/>
            <w:left w:val="none" w:sz="0" w:space="0" w:color="auto"/>
            <w:bottom w:val="none" w:sz="0" w:space="0" w:color="auto"/>
            <w:right w:val="none" w:sz="0" w:space="0" w:color="auto"/>
          </w:divBdr>
        </w:div>
        <w:div w:id="1632633009">
          <w:marLeft w:val="0"/>
          <w:marRight w:val="0"/>
          <w:marTop w:val="0"/>
          <w:marBottom w:val="0"/>
          <w:divBdr>
            <w:top w:val="none" w:sz="0" w:space="0" w:color="auto"/>
            <w:left w:val="none" w:sz="0" w:space="0" w:color="auto"/>
            <w:bottom w:val="none" w:sz="0" w:space="0" w:color="auto"/>
            <w:right w:val="none" w:sz="0" w:space="0" w:color="auto"/>
          </w:divBdr>
        </w:div>
        <w:div w:id="312953648">
          <w:marLeft w:val="0"/>
          <w:marRight w:val="0"/>
          <w:marTop w:val="0"/>
          <w:marBottom w:val="0"/>
          <w:divBdr>
            <w:top w:val="none" w:sz="0" w:space="0" w:color="auto"/>
            <w:left w:val="none" w:sz="0" w:space="0" w:color="auto"/>
            <w:bottom w:val="none" w:sz="0" w:space="0" w:color="auto"/>
            <w:right w:val="none" w:sz="0" w:space="0" w:color="auto"/>
          </w:divBdr>
        </w:div>
        <w:div w:id="509640290">
          <w:marLeft w:val="0"/>
          <w:marRight w:val="0"/>
          <w:marTop w:val="0"/>
          <w:marBottom w:val="0"/>
          <w:divBdr>
            <w:top w:val="none" w:sz="0" w:space="0" w:color="auto"/>
            <w:left w:val="none" w:sz="0" w:space="0" w:color="auto"/>
            <w:bottom w:val="none" w:sz="0" w:space="0" w:color="auto"/>
            <w:right w:val="none" w:sz="0" w:space="0" w:color="auto"/>
          </w:divBdr>
        </w:div>
        <w:div w:id="712122113">
          <w:marLeft w:val="0"/>
          <w:marRight w:val="0"/>
          <w:marTop w:val="0"/>
          <w:marBottom w:val="0"/>
          <w:divBdr>
            <w:top w:val="none" w:sz="0" w:space="0" w:color="auto"/>
            <w:left w:val="none" w:sz="0" w:space="0" w:color="auto"/>
            <w:bottom w:val="none" w:sz="0" w:space="0" w:color="auto"/>
            <w:right w:val="none" w:sz="0" w:space="0" w:color="auto"/>
          </w:divBdr>
        </w:div>
        <w:div w:id="2132821303">
          <w:marLeft w:val="0"/>
          <w:marRight w:val="0"/>
          <w:marTop w:val="0"/>
          <w:marBottom w:val="0"/>
          <w:divBdr>
            <w:top w:val="none" w:sz="0" w:space="0" w:color="auto"/>
            <w:left w:val="none" w:sz="0" w:space="0" w:color="auto"/>
            <w:bottom w:val="none" w:sz="0" w:space="0" w:color="auto"/>
            <w:right w:val="none" w:sz="0" w:space="0" w:color="auto"/>
          </w:divBdr>
        </w:div>
      </w:divsChild>
    </w:div>
    <w:div w:id="1856074892">
      <w:bodyDiv w:val="1"/>
      <w:marLeft w:val="0"/>
      <w:marRight w:val="0"/>
      <w:marTop w:val="0"/>
      <w:marBottom w:val="0"/>
      <w:divBdr>
        <w:top w:val="none" w:sz="0" w:space="0" w:color="auto"/>
        <w:left w:val="none" w:sz="0" w:space="0" w:color="auto"/>
        <w:bottom w:val="none" w:sz="0" w:space="0" w:color="auto"/>
        <w:right w:val="none" w:sz="0" w:space="0" w:color="auto"/>
      </w:divBdr>
      <w:divsChild>
        <w:div w:id="1378580459">
          <w:marLeft w:val="0"/>
          <w:marRight w:val="0"/>
          <w:marTop w:val="0"/>
          <w:marBottom w:val="0"/>
          <w:divBdr>
            <w:top w:val="none" w:sz="0" w:space="0" w:color="auto"/>
            <w:left w:val="none" w:sz="0" w:space="0" w:color="auto"/>
            <w:bottom w:val="none" w:sz="0" w:space="0" w:color="auto"/>
            <w:right w:val="none" w:sz="0" w:space="0" w:color="auto"/>
          </w:divBdr>
        </w:div>
        <w:div w:id="195779473">
          <w:marLeft w:val="0"/>
          <w:marRight w:val="0"/>
          <w:marTop w:val="0"/>
          <w:marBottom w:val="0"/>
          <w:divBdr>
            <w:top w:val="none" w:sz="0" w:space="0" w:color="auto"/>
            <w:left w:val="none" w:sz="0" w:space="0" w:color="auto"/>
            <w:bottom w:val="none" w:sz="0" w:space="0" w:color="auto"/>
            <w:right w:val="none" w:sz="0" w:space="0" w:color="auto"/>
          </w:divBdr>
        </w:div>
        <w:div w:id="1903904480">
          <w:marLeft w:val="0"/>
          <w:marRight w:val="0"/>
          <w:marTop w:val="0"/>
          <w:marBottom w:val="0"/>
          <w:divBdr>
            <w:top w:val="none" w:sz="0" w:space="0" w:color="auto"/>
            <w:left w:val="none" w:sz="0" w:space="0" w:color="auto"/>
            <w:bottom w:val="none" w:sz="0" w:space="0" w:color="auto"/>
            <w:right w:val="none" w:sz="0" w:space="0" w:color="auto"/>
          </w:divBdr>
        </w:div>
        <w:div w:id="731124965">
          <w:marLeft w:val="0"/>
          <w:marRight w:val="0"/>
          <w:marTop w:val="0"/>
          <w:marBottom w:val="0"/>
          <w:divBdr>
            <w:top w:val="none" w:sz="0" w:space="0" w:color="auto"/>
            <w:left w:val="none" w:sz="0" w:space="0" w:color="auto"/>
            <w:bottom w:val="none" w:sz="0" w:space="0" w:color="auto"/>
            <w:right w:val="none" w:sz="0" w:space="0" w:color="auto"/>
          </w:divBdr>
        </w:div>
        <w:div w:id="641617535">
          <w:marLeft w:val="0"/>
          <w:marRight w:val="0"/>
          <w:marTop w:val="0"/>
          <w:marBottom w:val="0"/>
          <w:divBdr>
            <w:top w:val="none" w:sz="0" w:space="0" w:color="auto"/>
            <w:left w:val="none" w:sz="0" w:space="0" w:color="auto"/>
            <w:bottom w:val="none" w:sz="0" w:space="0" w:color="auto"/>
            <w:right w:val="none" w:sz="0" w:space="0" w:color="auto"/>
          </w:divBdr>
        </w:div>
        <w:div w:id="1839878686">
          <w:marLeft w:val="0"/>
          <w:marRight w:val="0"/>
          <w:marTop w:val="0"/>
          <w:marBottom w:val="0"/>
          <w:divBdr>
            <w:top w:val="none" w:sz="0" w:space="0" w:color="auto"/>
            <w:left w:val="none" w:sz="0" w:space="0" w:color="auto"/>
            <w:bottom w:val="none" w:sz="0" w:space="0" w:color="auto"/>
            <w:right w:val="none" w:sz="0" w:space="0" w:color="auto"/>
          </w:divBdr>
        </w:div>
        <w:div w:id="1783303471">
          <w:marLeft w:val="0"/>
          <w:marRight w:val="0"/>
          <w:marTop w:val="0"/>
          <w:marBottom w:val="0"/>
          <w:divBdr>
            <w:top w:val="none" w:sz="0" w:space="0" w:color="auto"/>
            <w:left w:val="none" w:sz="0" w:space="0" w:color="auto"/>
            <w:bottom w:val="none" w:sz="0" w:space="0" w:color="auto"/>
            <w:right w:val="none" w:sz="0" w:space="0" w:color="auto"/>
          </w:divBdr>
        </w:div>
        <w:div w:id="1149978059">
          <w:marLeft w:val="0"/>
          <w:marRight w:val="0"/>
          <w:marTop w:val="0"/>
          <w:marBottom w:val="0"/>
          <w:divBdr>
            <w:top w:val="none" w:sz="0" w:space="0" w:color="auto"/>
            <w:left w:val="none" w:sz="0" w:space="0" w:color="auto"/>
            <w:bottom w:val="none" w:sz="0" w:space="0" w:color="auto"/>
            <w:right w:val="none" w:sz="0" w:space="0" w:color="auto"/>
          </w:divBdr>
        </w:div>
        <w:div w:id="540943495">
          <w:marLeft w:val="0"/>
          <w:marRight w:val="0"/>
          <w:marTop w:val="0"/>
          <w:marBottom w:val="0"/>
          <w:divBdr>
            <w:top w:val="none" w:sz="0" w:space="0" w:color="auto"/>
            <w:left w:val="none" w:sz="0" w:space="0" w:color="auto"/>
            <w:bottom w:val="none" w:sz="0" w:space="0" w:color="auto"/>
            <w:right w:val="none" w:sz="0" w:space="0" w:color="auto"/>
          </w:divBdr>
        </w:div>
      </w:divsChild>
    </w:div>
    <w:div w:id="1862237889">
      <w:bodyDiv w:val="1"/>
      <w:marLeft w:val="0"/>
      <w:marRight w:val="0"/>
      <w:marTop w:val="0"/>
      <w:marBottom w:val="0"/>
      <w:divBdr>
        <w:top w:val="none" w:sz="0" w:space="0" w:color="auto"/>
        <w:left w:val="none" w:sz="0" w:space="0" w:color="auto"/>
        <w:bottom w:val="none" w:sz="0" w:space="0" w:color="auto"/>
        <w:right w:val="none" w:sz="0" w:space="0" w:color="auto"/>
      </w:divBdr>
      <w:divsChild>
        <w:div w:id="99689124">
          <w:marLeft w:val="0"/>
          <w:marRight w:val="0"/>
          <w:marTop w:val="0"/>
          <w:marBottom w:val="0"/>
          <w:divBdr>
            <w:top w:val="none" w:sz="0" w:space="0" w:color="auto"/>
            <w:left w:val="none" w:sz="0" w:space="0" w:color="auto"/>
            <w:bottom w:val="none" w:sz="0" w:space="0" w:color="auto"/>
            <w:right w:val="none" w:sz="0" w:space="0" w:color="auto"/>
          </w:divBdr>
        </w:div>
        <w:div w:id="110363121">
          <w:marLeft w:val="0"/>
          <w:marRight w:val="0"/>
          <w:marTop w:val="0"/>
          <w:marBottom w:val="0"/>
          <w:divBdr>
            <w:top w:val="none" w:sz="0" w:space="0" w:color="auto"/>
            <w:left w:val="none" w:sz="0" w:space="0" w:color="auto"/>
            <w:bottom w:val="none" w:sz="0" w:space="0" w:color="auto"/>
            <w:right w:val="none" w:sz="0" w:space="0" w:color="auto"/>
          </w:divBdr>
        </w:div>
        <w:div w:id="217977587">
          <w:marLeft w:val="0"/>
          <w:marRight w:val="0"/>
          <w:marTop w:val="0"/>
          <w:marBottom w:val="0"/>
          <w:divBdr>
            <w:top w:val="none" w:sz="0" w:space="0" w:color="auto"/>
            <w:left w:val="none" w:sz="0" w:space="0" w:color="auto"/>
            <w:bottom w:val="none" w:sz="0" w:space="0" w:color="auto"/>
            <w:right w:val="none" w:sz="0" w:space="0" w:color="auto"/>
          </w:divBdr>
        </w:div>
        <w:div w:id="254630207">
          <w:marLeft w:val="0"/>
          <w:marRight w:val="0"/>
          <w:marTop w:val="0"/>
          <w:marBottom w:val="0"/>
          <w:divBdr>
            <w:top w:val="none" w:sz="0" w:space="0" w:color="auto"/>
            <w:left w:val="none" w:sz="0" w:space="0" w:color="auto"/>
            <w:bottom w:val="none" w:sz="0" w:space="0" w:color="auto"/>
            <w:right w:val="none" w:sz="0" w:space="0" w:color="auto"/>
          </w:divBdr>
        </w:div>
        <w:div w:id="2061855287">
          <w:marLeft w:val="0"/>
          <w:marRight w:val="0"/>
          <w:marTop w:val="0"/>
          <w:marBottom w:val="0"/>
          <w:divBdr>
            <w:top w:val="none" w:sz="0" w:space="0" w:color="auto"/>
            <w:left w:val="none" w:sz="0" w:space="0" w:color="auto"/>
            <w:bottom w:val="none" w:sz="0" w:space="0" w:color="auto"/>
            <w:right w:val="none" w:sz="0" w:space="0" w:color="auto"/>
          </w:divBdr>
        </w:div>
      </w:divsChild>
    </w:div>
    <w:div w:id="1880240609">
      <w:bodyDiv w:val="1"/>
      <w:marLeft w:val="0"/>
      <w:marRight w:val="0"/>
      <w:marTop w:val="0"/>
      <w:marBottom w:val="0"/>
      <w:divBdr>
        <w:top w:val="none" w:sz="0" w:space="0" w:color="auto"/>
        <w:left w:val="none" w:sz="0" w:space="0" w:color="auto"/>
        <w:bottom w:val="none" w:sz="0" w:space="0" w:color="auto"/>
        <w:right w:val="none" w:sz="0" w:space="0" w:color="auto"/>
      </w:divBdr>
      <w:divsChild>
        <w:div w:id="2081828347">
          <w:marLeft w:val="0"/>
          <w:marRight w:val="0"/>
          <w:marTop w:val="0"/>
          <w:marBottom w:val="0"/>
          <w:divBdr>
            <w:top w:val="none" w:sz="0" w:space="0" w:color="auto"/>
            <w:left w:val="none" w:sz="0" w:space="0" w:color="auto"/>
            <w:bottom w:val="none" w:sz="0" w:space="0" w:color="auto"/>
            <w:right w:val="none" w:sz="0" w:space="0" w:color="auto"/>
          </w:divBdr>
        </w:div>
        <w:div w:id="428433409">
          <w:marLeft w:val="0"/>
          <w:marRight w:val="0"/>
          <w:marTop w:val="0"/>
          <w:marBottom w:val="0"/>
          <w:divBdr>
            <w:top w:val="none" w:sz="0" w:space="0" w:color="auto"/>
            <w:left w:val="none" w:sz="0" w:space="0" w:color="auto"/>
            <w:bottom w:val="none" w:sz="0" w:space="0" w:color="auto"/>
            <w:right w:val="none" w:sz="0" w:space="0" w:color="auto"/>
          </w:divBdr>
        </w:div>
        <w:div w:id="924142825">
          <w:marLeft w:val="0"/>
          <w:marRight w:val="0"/>
          <w:marTop w:val="0"/>
          <w:marBottom w:val="0"/>
          <w:divBdr>
            <w:top w:val="none" w:sz="0" w:space="0" w:color="auto"/>
            <w:left w:val="none" w:sz="0" w:space="0" w:color="auto"/>
            <w:bottom w:val="none" w:sz="0" w:space="0" w:color="auto"/>
            <w:right w:val="none" w:sz="0" w:space="0" w:color="auto"/>
          </w:divBdr>
        </w:div>
        <w:div w:id="559874094">
          <w:marLeft w:val="0"/>
          <w:marRight w:val="0"/>
          <w:marTop w:val="0"/>
          <w:marBottom w:val="0"/>
          <w:divBdr>
            <w:top w:val="none" w:sz="0" w:space="0" w:color="auto"/>
            <w:left w:val="none" w:sz="0" w:space="0" w:color="auto"/>
            <w:bottom w:val="none" w:sz="0" w:space="0" w:color="auto"/>
            <w:right w:val="none" w:sz="0" w:space="0" w:color="auto"/>
          </w:divBdr>
        </w:div>
        <w:div w:id="2084260001">
          <w:marLeft w:val="0"/>
          <w:marRight w:val="0"/>
          <w:marTop w:val="0"/>
          <w:marBottom w:val="0"/>
          <w:divBdr>
            <w:top w:val="none" w:sz="0" w:space="0" w:color="auto"/>
            <w:left w:val="none" w:sz="0" w:space="0" w:color="auto"/>
            <w:bottom w:val="none" w:sz="0" w:space="0" w:color="auto"/>
            <w:right w:val="none" w:sz="0" w:space="0" w:color="auto"/>
          </w:divBdr>
        </w:div>
      </w:divsChild>
    </w:div>
    <w:div w:id="1882203910">
      <w:bodyDiv w:val="1"/>
      <w:marLeft w:val="0"/>
      <w:marRight w:val="0"/>
      <w:marTop w:val="0"/>
      <w:marBottom w:val="0"/>
      <w:divBdr>
        <w:top w:val="none" w:sz="0" w:space="0" w:color="auto"/>
        <w:left w:val="none" w:sz="0" w:space="0" w:color="auto"/>
        <w:bottom w:val="none" w:sz="0" w:space="0" w:color="auto"/>
        <w:right w:val="none" w:sz="0" w:space="0" w:color="auto"/>
      </w:divBdr>
      <w:divsChild>
        <w:div w:id="1462066933">
          <w:marLeft w:val="0"/>
          <w:marRight w:val="0"/>
          <w:marTop w:val="0"/>
          <w:marBottom w:val="0"/>
          <w:divBdr>
            <w:top w:val="none" w:sz="0" w:space="0" w:color="auto"/>
            <w:left w:val="none" w:sz="0" w:space="0" w:color="auto"/>
            <w:bottom w:val="none" w:sz="0" w:space="0" w:color="auto"/>
            <w:right w:val="none" w:sz="0" w:space="0" w:color="auto"/>
          </w:divBdr>
        </w:div>
        <w:div w:id="157229660">
          <w:marLeft w:val="0"/>
          <w:marRight w:val="0"/>
          <w:marTop w:val="0"/>
          <w:marBottom w:val="0"/>
          <w:divBdr>
            <w:top w:val="none" w:sz="0" w:space="0" w:color="auto"/>
            <w:left w:val="none" w:sz="0" w:space="0" w:color="auto"/>
            <w:bottom w:val="none" w:sz="0" w:space="0" w:color="auto"/>
            <w:right w:val="none" w:sz="0" w:space="0" w:color="auto"/>
          </w:divBdr>
        </w:div>
        <w:div w:id="1138036013">
          <w:marLeft w:val="0"/>
          <w:marRight w:val="0"/>
          <w:marTop w:val="0"/>
          <w:marBottom w:val="0"/>
          <w:divBdr>
            <w:top w:val="none" w:sz="0" w:space="0" w:color="auto"/>
            <w:left w:val="none" w:sz="0" w:space="0" w:color="auto"/>
            <w:bottom w:val="none" w:sz="0" w:space="0" w:color="auto"/>
            <w:right w:val="none" w:sz="0" w:space="0" w:color="auto"/>
          </w:divBdr>
        </w:div>
        <w:div w:id="1989044210">
          <w:marLeft w:val="0"/>
          <w:marRight w:val="0"/>
          <w:marTop w:val="0"/>
          <w:marBottom w:val="0"/>
          <w:divBdr>
            <w:top w:val="none" w:sz="0" w:space="0" w:color="auto"/>
            <w:left w:val="none" w:sz="0" w:space="0" w:color="auto"/>
            <w:bottom w:val="none" w:sz="0" w:space="0" w:color="auto"/>
            <w:right w:val="none" w:sz="0" w:space="0" w:color="auto"/>
          </w:divBdr>
        </w:div>
        <w:div w:id="1475099608">
          <w:marLeft w:val="0"/>
          <w:marRight w:val="0"/>
          <w:marTop w:val="0"/>
          <w:marBottom w:val="0"/>
          <w:divBdr>
            <w:top w:val="none" w:sz="0" w:space="0" w:color="auto"/>
            <w:left w:val="none" w:sz="0" w:space="0" w:color="auto"/>
            <w:bottom w:val="none" w:sz="0" w:space="0" w:color="auto"/>
            <w:right w:val="none" w:sz="0" w:space="0" w:color="auto"/>
          </w:divBdr>
        </w:div>
        <w:div w:id="1804540079">
          <w:marLeft w:val="0"/>
          <w:marRight w:val="0"/>
          <w:marTop w:val="0"/>
          <w:marBottom w:val="0"/>
          <w:divBdr>
            <w:top w:val="none" w:sz="0" w:space="0" w:color="auto"/>
            <w:left w:val="none" w:sz="0" w:space="0" w:color="auto"/>
            <w:bottom w:val="none" w:sz="0" w:space="0" w:color="auto"/>
            <w:right w:val="none" w:sz="0" w:space="0" w:color="auto"/>
          </w:divBdr>
        </w:div>
        <w:div w:id="2100640860">
          <w:marLeft w:val="0"/>
          <w:marRight w:val="0"/>
          <w:marTop w:val="0"/>
          <w:marBottom w:val="0"/>
          <w:divBdr>
            <w:top w:val="none" w:sz="0" w:space="0" w:color="auto"/>
            <w:left w:val="none" w:sz="0" w:space="0" w:color="auto"/>
            <w:bottom w:val="none" w:sz="0" w:space="0" w:color="auto"/>
            <w:right w:val="none" w:sz="0" w:space="0" w:color="auto"/>
          </w:divBdr>
        </w:div>
        <w:div w:id="1083186138">
          <w:marLeft w:val="0"/>
          <w:marRight w:val="0"/>
          <w:marTop w:val="0"/>
          <w:marBottom w:val="0"/>
          <w:divBdr>
            <w:top w:val="none" w:sz="0" w:space="0" w:color="auto"/>
            <w:left w:val="none" w:sz="0" w:space="0" w:color="auto"/>
            <w:bottom w:val="none" w:sz="0" w:space="0" w:color="auto"/>
            <w:right w:val="none" w:sz="0" w:space="0" w:color="auto"/>
          </w:divBdr>
        </w:div>
        <w:div w:id="2012635455">
          <w:marLeft w:val="0"/>
          <w:marRight w:val="0"/>
          <w:marTop w:val="0"/>
          <w:marBottom w:val="0"/>
          <w:divBdr>
            <w:top w:val="none" w:sz="0" w:space="0" w:color="auto"/>
            <w:left w:val="none" w:sz="0" w:space="0" w:color="auto"/>
            <w:bottom w:val="none" w:sz="0" w:space="0" w:color="auto"/>
            <w:right w:val="none" w:sz="0" w:space="0" w:color="auto"/>
          </w:divBdr>
        </w:div>
        <w:div w:id="1280188253">
          <w:marLeft w:val="0"/>
          <w:marRight w:val="0"/>
          <w:marTop w:val="0"/>
          <w:marBottom w:val="0"/>
          <w:divBdr>
            <w:top w:val="none" w:sz="0" w:space="0" w:color="auto"/>
            <w:left w:val="none" w:sz="0" w:space="0" w:color="auto"/>
            <w:bottom w:val="none" w:sz="0" w:space="0" w:color="auto"/>
            <w:right w:val="none" w:sz="0" w:space="0" w:color="auto"/>
          </w:divBdr>
        </w:div>
        <w:div w:id="1168473282">
          <w:marLeft w:val="0"/>
          <w:marRight w:val="0"/>
          <w:marTop w:val="0"/>
          <w:marBottom w:val="0"/>
          <w:divBdr>
            <w:top w:val="none" w:sz="0" w:space="0" w:color="auto"/>
            <w:left w:val="none" w:sz="0" w:space="0" w:color="auto"/>
            <w:bottom w:val="none" w:sz="0" w:space="0" w:color="auto"/>
            <w:right w:val="none" w:sz="0" w:space="0" w:color="auto"/>
          </w:divBdr>
        </w:div>
        <w:div w:id="1126507035">
          <w:marLeft w:val="0"/>
          <w:marRight w:val="0"/>
          <w:marTop w:val="0"/>
          <w:marBottom w:val="0"/>
          <w:divBdr>
            <w:top w:val="none" w:sz="0" w:space="0" w:color="auto"/>
            <w:left w:val="none" w:sz="0" w:space="0" w:color="auto"/>
            <w:bottom w:val="none" w:sz="0" w:space="0" w:color="auto"/>
            <w:right w:val="none" w:sz="0" w:space="0" w:color="auto"/>
          </w:divBdr>
        </w:div>
      </w:divsChild>
    </w:div>
    <w:div w:id="1887058524">
      <w:bodyDiv w:val="1"/>
      <w:marLeft w:val="0"/>
      <w:marRight w:val="0"/>
      <w:marTop w:val="0"/>
      <w:marBottom w:val="0"/>
      <w:divBdr>
        <w:top w:val="none" w:sz="0" w:space="0" w:color="auto"/>
        <w:left w:val="none" w:sz="0" w:space="0" w:color="auto"/>
        <w:bottom w:val="none" w:sz="0" w:space="0" w:color="auto"/>
        <w:right w:val="none" w:sz="0" w:space="0" w:color="auto"/>
      </w:divBdr>
      <w:divsChild>
        <w:div w:id="1118835543">
          <w:marLeft w:val="0"/>
          <w:marRight w:val="0"/>
          <w:marTop w:val="0"/>
          <w:marBottom w:val="0"/>
          <w:divBdr>
            <w:top w:val="none" w:sz="0" w:space="0" w:color="auto"/>
            <w:left w:val="none" w:sz="0" w:space="0" w:color="auto"/>
            <w:bottom w:val="none" w:sz="0" w:space="0" w:color="auto"/>
            <w:right w:val="none" w:sz="0" w:space="0" w:color="auto"/>
          </w:divBdr>
        </w:div>
        <w:div w:id="171801547">
          <w:marLeft w:val="0"/>
          <w:marRight w:val="0"/>
          <w:marTop w:val="0"/>
          <w:marBottom w:val="0"/>
          <w:divBdr>
            <w:top w:val="none" w:sz="0" w:space="0" w:color="auto"/>
            <w:left w:val="none" w:sz="0" w:space="0" w:color="auto"/>
            <w:bottom w:val="none" w:sz="0" w:space="0" w:color="auto"/>
            <w:right w:val="none" w:sz="0" w:space="0" w:color="auto"/>
          </w:divBdr>
        </w:div>
        <w:div w:id="1274630042">
          <w:marLeft w:val="0"/>
          <w:marRight w:val="0"/>
          <w:marTop w:val="0"/>
          <w:marBottom w:val="0"/>
          <w:divBdr>
            <w:top w:val="none" w:sz="0" w:space="0" w:color="auto"/>
            <w:left w:val="none" w:sz="0" w:space="0" w:color="auto"/>
            <w:bottom w:val="none" w:sz="0" w:space="0" w:color="auto"/>
            <w:right w:val="none" w:sz="0" w:space="0" w:color="auto"/>
          </w:divBdr>
        </w:div>
        <w:div w:id="1543400805">
          <w:marLeft w:val="0"/>
          <w:marRight w:val="0"/>
          <w:marTop w:val="0"/>
          <w:marBottom w:val="0"/>
          <w:divBdr>
            <w:top w:val="none" w:sz="0" w:space="0" w:color="auto"/>
            <w:left w:val="none" w:sz="0" w:space="0" w:color="auto"/>
            <w:bottom w:val="none" w:sz="0" w:space="0" w:color="auto"/>
            <w:right w:val="none" w:sz="0" w:space="0" w:color="auto"/>
          </w:divBdr>
        </w:div>
        <w:div w:id="1645045925">
          <w:marLeft w:val="0"/>
          <w:marRight w:val="0"/>
          <w:marTop w:val="0"/>
          <w:marBottom w:val="0"/>
          <w:divBdr>
            <w:top w:val="none" w:sz="0" w:space="0" w:color="auto"/>
            <w:left w:val="none" w:sz="0" w:space="0" w:color="auto"/>
            <w:bottom w:val="none" w:sz="0" w:space="0" w:color="auto"/>
            <w:right w:val="none" w:sz="0" w:space="0" w:color="auto"/>
          </w:divBdr>
        </w:div>
        <w:div w:id="1009479659">
          <w:marLeft w:val="0"/>
          <w:marRight w:val="0"/>
          <w:marTop w:val="0"/>
          <w:marBottom w:val="0"/>
          <w:divBdr>
            <w:top w:val="none" w:sz="0" w:space="0" w:color="auto"/>
            <w:left w:val="none" w:sz="0" w:space="0" w:color="auto"/>
            <w:bottom w:val="none" w:sz="0" w:space="0" w:color="auto"/>
            <w:right w:val="none" w:sz="0" w:space="0" w:color="auto"/>
          </w:divBdr>
        </w:div>
        <w:div w:id="642854896">
          <w:marLeft w:val="0"/>
          <w:marRight w:val="0"/>
          <w:marTop w:val="0"/>
          <w:marBottom w:val="0"/>
          <w:divBdr>
            <w:top w:val="none" w:sz="0" w:space="0" w:color="auto"/>
            <w:left w:val="none" w:sz="0" w:space="0" w:color="auto"/>
            <w:bottom w:val="none" w:sz="0" w:space="0" w:color="auto"/>
            <w:right w:val="none" w:sz="0" w:space="0" w:color="auto"/>
          </w:divBdr>
        </w:div>
        <w:div w:id="714475751">
          <w:marLeft w:val="0"/>
          <w:marRight w:val="0"/>
          <w:marTop w:val="0"/>
          <w:marBottom w:val="0"/>
          <w:divBdr>
            <w:top w:val="none" w:sz="0" w:space="0" w:color="auto"/>
            <w:left w:val="none" w:sz="0" w:space="0" w:color="auto"/>
            <w:bottom w:val="none" w:sz="0" w:space="0" w:color="auto"/>
            <w:right w:val="none" w:sz="0" w:space="0" w:color="auto"/>
          </w:divBdr>
        </w:div>
        <w:div w:id="314726192">
          <w:marLeft w:val="0"/>
          <w:marRight w:val="0"/>
          <w:marTop w:val="0"/>
          <w:marBottom w:val="0"/>
          <w:divBdr>
            <w:top w:val="none" w:sz="0" w:space="0" w:color="auto"/>
            <w:left w:val="none" w:sz="0" w:space="0" w:color="auto"/>
            <w:bottom w:val="none" w:sz="0" w:space="0" w:color="auto"/>
            <w:right w:val="none" w:sz="0" w:space="0" w:color="auto"/>
          </w:divBdr>
        </w:div>
      </w:divsChild>
    </w:div>
    <w:div w:id="1889756220">
      <w:bodyDiv w:val="1"/>
      <w:marLeft w:val="0"/>
      <w:marRight w:val="0"/>
      <w:marTop w:val="0"/>
      <w:marBottom w:val="0"/>
      <w:divBdr>
        <w:top w:val="none" w:sz="0" w:space="0" w:color="auto"/>
        <w:left w:val="none" w:sz="0" w:space="0" w:color="auto"/>
        <w:bottom w:val="none" w:sz="0" w:space="0" w:color="auto"/>
        <w:right w:val="none" w:sz="0" w:space="0" w:color="auto"/>
      </w:divBdr>
    </w:div>
    <w:div w:id="1891264692">
      <w:bodyDiv w:val="1"/>
      <w:marLeft w:val="0"/>
      <w:marRight w:val="0"/>
      <w:marTop w:val="0"/>
      <w:marBottom w:val="0"/>
      <w:divBdr>
        <w:top w:val="none" w:sz="0" w:space="0" w:color="auto"/>
        <w:left w:val="none" w:sz="0" w:space="0" w:color="auto"/>
        <w:bottom w:val="none" w:sz="0" w:space="0" w:color="auto"/>
        <w:right w:val="none" w:sz="0" w:space="0" w:color="auto"/>
      </w:divBdr>
      <w:divsChild>
        <w:div w:id="1390688726">
          <w:marLeft w:val="0"/>
          <w:marRight w:val="0"/>
          <w:marTop w:val="0"/>
          <w:marBottom w:val="0"/>
          <w:divBdr>
            <w:top w:val="none" w:sz="0" w:space="0" w:color="auto"/>
            <w:left w:val="none" w:sz="0" w:space="0" w:color="auto"/>
            <w:bottom w:val="none" w:sz="0" w:space="0" w:color="auto"/>
            <w:right w:val="none" w:sz="0" w:space="0" w:color="auto"/>
          </w:divBdr>
        </w:div>
        <w:div w:id="1376615040">
          <w:marLeft w:val="0"/>
          <w:marRight w:val="0"/>
          <w:marTop w:val="0"/>
          <w:marBottom w:val="0"/>
          <w:divBdr>
            <w:top w:val="none" w:sz="0" w:space="0" w:color="auto"/>
            <w:left w:val="none" w:sz="0" w:space="0" w:color="auto"/>
            <w:bottom w:val="none" w:sz="0" w:space="0" w:color="auto"/>
            <w:right w:val="none" w:sz="0" w:space="0" w:color="auto"/>
          </w:divBdr>
        </w:div>
        <w:div w:id="1064913934">
          <w:marLeft w:val="0"/>
          <w:marRight w:val="0"/>
          <w:marTop w:val="0"/>
          <w:marBottom w:val="0"/>
          <w:divBdr>
            <w:top w:val="none" w:sz="0" w:space="0" w:color="auto"/>
            <w:left w:val="none" w:sz="0" w:space="0" w:color="auto"/>
            <w:bottom w:val="none" w:sz="0" w:space="0" w:color="auto"/>
            <w:right w:val="none" w:sz="0" w:space="0" w:color="auto"/>
          </w:divBdr>
        </w:div>
        <w:div w:id="1507399064">
          <w:marLeft w:val="0"/>
          <w:marRight w:val="0"/>
          <w:marTop w:val="0"/>
          <w:marBottom w:val="0"/>
          <w:divBdr>
            <w:top w:val="none" w:sz="0" w:space="0" w:color="auto"/>
            <w:left w:val="none" w:sz="0" w:space="0" w:color="auto"/>
            <w:bottom w:val="none" w:sz="0" w:space="0" w:color="auto"/>
            <w:right w:val="none" w:sz="0" w:space="0" w:color="auto"/>
          </w:divBdr>
        </w:div>
        <w:div w:id="17397467">
          <w:marLeft w:val="0"/>
          <w:marRight w:val="0"/>
          <w:marTop w:val="0"/>
          <w:marBottom w:val="0"/>
          <w:divBdr>
            <w:top w:val="none" w:sz="0" w:space="0" w:color="auto"/>
            <w:left w:val="none" w:sz="0" w:space="0" w:color="auto"/>
            <w:bottom w:val="none" w:sz="0" w:space="0" w:color="auto"/>
            <w:right w:val="none" w:sz="0" w:space="0" w:color="auto"/>
          </w:divBdr>
        </w:div>
        <w:div w:id="1617518388">
          <w:marLeft w:val="0"/>
          <w:marRight w:val="0"/>
          <w:marTop w:val="0"/>
          <w:marBottom w:val="0"/>
          <w:divBdr>
            <w:top w:val="none" w:sz="0" w:space="0" w:color="auto"/>
            <w:left w:val="none" w:sz="0" w:space="0" w:color="auto"/>
            <w:bottom w:val="none" w:sz="0" w:space="0" w:color="auto"/>
            <w:right w:val="none" w:sz="0" w:space="0" w:color="auto"/>
          </w:divBdr>
        </w:div>
      </w:divsChild>
    </w:div>
    <w:div w:id="1916822386">
      <w:bodyDiv w:val="1"/>
      <w:marLeft w:val="0"/>
      <w:marRight w:val="0"/>
      <w:marTop w:val="0"/>
      <w:marBottom w:val="0"/>
      <w:divBdr>
        <w:top w:val="none" w:sz="0" w:space="0" w:color="auto"/>
        <w:left w:val="none" w:sz="0" w:space="0" w:color="auto"/>
        <w:bottom w:val="none" w:sz="0" w:space="0" w:color="auto"/>
        <w:right w:val="none" w:sz="0" w:space="0" w:color="auto"/>
      </w:divBdr>
    </w:div>
    <w:div w:id="1976446872">
      <w:bodyDiv w:val="1"/>
      <w:marLeft w:val="0"/>
      <w:marRight w:val="0"/>
      <w:marTop w:val="0"/>
      <w:marBottom w:val="0"/>
      <w:divBdr>
        <w:top w:val="none" w:sz="0" w:space="0" w:color="auto"/>
        <w:left w:val="none" w:sz="0" w:space="0" w:color="auto"/>
        <w:bottom w:val="none" w:sz="0" w:space="0" w:color="auto"/>
        <w:right w:val="none" w:sz="0" w:space="0" w:color="auto"/>
      </w:divBdr>
    </w:div>
    <w:div w:id="2011366146">
      <w:bodyDiv w:val="1"/>
      <w:marLeft w:val="0"/>
      <w:marRight w:val="0"/>
      <w:marTop w:val="0"/>
      <w:marBottom w:val="0"/>
      <w:divBdr>
        <w:top w:val="none" w:sz="0" w:space="0" w:color="auto"/>
        <w:left w:val="none" w:sz="0" w:space="0" w:color="auto"/>
        <w:bottom w:val="none" w:sz="0" w:space="0" w:color="auto"/>
        <w:right w:val="none" w:sz="0" w:space="0" w:color="auto"/>
      </w:divBdr>
      <w:divsChild>
        <w:div w:id="1840535427">
          <w:marLeft w:val="0"/>
          <w:marRight w:val="0"/>
          <w:marTop w:val="0"/>
          <w:marBottom w:val="0"/>
          <w:divBdr>
            <w:top w:val="none" w:sz="0" w:space="0" w:color="auto"/>
            <w:left w:val="none" w:sz="0" w:space="0" w:color="auto"/>
            <w:bottom w:val="none" w:sz="0" w:space="0" w:color="auto"/>
            <w:right w:val="none" w:sz="0" w:space="0" w:color="auto"/>
          </w:divBdr>
        </w:div>
        <w:div w:id="1897543830">
          <w:marLeft w:val="0"/>
          <w:marRight w:val="0"/>
          <w:marTop w:val="0"/>
          <w:marBottom w:val="0"/>
          <w:divBdr>
            <w:top w:val="none" w:sz="0" w:space="0" w:color="auto"/>
            <w:left w:val="none" w:sz="0" w:space="0" w:color="auto"/>
            <w:bottom w:val="none" w:sz="0" w:space="0" w:color="auto"/>
            <w:right w:val="none" w:sz="0" w:space="0" w:color="auto"/>
          </w:divBdr>
        </w:div>
        <w:div w:id="1925794887">
          <w:marLeft w:val="0"/>
          <w:marRight w:val="0"/>
          <w:marTop w:val="0"/>
          <w:marBottom w:val="0"/>
          <w:divBdr>
            <w:top w:val="none" w:sz="0" w:space="0" w:color="auto"/>
            <w:left w:val="none" w:sz="0" w:space="0" w:color="auto"/>
            <w:bottom w:val="none" w:sz="0" w:space="0" w:color="auto"/>
            <w:right w:val="none" w:sz="0" w:space="0" w:color="auto"/>
          </w:divBdr>
        </w:div>
        <w:div w:id="1857502660">
          <w:marLeft w:val="0"/>
          <w:marRight w:val="0"/>
          <w:marTop w:val="0"/>
          <w:marBottom w:val="0"/>
          <w:divBdr>
            <w:top w:val="none" w:sz="0" w:space="0" w:color="auto"/>
            <w:left w:val="none" w:sz="0" w:space="0" w:color="auto"/>
            <w:bottom w:val="none" w:sz="0" w:space="0" w:color="auto"/>
            <w:right w:val="none" w:sz="0" w:space="0" w:color="auto"/>
          </w:divBdr>
        </w:div>
        <w:div w:id="646007396">
          <w:marLeft w:val="0"/>
          <w:marRight w:val="0"/>
          <w:marTop w:val="0"/>
          <w:marBottom w:val="0"/>
          <w:divBdr>
            <w:top w:val="none" w:sz="0" w:space="0" w:color="auto"/>
            <w:left w:val="none" w:sz="0" w:space="0" w:color="auto"/>
            <w:bottom w:val="none" w:sz="0" w:space="0" w:color="auto"/>
            <w:right w:val="none" w:sz="0" w:space="0" w:color="auto"/>
          </w:divBdr>
        </w:div>
        <w:div w:id="2051415802">
          <w:marLeft w:val="0"/>
          <w:marRight w:val="0"/>
          <w:marTop w:val="0"/>
          <w:marBottom w:val="0"/>
          <w:divBdr>
            <w:top w:val="none" w:sz="0" w:space="0" w:color="auto"/>
            <w:left w:val="none" w:sz="0" w:space="0" w:color="auto"/>
            <w:bottom w:val="none" w:sz="0" w:space="0" w:color="auto"/>
            <w:right w:val="none" w:sz="0" w:space="0" w:color="auto"/>
          </w:divBdr>
        </w:div>
        <w:div w:id="1848909799">
          <w:marLeft w:val="0"/>
          <w:marRight w:val="0"/>
          <w:marTop w:val="0"/>
          <w:marBottom w:val="0"/>
          <w:divBdr>
            <w:top w:val="none" w:sz="0" w:space="0" w:color="auto"/>
            <w:left w:val="none" w:sz="0" w:space="0" w:color="auto"/>
            <w:bottom w:val="none" w:sz="0" w:space="0" w:color="auto"/>
            <w:right w:val="none" w:sz="0" w:space="0" w:color="auto"/>
          </w:divBdr>
        </w:div>
      </w:divsChild>
    </w:div>
    <w:div w:id="2014911580">
      <w:bodyDiv w:val="1"/>
      <w:marLeft w:val="0"/>
      <w:marRight w:val="0"/>
      <w:marTop w:val="0"/>
      <w:marBottom w:val="0"/>
      <w:divBdr>
        <w:top w:val="none" w:sz="0" w:space="0" w:color="auto"/>
        <w:left w:val="none" w:sz="0" w:space="0" w:color="auto"/>
        <w:bottom w:val="none" w:sz="0" w:space="0" w:color="auto"/>
        <w:right w:val="none" w:sz="0" w:space="0" w:color="auto"/>
      </w:divBdr>
      <w:divsChild>
        <w:div w:id="1628272844">
          <w:marLeft w:val="0"/>
          <w:marRight w:val="0"/>
          <w:marTop w:val="0"/>
          <w:marBottom w:val="0"/>
          <w:divBdr>
            <w:top w:val="none" w:sz="0" w:space="0" w:color="auto"/>
            <w:left w:val="none" w:sz="0" w:space="0" w:color="auto"/>
            <w:bottom w:val="none" w:sz="0" w:space="0" w:color="auto"/>
            <w:right w:val="none" w:sz="0" w:space="0" w:color="auto"/>
          </w:divBdr>
        </w:div>
        <w:div w:id="1477599445">
          <w:marLeft w:val="0"/>
          <w:marRight w:val="0"/>
          <w:marTop w:val="0"/>
          <w:marBottom w:val="0"/>
          <w:divBdr>
            <w:top w:val="none" w:sz="0" w:space="0" w:color="auto"/>
            <w:left w:val="none" w:sz="0" w:space="0" w:color="auto"/>
            <w:bottom w:val="none" w:sz="0" w:space="0" w:color="auto"/>
            <w:right w:val="none" w:sz="0" w:space="0" w:color="auto"/>
          </w:divBdr>
        </w:div>
        <w:div w:id="2100757765">
          <w:marLeft w:val="0"/>
          <w:marRight w:val="0"/>
          <w:marTop w:val="0"/>
          <w:marBottom w:val="0"/>
          <w:divBdr>
            <w:top w:val="none" w:sz="0" w:space="0" w:color="auto"/>
            <w:left w:val="none" w:sz="0" w:space="0" w:color="auto"/>
            <w:bottom w:val="none" w:sz="0" w:space="0" w:color="auto"/>
            <w:right w:val="none" w:sz="0" w:space="0" w:color="auto"/>
          </w:divBdr>
        </w:div>
        <w:div w:id="570776009">
          <w:marLeft w:val="0"/>
          <w:marRight w:val="0"/>
          <w:marTop w:val="0"/>
          <w:marBottom w:val="0"/>
          <w:divBdr>
            <w:top w:val="none" w:sz="0" w:space="0" w:color="auto"/>
            <w:left w:val="none" w:sz="0" w:space="0" w:color="auto"/>
            <w:bottom w:val="none" w:sz="0" w:space="0" w:color="auto"/>
            <w:right w:val="none" w:sz="0" w:space="0" w:color="auto"/>
          </w:divBdr>
        </w:div>
        <w:div w:id="694312094">
          <w:marLeft w:val="0"/>
          <w:marRight w:val="0"/>
          <w:marTop w:val="0"/>
          <w:marBottom w:val="0"/>
          <w:divBdr>
            <w:top w:val="none" w:sz="0" w:space="0" w:color="auto"/>
            <w:left w:val="none" w:sz="0" w:space="0" w:color="auto"/>
            <w:bottom w:val="none" w:sz="0" w:space="0" w:color="auto"/>
            <w:right w:val="none" w:sz="0" w:space="0" w:color="auto"/>
          </w:divBdr>
        </w:div>
        <w:div w:id="1224482518">
          <w:marLeft w:val="0"/>
          <w:marRight w:val="0"/>
          <w:marTop w:val="0"/>
          <w:marBottom w:val="0"/>
          <w:divBdr>
            <w:top w:val="none" w:sz="0" w:space="0" w:color="auto"/>
            <w:left w:val="none" w:sz="0" w:space="0" w:color="auto"/>
            <w:bottom w:val="none" w:sz="0" w:space="0" w:color="auto"/>
            <w:right w:val="none" w:sz="0" w:space="0" w:color="auto"/>
          </w:divBdr>
        </w:div>
        <w:div w:id="292755177">
          <w:marLeft w:val="0"/>
          <w:marRight w:val="0"/>
          <w:marTop w:val="0"/>
          <w:marBottom w:val="0"/>
          <w:divBdr>
            <w:top w:val="none" w:sz="0" w:space="0" w:color="auto"/>
            <w:left w:val="none" w:sz="0" w:space="0" w:color="auto"/>
            <w:bottom w:val="none" w:sz="0" w:space="0" w:color="auto"/>
            <w:right w:val="none" w:sz="0" w:space="0" w:color="auto"/>
          </w:divBdr>
        </w:div>
        <w:div w:id="1724645437">
          <w:marLeft w:val="0"/>
          <w:marRight w:val="0"/>
          <w:marTop w:val="0"/>
          <w:marBottom w:val="0"/>
          <w:divBdr>
            <w:top w:val="none" w:sz="0" w:space="0" w:color="auto"/>
            <w:left w:val="none" w:sz="0" w:space="0" w:color="auto"/>
            <w:bottom w:val="none" w:sz="0" w:space="0" w:color="auto"/>
            <w:right w:val="none" w:sz="0" w:space="0" w:color="auto"/>
          </w:divBdr>
        </w:div>
        <w:div w:id="1007908045">
          <w:marLeft w:val="0"/>
          <w:marRight w:val="0"/>
          <w:marTop w:val="0"/>
          <w:marBottom w:val="0"/>
          <w:divBdr>
            <w:top w:val="none" w:sz="0" w:space="0" w:color="auto"/>
            <w:left w:val="none" w:sz="0" w:space="0" w:color="auto"/>
            <w:bottom w:val="none" w:sz="0" w:space="0" w:color="auto"/>
            <w:right w:val="none" w:sz="0" w:space="0" w:color="auto"/>
          </w:divBdr>
        </w:div>
        <w:div w:id="153421996">
          <w:marLeft w:val="0"/>
          <w:marRight w:val="0"/>
          <w:marTop w:val="0"/>
          <w:marBottom w:val="0"/>
          <w:divBdr>
            <w:top w:val="none" w:sz="0" w:space="0" w:color="auto"/>
            <w:left w:val="none" w:sz="0" w:space="0" w:color="auto"/>
            <w:bottom w:val="none" w:sz="0" w:space="0" w:color="auto"/>
            <w:right w:val="none" w:sz="0" w:space="0" w:color="auto"/>
          </w:divBdr>
        </w:div>
        <w:div w:id="806050374">
          <w:marLeft w:val="0"/>
          <w:marRight w:val="0"/>
          <w:marTop w:val="0"/>
          <w:marBottom w:val="0"/>
          <w:divBdr>
            <w:top w:val="none" w:sz="0" w:space="0" w:color="auto"/>
            <w:left w:val="none" w:sz="0" w:space="0" w:color="auto"/>
            <w:bottom w:val="none" w:sz="0" w:space="0" w:color="auto"/>
            <w:right w:val="none" w:sz="0" w:space="0" w:color="auto"/>
          </w:divBdr>
        </w:div>
        <w:div w:id="1074818562">
          <w:marLeft w:val="0"/>
          <w:marRight w:val="0"/>
          <w:marTop w:val="0"/>
          <w:marBottom w:val="0"/>
          <w:divBdr>
            <w:top w:val="none" w:sz="0" w:space="0" w:color="auto"/>
            <w:left w:val="none" w:sz="0" w:space="0" w:color="auto"/>
            <w:bottom w:val="none" w:sz="0" w:space="0" w:color="auto"/>
            <w:right w:val="none" w:sz="0" w:space="0" w:color="auto"/>
          </w:divBdr>
        </w:div>
      </w:divsChild>
    </w:div>
    <w:div w:id="2046440468">
      <w:bodyDiv w:val="1"/>
      <w:marLeft w:val="0"/>
      <w:marRight w:val="0"/>
      <w:marTop w:val="0"/>
      <w:marBottom w:val="0"/>
      <w:divBdr>
        <w:top w:val="none" w:sz="0" w:space="0" w:color="auto"/>
        <w:left w:val="none" w:sz="0" w:space="0" w:color="auto"/>
        <w:bottom w:val="none" w:sz="0" w:space="0" w:color="auto"/>
        <w:right w:val="none" w:sz="0" w:space="0" w:color="auto"/>
      </w:divBdr>
      <w:divsChild>
        <w:div w:id="1147015346">
          <w:marLeft w:val="0"/>
          <w:marRight w:val="0"/>
          <w:marTop w:val="0"/>
          <w:marBottom w:val="0"/>
          <w:divBdr>
            <w:top w:val="none" w:sz="0" w:space="0" w:color="auto"/>
            <w:left w:val="none" w:sz="0" w:space="0" w:color="auto"/>
            <w:bottom w:val="none" w:sz="0" w:space="0" w:color="auto"/>
            <w:right w:val="none" w:sz="0" w:space="0" w:color="auto"/>
          </w:divBdr>
        </w:div>
        <w:div w:id="218253206">
          <w:marLeft w:val="0"/>
          <w:marRight w:val="0"/>
          <w:marTop w:val="0"/>
          <w:marBottom w:val="0"/>
          <w:divBdr>
            <w:top w:val="none" w:sz="0" w:space="0" w:color="auto"/>
            <w:left w:val="none" w:sz="0" w:space="0" w:color="auto"/>
            <w:bottom w:val="none" w:sz="0" w:space="0" w:color="auto"/>
            <w:right w:val="none" w:sz="0" w:space="0" w:color="auto"/>
          </w:divBdr>
        </w:div>
        <w:div w:id="1503886177">
          <w:marLeft w:val="0"/>
          <w:marRight w:val="0"/>
          <w:marTop w:val="0"/>
          <w:marBottom w:val="0"/>
          <w:divBdr>
            <w:top w:val="none" w:sz="0" w:space="0" w:color="auto"/>
            <w:left w:val="none" w:sz="0" w:space="0" w:color="auto"/>
            <w:bottom w:val="none" w:sz="0" w:space="0" w:color="auto"/>
            <w:right w:val="none" w:sz="0" w:space="0" w:color="auto"/>
          </w:divBdr>
        </w:div>
        <w:div w:id="1762678816">
          <w:marLeft w:val="0"/>
          <w:marRight w:val="0"/>
          <w:marTop w:val="0"/>
          <w:marBottom w:val="0"/>
          <w:divBdr>
            <w:top w:val="none" w:sz="0" w:space="0" w:color="auto"/>
            <w:left w:val="none" w:sz="0" w:space="0" w:color="auto"/>
            <w:bottom w:val="none" w:sz="0" w:space="0" w:color="auto"/>
            <w:right w:val="none" w:sz="0" w:space="0" w:color="auto"/>
          </w:divBdr>
        </w:div>
        <w:div w:id="1687437787">
          <w:marLeft w:val="0"/>
          <w:marRight w:val="0"/>
          <w:marTop w:val="0"/>
          <w:marBottom w:val="0"/>
          <w:divBdr>
            <w:top w:val="none" w:sz="0" w:space="0" w:color="auto"/>
            <w:left w:val="none" w:sz="0" w:space="0" w:color="auto"/>
            <w:bottom w:val="none" w:sz="0" w:space="0" w:color="auto"/>
            <w:right w:val="none" w:sz="0" w:space="0" w:color="auto"/>
          </w:divBdr>
        </w:div>
      </w:divsChild>
    </w:div>
    <w:div w:id="2093047369">
      <w:bodyDiv w:val="1"/>
      <w:marLeft w:val="0"/>
      <w:marRight w:val="0"/>
      <w:marTop w:val="0"/>
      <w:marBottom w:val="0"/>
      <w:divBdr>
        <w:top w:val="none" w:sz="0" w:space="0" w:color="auto"/>
        <w:left w:val="none" w:sz="0" w:space="0" w:color="auto"/>
        <w:bottom w:val="none" w:sz="0" w:space="0" w:color="auto"/>
        <w:right w:val="none" w:sz="0" w:space="0" w:color="auto"/>
      </w:divBdr>
    </w:div>
    <w:div w:id="2093961792">
      <w:bodyDiv w:val="1"/>
      <w:marLeft w:val="0"/>
      <w:marRight w:val="0"/>
      <w:marTop w:val="0"/>
      <w:marBottom w:val="0"/>
      <w:divBdr>
        <w:top w:val="none" w:sz="0" w:space="0" w:color="auto"/>
        <w:left w:val="none" w:sz="0" w:space="0" w:color="auto"/>
        <w:bottom w:val="none" w:sz="0" w:space="0" w:color="auto"/>
        <w:right w:val="none" w:sz="0" w:space="0" w:color="auto"/>
      </w:divBdr>
      <w:divsChild>
        <w:div w:id="1511066154">
          <w:marLeft w:val="0"/>
          <w:marRight w:val="0"/>
          <w:marTop w:val="0"/>
          <w:marBottom w:val="0"/>
          <w:divBdr>
            <w:top w:val="none" w:sz="0" w:space="0" w:color="auto"/>
            <w:left w:val="none" w:sz="0" w:space="0" w:color="auto"/>
            <w:bottom w:val="none" w:sz="0" w:space="0" w:color="auto"/>
            <w:right w:val="none" w:sz="0" w:space="0" w:color="auto"/>
          </w:divBdr>
        </w:div>
        <w:div w:id="1949312303">
          <w:marLeft w:val="0"/>
          <w:marRight w:val="0"/>
          <w:marTop w:val="0"/>
          <w:marBottom w:val="0"/>
          <w:divBdr>
            <w:top w:val="none" w:sz="0" w:space="0" w:color="auto"/>
            <w:left w:val="none" w:sz="0" w:space="0" w:color="auto"/>
            <w:bottom w:val="none" w:sz="0" w:space="0" w:color="auto"/>
            <w:right w:val="none" w:sz="0" w:space="0" w:color="auto"/>
          </w:divBdr>
        </w:div>
        <w:div w:id="448398725">
          <w:marLeft w:val="0"/>
          <w:marRight w:val="0"/>
          <w:marTop w:val="0"/>
          <w:marBottom w:val="0"/>
          <w:divBdr>
            <w:top w:val="none" w:sz="0" w:space="0" w:color="auto"/>
            <w:left w:val="none" w:sz="0" w:space="0" w:color="auto"/>
            <w:bottom w:val="none" w:sz="0" w:space="0" w:color="auto"/>
            <w:right w:val="none" w:sz="0" w:space="0" w:color="auto"/>
          </w:divBdr>
        </w:div>
        <w:div w:id="952982430">
          <w:marLeft w:val="0"/>
          <w:marRight w:val="0"/>
          <w:marTop w:val="0"/>
          <w:marBottom w:val="0"/>
          <w:divBdr>
            <w:top w:val="none" w:sz="0" w:space="0" w:color="auto"/>
            <w:left w:val="none" w:sz="0" w:space="0" w:color="auto"/>
            <w:bottom w:val="none" w:sz="0" w:space="0" w:color="auto"/>
            <w:right w:val="none" w:sz="0" w:space="0" w:color="auto"/>
          </w:divBdr>
        </w:div>
        <w:div w:id="1902670391">
          <w:marLeft w:val="0"/>
          <w:marRight w:val="0"/>
          <w:marTop w:val="0"/>
          <w:marBottom w:val="0"/>
          <w:divBdr>
            <w:top w:val="none" w:sz="0" w:space="0" w:color="auto"/>
            <w:left w:val="none" w:sz="0" w:space="0" w:color="auto"/>
            <w:bottom w:val="none" w:sz="0" w:space="0" w:color="auto"/>
            <w:right w:val="none" w:sz="0" w:space="0" w:color="auto"/>
          </w:divBdr>
        </w:div>
        <w:div w:id="1457409434">
          <w:marLeft w:val="0"/>
          <w:marRight w:val="0"/>
          <w:marTop w:val="0"/>
          <w:marBottom w:val="0"/>
          <w:divBdr>
            <w:top w:val="none" w:sz="0" w:space="0" w:color="auto"/>
            <w:left w:val="none" w:sz="0" w:space="0" w:color="auto"/>
            <w:bottom w:val="none" w:sz="0" w:space="0" w:color="auto"/>
            <w:right w:val="none" w:sz="0" w:space="0" w:color="auto"/>
          </w:divBdr>
        </w:div>
        <w:div w:id="576937371">
          <w:marLeft w:val="0"/>
          <w:marRight w:val="0"/>
          <w:marTop w:val="0"/>
          <w:marBottom w:val="0"/>
          <w:divBdr>
            <w:top w:val="none" w:sz="0" w:space="0" w:color="auto"/>
            <w:left w:val="none" w:sz="0" w:space="0" w:color="auto"/>
            <w:bottom w:val="none" w:sz="0" w:space="0" w:color="auto"/>
            <w:right w:val="none" w:sz="0" w:space="0" w:color="auto"/>
          </w:divBdr>
        </w:div>
        <w:div w:id="786510665">
          <w:marLeft w:val="0"/>
          <w:marRight w:val="0"/>
          <w:marTop w:val="0"/>
          <w:marBottom w:val="0"/>
          <w:divBdr>
            <w:top w:val="none" w:sz="0" w:space="0" w:color="auto"/>
            <w:left w:val="none" w:sz="0" w:space="0" w:color="auto"/>
            <w:bottom w:val="none" w:sz="0" w:space="0" w:color="auto"/>
            <w:right w:val="none" w:sz="0" w:space="0" w:color="auto"/>
          </w:divBdr>
        </w:div>
        <w:div w:id="531459634">
          <w:marLeft w:val="0"/>
          <w:marRight w:val="0"/>
          <w:marTop w:val="0"/>
          <w:marBottom w:val="0"/>
          <w:divBdr>
            <w:top w:val="none" w:sz="0" w:space="0" w:color="auto"/>
            <w:left w:val="none" w:sz="0" w:space="0" w:color="auto"/>
            <w:bottom w:val="none" w:sz="0" w:space="0" w:color="auto"/>
            <w:right w:val="none" w:sz="0" w:space="0" w:color="auto"/>
          </w:divBdr>
        </w:div>
        <w:div w:id="213810858">
          <w:marLeft w:val="0"/>
          <w:marRight w:val="0"/>
          <w:marTop w:val="0"/>
          <w:marBottom w:val="0"/>
          <w:divBdr>
            <w:top w:val="none" w:sz="0" w:space="0" w:color="auto"/>
            <w:left w:val="none" w:sz="0" w:space="0" w:color="auto"/>
            <w:bottom w:val="none" w:sz="0" w:space="0" w:color="auto"/>
            <w:right w:val="none" w:sz="0" w:space="0" w:color="auto"/>
          </w:divBdr>
        </w:div>
      </w:divsChild>
    </w:div>
    <w:div w:id="2135520819">
      <w:bodyDiv w:val="1"/>
      <w:marLeft w:val="0"/>
      <w:marRight w:val="0"/>
      <w:marTop w:val="0"/>
      <w:marBottom w:val="0"/>
      <w:divBdr>
        <w:top w:val="none" w:sz="0" w:space="0" w:color="auto"/>
        <w:left w:val="none" w:sz="0" w:space="0" w:color="auto"/>
        <w:bottom w:val="none" w:sz="0" w:space="0" w:color="auto"/>
        <w:right w:val="none" w:sz="0" w:space="0" w:color="auto"/>
      </w:divBdr>
      <w:divsChild>
        <w:div w:id="1715960387">
          <w:marLeft w:val="0"/>
          <w:marRight w:val="0"/>
          <w:marTop w:val="0"/>
          <w:marBottom w:val="0"/>
          <w:divBdr>
            <w:top w:val="none" w:sz="0" w:space="0" w:color="auto"/>
            <w:left w:val="none" w:sz="0" w:space="0" w:color="auto"/>
            <w:bottom w:val="none" w:sz="0" w:space="0" w:color="auto"/>
            <w:right w:val="none" w:sz="0" w:space="0" w:color="auto"/>
          </w:divBdr>
        </w:div>
        <w:div w:id="2114393486">
          <w:marLeft w:val="0"/>
          <w:marRight w:val="0"/>
          <w:marTop w:val="0"/>
          <w:marBottom w:val="0"/>
          <w:divBdr>
            <w:top w:val="none" w:sz="0" w:space="0" w:color="auto"/>
            <w:left w:val="none" w:sz="0" w:space="0" w:color="auto"/>
            <w:bottom w:val="none" w:sz="0" w:space="0" w:color="auto"/>
            <w:right w:val="none" w:sz="0" w:space="0" w:color="auto"/>
          </w:divBdr>
        </w:div>
        <w:div w:id="1789662609">
          <w:marLeft w:val="0"/>
          <w:marRight w:val="0"/>
          <w:marTop w:val="0"/>
          <w:marBottom w:val="0"/>
          <w:divBdr>
            <w:top w:val="none" w:sz="0" w:space="0" w:color="auto"/>
            <w:left w:val="none" w:sz="0" w:space="0" w:color="auto"/>
            <w:bottom w:val="none" w:sz="0" w:space="0" w:color="auto"/>
            <w:right w:val="none" w:sz="0" w:space="0" w:color="auto"/>
          </w:divBdr>
        </w:div>
        <w:div w:id="147575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2B78-5D5C-4965-B4BA-9FED52FE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15390</Words>
  <Characters>83106</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10ª ATAORD. DE 28.04.2020</dc:creator>
  <cp:lastModifiedBy>USER</cp:lastModifiedBy>
  <cp:revision>3</cp:revision>
  <dcterms:created xsi:type="dcterms:W3CDTF">2023-07-24T22:08:00Z</dcterms:created>
  <dcterms:modified xsi:type="dcterms:W3CDTF">2023-07-24T23:16:00Z</dcterms:modified>
</cp:coreProperties>
</file>